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2A09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color w:val="000000"/>
          <w:sz w:val="26"/>
          <w:szCs w:val="26"/>
          <w:u w:val="single"/>
        </w:rPr>
        <w:t>Tên đ</w:t>
      </w:r>
      <w:r>
        <w:rPr>
          <w:rFonts w:hint="default" w:ascii="Times New Roman" w:hAnsi="Times New Roman" w:cs="Times New Roman"/>
          <w:b/>
          <w:color w:val="000000"/>
          <w:sz w:val="26"/>
          <w:szCs w:val="26"/>
          <w:u w:val="single"/>
          <w:lang w:val="en-US"/>
        </w:rPr>
        <w:t>ồ</w:t>
      </w:r>
      <w:r>
        <w:rPr>
          <w:rFonts w:hint="default" w:ascii="Times New Roman" w:hAnsi="Times New Roman" w:cs="Times New Roman"/>
          <w:b/>
          <w:color w:val="000000"/>
          <w:sz w:val="26"/>
          <w:szCs w:val="26"/>
          <w:u w:val="single"/>
          <w:lang w:val="en-US"/>
        </w:rPr>
        <w:t xml:space="preserve"> án</w:t>
      </w:r>
      <w:r>
        <w:rPr>
          <w:rFonts w:hint="default" w:ascii="Times New Roman" w:hAnsi="Times New Roman" w:cs="Times New Roman"/>
          <w:b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Xây dựng hệ thống hỗ trợ phát hiện bệnh cá dựa trên học sâu và ontology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.</w:t>
      </w:r>
    </w:p>
    <w:p w14:paraId="4D364098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Trường Đại học Nha Trang - Khoa Công nghệ Thông tin</w:t>
      </w:r>
      <w:r>
        <w:rPr>
          <w:rFonts w:hint="default" w:ascii="Times New Roman" w:hAnsi="Times New Roman" w:cs="Times New Roman"/>
          <w:i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Lớp: 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65.TTQL-1</w:t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 | Sinh viên thực hiện: 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Trương Thị Kim Yên</w:t>
      </w:r>
      <w:r>
        <w:rPr>
          <w:rFonts w:hint="default" w:ascii="Times New Roman" w:hAnsi="Times New Roman" w:cs="Times New Roman"/>
          <w:i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sz w:val="26"/>
          <w:szCs w:val="26"/>
        </w:rPr>
        <w:t>Tháng 10/2026</w:t>
      </w:r>
    </w:p>
    <w:p w14:paraId="71652390">
      <w:pPr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br w:type="page"/>
      </w:r>
    </w:p>
    <w:p w14:paraId="0645F03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  <w:lang w:val="en-US"/>
        </w:rPr>
        <w:t>Sửa file 01_data_preparation</w:t>
      </w:r>
    </w:p>
    <w:p w14:paraId="23762648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Quy trình làm sạch: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thực hiện đúng thứ tự từ quét ảnh gốc, kiểm tra ảnh hỏng, loại bỏ thành công 936 ảnh trùng lặp bằng thuật toán pHash (lưu file kiểm toán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removed_duplicates.csv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), và tạo file metadata sạch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metadata_clean.csv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với 1.201 ảnh. </w:t>
      </w:r>
    </w:p>
    <w:p w14:paraId="13E43382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Chiến lược phân chia: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chuyển sang phương pháp chia độc lập theo từng lớp bệnh (group-aware + class-aware splitting), giúp phân bố tỷ lệ giữa các lớp ở tập Validation và Test rất đều đặn, không còn tình trạng lệch lạc như trước. </w:t>
      </w:r>
    </w:p>
    <w:p w14:paraId="2B6BA75E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Kiểm tra Data Leakage: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vượt qua vòng kiểm tra nghiêm ngặt với kết quả giao nhau giữa các tập specimen bằng 0 (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∩ Val = 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∩ Test = 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Val ∩ Test = 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). </w:t>
      </w:r>
    </w:p>
    <w:p w14:paraId="1BD64335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Bảng thống kê: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xuất ra bảng tổng kết đầy đủ và chính xác tất cả các cột mà giáo viên yêu cầu (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Disease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Total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Total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Val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Test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Val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Test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 kèm theo dòng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TOTAL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5961A0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5420" cy="19735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998F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Bổ sung file 02_eda</w:t>
      </w:r>
    </w:p>
    <w:p w14:paraId="44BD7A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số ảnh trên mỗi specimen;</w:t>
      </w:r>
    </w:p>
    <w:p w14:paraId="616A9D7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219646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66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boxplot/histogram số ảnh/specimen theo từng bệnh;</w:t>
      </w:r>
    </w:p>
    <w:p w14:paraId="1DED6A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241554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28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tỷ lệ từng lớp trong Train/Val/Test;</w:t>
      </w:r>
    </w:p>
    <w:p w14:paraId="49B557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44411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33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kiểm tra duplicate/pHash giữa ba tập;</w:t>
      </w:r>
    </w:p>
    <w:p w14:paraId="761F651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826770"/>
            <wp:effectExtent l="0" t="0" r="127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37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nếu dataset có thông tin loài cá thì thống kê thêm phân bố species.</w:t>
      </w:r>
    </w:p>
    <w:p w14:paraId="173F420E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262128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4855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Phần mô hình Deep Learning</w:t>
      </w:r>
    </w:p>
    <w:p w14:paraId="34DEA20B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 xml:space="preserve">Mô hình </w:t>
      </w:r>
      <w:r>
        <w:rPr>
          <w:rFonts w:hint="default" w:ascii="Times New Roman" w:hAnsi="Times New Roman" w:eastAsia="SimSun" w:cs="Times New Roman"/>
          <w:sz w:val="26"/>
          <w:szCs w:val="26"/>
        </w:rPr>
        <w:t>ResNet18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:</w:t>
      </w:r>
    </w:p>
    <w:p w14:paraId="5E049AF5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06629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8B69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996690"/>
            <wp:effectExtent l="0" t="0" r="63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7C5E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Mô hình </w:t>
      </w:r>
      <w:r>
        <w:rPr>
          <w:rFonts w:hint="default" w:ascii="Times New Roman" w:hAnsi="Times New Roman" w:eastAsia="SimSun" w:cs="Times New Roman"/>
          <w:sz w:val="26"/>
          <w:szCs w:val="26"/>
        </w:rPr>
        <w:t>MobileNetV3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:</w:t>
      </w:r>
    </w:p>
    <w:p w14:paraId="556C42A4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1732280"/>
            <wp:effectExtent l="0" t="0" r="381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F0A5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644265"/>
            <wp:effectExtent l="0" t="0" r="190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C2C2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Mô hình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EfficientNet-B0:</w:t>
      </w:r>
    </w:p>
    <w:p w14:paraId="1261A8AE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187452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F433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3449955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B2A83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M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ô hình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ResNet50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:</w:t>
      </w:r>
    </w:p>
    <w:p w14:paraId="3F43DB53">
      <w:pPr>
        <w:numPr>
          <w:numId w:val="0"/>
        </w:numPr>
        <w:spacing w:after="160" w:line="259" w:lineRule="auto"/>
      </w:pPr>
      <w:r>
        <w:drawing>
          <wp:inline distT="0" distB="0" distL="114300" distR="114300">
            <wp:extent cx="5273675" cy="1771650"/>
            <wp:effectExtent l="0" t="0" r="1460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719E">
      <w:pPr>
        <w:numPr>
          <w:numId w:val="0"/>
        </w:numPr>
        <w:spacing w:after="160" w:line="259" w:lineRule="auto"/>
        <w:rPr>
          <w:rFonts w:hint="default"/>
          <w:lang w:val="en-US"/>
        </w:rPr>
      </w:pPr>
      <w:r>
        <w:drawing>
          <wp:inline distT="0" distB="0" distL="114300" distR="114300">
            <wp:extent cx="5269230" cy="2527300"/>
            <wp:effectExtent l="0" t="0" r="381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DF63B"/>
    <w:multiLevelType w:val="multilevel"/>
    <w:tmpl w:val="D48DF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021B14F4"/>
    <w:multiLevelType w:val="singleLevel"/>
    <w:tmpl w:val="021B14F4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D319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2B146F"/>
    <w:rsid w:val="0F4E3828"/>
    <w:rsid w:val="1D001DC1"/>
    <w:rsid w:val="62E85150"/>
    <w:rsid w:val="6C4D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+Body" w:cs="Times New Roman"/>
      <w:sz w:val="26"/>
      <w:szCs w:val="26"/>
      <w:vertAlign w:val="baseline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2026-10-15T13:57:00Z</dcterms:created>
  <dc:creator>yen truong</dc:creator>
  <cp:lastModifiedBy>yen truong</cp:lastModifiedBy>
  <dcterms:modified xsi:type="dcterms:W3CDTF">2026-10-15T17:04:17Z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85EEED5E3A3644F48686980F92968A6F_11</vt:lpwstr>
  </property>
  <property fmtid="{D5CDD505-2E9C-101B-9397-08002B2CF9AE}" pid="4" name="KSOTemplateDocerSaveRecord">
    <vt:lpwstr>eyJoZGlkIjoiMDc5MmUwNGY5NTNmNzhhZjQ5MjgzYzg0NjY4ODk2YTgiLCJ1c2VySWQiOiIxMzkxODY3NTYwMzU5In0=</vt:lpwstr>
  </property>
</Properties>
</file>