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158BDA4B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3174BB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3C0BAFA9" w:rsidR="003756A6" w:rsidRDefault="003174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018.9.23 ~ 2018.9.29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90E2D8" w14:textId="77777777" w:rsidR="00F60A3D" w:rsidRDefault="003174BB" w:rsidP="00F60A3D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2CDE5A04" w14:textId="20CA95CB" w:rsidR="003174BB" w:rsidRPr="00F60A3D" w:rsidRDefault="003174BB" w:rsidP="00F60A3D">
            <w:pPr>
              <w:jc w:val="left"/>
            </w:pPr>
            <w:r>
              <w:rPr>
                <w:rFonts w:hint="eastAsia"/>
              </w:rPr>
              <w:t>로딩 화면 플레이어 로딩 보여줄 수 있도록 변경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5EEBCB3" w14:textId="2C8C3E03" w:rsidR="003174BB" w:rsidRDefault="003174BB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플레이어가 로딩 중일 때 다른 플레이어가 볼 수 있도록 기능 추가</w:t>
      </w:r>
    </w:p>
    <w:p w14:paraId="1B33C3A5" w14:textId="6A29DDE3" w:rsidR="003174BB" w:rsidRDefault="005D1D9C" w:rsidP="005D1D9C">
      <w:r>
        <w:rPr>
          <w:noProof/>
        </w:rPr>
        <w:drawing>
          <wp:inline distT="0" distB="0" distL="0" distR="0" wp14:anchorId="09431EB7" wp14:editId="1FEFA8B0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B15" w14:textId="33DF52A0" w:rsidR="004071EA" w:rsidRDefault="004071EA" w:rsidP="005D1D9C">
      <w:r>
        <w:rPr>
          <w:noProof/>
        </w:rPr>
        <w:drawing>
          <wp:inline distT="0" distB="0" distL="0" distR="0" wp14:anchorId="5F621351" wp14:editId="508BFC8A">
            <wp:extent cx="6400800" cy="3086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99C5" w14:textId="45F4CBB2" w:rsidR="004071EA" w:rsidRDefault="004071EA" w:rsidP="004071E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카드 종류를 </w:t>
      </w:r>
      <w:r>
        <w:t xml:space="preserve">*2 </w:t>
      </w:r>
      <w:r>
        <w:rPr>
          <w:rFonts w:hint="eastAsia"/>
        </w:rPr>
        <w:t>하고 뒤 로딩 퍼센트를 더해 f</w:t>
      </w:r>
      <w:r>
        <w:t>loat</w:t>
      </w:r>
      <w:r>
        <w:rPr>
          <w:rFonts w:hint="eastAsia"/>
        </w:rPr>
        <w:t xml:space="preserve">변수 하나로 종류와 </w:t>
      </w:r>
      <w:r>
        <w:t>Percentage</w:t>
      </w:r>
      <w:r>
        <w:rPr>
          <w:rFonts w:hint="eastAsia"/>
        </w:rPr>
        <w:t>를 모두 표시할 수 있도록 처리했다.</w:t>
      </w:r>
    </w:p>
    <w:p w14:paraId="5B37504B" w14:textId="41CCECEB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로딩 되지 않은 플레이어의 카드가 </w:t>
      </w:r>
      <w:r>
        <w:t xml:space="preserve">AI </w:t>
      </w:r>
      <w:r>
        <w:rPr>
          <w:rFonts w:hint="eastAsia"/>
        </w:rPr>
        <w:t xml:space="preserve">카드로 표기되는 버그 </w:t>
      </w:r>
      <w:proofErr w:type="spellStart"/>
      <w:r>
        <w:rPr>
          <w:rFonts w:hint="eastAsia"/>
        </w:rPr>
        <w:t>픽스</w:t>
      </w:r>
      <w:bookmarkStart w:id="0" w:name="_GoBack"/>
      <w:bookmarkEnd w:id="0"/>
      <w:proofErr w:type="spellEnd"/>
    </w:p>
    <w:p w14:paraId="6DA9CFAE" w14:textId="6CBC214A" w:rsidR="000F4487" w:rsidRDefault="000F4487" w:rsidP="000F44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 2</w:t>
      </w:r>
      <w:r>
        <w:rPr>
          <w:rFonts w:hint="eastAsia"/>
        </w:rPr>
        <w:t xml:space="preserve">번 플레이어로 접속 시 로딩 적용이 서로 반대로 되는 버그 </w:t>
      </w:r>
      <w:proofErr w:type="spellStart"/>
      <w:r>
        <w:rPr>
          <w:rFonts w:hint="eastAsia"/>
        </w:rPr>
        <w:t>픽스</w:t>
      </w:r>
      <w:proofErr w:type="spellEnd"/>
    </w:p>
    <w:p w14:paraId="1D5519C3" w14:textId="62C27215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A668E9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6D9DAF30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A668E9">
              <w:t>9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3EC35E6C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A668E9">
              <w:t>30</w:t>
            </w:r>
            <w:r>
              <w:t xml:space="preserve"> ~ 2018.</w:t>
            </w:r>
            <w:r w:rsidR="00A668E9">
              <w:t>10.6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03601BEF" w:rsidR="007B713C" w:rsidRPr="00812189" w:rsidRDefault="007B713C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904A" w14:textId="77777777" w:rsidR="00A42495" w:rsidRDefault="00A42495" w:rsidP="006A751E">
      <w:pPr>
        <w:spacing w:after="0" w:line="240" w:lineRule="auto"/>
      </w:pPr>
      <w:r>
        <w:separator/>
      </w:r>
    </w:p>
  </w:endnote>
  <w:endnote w:type="continuationSeparator" w:id="0">
    <w:p w14:paraId="7D43FFB2" w14:textId="77777777" w:rsidR="00A42495" w:rsidRDefault="00A42495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B5BD3" w14:textId="77777777" w:rsidR="00A42495" w:rsidRDefault="00A42495" w:rsidP="006A751E">
      <w:pPr>
        <w:spacing w:after="0" w:line="240" w:lineRule="auto"/>
      </w:pPr>
      <w:r>
        <w:separator/>
      </w:r>
    </w:p>
  </w:footnote>
  <w:footnote w:type="continuationSeparator" w:id="0">
    <w:p w14:paraId="6E5F1365" w14:textId="77777777" w:rsidR="00A42495" w:rsidRDefault="00A42495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666A"/>
    <w:rsid w:val="000A7C51"/>
    <w:rsid w:val="000B3D71"/>
    <w:rsid w:val="000C6D94"/>
    <w:rsid w:val="000D6C87"/>
    <w:rsid w:val="000E5429"/>
    <w:rsid w:val="000F4487"/>
    <w:rsid w:val="00105732"/>
    <w:rsid w:val="001126F4"/>
    <w:rsid w:val="00113B17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174BB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071EA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D1D9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1DD6"/>
    <w:rsid w:val="00782279"/>
    <w:rsid w:val="007825DA"/>
    <w:rsid w:val="00790207"/>
    <w:rsid w:val="007A6588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014BE"/>
    <w:rsid w:val="00812189"/>
    <w:rsid w:val="008157A6"/>
    <w:rsid w:val="008232A6"/>
    <w:rsid w:val="00825B8B"/>
    <w:rsid w:val="00841E20"/>
    <w:rsid w:val="00846B52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38D6"/>
    <w:rsid w:val="00944D03"/>
    <w:rsid w:val="00947294"/>
    <w:rsid w:val="00951D94"/>
    <w:rsid w:val="009535AC"/>
    <w:rsid w:val="00955D0E"/>
    <w:rsid w:val="00956E38"/>
    <w:rsid w:val="009657D0"/>
    <w:rsid w:val="00981F2B"/>
    <w:rsid w:val="00983895"/>
    <w:rsid w:val="009904A3"/>
    <w:rsid w:val="009910FA"/>
    <w:rsid w:val="00991627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0238"/>
    <w:rsid w:val="00A41DBC"/>
    <w:rsid w:val="00A42495"/>
    <w:rsid w:val="00A438A2"/>
    <w:rsid w:val="00A5372B"/>
    <w:rsid w:val="00A668E9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BE7C5C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77DCC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60A3D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435</cp:revision>
  <dcterms:created xsi:type="dcterms:W3CDTF">2018-01-08T08:36:00Z</dcterms:created>
  <dcterms:modified xsi:type="dcterms:W3CDTF">2018-09-28T16:05:00Z</dcterms:modified>
</cp:coreProperties>
</file>