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75F74" w:rsidP="00F130C3">
            <w:pPr>
              <w:jc w:val="center"/>
            </w:pPr>
            <w:r>
              <w:t>2</w:t>
            </w:r>
            <w:r w:rsidR="00534CAA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018.5.</w:t>
            </w:r>
            <w:r w:rsidR="00D23702">
              <w:t>21</w:t>
            </w:r>
            <w:r>
              <w:t xml:space="preserve"> ~ 2018.5.</w:t>
            </w:r>
            <w:r w:rsidR="00760F83">
              <w:t>2</w:t>
            </w:r>
            <w:r w:rsidR="00D23702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E23F1" w:rsidRDefault="005C7069" w:rsidP="00650C59">
            <w:pPr>
              <w:jc w:val="left"/>
            </w:pPr>
            <w:r>
              <w:rPr>
                <w:rFonts w:hint="eastAsia"/>
              </w:rPr>
              <w:t xml:space="preserve">플레이어 애니메이션 완료와 </w:t>
            </w:r>
            <w:proofErr w:type="spellStart"/>
            <w:r>
              <w:rPr>
                <w:rFonts w:hint="eastAsia"/>
              </w:rPr>
              <w:t>중립몬스터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종 애니메이션 완료,</w:t>
            </w:r>
          </w:p>
          <w:p w:rsidR="005C7069" w:rsidRPr="00101F4A" w:rsidRDefault="005C7069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중간 </w:t>
            </w:r>
            <w:proofErr w:type="spellStart"/>
            <w:r>
              <w:rPr>
                <w:rFonts w:hint="eastAsia"/>
              </w:rPr>
              <w:t>보스몬스터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스켈레톤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플레이어의 기본적인 애니메이션 작업 완료</w:t>
      </w:r>
    </w:p>
    <w:p w:rsidR="001A724A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몬스터(</w:t>
      </w:r>
      <w:proofErr w:type="spellStart"/>
      <w:r>
        <w:t>Loyde</w:t>
      </w:r>
      <w:proofErr w:type="spellEnd"/>
      <w:r>
        <w:t>)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스켈레톤과</w:t>
      </w:r>
      <w:proofErr w:type="spellEnd"/>
      <w:r>
        <w:rPr>
          <w:rFonts w:hint="eastAsia"/>
        </w:rPr>
        <w:t xml:space="preserve"> 애니메이션 제작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W</w:t>
      </w:r>
      <w:r>
        <w:t>ebCam</w:t>
      </w:r>
      <w:proofErr w:type="spellEnd"/>
      <w:r>
        <w:t xml:space="preserve">)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스</w:t>
      </w:r>
      <w:bookmarkStart w:id="0" w:name="_GoBack"/>
      <w:bookmarkEnd w:id="0"/>
      <w:r>
        <w:rPr>
          <w:rFonts w:hint="eastAsia"/>
        </w:rPr>
        <w:t>켈레톤</w:t>
      </w:r>
      <w:proofErr w:type="spellEnd"/>
      <w:r>
        <w:rPr>
          <w:rFonts w:hint="eastAsia"/>
        </w:rPr>
        <w:t xml:space="preserve"> 제작</w:t>
      </w:r>
    </w:p>
    <w:p w:rsidR="00275F74" w:rsidRDefault="00275F7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전장의 안개 구현을 위해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비율에 맞도록 구역을 설정하는 코드 구현중</w:t>
      </w:r>
    </w:p>
    <w:p w:rsidR="00275F74" w:rsidRDefault="00275F7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벽 </w:t>
      </w:r>
      <w:proofErr w:type="spellStart"/>
      <w:r>
        <w:rPr>
          <w:rFonts w:hint="eastAsia"/>
        </w:rPr>
        <w:t>넘어의</w:t>
      </w:r>
      <w:proofErr w:type="spellEnd"/>
      <w:r>
        <w:rPr>
          <w:rFonts w:hint="eastAsia"/>
        </w:rPr>
        <w:t xml:space="preserve"> 시야는 가려져야 하기 때문에 관련 알고리즘 탐색 중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464104" w:rsidRDefault="00464104" w:rsidP="00464104">
      <w:pPr>
        <w:pStyle w:val="a4"/>
        <w:ind w:leftChars="0" w:left="760"/>
        <w:rPr>
          <w:rFonts w:hint="eastAsia"/>
        </w:rPr>
      </w:pPr>
      <w:hyperlink r:id="rId7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https://youtu.be/mLPQzoOZXNI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464104" w:rsidP="00F130C3">
            <w:pPr>
              <w:jc w:val="center"/>
            </w:pPr>
            <w:r>
              <w:rPr>
                <w:rFonts w:hint="eastAsia"/>
              </w:rPr>
              <w:t>코딩작업 미비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64104" w:rsidP="00464104">
            <w:pPr>
              <w:pStyle w:val="a4"/>
              <w:ind w:leftChars="0" w:left="340"/>
              <w:jc w:val="center"/>
            </w:pPr>
            <w:r>
              <w:t>-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5C7069">
              <w:t>2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01F4A">
              <w:t>5.</w:t>
            </w:r>
            <w:r w:rsidR="00760F83">
              <w:t>2</w:t>
            </w:r>
            <w:r w:rsidR="005C7069">
              <w:t>8</w:t>
            </w:r>
            <w:r>
              <w:t xml:space="preserve"> ~ 2018.</w:t>
            </w:r>
            <w:r w:rsidR="005C7069">
              <w:t>6.3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D23702" w:rsidRDefault="008A2A55" w:rsidP="00D23702">
            <w:pPr>
              <w:jc w:val="center"/>
            </w:pPr>
            <w:r>
              <w:rPr>
                <w:rFonts w:hint="eastAsia"/>
              </w:rPr>
              <w:t>벽에 가려지는 탐지거리 구현</w:t>
            </w:r>
            <w:r w:rsidR="00D23702">
              <w:rPr>
                <w:rFonts w:hint="eastAsia"/>
              </w:rPr>
              <w:t>,</w:t>
            </w:r>
          </w:p>
          <w:p w:rsidR="00D23702" w:rsidRDefault="00D23702" w:rsidP="00D2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중립 몬스터 애니메이션 완료</w:t>
            </w:r>
          </w:p>
          <w:p w:rsidR="008A2A55" w:rsidRPr="00101F4A" w:rsidRDefault="008A2A55" w:rsidP="00D23702">
            <w:pPr>
              <w:jc w:val="center"/>
            </w:pPr>
            <w:r>
              <w:rPr>
                <w:rFonts w:hint="eastAsia"/>
              </w:rPr>
              <w:t>갑옷,</w:t>
            </w:r>
            <w:r w:rsidR="00D23702">
              <w:t xml:space="preserve"> </w:t>
            </w:r>
            <w:r>
              <w:rPr>
                <w:rFonts w:hint="eastAsia"/>
              </w:rPr>
              <w:t>의상 착용 구현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68C" w:rsidRDefault="00B7468C" w:rsidP="00CE23F1">
      <w:pPr>
        <w:spacing w:after="0" w:line="240" w:lineRule="auto"/>
      </w:pPr>
      <w:r>
        <w:separator/>
      </w:r>
    </w:p>
  </w:endnote>
  <w:endnote w:type="continuationSeparator" w:id="0">
    <w:p w:rsidR="00B7468C" w:rsidRDefault="00B7468C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68C" w:rsidRDefault="00B7468C" w:rsidP="00CE23F1">
      <w:pPr>
        <w:spacing w:after="0" w:line="240" w:lineRule="auto"/>
      </w:pPr>
      <w:r>
        <w:separator/>
      </w:r>
    </w:p>
  </w:footnote>
  <w:footnote w:type="continuationSeparator" w:id="0">
    <w:p w:rsidR="00B7468C" w:rsidRDefault="00B7468C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2D3D"/>
    <w:rsid w:val="0003049B"/>
    <w:rsid w:val="00062D22"/>
    <w:rsid w:val="00071DA2"/>
    <w:rsid w:val="00101F4A"/>
    <w:rsid w:val="001117AF"/>
    <w:rsid w:val="001A724A"/>
    <w:rsid w:val="001C20C2"/>
    <w:rsid w:val="001D027B"/>
    <w:rsid w:val="00210941"/>
    <w:rsid w:val="00242B33"/>
    <w:rsid w:val="00264D69"/>
    <w:rsid w:val="00275F74"/>
    <w:rsid w:val="003568FA"/>
    <w:rsid w:val="00367BCF"/>
    <w:rsid w:val="003B681A"/>
    <w:rsid w:val="003F6B66"/>
    <w:rsid w:val="00424BAB"/>
    <w:rsid w:val="00444479"/>
    <w:rsid w:val="00464104"/>
    <w:rsid w:val="004845C3"/>
    <w:rsid w:val="004B15FF"/>
    <w:rsid w:val="004B2C28"/>
    <w:rsid w:val="004B7986"/>
    <w:rsid w:val="004D3C5D"/>
    <w:rsid w:val="004F4F9A"/>
    <w:rsid w:val="00502D0C"/>
    <w:rsid w:val="00504BDA"/>
    <w:rsid w:val="00534CAA"/>
    <w:rsid w:val="005765A6"/>
    <w:rsid w:val="00586426"/>
    <w:rsid w:val="005C7069"/>
    <w:rsid w:val="005E3BBC"/>
    <w:rsid w:val="005F0479"/>
    <w:rsid w:val="0060005B"/>
    <w:rsid w:val="00603621"/>
    <w:rsid w:val="006103CE"/>
    <w:rsid w:val="00642452"/>
    <w:rsid w:val="00650C59"/>
    <w:rsid w:val="006B7541"/>
    <w:rsid w:val="006F5638"/>
    <w:rsid w:val="007077D3"/>
    <w:rsid w:val="00746162"/>
    <w:rsid w:val="007567F6"/>
    <w:rsid w:val="00760F83"/>
    <w:rsid w:val="0078738F"/>
    <w:rsid w:val="007E737F"/>
    <w:rsid w:val="007E78A4"/>
    <w:rsid w:val="008A2A55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7468C"/>
    <w:rsid w:val="00B87D7F"/>
    <w:rsid w:val="00C037E8"/>
    <w:rsid w:val="00CA5D72"/>
    <w:rsid w:val="00CB16D9"/>
    <w:rsid w:val="00CC5F24"/>
    <w:rsid w:val="00CC74F4"/>
    <w:rsid w:val="00CE23F1"/>
    <w:rsid w:val="00CF6EE2"/>
    <w:rsid w:val="00D23702"/>
    <w:rsid w:val="00D24F13"/>
    <w:rsid w:val="00E36108"/>
    <w:rsid w:val="00E516D3"/>
    <w:rsid w:val="00EB57D4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4847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E23F1"/>
  </w:style>
  <w:style w:type="paragraph" w:styleId="a9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LPQzoOZX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5</cp:revision>
  <dcterms:created xsi:type="dcterms:W3CDTF">2018-05-29T17:20:00Z</dcterms:created>
  <dcterms:modified xsi:type="dcterms:W3CDTF">2018-05-29T17:56:00Z</dcterms:modified>
</cp:coreProperties>
</file>