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8A4A" w14:textId="48979EFC" w:rsidR="006179C9" w:rsidRDefault="00593112" w:rsidP="00593112">
      <w:pPr>
        <w:bidi w:val="0"/>
      </w:pPr>
      <w:r>
        <w:t>Data analyst assignment:</w:t>
      </w:r>
    </w:p>
    <w:p w14:paraId="7B2789E2" w14:textId="77777777" w:rsidR="00125E0C" w:rsidRDefault="00125E0C" w:rsidP="00A86AAF">
      <w:pPr>
        <w:bidi w:val="0"/>
        <w:ind w:left="720" w:hanging="720"/>
      </w:pPr>
    </w:p>
    <w:p w14:paraId="6AA2B73F" w14:textId="77777777" w:rsidR="00125E0C" w:rsidRDefault="00125E0C" w:rsidP="00125E0C">
      <w:pPr>
        <w:bidi w:val="0"/>
        <w:ind w:left="720" w:hanging="720"/>
      </w:pPr>
      <w:r>
        <w:t>Question 2:</w:t>
      </w:r>
    </w:p>
    <w:p w14:paraId="7F5CDEC0" w14:textId="77777777" w:rsidR="00125E0C" w:rsidRDefault="00125E0C" w:rsidP="00125E0C">
      <w:pPr>
        <w:bidi w:val="0"/>
        <w:ind w:left="720" w:hanging="720"/>
        <w:rPr>
          <w:u w:val="single"/>
        </w:rPr>
        <w:sectPr w:rsidR="00125E0C" w:rsidSect="00125E0C">
          <w:type w:val="continuous"/>
          <w:pgSz w:w="11906" w:h="16838"/>
          <w:pgMar w:top="1440" w:right="1800" w:bottom="1440" w:left="1800" w:header="708" w:footer="708" w:gutter="0"/>
          <w:cols w:space="706"/>
          <w:rtlGutter/>
          <w:docGrid w:linePitch="360"/>
        </w:sectPr>
      </w:pPr>
    </w:p>
    <w:p w14:paraId="3E87D783" w14:textId="348B9A14" w:rsidR="00593112" w:rsidRPr="00A86AAF" w:rsidRDefault="00593112" w:rsidP="00125E0C">
      <w:pPr>
        <w:bidi w:val="0"/>
        <w:ind w:left="720" w:hanging="720"/>
        <w:rPr>
          <w:u w:val="single"/>
        </w:rPr>
      </w:pPr>
      <w:r w:rsidRPr="00A86AAF">
        <w:rPr>
          <w:u w:val="single"/>
        </w:rPr>
        <w:t>Naïve Bayes classifier:</w:t>
      </w:r>
    </w:p>
    <w:p w14:paraId="00FC9B0A" w14:textId="1E57BF8D" w:rsidR="00593112" w:rsidRDefault="00593112" w:rsidP="00593112">
      <w:pPr>
        <w:bidi w:val="0"/>
      </w:pPr>
      <w:r w:rsidRPr="00617C25">
        <w:rPr>
          <w:b/>
          <w:bCs/>
        </w:rPr>
        <w:t>Accuracy</w:t>
      </w:r>
      <w:r>
        <w:t>: 0.316</w:t>
      </w:r>
    </w:p>
    <w:p w14:paraId="275C505A" w14:textId="6DBE4927" w:rsidR="00593112" w:rsidRDefault="00593112" w:rsidP="00593112">
      <w:pPr>
        <w:bidi w:val="0"/>
      </w:pPr>
      <w:r w:rsidRPr="00617C25">
        <w:rPr>
          <w:b/>
          <w:bCs/>
        </w:rPr>
        <w:t>ROC AUC</w:t>
      </w:r>
      <w:r>
        <w:t>: 0.529</w:t>
      </w:r>
    </w:p>
    <w:p w14:paraId="38094D69" w14:textId="3E973183" w:rsidR="00593112" w:rsidRDefault="00A86AAF" w:rsidP="00593112">
      <w:pPr>
        <w:bidi w:val="0"/>
      </w:pPr>
      <w:r w:rsidRPr="00617C25">
        <w:rPr>
          <w:b/>
          <w:bCs/>
        </w:rPr>
        <w:t>Confusion matrix</w:t>
      </w:r>
      <w:r>
        <w:t>:</w:t>
      </w:r>
    </w:p>
    <w:p w14:paraId="2DFFCFD1" w14:textId="77777777" w:rsidR="00A86AAF" w:rsidRDefault="00A86AAF" w:rsidP="00A86AAF">
      <w:pPr>
        <w:bidi w:val="0"/>
        <w:rPr>
          <w:rtl/>
        </w:rPr>
      </w:pPr>
      <w:r>
        <w:t>[[  938  9887   956     0]</w:t>
      </w:r>
    </w:p>
    <w:p w14:paraId="49D4521A" w14:textId="77777777" w:rsidR="00A86AAF" w:rsidRDefault="00A86AAF" w:rsidP="00A86AAF">
      <w:pPr>
        <w:bidi w:val="0"/>
        <w:rPr>
          <w:rtl/>
        </w:rPr>
      </w:pPr>
      <w:r>
        <w:t xml:space="preserve"> [ 1275 15148  1668     0]</w:t>
      </w:r>
    </w:p>
    <w:p w14:paraId="715E8CBA" w14:textId="77777777" w:rsidR="00A86AAF" w:rsidRDefault="00A86AAF" w:rsidP="00A86AAF">
      <w:pPr>
        <w:bidi w:val="0"/>
        <w:rPr>
          <w:rtl/>
        </w:rPr>
      </w:pPr>
      <w:r>
        <w:t xml:space="preserve"> [ 1256 13743  1717     0]</w:t>
      </w:r>
    </w:p>
    <w:p w14:paraId="49534BF3" w14:textId="0CEC1E44" w:rsidR="00A86AAF" w:rsidRDefault="00A86AAF" w:rsidP="00A86AAF">
      <w:pPr>
        <w:bidi w:val="0"/>
      </w:pPr>
      <w:r>
        <w:t xml:space="preserve"> [  796  8109   862     0]]</w:t>
      </w:r>
    </w:p>
    <w:p w14:paraId="5951DC4F" w14:textId="77777777" w:rsidR="00A86AAF" w:rsidRDefault="00A86AAF" w:rsidP="00A86AAF">
      <w:pPr>
        <w:bidi w:val="0"/>
      </w:pPr>
    </w:p>
    <w:p w14:paraId="56CAFD13" w14:textId="77777777" w:rsidR="00E97B37" w:rsidRDefault="00E97B37" w:rsidP="00E97B37">
      <w:pPr>
        <w:bidi w:val="0"/>
      </w:pPr>
      <w:r w:rsidRPr="00E47C45">
        <w:rPr>
          <w:b/>
          <w:bCs/>
        </w:rPr>
        <w:t>FP</w:t>
      </w:r>
      <w:r>
        <w:t xml:space="preserve"> = [ 3327 31739  3486     0]</w:t>
      </w:r>
    </w:p>
    <w:p w14:paraId="445BB777" w14:textId="77777777" w:rsidR="00E97B37" w:rsidRDefault="00E97B37" w:rsidP="00E97B37">
      <w:pPr>
        <w:bidi w:val="0"/>
      </w:pPr>
      <w:r w:rsidRPr="00E47C45">
        <w:rPr>
          <w:b/>
          <w:bCs/>
        </w:rPr>
        <w:t>FN</w:t>
      </w:r>
      <w:r>
        <w:t xml:space="preserve"> = [10843  2943 14999  9767]</w:t>
      </w:r>
    </w:p>
    <w:p w14:paraId="0D9A29D9" w14:textId="77777777" w:rsidR="00E97B37" w:rsidRDefault="00E97B37" w:rsidP="00E97B37">
      <w:pPr>
        <w:bidi w:val="0"/>
      </w:pPr>
      <w:r>
        <w:t>TP = [  938 15148  1717     0]</w:t>
      </w:r>
    </w:p>
    <w:p w14:paraId="05FF2D7F" w14:textId="77777777" w:rsidR="00E97B37" w:rsidRDefault="00E97B37" w:rsidP="00E97B37">
      <w:pPr>
        <w:bidi w:val="0"/>
        <w:rPr>
          <w:u w:val="single"/>
        </w:rPr>
      </w:pPr>
      <w:r>
        <w:t xml:space="preserve">TN = [41247  6525 36153 46588] </w:t>
      </w:r>
    </w:p>
    <w:p w14:paraId="0708FC74" w14:textId="4789A156" w:rsidR="00A86AAF" w:rsidRPr="00A86AAF" w:rsidRDefault="00A86AAF" w:rsidP="00E97B37">
      <w:pPr>
        <w:bidi w:val="0"/>
        <w:rPr>
          <w:u w:val="single"/>
        </w:rPr>
      </w:pPr>
      <w:r w:rsidRPr="00A86AAF">
        <w:rPr>
          <w:u w:val="single"/>
        </w:rPr>
        <w:t>Decision Tree classifier:</w:t>
      </w:r>
    </w:p>
    <w:p w14:paraId="0049D500" w14:textId="3822D43F" w:rsidR="00A86AAF" w:rsidRDefault="00A86AAF" w:rsidP="00A86AAF">
      <w:pPr>
        <w:bidi w:val="0"/>
      </w:pPr>
      <w:r w:rsidRPr="00617C25">
        <w:rPr>
          <w:b/>
          <w:bCs/>
        </w:rPr>
        <w:t>Accuracy</w:t>
      </w:r>
      <w:r>
        <w:t>: 0.</w:t>
      </w:r>
      <w:r>
        <w:t>28</w:t>
      </w:r>
      <w:r w:rsidR="00E97B37">
        <w:t>8</w:t>
      </w:r>
    </w:p>
    <w:p w14:paraId="2B7D02F2" w14:textId="4F029C70" w:rsidR="00A86AAF" w:rsidRDefault="00A86AAF" w:rsidP="00A86AAF">
      <w:pPr>
        <w:bidi w:val="0"/>
      </w:pPr>
      <w:r w:rsidRPr="00617C25">
        <w:rPr>
          <w:b/>
          <w:bCs/>
        </w:rPr>
        <w:t>ROC AUC</w:t>
      </w:r>
      <w:r>
        <w:t>: 0.5</w:t>
      </w:r>
      <w:r w:rsidR="00E97B37">
        <w:t>08</w:t>
      </w:r>
    </w:p>
    <w:p w14:paraId="75E6BC41" w14:textId="276BD94F" w:rsidR="00A86AAF" w:rsidRDefault="00A86AAF" w:rsidP="00A86AAF">
      <w:pPr>
        <w:bidi w:val="0"/>
      </w:pPr>
      <w:r w:rsidRPr="00617C25">
        <w:rPr>
          <w:b/>
          <w:bCs/>
        </w:rPr>
        <w:t>Confusion matrix</w:t>
      </w:r>
      <w:r>
        <w:t>:</w:t>
      </w:r>
    </w:p>
    <w:p w14:paraId="5C39A36B" w14:textId="77777777" w:rsidR="00E97B37" w:rsidRDefault="00E97B37" w:rsidP="00E97B37">
      <w:pPr>
        <w:bidi w:val="0"/>
        <w:rPr>
          <w:rtl/>
        </w:rPr>
      </w:pPr>
      <w:r>
        <w:t>[[3887 5569 1634  691]</w:t>
      </w:r>
    </w:p>
    <w:p w14:paraId="2A3F1A16" w14:textId="77777777" w:rsidR="00E97B37" w:rsidRDefault="00E97B37" w:rsidP="00E97B37">
      <w:pPr>
        <w:bidi w:val="0"/>
        <w:rPr>
          <w:rtl/>
        </w:rPr>
      </w:pPr>
      <w:r>
        <w:t xml:space="preserve"> [6128 5702 5238 1023]</w:t>
      </w:r>
    </w:p>
    <w:p w14:paraId="51D88C24" w14:textId="77777777" w:rsidR="00E97B37" w:rsidRDefault="00E97B37" w:rsidP="00E97B37">
      <w:pPr>
        <w:bidi w:val="0"/>
        <w:rPr>
          <w:rtl/>
        </w:rPr>
      </w:pPr>
      <w:r>
        <w:t xml:space="preserve"> [4033 5924 4446 2313]</w:t>
      </w:r>
    </w:p>
    <w:p w14:paraId="7B852C39" w14:textId="32386515" w:rsidR="00E97B37" w:rsidRDefault="00E97B37" w:rsidP="00E97B37">
      <w:pPr>
        <w:bidi w:val="0"/>
      </w:pPr>
      <w:r>
        <w:t xml:space="preserve"> [2448 2505 2634 2180]]</w:t>
      </w:r>
    </w:p>
    <w:p w14:paraId="388A9BCA" w14:textId="77777777" w:rsidR="00E97B37" w:rsidRDefault="00E97B37" w:rsidP="00E97B37">
      <w:pPr>
        <w:bidi w:val="0"/>
        <w:rPr>
          <w:rtl/>
        </w:rPr>
      </w:pPr>
    </w:p>
    <w:p w14:paraId="3EFE7D2B" w14:textId="77777777" w:rsidR="00E97B37" w:rsidRDefault="00E97B37" w:rsidP="00E97B37">
      <w:pPr>
        <w:bidi w:val="0"/>
      </w:pPr>
      <w:r w:rsidRPr="00E47C45">
        <w:rPr>
          <w:b/>
          <w:bCs/>
        </w:rPr>
        <w:t>FP</w:t>
      </w:r>
      <w:r>
        <w:t xml:space="preserve"> = [12609 13998  9506  4027]</w:t>
      </w:r>
    </w:p>
    <w:p w14:paraId="4414BB34" w14:textId="77777777" w:rsidR="00E97B37" w:rsidRDefault="00E97B37" w:rsidP="00E97B37">
      <w:pPr>
        <w:bidi w:val="0"/>
      </w:pPr>
      <w:r w:rsidRPr="00E47C45">
        <w:rPr>
          <w:b/>
          <w:bCs/>
        </w:rPr>
        <w:t>FN</w:t>
      </w:r>
      <w:r>
        <w:t xml:space="preserve"> = [ 7894 12389 12270  7587]</w:t>
      </w:r>
    </w:p>
    <w:p w14:paraId="6A5E98E6" w14:textId="77777777" w:rsidR="00E97B37" w:rsidRDefault="00E97B37" w:rsidP="00E97B37">
      <w:pPr>
        <w:bidi w:val="0"/>
      </w:pPr>
      <w:r>
        <w:t>TP = [3887 5702 4446 2180]</w:t>
      </w:r>
    </w:p>
    <w:p w14:paraId="33F4342B" w14:textId="4A1C95AF" w:rsidR="00A86AAF" w:rsidRDefault="00E97B37" w:rsidP="00E97B37">
      <w:pPr>
        <w:bidi w:val="0"/>
        <w:sectPr w:rsidR="00A86AAF" w:rsidSect="00A86AAF">
          <w:type w:val="continuous"/>
          <w:pgSz w:w="11906" w:h="16838"/>
          <w:pgMar w:top="1440" w:right="1800" w:bottom="1440" w:left="1800" w:header="708" w:footer="708" w:gutter="0"/>
          <w:cols w:num="2" w:space="706"/>
          <w:rtlGutter/>
          <w:docGrid w:linePitch="360"/>
        </w:sectPr>
      </w:pPr>
      <w:r>
        <w:t>TN = [31965 24266 30133 42561]</w:t>
      </w:r>
    </w:p>
    <w:p w14:paraId="3AA1059E" w14:textId="77777777" w:rsidR="00A86AAF" w:rsidRDefault="00A86AAF" w:rsidP="00A86AAF">
      <w:pPr>
        <w:bidi w:val="0"/>
      </w:pPr>
    </w:p>
    <w:p w14:paraId="76F1FE51" w14:textId="139939D5" w:rsidR="00A86AAF" w:rsidRDefault="001C4DEC" w:rsidP="00A86AAF">
      <w:pPr>
        <w:bidi w:val="0"/>
      </w:pPr>
      <w:r>
        <w:t xml:space="preserve">The </w:t>
      </w:r>
      <w:r w:rsidR="00A86AAF">
        <w:t>NB classifier did not predict any entry to belong to class 4</w:t>
      </w:r>
      <w:r w:rsidR="009013A0">
        <w:t>.</w:t>
      </w:r>
    </w:p>
    <w:p w14:paraId="784C4949" w14:textId="36EBD821" w:rsidR="009013A0" w:rsidRDefault="009013A0" w:rsidP="009013A0">
      <w:pPr>
        <w:bidi w:val="0"/>
      </w:pPr>
      <w:r>
        <w:t>Both classifiers have a very low accuracy score</w:t>
      </w:r>
      <w:r w:rsidR="002B1E2A">
        <w:t>.</w:t>
      </w:r>
      <w:r>
        <w:t xml:space="preserve"> </w:t>
      </w:r>
      <w:r w:rsidR="002B1E2A">
        <w:t>While</w:t>
      </w:r>
      <w:r>
        <w:t xml:space="preserve"> the classifier</w:t>
      </w:r>
      <w:r w:rsidR="002B1E2A">
        <w:t>s' accuracy improves slightly when using only the original vars (Snapshot Date, Checking Date, DayDiff, Hotel Name, WeekDay), the NB classifier loses the predictions of class 1 on top on class 4.</w:t>
      </w:r>
    </w:p>
    <w:p w14:paraId="10CF3272" w14:textId="2D95365E" w:rsidR="002B1E2A" w:rsidRDefault="002B1E2A" w:rsidP="002B1E2A">
      <w:pPr>
        <w:bidi w:val="0"/>
      </w:pPr>
      <w:r>
        <w:t>The classifiers shown here are based on the original vars, in addition to the date vars separated to their components (year, month, day).</w:t>
      </w:r>
    </w:p>
    <w:p w14:paraId="50537B8E" w14:textId="5ADDC4BB" w:rsidR="002B1E2A" w:rsidRDefault="002B1E2A" w:rsidP="002B1E2A">
      <w:pPr>
        <w:bidi w:val="0"/>
      </w:pPr>
      <w:r>
        <w:t xml:space="preserve">The tree classifier was also tried with the addition of converted dates to a cyclical format (month and day) to </w:t>
      </w:r>
      <w:r w:rsidR="00CC0F05">
        <w:t>consider</w:t>
      </w:r>
      <w:r>
        <w:t xml:space="preserve"> the cyclical nature of theses vars, but the scores did not improve.</w:t>
      </w:r>
    </w:p>
    <w:p w14:paraId="05656DFF" w14:textId="4915B113" w:rsidR="001525F5" w:rsidRDefault="001525F5" w:rsidP="001525F5">
      <w:pPr>
        <w:bidi w:val="0"/>
      </w:pPr>
      <w:r>
        <w:t xml:space="preserve">Each var was checked on its own to understand its contribution. Most classifiers predicted only class 2, which was taken to assume this variable is not a good predictor. </w:t>
      </w:r>
    </w:p>
    <w:p w14:paraId="6036F241" w14:textId="2A48D200" w:rsidR="001525F5" w:rsidRDefault="001525F5" w:rsidP="001525F5">
      <w:pPr>
        <w:bidi w:val="0"/>
      </w:pPr>
      <w:r>
        <w:t>In the tree classifier, Hotel Name predicted all classes</w:t>
      </w:r>
      <w:r w:rsidR="00E36F9B">
        <w:t>, while Checkin Date and WeekDay predicted classes 1-3, and so are considered the most important features accordingly. The removal of WeekDay and Checkin Date indeed improved the accuracy to 0.43 and the ROC AUC to 0.74.</w:t>
      </w:r>
      <w:r w:rsidR="0070412C">
        <w:t xml:space="preserve"> </w:t>
      </w:r>
      <w:r w:rsidR="00D14BDE">
        <w:t xml:space="preserve">By looking at the feature importance, Hotel Name was indeed the most important feature, </w:t>
      </w:r>
      <w:r w:rsidR="00F51552">
        <w:t xml:space="preserve">though it was </w:t>
      </w:r>
      <w:r w:rsidR="00D14BDE">
        <w:t>followed by Snapshot Date and DayDiff</w:t>
      </w:r>
      <w:r w:rsidR="00F51552">
        <w:t>, which did not appear to predict the class well.</w:t>
      </w:r>
    </w:p>
    <w:p w14:paraId="5402B37E" w14:textId="77777777" w:rsidR="001226F4" w:rsidRDefault="001226F4" w:rsidP="001226F4">
      <w:pPr>
        <w:bidi w:val="0"/>
      </w:pPr>
    </w:p>
    <w:p w14:paraId="78DA9EBF" w14:textId="675CCA4A" w:rsidR="00D4626C" w:rsidRDefault="00D4626C" w:rsidP="00D4626C">
      <w:pPr>
        <w:bidi w:val="0"/>
      </w:pPr>
      <w:r>
        <w:lastRenderedPageBreak/>
        <w:t>In the NB classifier, Snapshot month, Checkin year, and Checkin month were able to predict more than one class (classes 1 and 2).</w:t>
      </w:r>
      <w:r w:rsidR="00085DC0">
        <w:t xml:space="preserve"> No combination of vars resulted in predictions of class 4 and removing parameters did not improve scores. </w:t>
      </w:r>
      <w:r w:rsidR="00E83014">
        <w:t>This aligns with the features being treated independently by the algorithm</w:t>
      </w:r>
      <w:r w:rsidR="00821087">
        <w:t>, and the class chosen is the one with the highest probability</w:t>
      </w:r>
      <w:r w:rsidR="00E83014">
        <w:t>.</w:t>
      </w:r>
    </w:p>
    <w:p w14:paraId="7C66C947" w14:textId="5558C84E" w:rsidR="00E83014" w:rsidRDefault="00E83014" w:rsidP="00E83014">
      <w:pPr>
        <w:bidi w:val="0"/>
      </w:pPr>
      <w:r>
        <w:t>As some of the vars are clearly dependent (e.g. Checkin Date, Checkin year, Checkin month, and Checkin Day), it explains the inability to improve this classifier</w:t>
      </w:r>
      <w:r w:rsidR="004F5582">
        <w:t xml:space="preserve">. </w:t>
      </w:r>
    </w:p>
    <w:p w14:paraId="4A094CB3" w14:textId="46AD0604" w:rsidR="004F5582" w:rsidRDefault="004F5582" w:rsidP="004F5582">
      <w:pPr>
        <w:bidi w:val="0"/>
      </w:pPr>
      <w:r>
        <w:t xml:space="preserve">As the NB classifier works with categorical features, an improvement can be made using further preprocessing and grouping of some of the parameters. </w:t>
      </w:r>
      <w:r w:rsidR="00765883">
        <w:t>For</w:t>
      </w:r>
      <w:r>
        <w:t xml:space="preserve"> </w:t>
      </w:r>
      <w:r w:rsidR="00765883">
        <w:t>example</w:t>
      </w:r>
      <w:r>
        <w:t>,</w:t>
      </w:r>
      <w:r w:rsidR="00765883">
        <w:t xml:space="preserve"> DayDiff can be group by percentiles, and Hotel Name can be grouped by location (e.g. by neighborhood).</w:t>
      </w:r>
    </w:p>
    <w:p w14:paraId="76CCB43F" w14:textId="28B1D546" w:rsidR="001226F4" w:rsidRDefault="001226F4" w:rsidP="001226F4">
      <w:pPr>
        <w:bidi w:val="0"/>
      </w:pPr>
      <w:r>
        <w:t>It seems to me that although the tree</w:t>
      </w:r>
      <w:r w:rsidR="00081B73">
        <w:t>-</w:t>
      </w:r>
      <w:r>
        <w:t xml:space="preserve">based algorithm can treat the numeric variables as numeric and give them relatively more weight, in the end they seem to </w:t>
      </w:r>
      <w:r w:rsidR="00096346">
        <w:t>not be good predictors for the class, which explains the low scores</w:t>
      </w:r>
      <w:r w:rsidR="00294C54">
        <w:t xml:space="preserve"> when using them.</w:t>
      </w:r>
      <w:r w:rsidR="00081B73">
        <w:t xml:space="preserve"> </w:t>
      </w:r>
    </w:p>
    <w:p w14:paraId="51DC9448" w14:textId="24FB7648" w:rsidR="00081B73" w:rsidRDefault="00071F36" w:rsidP="00081B73">
      <w:pPr>
        <w:bidi w:val="0"/>
      </w:pPr>
      <w:r>
        <w:t>A clear advantage of the tree-based classifier is its ability to predict all classes, and its ability to improve when picking the more important features.</w:t>
      </w:r>
    </w:p>
    <w:p w14:paraId="3E4DDAE9" w14:textId="7B4AE4F3" w:rsidR="00CC0F05" w:rsidRDefault="00CC0F05" w:rsidP="00CC0F05">
      <w:pPr>
        <w:bidi w:val="0"/>
      </w:pPr>
    </w:p>
    <w:p w14:paraId="033E2B01" w14:textId="6A75D4A5" w:rsidR="005418B8" w:rsidRDefault="005418B8" w:rsidP="005418B8">
      <w:pPr>
        <w:bidi w:val="0"/>
      </w:pPr>
      <w:r>
        <w:t>Question 3:</w:t>
      </w:r>
    </w:p>
    <w:p w14:paraId="3F3B2B8E" w14:textId="14086E22" w:rsidR="003D114B" w:rsidRDefault="004328BD" w:rsidP="005418B8">
      <w:pPr>
        <w:bidi w:val="0"/>
      </w:pPr>
      <w:r>
        <w:t xml:space="preserve">By looking at the clusters (image below), we can see 5 clusters with a similar pricing policy. </w:t>
      </w:r>
      <w:r w:rsidR="003D114B">
        <w:t>When choosing a higher threshold (</w:t>
      </w:r>
      <w:r w:rsidR="00680BE5">
        <w:t xml:space="preserve">at threshold </w:t>
      </w:r>
      <w:r w:rsidR="003D114B">
        <w:t>838), the two top clusters (brown and purple) combine to a single cluster, and the</w:t>
      </w:r>
      <w:r w:rsidR="006F10D7">
        <w:t xml:space="preserve"> two bottom clusters (</w:t>
      </w:r>
      <w:r w:rsidR="006F10D7">
        <w:t>green and orange</w:t>
      </w:r>
      <w:r w:rsidR="006F10D7">
        <w:t>) combine to a single cluster</w:t>
      </w:r>
      <w:r w:rsidR="0041657D">
        <w:t xml:space="preserve"> (at threshold 839)</w:t>
      </w:r>
      <w:r w:rsidR="006F10D7">
        <w:t>. This achieves three similarly sized major clusters of hotels with similar pricing.</w:t>
      </w:r>
    </w:p>
    <w:p w14:paraId="79834440" w14:textId="351D8159" w:rsidR="006F10D7" w:rsidRDefault="006F10D7" w:rsidP="006F10D7">
      <w:pPr>
        <w:bidi w:val="0"/>
      </w:pPr>
      <w:r>
        <w:t>From this we can conclude that the hotels' pricing policy divide to three major groups, while two of these group</w:t>
      </w:r>
      <w:r w:rsidR="00A94AEC">
        <w:t>s</w:t>
      </w:r>
      <w:r>
        <w:t xml:space="preserve"> can be further divided each to two groups by more </w:t>
      </w:r>
      <w:r w:rsidR="000C29AC">
        <w:t>closely related</w:t>
      </w:r>
      <w:r>
        <w:t xml:space="preserve"> pricing policies</w:t>
      </w:r>
      <w:r w:rsidR="00A94AEC">
        <w:t xml:space="preserve">, with these differences being similar between the </w:t>
      </w:r>
      <w:r w:rsidR="00577BBF">
        <w:t xml:space="preserve">major </w:t>
      </w:r>
      <w:r w:rsidR="00A94AEC">
        <w:t>groups.</w:t>
      </w:r>
    </w:p>
    <w:p w14:paraId="1BB86AC0" w14:textId="26202118" w:rsidR="00981CA9" w:rsidRDefault="00981CA9" w:rsidP="00981CA9">
      <w:pPr>
        <w:bidi w:val="0"/>
      </w:pPr>
      <w:r>
        <w:t xml:space="preserve">Better understanding of this clustering can be achieved by possibly getting more information about the hotels, such as location or chain. </w:t>
      </w:r>
      <w:r w:rsidR="00CA3712">
        <w:t>My assumption is that hotels belonging to the same chain will have similar pricing, while also hotels located in the same areas/near the same landmarks.</w:t>
      </w:r>
    </w:p>
    <w:p w14:paraId="5A0F9FE7" w14:textId="0E82BB36" w:rsidR="005418B8" w:rsidRDefault="005418B8" w:rsidP="005418B8">
      <w:pPr>
        <w:bidi w:val="0"/>
        <w:jc w:val="center"/>
      </w:pPr>
      <w:r>
        <w:rPr>
          <w:noProof/>
        </w:rPr>
        <w:lastRenderedPageBreak/>
        <w:drawing>
          <wp:inline distT="0" distB="0" distL="0" distR="0" wp14:anchorId="4854BFB6" wp14:editId="10574DF4">
            <wp:extent cx="5847257" cy="8353425"/>
            <wp:effectExtent l="0" t="0" r="127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67" cy="83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8B8" w:rsidSect="00A86AAF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12"/>
    <w:rsid w:val="00071F36"/>
    <w:rsid w:val="00081B73"/>
    <w:rsid w:val="00085DC0"/>
    <w:rsid w:val="00096346"/>
    <w:rsid w:val="0009681A"/>
    <w:rsid w:val="000C29AC"/>
    <w:rsid w:val="001226F4"/>
    <w:rsid w:val="00125E0C"/>
    <w:rsid w:val="001525F5"/>
    <w:rsid w:val="001C4DEC"/>
    <w:rsid w:val="00294C54"/>
    <w:rsid w:val="002B1E2A"/>
    <w:rsid w:val="00347EDA"/>
    <w:rsid w:val="003D114B"/>
    <w:rsid w:val="0041657D"/>
    <w:rsid w:val="004328BD"/>
    <w:rsid w:val="00460D12"/>
    <w:rsid w:val="004F5582"/>
    <w:rsid w:val="005418B8"/>
    <w:rsid w:val="00577BBF"/>
    <w:rsid w:val="00593112"/>
    <w:rsid w:val="006179C9"/>
    <w:rsid w:val="00617C25"/>
    <w:rsid w:val="00680BE5"/>
    <w:rsid w:val="006F10D7"/>
    <w:rsid w:val="0070412C"/>
    <w:rsid w:val="00765883"/>
    <w:rsid w:val="00821087"/>
    <w:rsid w:val="009013A0"/>
    <w:rsid w:val="00981CA9"/>
    <w:rsid w:val="00A11E39"/>
    <w:rsid w:val="00A86AAF"/>
    <w:rsid w:val="00A94AEC"/>
    <w:rsid w:val="00B53F09"/>
    <w:rsid w:val="00CA3712"/>
    <w:rsid w:val="00CB679C"/>
    <w:rsid w:val="00CC0F05"/>
    <w:rsid w:val="00D14BDE"/>
    <w:rsid w:val="00D4626C"/>
    <w:rsid w:val="00E36F9B"/>
    <w:rsid w:val="00E47C45"/>
    <w:rsid w:val="00E83014"/>
    <w:rsid w:val="00E97B37"/>
    <w:rsid w:val="00F51552"/>
    <w:rsid w:val="00F8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2025"/>
  <w15:chartTrackingRefBased/>
  <w15:docId w15:val="{DE5BF35C-B078-449C-AE9D-39CAE3EA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683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</dc:creator>
  <cp:keywords/>
  <dc:description/>
  <cp:lastModifiedBy>moti</cp:lastModifiedBy>
  <cp:revision>33</cp:revision>
  <dcterms:created xsi:type="dcterms:W3CDTF">2022-07-05T10:46:00Z</dcterms:created>
  <dcterms:modified xsi:type="dcterms:W3CDTF">2022-07-05T12:35:00Z</dcterms:modified>
</cp:coreProperties>
</file>