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010082"/>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6FC3A66C" w14:textId="485BBECE" w:rsidR="00C32FC6" w:rsidRDefault="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7010082" w:history="1">
            <w:r w:rsidR="00C32FC6" w:rsidRPr="00190B8C">
              <w:rPr>
                <w:rStyle w:val="Hyperlink"/>
                <w:noProof/>
                <w:spacing w:val="-2"/>
                <w:shd w:val="clear" w:color="auto" w:fill="1F4E79"/>
              </w:rPr>
              <w:t>Inhaltsverzeichnis</w:t>
            </w:r>
            <w:r w:rsidR="00C32FC6">
              <w:rPr>
                <w:noProof/>
                <w:webHidden/>
              </w:rPr>
              <w:tab/>
            </w:r>
            <w:r w:rsidR="00C32FC6">
              <w:rPr>
                <w:noProof/>
                <w:webHidden/>
              </w:rPr>
              <w:fldChar w:fldCharType="begin"/>
            </w:r>
            <w:r w:rsidR="00C32FC6">
              <w:rPr>
                <w:noProof/>
                <w:webHidden/>
              </w:rPr>
              <w:instrText xml:space="preserve"> PAGEREF _Toc187010082 \h </w:instrText>
            </w:r>
            <w:r w:rsidR="00C32FC6">
              <w:rPr>
                <w:noProof/>
                <w:webHidden/>
              </w:rPr>
            </w:r>
            <w:r w:rsidR="00C32FC6">
              <w:rPr>
                <w:noProof/>
                <w:webHidden/>
              </w:rPr>
              <w:fldChar w:fldCharType="separate"/>
            </w:r>
            <w:r w:rsidR="00C32FC6">
              <w:rPr>
                <w:noProof/>
                <w:webHidden/>
              </w:rPr>
              <w:t>2</w:t>
            </w:r>
            <w:r w:rsidR="00C32FC6">
              <w:rPr>
                <w:noProof/>
                <w:webHidden/>
              </w:rPr>
              <w:fldChar w:fldCharType="end"/>
            </w:r>
          </w:hyperlink>
        </w:p>
        <w:p w14:paraId="3FD472F2" w14:textId="707F6223" w:rsidR="00C32FC6" w:rsidRDefault="00C32FC6">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3" w:history="1">
            <w:r w:rsidRPr="00190B8C">
              <w:rPr>
                <w:rStyle w:val="Hyperlink"/>
                <w:noProof/>
                <w:shd w:val="clear" w:color="auto" w:fill="1F4E79"/>
              </w:rPr>
              <w:t>Verzeichnis</w:t>
            </w:r>
            <w:r w:rsidRPr="00190B8C">
              <w:rPr>
                <w:rStyle w:val="Hyperlink"/>
                <w:noProof/>
                <w:spacing w:val="-4"/>
                <w:shd w:val="clear" w:color="auto" w:fill="1F4E79"/>
              </w:rPr>
              <w:t xml:space="preserve"> </w:t>
            </w:r>
            <w:r w:rsidRPr="00190B8C">
              <w:rPr>
                <w:rStyle w:val="Hyperlink"/>
                <w:noProof/>
                <w:shd w:val="clear" w:color="auto" w:fill="1F4E79"/>
              </w:rPr>
              <w:t>der</w:t>
            </w:r>
            <w:r w:rsidRPr="00190B8C">
              <w:rPr>
                <w:rStyle w:val="Hyperlink"/>
                <w:noProof/>
                <w:spacing w:val="-4"/>
                <w:shd w:val="clear" w:color="auto" w:fill="1F4E79"/>
              </w:rPr>
              <w:t xml:space="preserve"> </w:t>
            </w:r>
            <w:r w:rsidRPr="00190B8C">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_Toc187010083 \h </w:instrText>
            </w:r>
            <w:r>
              <w:rPr>
                <w:noProof/>
                <w:webHidden/>
              </w:rPr>
            </w:r>
            <w:r>
              <w:rPr>
                <w:noProof/>
                <w:webHidden/>
              </w:rPr>
              <w:fldChar w:fldCharType="separate"/>
            </w:r>
            <w:r>
              <w:rPr>
                <w:noProof/>
                <w:webHidden/>
              </w:rPr>
              <w:t>3</w:t>
            </w:r>
            <w:r>
              <w:rPr>
                <w:noProof/>
                <w:webHidden/>
              </w:rPr>
              <w:fldChar w:fldCharType="end"/>
            </w:r>
          </w:hyperlink>
        </w:p>
        <w:p w14:paraId="544A958A" w14:textId="4E19E3D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4" w:history="1">
            <w:r w:rsidRPr="00190B8C">
              <w:rPr>
                <w:rStyle w:val="Hyperlink"/>
                <w:b/>
                <w:bCs/>
                <w:noProof/>
                <w:spacing w:val="-1"/>
                <w:w w:val="99"/>
              </w:rPr>
              <w:t>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Projektumfeld</w:t>
            </w:r>
            <w:r>
              <w:rPr>
                <w:noProof/>
                <w:webHidden/>
              </w:rPr>
              <w:tab/>
            </w:r>
            <w:r>
              <w:rPr>
                <w:noProof/>
                <w:webHidden/>
              </w:rPr>
              <w:fldChar w:fldCharType="begin"/>
            </w:r>
            <w:r>
              <w:rPr>
                <w:noProof/>
                <w:webHidden/>
              </w:rPr>
              <w:instrText xml:space="preserve"> PAGEREF _Toc187010084 \h </w:instrText>
            </w:r>
            <w:r>
              <w:rPr>
                <w:noProof/>
                <w:webHidden/>
              </w:rPr>
            </w:r>
            <w:r>
              <w:rPr>
                <w:noProof/>
                <w:webHidden/>
              </w:rPr>
              <w:fldChar w:fldCharType="separate"/>
            </w:r>
            <w:r>
              <w:rPr>
                <w:noProof/>
                <w:webHidden/>
              </w:rPr>
              <w:t>4</w:t>
            </w:r>
            <w:r>
              <w:rPr>
                <w:noProof/>
                <w:webHidden/>
              </w:rPr>
              <w:fldChar w:fldCharType="end"/>
            </w:r>
          </w:hyperlink>
        </w:p>
        <w:p w14:paraId="4C57B0FD" w14:textId="50793D8F"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5" w:history="1">
            <w:r w:rsidRPr="00190B8C">
              <w:rPr>
                <w:rStyle w:val="Hyperlink"/>
                <w:b/>
                <w:bCs/>
                <w:noProof/>
                <w:spacing w:val="-1"/>
                <w:w w:val="99"/>
              </w:rPr>
              <w:t>1.2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Projektziel</w:t>
            </w:r>
            <w:r>
              <w:rPr>
                <w:noProof/>
                <w:webHidden/>
              </w:rPr>
              <w:tab/>
            </w:r>
            <w:r>
              <w:rPr>
                <w:noProof/>
                <w:webHidden/>
              </w:rPr>
              <w:fldChar w:fldCharType="begin"/>
            </w:r>
            <w:r>
              <w:rPr>
                <w:noProof/>
                <w:webHidden/>
              </w:rPr>
              <w:instrText xml:space="preserve"> PAGEREF _Toc187010085 \h </w:instrText>
            </w:r>
            <w:r>
              <w:rPr>
                <w:noProof/>
                <w:webHidden/>
              </w:rPr>
            </w:r>
            <w:r>
              <w:rPr>
                <w:noProof/>
                <w:webHidden/>
              </w:rPr>
              <w:fldChar w:fldCharType="separate"/>
            </w:r>
            <w:r>
              <w:rPr>
                <w:noProof/>
                <w:webHidden/>
              </w:rPr>
              <w:t>4</w:t>
            </w:r>
            <w:r>
              <w:rPr>
                <w:noProof/>
                <w:webHidden/>
              </w:rPr>
              <w:fldChar w:fldCharType="end"/>
            </w:r>
          </w:hyperlink>
        </w:p>
        <w:p w14:paraId="5B2DBC4A" w14:textId="2133BC5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6" w:history="1">
            <w:r w:rsidRPr="00190B8C">
              <w:rPr>
                <w:rStyle w:val="Hyperlink"/>
                <w:b/>
                <w:bCs/>
                <w:noProof/>
                <w:spacing w:val="-1"/>
                <w:w w:val="99"/>
              </w:rPr>
              <w:t>1.3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Projektbegründung</w:t>
            </w:r>
            <w:r>
              <w:rPr>
                <w:noProof/>
                <w:webHidden/>
              </w:rPr>
              <w:tab/>
            </w:r>
            <w:r>
              <w:rPr>
                <w:noProof/>
                <w:webHidden/>
              </w:rPr>
              <w:fldChar w:fldCharType="begin"/>
            </w:r>
            <w:r>
              <w:rPr>
                <w:noProof/>
                <w:webHidden/>
              </w:rPr>
              <w:instrText xml:space="preserve"> PAGEREF _Toc187010086 \h </w:instrText>
            </w:r>
            <w:r>
              <w:rPr>
                <w:noProof/>
                <w:webHidden/>
              </w:rPr>
            </w:r>
            <w:r>
              <w:rPr>
                <w:noProof/>
                <w:webHidden/>
              </w:rPr>
              <w:fldChar w:fldCharType="separate"/>
            </w:r>
            <w:r>
              <w:rPr>
                <w:noProof/>
                <w:webHidden/>
              </w:rPr>
              <w:t>5</w:t>
            </w:r>
            <w:r>
              <w:rPr>
                <w:noProof/>
                <w:webHidden/>
              </w:rPr>
              <w:fldChar w:fldCharType="end"/>
            </w:r>
          </w:hyperlink>
        </w:p>
        <w:p w14:paraId="049D4FAF" w14:textId="64288C9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7" w:history="1">
            <w:r w:rsidRPr="00190B8C">
              <w:rPr>
                <w:rStyle w:val="Hyperlink"/>
                <w:b/>
                <w:bCs/>
                <w:noProof/>
                <w:spacing w:val="-1"/>
                <w:w w:val="99"/>
              </w:rPr>
              <w:t>1.4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Projektschnittstellen</w:t>
            </w:r>
            <w:r>
              <w:rPr>
                <w:noProof/>
                <w:webHidden/>
              </w:rPr>
              <w:tab/>
            </w:r>
            <w:r>
              <w:rPr>
                <w:noProof/>
                <w:webHidden/>
              </w:rPr>
              <w:fldChar w:fldCharType="begin"/>
            </w:r>
            <w:r>
              <w:rPr>
                <w:noProof/>
                <w:webHidden/>
              </w:rPr>
              <w:instrText xml:space="preserve"> PAGEREF _Toc187010087 \h </w:instrText>
            </w:r>
            <w:r>
              <w:rPr>
                <w:noProof/>
                <w:webHidden/>
              </w:rPr>
            </w:r>
            <w:r>
              <w:rPr>
                <w:noProof/>
                <w:webHidden/>
              </w:rPr>
              <w:fldChar w:fldCharType="separate"/>
            </w:r>
            <w:r>
              <w:rPr>
                <w:noProof/>
                <w:webHidden/>
              </w:rPr>
              <w:t>5</w:t>
            </w:r>
            <w:r>
              <w:rPr>
                <w:noProof/>
                <w:webHidden/>
              </w:rPr>
              <w:fldChar w:fldCharType="end"/>
            </w:r>
          </w:hyperlink>
        </w:p>
        <w:p w14:paraId="22069629" w14:textId="476C6DD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8" w:history="1">
            <w:r w:rsidRPr="00190B8C">
              <w:rPr>
                <w:rStyle w:val="Hyperlink"/>
                <w:b/>
                <w:bCs/>
                <w:noProof/>
                <w:spacing w:val="-1"/>
                <w:w w:val="99"/>
              </w:rPr>
              <w:t>1.5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Projektabgrenzung</w:t>
            </w:r>
            <w:r>
              <w:rPr>
                <w:noProof/>
                <w:webHidden/>
              </w:rPr>
              <w:tab/>
            </w:r>
            <w:r>
              <w:rPr>
                <w:noProof/>
                <w:webHidden/>
              </w:rPr>
              <w:fldChar w:fldCharType="begin"/>
            </w:r>
            <w:r>
              <w:rPr>
                <w:noProof/>
                <w:webHidden/>
              </w:rPr>
              <w:instrText xml:space="preserve"> PAGEREF _Toc187010088 \h </w:instrText>
            </w:r>
            <w:r>
              <w:rPr>
                <w:noProof/>
                <w:webHidden/>
              </w:rPr>
            </w:r>
            <w:r>
              <w:rPr>
                <w:noProof/>
                <w:webHidden/>
              </w:rPr>
              <w:fldChar w:fldCharType="separate"/>
            </w:r>
            <w:r>
              <w:rPr>
                <w:noProof/>
                <w:webHidden/>
              </w:rPr>
              <w:t>5</w:t>
            </w:r>
            <w:r>
              <w:rPr>
                <w:noProof/>
                <w:webHidden/>
              </w:rPr>
              <w:fldChar w:fldCharType="end"/>
            </w:r>
          </w:hyperlink>
        </w:p>
        <w:p w14:paraId="71BB7576" w14:textId="6D2E804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9" w:history="1">
            <w:r w:rsidRPr="00190B8C">
              <w:rPr>
                <w:rStyle w:val="Hyperlink"/>
                <w:b/>
                <w:bCs/>
                <w:noProof/>
                <w:spacing w:val="-1"/>
                <w:w w:val="99"/>
              </w:rPr>
              <w:t>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Projektphasen</w:t>
            </w:r>
            <w:r>
              <w:rPr>
                <w:noProof/>
                <w:webHidden/>
              </w:rPr>
              <w:tab/>
            </w:r>
            <w:r>
              <w:rPr>
                <w:noProof/>
                <w:webHidden/>
              </w:rPr>
              <w:fldChar w:fldCharType="begin"/>
            </w:r>
            <w:r>
              <w:rPr>
                <w:noProof/>
                <w:webHidden/>
              </w:rPr>
              <w:instrText xml:space="preserve"> PAGEREF _Toc187010089 \h </w:instrText>
            </w:r>
            <w:r>
              <w:rPr>
                <w:noProof/>
                <w:webHidden/>
              </w:rPr>
            </w:r>
            <w:r>
              <w:rPr>
                <w:noProof/>
                <w:webHidden/>
              </w:rPr>
              <w:fldChar w:fldCharType="separate"/>
            </w:r>
            <w:r>
              <w:rPr>
                <w:noProof/>
                <w:webHidden/>
              </w:rPr>
              <w:t>5</w:t>
            </w:r>
            <w:r>
              <w:rPr>
                <w:noProof/>
                <w:webHidden/>
              </w:rPr>
              <w:fldChar w:fldCharType="end"/>
            </w:r>
          </w:hyperlink>
        </w:p>
        <w:p w14:paraId="3F963684" w14:textId="18C99CD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0" w:history="1">
            <w:r w:rsidRPr="00190B8C">
              <w:rPr>
                <w:rStyle w:val="Hyperlink"/>
                <w:b/>
                <w:bCs/>
                <w:noProof/>
                <w:spacing w:val="-1"/>
                <w:w w:val="99"/>
              </w:rPr>
              <w:t>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Abweichungen</w:t>
            </w:r>
            <w:r w:rsidRPr="00190B8C">
              <w:rPr>
                <w:rStyle w:val="Hyperlink"/>
                <w:noProof/>
                <w:spacing w:val="-11"/>
              </w:rPr>
              <w:t xml:space="preserve"> </w:t>
            </w:r>
            <w:r w:rsidRPr="00190B8C">
              <w:rPr>
                <w:rStyle w:val="Hyperlink"/>
                <w:noProof/>
              </w:rPr>
              <w:t>vom</w:t>
            </w:r>
            <w:r w:rsidRPr="00190B8C">
              <w:rPr>
                <w:rStyle w:val="Hyperlink"/>
                <w:noProof/>
                <w:spacing w:val="-12"/>
              </w:rPr>
              <w:t xml:space="preserve"> </w:t>
            </w:r>
            <w:r w:rsidRPr="00190B8C">
              <w:rPr>
                <w:rStyle w:val="Hyperlink"/>
                <w:noProof/>
                <w:spacing w:val="-2"/>
              </w:rPr>
              <w:t>Projektantrag</w:t>
            </w:r>
            <w:r>
              <w:rPr>
                <w:noProof/>
                <w:webHidden/>
              </w:rPr>
              <w:tab/>
            </w:r>
            <w:r>
              <w:rPr>
                <w:noProof/>
                <w:webHidden/>
              </w:rPr>
              <w:fldChar w:fldCharType="begin"/>
            </w:r>
            <w:r>
              <w:rPr>
                <w:noProof/>
                <w:webHidden/>
              </w:rPr>
              <w:instrText xml:space="preserve"> PAGEREF _Toc187010090 \h </w:instrText>
            </w:r>
            <w:r>
              <w:rPr>
                <w:noProof/>
                <w:webHidden/>
              </w:rPr>
            </w:r>
            <w:r>
              <w:rPr>
                <w:noProof/>
                <w:webHidden/>
              </w:rPr>
              <w:fldChar w:fldCharType="separate"/>
            </w:r>
            <w:r>
              <w:rPr>
                <w:noProof/>
                <w:webHidden/>
              </w:rPr>
              <w:t>6</w:t>
            </w:r>
            <w:r>
              <w:rPr>
                <w:noProof/>
                <w:webHidden/>
              </w:rPr>
              <w:fldChar w:fldCharType="end"/>
            </w:r>
          </w:hyperlink>
        </w:p>
        <w:p w14:paraId="00B6292B" w14:textId="3B0BBEC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1" w:history="1">
            <w:r w:rsidRPr="00190B8C">
              <w:rPr>
                <w:rStyle w:val="Hyperlink"/>
                <w:b/>
                <w:bCs/>
                <w:noProof/>
                <w:spacing w:val="-1"/>
                <w:w w:val="99"/>
              </w:rPr>
              <w:t>2.3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Ressourcenplanung</w:t>
            </w:r>
            <w:r>
              <w:rPr>
                <w:noProof/>
                <w:webHidden/>
              </w:rPr>
              <w:tab/>
            </w:r>
            <w:r>
              <w:rPr>
                <w:noProof/>
                <w:webHidden/>
              </w:rPr>
              <w:fldChar w:fldCharType="begin"/>
            </w:r>
            <w:r>
              <w:rPr>
                <w:noProof/>
                <w:webHidden/>
              </w:rPr>
              <w:instrText xml:space="preserve"> PAGEREF _Toc187010091 \h </w:instrText>
            </w:r>
            <w:r>
              <w:rPr>
                <w:noProof/>
                <w:webHidden/>
              </w:rPr>
            </w:r>
            <w:r>
              <w:rPr>
                <w:noProof/>
                <w:webHidden/>
              </w:rPr>
              <w:fldChar w:fldCharType="separate"/>
            </w:r>
            <w:r>
              <w:rPr>
                <w:noProof/>
                <w:webHidden/>
              </w:rPr>
              <w:t>6</w:t>
            </w:r>
            <w:r>
              <w:rPr>
                <w:noProof/>
                <w:webHidden/>
              </w:rPr>
              <w:fldChar w:fldCharType="end"/>
            </w:r>
          </w:hyperlink>
        </w:p>
        <w:p w14:paraId="67560779" w14:textId="5724F11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2" w:history="1">
            <w:r w:rsidRPr="00190B8C">
              <w:rPr>
                <w:rStyle w:val="Hyperlink"/>
                <w:b/>
                <w:bCs/>
                <w:noProof/>
                <w:spacing w:val="-1"/>
                <w:w w:val="99"/>
              </w:rPr>
              <w:t>2.4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Entwicklungsprozess</w:t>
            </w:r>
            <w:r>
              <w:rPr>
                <w:noProof/>
                <w:webHidden/>
              </w:rPr>
              <w:tab/>
            </w:r>
            <w:r>
              <w:rPr>
                <w:noProof/>
                <w:webHidden/>
              </w:rPr>
              <w:fldChar w:fldCharType="begin"/>
            </w:r>
            <w:r>
              <w:rPr>
                <w:noProof/>
                <w:webHidden/>
              </w:rPr>
              <w:instrText xml:space="preserve"> PAGEREF _Toc187010092 \h </w:instrText>
            </w:r>
            <w:r>
              <w:rPr>
                <w:noProof/>
                <w:webHidden/>
              </w:rPr>
            </w:r>
            <w:r>
              <w:rPr>
                <w:noProof/>
                <w:webHidden/>
              </w:rPr>
              <w:fldChar w:fldCharType="separate"/>
            </w:r>
            <w:r>
              <w:rPr>
                <w:noProof/>
                <w:webHidden/>
              </w:rPr>
              <w:t>7</w:t>
            </w:r>
            <w:r>
              <w:rPr>
                <w:noProof/>
                <w:webHidden/>
              </w:rPr>
              <w:fldChar w:fldCharType="end"/>
            </w:r>
          </w:hyperlink>
        </w:p>
        <w:p w14:paraId="6A699747" w14:textId="7D8A9C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3" w:history="1">
            <w:r w:rsidRPr="00190B8C">
              <w:rPr>
                <w:rStyle w:val="Hyperlink"/>
                <w:b/>
                <w:bCs/>
                <w:noProof/>
                <w:spacing w:val="-1"/>
                <w:w w:val="99"/>
              </w:rPr>
              <w:t>3.1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Ist-Analyse</w:t>
            </w:r>
            <w:r>
              <w:rPr>
                <w:noProof/>
                <w:webHidden/>
              </w:rPr>
              <w:tab/>
            </w:r>
            <w:r>
              <w:rPr>
                <w:noProof/>
                <w:webHidden/>
              </w:rPr>
              <w:fldChar w:fldCharType="begin"/>
            </w:r>
            <w:r>
              <w:rPr>
                <w:noProof/>
                <w:webHidden/>
              </w:rPr>
              <w:instrText xml:space="preserve"> PAGEREF _Toc187010093 \h </w:instrText>
            </w:r>
            <w:r>
              <w:rPr>
                <w:noProof/>
                <w:webHidden/>
              </w:rPr>
            </w:r>
            <w:r>
              <w:rPr>
                <w:noProof/>
                <w:webHidden/>
              </w:rPr>
              <w:fldChar w:fldCharType="separate"/>
            </w:r>
            <w:r>
              <w:rPr>
                <w:noProof/>
                <w:webHidden/>
              </w:rPr>
              <w:t>7</w:t>
            </w:r>
            <w:r>
              <w:rPr>
                <w:noProof/>
                <w:webHidden/>
              </w:rPr>
              <w:fldChar w:fldCharType="end"/>
            </w:r>
          </w:hyperlink>
        </w:p>
        <w:p w14:paraId="6FDD80CA" w14:textId="65086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4" w:history="1">
            <w:r w:rsidRPr="00190B8C">
              <w:rPr>
                <w:rStyle w:val="Hyperlink"/>
                <w:b/>
                <w:bCs/>
                <w:noProof/>
                <w:spacing w:val="-1"/>
                <w:w w:val="99"/>
              </w:rPr>
              <w:t>3.2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Wirtschaftlichkeitsanalyse</w:t>
            </w:r>
            <w:r>
              <w:rPr>
                <w:noProof/>
                <w:webHidden/>
              </w:rPr>
              <w:tab/>
            </w:r>
            <w:r>
              <w:rPr>
                <w:noProof/>
                <w:webHidden/>
              </w:rPr>
              <w:fldChar w:fldCharType="begin"/>
            </w:r>
            <w:r>
              <w:rPr>
                <w:noProof/>
                <w:webHidden/>
              </w:rPr>
              <w:instrText xml:space="preserve"> PAGEREF _Toc187010094 \h </w:instrText>
            </w:r>
            <w:r>
              <w:rPr>
                <w:noProof/>
                <w:webHidden/>
              </w:rPr>
            </w:r>
            <w:r>
              <w:rPr>
                <w:noProof/>
                <w:webHidden/>
              </w:rPr>
              <w:fldChar w:fldCharType="separate"/>
            </w:r>
            <w:r>
              <w:rPr>
                <w:noProof/>
                <w:webHidden/>
              </w:rPr>
              <w:t>7</w:t>
            </w:r>
            <w:r>
              <w:rPr>
                <w:noProof/>
                <w:webHidden/>
              </w:rPr>
              <w:fldChar w:fldCharType="end"/>
            </w:r>
          </w:hyperlink>
        </w:p>
        <w:p w14:paraId="1FA2CB35" w14:textId="4562D219"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5" w:history="1">
            <w:r w:rsidRPr="00190B8C">
              <w:rPr>
                <w:rStyle w:val="Hyperlink"/>
                <w:noProof/>
                <w:spacing w:val="-1"/>
                <w:w w:val="99"/>
              </w:rPr>
              <w:t>3.2.1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Make</w:t>
            </w:r>
            <w:r w:rsidRPr="00190B8C">
              <w:rPr>
                <w:rStyle w:val="Hyperlink"/>
                <w:noProof/>
                <w:spacing w:val="-11"/>
              </w:rPr>
              <w:t xml:space="preserve"> </w:t>
            </w:r>
            <w:r w:rsidRPr="00190B8C">
              <w:rPr>
                <w:rStyle w:val="Hyperlink"/>
                <w:noProof/>
              </w:rPr>
              <w:t>or</w:t>
            </w:r>
            <w:r w:rsidRPr="00190B8C">
              <w:rPr>
                <w:rStyle w:val="Hyperlink"/>
                <w:noProof/>
                <w:spacing w:val="-9"/>
              </w:rPr>
              <w:t xml:space="preserve"> </w:t>
            </w:r>
            <w:r w:rsidRPr="00190B8C">
              <w:rPr>
                <w:rStyle w:val="Hyperlink"/>
                <w:noProof/>
              </w:rPr>
              <w:t>Buy-</w:t>
            </w:r>
            <w:r w:rsidRPr="00190B8C">
              <w:rPr>
                <w:rStyle w:val="Hyperlink"/>
                <w:noProof/>
                <w:spacing w:val="-2"/>
              </w:rPr>
              <w:t>Entscheidung</w:t>
            </w:r>
            <w:r>
              <w:rPr>
                <w:noProof/>
                <w:webHidden/>
              </w:rPr>
              <w:tab/>
            </w:r>
            <w:r>
              <w:rPr>
                <w:noProof/>
                <w:webHidden/>
              </w:rPr>
              <w:fldChar w:fldCharType="begin"/>
            </w:r>
            <w:r>
              <w:rPr>
                <w:noProof/>
                <w:webHidden/>
              </w:rPr>
              <w:instrText xml:space="preserve"> PAGEREF _Toc187010095 \h </w:instrText>
            </w:r>
            <w:r>
              <w:rPr>
                <w:noProof/>
                <w:webHidden/>
              </w:rPr>
            </w:r>
            <w:r>
              <w:rPr>
                <w:noProof/>
                <w:webHidden/>
              </w:rPr>
              <w:fldChar w:fldCharType="separate"/>
            </w:r>
            <w:r>
              <w:rPr>
                <w:noProof/>
                <w:webHidden/>
              </w:rPr>
              <w:t>8</w:t>
            </w:r>
            <w:r>
              <w:rPr>
                <w:noProof/>
                <w:webHidden/>
              </w:rPr>
              <w:fldChar w:fldCharType="end"/>
            </w:r>
          </w:hyperlink>
        </w:p>
        <w:p w14:paraId="435A739D" w14:textId="5B7F4241"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6" w:history="1">
            <w:r w:rsidRPr="00190B8C">
              <w:rPr>
                <w:rStyle w:val="Hyperlink"/>
                <w:noProof/>
                <w:spacing w:val="-1"/>
                <w:w w:val="99"/>
              </w:rPr>
              <w:t>3.2.2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Amortisationsdauer</w:t>
            </w:r>
            <w:r>
              <w:rPr>
                <w:noProof/>
                <w:webHidden/>
              </w:rPr>
              <w:tab/>
            </w:r>
            <w:r>
              <w:rPr>
                <w:noProof/>
                <w:webHidden/>
              </w:rPr>
              <w:fldChar w:fldCharType="begin"/>
            </w:r>
            <w:r>
              <w:rPr>
                <w:noProof/>
                <w:webHidden/>
              </w:rPr>
              <w:instrText xml:space="preserve"> PAGEREF _Toc187010096 \h </w:instrText>
            </w:r>
            <w:r>
              <w:rPr>
                <w:noProof/>
                <w:webHidden/>
              </w:rPr>
            </w:r>
            <w:r>
              <w:rPr>
                <w:noProof/>
                <w:webHidden/>
              </w:rPr>
              <w:fldChar w:fldCharType="separate"/>
            </w:r>
            <w:r>
              <w:rPr>
                <w:noProof/>
                <w:webHidden/>
              </w:rPr>
              <w:t>8</w:t>
            </w:r>
            <w:r>
              <w:rPr>
                <w:noProof/>
                <w:webHidden/>
              </w:rPr>
              <w:fldChar w:fldCharType="end"/>
            </w:r>
          </w:hyperlink>
        </w:p>
        <w:p w14:paraId="00123331" w14:textId="695A4E1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7" w:history="1">
            <w:r w:rsidRPr="00190B8C">
              <w:rPr>
                <w:rStyle w:val="Hyperlink"/>
                <w:b/>
                <w:bCs/>
                <w:noProof/>
                <w:spacing w:val="-1"/>
                <w:w w:val="99"/>
              </w:rPr>
              <w:t>3.3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Anwendungsfälle</w:t>
            </w:r>
            <w:r>
              <w:rPr>
                <w:noProof/>
                <w:webHidden/>
              </w:rPr>
              <w:tab/>
            </w:r>
            <w:r>
              <w:rPr>
                <w:noProof/>
                <w:webHidden/>
              </w:rPr>
              <w:fldChar w:fldCharType="begin"/>
            </w:r>
            <w:r>
              <w:rPr>
                <w:noProof/>
                <w:webHidden/>
              </w:rPr>
              <w:instrText xml:space="preserve"> PAGEREF _Toc187010097 \h </w:instrText>
            </w:r>
            <w:r>
              <w:rPr>
                <w:noProof/>
                <w:webHidden/>
              </w:rPr>
            </w:r>
            <w:r>
              <w:rPr>
                <w:noProof/>
                <w:webHidden/>
              </w:rPr>
              <w:fldChar w:fldCharType="separate"/>
            </w:r>
            <w:r>
              <w:rPr>
                <w:noProof/>
                <w:webHidden/>
              </w:rPr>
              <w:t>9</w:t>
            </w:r>
            <w:r>
              <w:rPr>
                <w:noProof/>
                <w:webHidden/>
              </w:rPr>
              <w:fldChar w:fldCharType="end"/>
            </w:r>
          </w:hyperlink>
        </w:p>
        <w:p w14:paraId="55429A85" w14:textId="4A0D5C4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8" w:history="1">
            <w:r w:rsidRPr="00190B8C">
              <w:rPr>
                <w:rStyle w:val="Hyperlink"/>
                <w:b/>
                <w:bCs/>
                <w:noProof/>
                <w:spacing w:val="-1"/>
                <w:w w:val="99"/>
              </w:rPr>
              <w:t>3.4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Qualitätsanforderungen</w:t>
            </w:r>
            <w:r>
              <w:rPr>
                <w:noProof/>
                <w:webHidden/>
              </w:rPr>
              <w:tab/>
            </w:r>
            <w:r>
              <w:rPr>
                <w:noProof/>
                <w:webHidden/>
              </w:rPr>
              <w:fldChar w:fldCharType="begin"/>
            </w:r>
            <w:r>
              <w:rPr>
                <w:noProof/>
                <w:webHidden/>
              </w:rPr>
              <w:instrText xml:space="preserve"> PAGEREF _Toc187010098 \h </w:instrText>
            </w:r>
            <w:r>
              <w:rPr>
                <w:noProof/>
                <w:webHidden/>
              </w:rPr>
            </w:r>
            <w:r>
              <w:rPr>
                <w:noProof/>
                <w:webHidden/>
              </w:rPr>
              <w:fldChar w:fldCharType="separate"/>
            </w:r>
            <w:r>
              <w:rPr>
                <w:noProof/>
                <w:webHidden/>
              </w:rPr>
              <w:t>9</w:t>
            </w:r>
            <w:r>
              <w:rPr>
                <w:noProof/>
                <w:webHidden/>
              </w:rPr>
              <w:fldChar w:fldCharType="end"/>
            </w:r>
          </w:hyperlink>
        </w:p>
        <w:p w14:paraId="772EB13D" w14:textId="498BAE6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9" w:history="1">
            <w:r w:rsidRPr="00190B8C">
              <w:rPr>
                <w:rStyle w:val="Hyperlink"/>
                <w:b/>
                <w:bCs/>
                <w:noProof/>
                <w:spacing w:val="-1"/>
                <w:w w:val="99"/>
              </w:rPr>
              <w:t>4.1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Zielplattform</w:t>
            </w:r>
            <w:r>
              <w:rPr>
                <w:noProof/>
                <w:webHidden/>
              </w:rPr>
              <w:tab/>
            </w:r>
            <w:r>
              <w:rPr>
                <w:noProof/>
                <w:webHidden/>
              </w:rPr>
              <w:fldChar w:fldCharType="begin"/>
            </w:r>
            <w:r>
              <w:rPr>
                <w:noProof/>
                <w:webHidden/>
              </w:rPr>
              <w:instrText xml:space="preserve"> PAGEREF _Toc187010099 \h </w:instrText>
            </w:r>
            <w:r>
              <w:rPr>
                <w:noProof/>
                <w:webHidden/>
              </w:rPr>
            </w:r>
            <w:r>
              <w:rPr>
                <w:noProof/>
                <w:webHidden/>
              </w:rPr>
              <w:fldChar w:fldCharType="separate"/>
            </w:r>
            <w:r>
              <w:rPr>
                <w:noProof/>
                <w:webHidden/>
              </w:rPr>
              <w:t>9</w:t>
            </w:r>
            <w:r>
              <w:rPr>
                <w:noProof/>
                <w:webHidden/>
              </w:rPr>
              <w:fldChar w:fldCharType="end"/>
            </w:r>
          </w:hyperlink>
        </w:p>
        <w:p w14:paraId="55525F3B" w14:textId="78F740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0" w:history="1">
            <w:r w:rsidRPr="00190B8C">
              <w:rPr>
                <w:rStyle w:val="Hyperlink"/>
                <w:b/>
                <w:bCs/>
                <w:noProof/>
                <w:spacing w:val="-1"/>
                <w:w w:val="99"/>
              </w:rPr>
              <w:t>4.2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Architekturdesign</w:t>
            </w:r>
            <w:r>
              <w:rPr>
                <w:noProof/>
                <w:webHidden/>
              </w:rPr>
              <w:tab/>
            </w:r>
            <w:r>
              <w:rPr>
                <w:noProof/>
                <w:webHidden/>
              </w:rPr>
              <w:fldChar w:fldCharType="begin"/>
            </w:r>
            <w:r>
              <w:rPr>
                <w:noProof/>
                <w:webHidden/>
              </w:rPr>
              <w:instrText xml:space="preserve"> PAGEREF _Toc187010100 \h </w:instrText>
            </w:r>
            <w:r>
              <w:rPr>
                <w:noProof/>
                <w:webHidden/>
              </w:rPr>
            </w:r>
            <w:r>
              <w:rPr>
                <w:noProof/>
                <w:webHidden/>
              </w:rPr>
              <w:fldChar w:fldCharType="separate"/>
            </w:r>
            <w:r>
              <w:rPr>
                <w:noProof/>
                <w:webHidden/>
              </w:rPr>
              <w:t>10</w:t>
            </w:r>
            <w:r>
              <w:rPr>
                <w:noProof/>
                <w:webHidden/>
              </w:rPr>
              <w:fldChar w:fldCharType="end"/>
            </w:r>
          </w:hyperlink>
        </w:p>
        <w:p w14:paraId="541C2DD4" w14:textId="23530ED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1" w:history="1">
            <w:r w:rsidRPr="00190B8C">
              <w:rPr>
                <w:rStyle w:val="Hyperlink"/>
                <w:b/>
                <w:bCs/>
                <w:noProof/>
                <w:spacing w:val="-1"/>
                <w:w w:val="99"/>
              </w:rPr>
              <w:t>4.3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Entwurf</w:t>
            </w:r>
            <w:r w:rsidRPr="00190B8C">
              <w:rPr>
                <w:rStyle w:val="Hyperlink"/>
                <w:noProof/>
                <w:spacing w:val="-7"/>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_Toc187010101 \h </w:instrText>
            </w:r>
            <w:r>
              <w:rPr>
                <w:noProof/>
                <w:webHidden/>
              </w:rPr>
            </w:r>
            <w:r>
              <w:rPr>
                <w:noProof/>
                <w:webHidden/>
              </w:rPr>
              <w:fldChar w:fldCharType="separate"/>
            </w:r>
            <w:r>
              <w:rPr>
                <w:noProof/>
                <w:webHidden/>
              </w:rPr>
              <w:t>10</w:t>
            </w:r>
            <w:r>
              <w:rPr>
                <w:noProof/>
                <w:webHidden/>
              </w:rPr>
              <w:fldChar w:fldCharType="end"/>
            </w:r>
          </w:hyperlink>
        </w:p>
        <w:p w14:paraId="5816FE39" w14:textId="71A60D0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2" w:history="1">
            <w:r w:rsidRPr="00190B8C">
              <w:rPr>
                <w:rStyle w:val="Hyperlink"/>
                <w:b/>
                <w:bCs/>
                <w:noProof/>
                <w:spacing w:val="-1"/>
                <w:w w:val="99"/>
              </w:rPr>
              <w:t>4.4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Datenmodell</w:t>
            </w:r>
            <w:r>
              <w:rPr>
                <w:noProof/>
                <w:webHidden/>
              </w:rPr>
              <w:tab/>
            </w:r>
            <w:r>
              <w:rPr>
                <w:noProof/>
                <w:webHidden/>
              </w:rPr>
              <w:fldChar w:fldCharType="begin"/>
            </w:r>
            <w:r>
              <w:rPr>
                <w:noProof/>
                <w:webHidden/>
              </w:rPr>
              <w:instrText xml:space="preserve"> PAGEREF _Toc187010102 \h </w:instrText>
            </w:r>
            <w:r>
              <w:rPr>
                <w:noProof/>
                <w:webHidden/>
              </w:rPr>
            </w:r>
            <w:r>
              <w:rPr>
                <w:noProof/>
                <w:webHidden/>
              </w:rPr>
              <w:fldChar w:fldCharType="separate"/>
            </w:r>
            <w:r>
              <w:rPr>
                <w:noProof/>
                <w:webHidden/>
              </w:rPr>
              <w:t>10</w:t>
            </w:r>
            <w:r>
              <w:rPr>
                <w:noProof/>
                <w:webHidden/>
              </w:rPr>
              <w:fldChar w:fldCharType="end"/>
            </w:r>
          </w:hyperlink>
        </w:p>
        <w:p w14:paraId="0523B33E" w14:textId="6A27E3C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3" w:history="1">
            <w:r w:rsidRPr="00190B8C">
              <w:rPr>
                <w:rStyle w:val="Hyperlink"/>
                <w:b/>
                <w:bCs/>
                <w:noProof/>
                <w:spacing w:val="-1"/>
                <w:w w:val="99"/>
              </w:rPr>
              <w:t>4.5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_Toc187010103 \h </w:instrText>
            </w:r>
            <w:r>
              <w:rPr>
                <w:noProof/>
                <w:webHidden/>
              </w:rPr>
            </w:r>
            <w:r>
              <w:rPr>
                <w:noProof/>
                <w:webHidden/>
              </w:rPr>
              <w:fldChar w:fldCharType="separate"/>
            </w:r>
            <w:r>
              <w:rPr>
                <w:noProof/>
                <w:webHidden/>
              </w:rPr>
              <w:t>11</w:t>
            </w:r>
            <w:r>
              <w:rPr>
                <w:noProof/>
                <w:webHidden/>
              </w:rPr>
              <w:fldChar w:fldCharType="end"/>
            </w:r>
          </w:hyperlink>
        </w:p>
        <w:p w14:paraId="459FFF88" w14:textId="09401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4" w:history="1">
            <w:r w:rsidRPr="00190B8C">
              <w:rPr>
                <w:rStyle w:val="Hyperlink"/>
                <w:b/>
                <w:bCs/>
                <w:noProof/>
                <w:spacing w:val="-1"/>
                <w:w w:val="99"/>
              </w:rPr>
              <w:t>4.6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Maßnahmen</w:t>
            </w:r>
            <w:r w:rsidRPr="00190B8C">
              <w:rPr>
                <w:rStyle w:val="Hyperlink"/>
                <w:noProof/>
                <w:spacing w:val="-10"/>
              </w:rPr>
              <w:t xml:space="preserve"> </w:t>
            </w:r>
            <w:r w:rsidRPr="00190B8C">
              <w:rPr>
                <w:rStyle w:val="Hyperlink"/>
                <w:noProof/>
              </w:rPr>
              <w:t>zur</w:t>
            </w:r>
            <w:r w:rsidRPr="00190B8C">
              <w:rPr>
                <w:rStyle w:val="Hyperlink"/>
                <w:noProof/>
                <w:spacing w:val="-10"/>
              </w:rPr>
              <w:t xml:space="preserve"> </w:t>
            </w:r>
            <w:r w:rsidRPr="00190B8C">
              <w:rPr>
                <w:rStyle w:val="Hyperlink"/>
                <w:noProof/>
                <w:spacing w:val="-2"/>
              </w:rPr>
              <w:t>Qualitätssicherung</w:t>
            </w:r>
            <w:r>
              <w:rPr>
                <w:noProof/>
                <w:webHidden/>
              </w:rPr>
              <w:tab/>
            </w:r>
            <w:r>
              <w:rPr>
                <w:noProof/>
                <w:webHidden/>
              </w:rPr>
              <w:fldChar w:fldCharType="begin"/>
            </w:r>
            <w:r>
              <w:rPr>
                <w:noProof/>
                <w:webHidden/>
              </w:rPr>
              <w:instrText xml:space="preserve"> PAGEREF _Toc187010104 \h </w:instrText>
            </w:r>
            <w:r>
              <w:rPr>
                <w:noProof/>
                <w:webHidden/>
              </w:rPr>
            </w:r>
            <w:r>
              <w:rPr>
                <w:noProof/>
                <w:webHidden/>
              </w:rPr>
              <w:fldChar w:fldCharType="separate"/>
            </w:r>
            <w:r>
              <w:rPr>
                <w:noProof/>
                <w:webHidden/>
              </w:rPr>
              <w:t>12</w:t>
            </w:r>
            <w:r>
              <w:rPr>
                <w:noProof/>
                <w:webHidden/>
              </w:rPr>
              <w:fldChar w:fldCharType="end"/>
            </w:r>
          </w:hyperlink>
        </w:p>
        <w:p w14:paraId="261ACC1D" w14:textId="29271E5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5" w:history="1">
            <w:r w:rsidRPr="00190B8C">
              <w:rPr>
                <w:rStyle w:val="Hyperlink"/>
                <w:b/>
                <w:bCs/>
                <w:noProof/>
                <w:spacing w:val="-1"/>
                <w:w w:val="99"/>
              </w:rPr>
              <w:t>4.7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Datenverarbeitungskonzept</w:t>
            </w:r>
            <w:r>
              <w:rPr>
                <w:noProof/>
                <w:webHidden/>
              </w:rPr>
              <w:tab/>
            </w:r>
            <w:r>
              <w:rPr>
                <w:noProof/>
                <w:webHidden/>
              </w:rPr>
              <w:fldChar w:fldCharType="begin"/>
            </w:r>
            <w:r>
              <w:rPr>
                <w:noProof/>
                <w:webHidden/>
              </w:rPr>
              <w:instrText xml:space="preserve"> PAGEREF _Toc187010105 \h </w:instrText>
            </w:r>
            <w:r>
              <w:rPr>
                <w:noProof/>
                <w:webHidden/>
              </w:rPr>
            </w:r>
            <w:r>
              <w:rPr>
                <w:noProof/>
                <w:webHidden/>
              </w:rPr>
              <w:fldChar w:fldCharType="separate"/>
            </w:r>
            <w:r>
              <w:rPr>
                <w:noProof/>
                <w:webHidden/>
              </w:rPr>
              <w:t>12</w:t>
            </w:r>
            <w:r>
              <w:rPr>
                <w:noProof/>
                <w:webHidden/>
              </w:rPr>
              <w:fldChar w:fldCharType="end"/>
            </w:r>
          </w:hyperlink>
        </w:p>
        <w:p w14:paraId="6D1547DA" w14:textId="059325D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6" w:history="1">
            <w:r w:rsidRPr="00190B8C">
              <w:rPr>
                <w:rStyle w:val="Hyperlink"/>
                <w:b/>
                <w:bCs/>
                <w:noProof/>
                <w:spacing w:val="-1"/>
                <w:w w:val="99"/>
              </w:rPr>
              <w:t>5.1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Datenstrukturen</w:t>
            </w:r>
            <w:r>
              <w:rPr>
                <w:noProof/>
                <w:webHidden/>
              </w:rPr>
              <w:tab/>
            </w:r>
            <w:r>
              <w:rPr>
                <w:noProof/>
                <w:webHidden/>
              </w:rPr>
              <w:fldChar w:fldCharType="begin"/>
            </w:r>
            <w:r>
              <w:rPr>
                <w:noProof/>
                <w:webHidden/>
              </w:rPr>
              <w:instrText xml:space="preserve"> PAGEREF _Toc187010106 \h </w:instrText>
            </w:r>
            <w:r>
              <w:rPr>
                <w:noProof/>
                <w:webHidden/>
              </w:rPr>
            </w:r>
            <w:r>
              <w:rPr>
                <w:noProof/>
                <w:webHidden/>
              </w:rPr>
              <w:fldChar w:fldCharType="separate"/>
            </w:r>
            <w:r>
              <w:rPr>
                <w:noProof/>
                <w:webHidden/>
              </w:rPr>
              <w:t>12</w:t>
            </w:r>
            <w:r>
              <w:rPr>
                <w:noProof/>
                <w:webHidden/>
              </w:rPr>
              <w:fldChar w:fldCharType="end"/>
            </w:r>
          </w:hyperlink>
        </w:p>
        <w:p w14:paraId="647275CC" w14:textId="055698D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7" w:history="1">
            <w:r w:rsidRPr="00190B8C">
              <w:rPr>
                <w:rStyle w:val="Hyperlink"/>
                <w:b/>
                <w:bCs/>
                <w:noProof/>
                <w:spacing w:val="-1"/>
                <w:w w:val="99"/>
              </w:rPr>
              <w:t>5.2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_Toc187010107 \h </w:instrText>
            </w:r>
            <w:r>
              <w:rPr>
                <w:noProof/>
                <w:webHidden/>
              </w:rPr>
            </w:r>
            <w:r>
              <w:rPr>
                <w:noProof/>
                <w:webHidden/>
              </w:rPr>
              <w:fldChar w:fldCharType="separate"/>
            </w:r>
            <w:r>
              <w:rPr>
                <w:noProof/>
                <w:webHidden/>
              </w:rPr>
              <w:t>12</w:t>
            </w:r>
            <w:r>
              <w:rPr>
                <w:noProof/>
                <w:webHidden/>
              </w:rPr>
              <w:fldChar w:fldCharType="end"/>
            </w:r>
          </w:hyperlink>
        </w:p>
        <w:p w14:paraId="161DF9D7" w14:textId="605E4A2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8" w:history="1">
            <w:r w:rsidRPr="00190B8C">
              <w:rPr>
                <w:rStyle w:val="Hyperlink"/>
                <w:b/>
                <w:bCs/>
                <w:noProof/>
                <w:spacing w:val="-1"/>
                <w:w w:val="99"/>
              </w:rPr>
              <w:t>5.3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_Toc187010108 \h </w:instrText>
            </w:r>
            <w:r>
              <w:rPr>
                <w:noProof/>
                <w:webHidden/>
              </w:rPr>
            </w:r>
            <w:r>
              <w:rPr>
                <w:noProof/>
                <w:webHidden/>
              </w:rPr>
              <w:fldChar w:fldCharType="separate"/>
            </w:r>
            <w:r>
              <w:rPr>
                <w:noProof/>
                <w:webHidden/>
              </w:rPr>
              <w:t>13</w:t>
            </w:r>
            <w:r>
              <w:rPr>
                <w:noProof/>
                <w:webHidden/>
              </w:rPr>
              <w:fldChar w:fldCharType="end"/>
            </w:r>
          </w:hyperlink>
        </w:p>
        <w:p w14:paraId="170661B5" w14:textId="739E6D5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9" w:history="1">
            <w:r w:rsidRPr="00190B8C">
              <w:rPr>
                <w:rStyle w:val="Hyperlink"/>
                <w:b/>
                <w:bCs/>
                <w:noProof/>
                <w:spacing w:val="-1"/>
                <w:w w:val="99"/>
              </w:rPr>
              <w:t>9.1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Soll-/Ist-Vergleich</w:t>
            </w:r>
            <w:r>
              <w:rPr>
                <w:noProof/>
                <w:webHidden/>
              </w:rPr>
              <w:tab/>
            </w:r>
            <w:r>
              <w:rPr>
                <w:noProof/>
                <w:webHidden/>
              </w:rPr>
              <w:fldChar w:fldCharType="begin"/>
            </w:r>
            <w:r>
              <w:rPr>
                <w:noProof/>
                <w:webHidden/>
              </w:rPr>
              <w:instrText xml:space="preserve"> PAGEREF _Toc187010109 \h </w:instrText>
            </w:r>
            <w:r>
              <w:rPr>
                <w:noProof/>
                <w:webHidden/>
              </w:rPr>
            </w:r>
            <w:r>
              <w:rPr>
                <w:noProof/>
                <w:webHidden/>
              </w:rPr>
              <w:fldChar w:fldCharType="separate"/>
            </w:r>
            <w:r>
              <w:rPr>
                <w:noProof/>
                <w:webHidden/>
              </w:rPr>
              <w:t>15</w:t>
            </w:r>
            <w:r>
              <w:rPr>
                <w:noProof/>
                <w:webHidden/>
              </w:rPr>
              <w:fldChar w:fldCharType="end"/>
            </w:r>
          </w:hyperlink>
        </w:p>
        <w:p w14:paraId="6ADF23DC" w14:textId="3FF85BA3"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0" w:history="1">
            <w:r w:rsidRPr="00190B8C">
              <w:rPr>
                <w:rStyle w:val="Hyperlink"/>
                <w:b/>
                <w:bCs/>
                <w:noProof/>
                <w:spacing w:val="-1"/>
                <w:w w:val="99"/>
              </w:rPr>
              <w:t>9.2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Lessons</w:t>
            </w:r>
            <w:r w:rsidRPr="00190B8C">
              <w:rPr>
                <w:rStyle w:val="Hyperlink"/>
                <w:noProof/>
                <w:spacing w:val="-11"/>
              </w:rPr>
              <w:t xml:space="preserve"> </w:t>
            </w:r>
            <w:r w:rsidRPr="00190B8C">
              <w:rPr>
                <w:rStyle w:val="Hyperlink"/>
                <w:noProof/>
                <w:spacing w:val="-2"/>
              </w:rPr>
              <w:t>Learned</w:t>
            </w:r>
            <w:r>
              <w:rPr>
                <w:noProof/>
                <w:webHidden/>
              </w:rPr>
              <w:tab/>
            </w:r>
            <w:r>
              <w:rPr>
                <w:noProof/>
                <w:webHidden/>
              </w:rPr>
              <w:fldChar w:fldCharType="begin"/>
            </w:r>
            <w:r>
              <w:rPr>
                <w:noProof/>
                <w:webHidden/>
              </w:rPr>
              <w:instrText xml:space="preserve"> PAGEREF _Toc187010110 \h </w:instrText>
            </w:r>
            <w:r>
              <w:rPr>
                <w:noProof/>
                <w:webHidden/>
              </w:rPr>
            </w:r>
            <w:r>
              <w:rPr>
                <w:noProof/>
                <w:webHidden/>
              </w:rPr>
              <w:fldChar w:fldCharType="separate"/>
            </w:r>
            <w:r>
              <w:rPr>
                <w:noProof/>
                <w:webHidden/>
              </w:rPr>
              <w:t>15</w:t>
            </w:r>
            <w:r>
              <w:rPr>
                <w:noProof/>
                <w:webHidden/>
              </w:rPr>
              <w:fldChar w:fldCharType="end"/>
            </w:r>
          </w:hyperlink>
        </w:p>
        <w:p w14:paraId="0D6F973A" w14:textId="661A4C4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1" w:history="1">
            <w:r w:rsidRPr="00190B8C">
              <w:rPr>
                <w:rStyle w:val="Hyperlink"/>
                <w:b/>
                <w:bCs/>
                <w:noProof/>
                <w:spacing w:val="-1"/>
                <w:w w:val="99"/>
              </w:rPr>
              <w:t>9.3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Ausblick</w:t>
            </w:r>
            <w:r>
              <w:rPr>
                <w:noProof/>
                <w:webHidden/>
              </w:rPr>
              <w:tab/>
            </w:r>
            <w:r>
              <w:rPr>
                <w:noProof/>
                <w:webHidden/>
              </w:rPr>
              <w:fldChar w:fldCharType="begin"/>
            </w:r>
            <w:r>
              <w:rPr>
                <w:noProof/>
                <w:webHidden/>
              </w:rPr>
              <w:instrText xml:space="preserve"> PAGEREF _Toc187010111 \h </w:instrText>
            </w:r>
            <w:r>
              <w:rPr>
                <w:noProof/>
                <w:webHidden/>
              </w:rPr>
            </w:r>
            <w:r>
              <w:rPr>
                <w:noProof/>
                <w:webHidden/>
              </w:rPr>
              <w:fldChar w:fldCharType="separate"/>
            </w:r>
            <w:r>
              <w:rPr>
                <w:noProof/>
                <w:webHidden/>
              </w:rPr>
              <w:t>15</w:t>
            </w:r>
            <w:r>
              <w:rPr>
                <w:noProof/>
                <w:webHidden/>
              </w:rPr>
              <w:fldChar w:fldCharType="end"/>
            </w:r>
          </w:hyperlink>
        </w:p>
        <w:p w14:paraId="0D09398E" w14:textId="716005F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2" w:history="1">
            <w:r w:rsidRPr="00190B8C">
              <w:rPr>
                <w:rStyle w:val="Hyperlink"/>
                <w:noProof/>
                <w:spacing w:val="-5"/>
              </w:rPr>
              <w:t>A1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Detaillierte</w:t>
            </w:r>
            <w:r w:rsidRPr="00190B8C">
              <w:rPr>
                <w:rStyle w:val="Hyperlink"/>
                <w:noProof/>
                <w:spacing w:val="-13"/>
              </w:rPr>
              <w:t xml:space="preserve"> </w:t>
            </w:r>
            <w:r w:rsidRPr="00190B8C">
              <w:rPr>
                <w:rStyle w:val="Hyperlink"/>
                <w:noProof/>
                <w:spacing w:val="-2"/>
              </w:rPr>
              <w:t>Zeitplanung</w:t>
            </w:r>
            <w:r>
              <w:rPr>
                <w:noProof/>
                <w:webHidden/>
              </w:rPr>
              <w:tab/>
            </w:r>
            <w:r>
              <w:rPr>
                <w:noProof/>
                <w:webHidden/>
              </w:rPr>
              <w:fldChar w:fldCharType="begin"/>
            </w:r>
            <w:r>
              <w:rPr>
                <w:noProof/>
                <w:webHidden/>
              </w:rPr>
              <w:instrText xml:space="preserve"> PAGEREF _Toc187010112 \h </w:instrText>
            </w:r>
            <w:r>
              <w:rPr>
                <w:noProof/>
                <w:webHidden/>
              </w:rPr>
            </w:r>
            <w:r>
              <w:rPr>
                <w:noProof/>
                <w:webHidden/>
              </w:rPr>
              <w:fldChar w:fldCharType="separate"/>
            </w:r>
            <w:r>
              <w:rPr>
                <w:noProof/>
                <w:webHidden/>
              </w:rPr>
              <w:t>17</w:t>
            </w:r>
            <w:r>
              <w:rPr>
                <w:noProof/>
                <w:webHidden/>
              </w:rPr>
              <w:fldChar w:fldCharType="end"/>
            </w:r>
          </w:hyperlink>
        </w:p>
        <w:p w14:paraId="35F1B9E1" w14:textId="14781CB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3" w:history="1">
            <w:r w:rsidRPr="00190B8C">
              <w:rPr>
                <w:rStyle w:val="Hyperlink"/>
                <w:noProof/>
                <w:spacing w:val="-5"/>
              </w:rPr>
              <w:t>A2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Lastenheft</w:t>
            </w:r>
            <w:r w:rsidRPr="00190B8C">
              <w:rPr>
                <w:rStyle w:val="Hyperlink"/>
                <w:noProof/>
                <w:spacing w:val="-13"/>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_Toc187010113 \h </w:instrText>
            </w:r>
            <w:r>
              <w:rPr>
                <w:noProof/>
                <w:webHidden/>
              </w:rPr>
            </w:r>
            <w:r>
              <w:rPr>
                <w:noProof/>
                <w:webHidden/>
              </w:rPr>
              <w:fldChar w:fldCharType="separate"/>
            </w:r>
            <w:r>
              <w:rPr>
                <w:noProof/>
                <w:webHidden/>
              </w:rPr>
              <w:t>18</w:t>
            </w:r>
            <w:r>
              <w:rPr>
                <w:noProof/>
                <w:webHidden/>
              </w:rPr>
              <w:fldChar w:fldCharType="end"/>
            </w:r>
          </w:hyperlink>
        </w:p>
        <w:p w14:paraId="1574B68C" w14:textId="5FC07ECD"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4" w:history="1">
            <w:r w:rsidRPr="00190B8C">
              <w:rPr>
                <w:rStyle w:val="Hyperlink"/>
                <w:noProof/>
                <w:spacing w:val="-5"/>
              </w:rPr>
              <w:t>A3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Use-Case-Diagramm</w:t>
            </w:r>
            <w:r>
              <w:rPr>
                <w:noProof/>
                <w:webHidden/>
              </w:rPr>
              <w:tab/>
            </w:r>
            <w:r>
              <w:rPr>
                <w:noProof/>
                <w:webHidden/>
              </w:rPr>
              <w:fldChar w:fldCharType="begin"/>
            </w:r>
            <w:r>
              <w:rPr>
                <w:noProof/>
                <w:webHidden/>
              </w:rPr>
              <w:instrText xml:space="preserve"> PAGEREF _Toc187010114 \h </w:instrText>
            </w:r>
            <w:r>
              <w:rPr>
                <w:noProof/>
                <w:webHidden/>
              </w:rPr>
            </w:r>
            <w:r>
              <w:rPr>
                <w:noProof/>
                <w:webHidden/>
              </w:rPr>
              <w:fldChar w:fldCharType="separate"/>
            </w:r>
            <w:r>
              <w:rPr>
                <w:noProof/>
                <w:webHidden/>
              </w:rPr>
              <w:t>19</w:t>
            </w:r>
            <w:r>
              <w:rPr>
                <w:noProof/>
                <w:webHidden/>
              </w:rPr>
              <w:fldChar w:fldCharType="end"/>
            </w:r>
          </w:hyperlink>
        </w:p>
        <w:p w14:paraId="398BC91D" w14:textId="0EFB3AB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5" w:history="1">
            <w:r w:rsidRPr="00190B8C">
              <w:rPr>
                <w:rStyle w:val="Hyperlink"/>
                <w:noProof/>
                <w:spacing w:val="-5"/>
              </w:rPr>
              <w:t>A4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Datenbankmodell</w:t>
            </w:r>
            <w:r>
              <w:rPr>
                <w:noProof/>
                <w:webHidden/>
              </w:rPr>
              <w:tab/>
            </w:r>
            <w:r>
              <w:rPr>
                <w:noProof/>
                <w:webHidden/>
              </w:rPr>
              <w:fldChar w:fldCharType="begin"/>
            </w:r>
            <w:r>
              <w:rPr>
                <w:noProof/>
                <w:webHidden/>
              </w:rPr>
              <w:instrText xml:space="preserve"> PAGEREF _Toc187010115 \h </w:instrText>
            </w:r>
            <w:r>
              <w:rPr>
                <w:noProof/>
                <w:webHidden/>
              </w:rPr>
            </w:r>
            <w:r>
              <w:rPr>
                <w:noProof/>
                <w:webHidden/>
              </w:rPr>
              <w:fldChar w:fldCharType="separate"/>
            </w:r>
            <w:r>
              <w:rPr>
                <w:noProof/>
                <w:webHidden/>
              </w:rPr>
              <w:t>20</w:t>
            </w:r>
            <w:r>
              <w:rPr>
                <w:noProof/>
                <w:webHidden/>
              </w:rPr>
              <w:fldChar w:fldCharType="end"/>
            </w:r>
          </w:hyperlink>
        </w:p>
        <w:p w14:paraId="42AF367A" w14:textId="2C46EC8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6" w:history="1">
            <w:r w:rsidRPr="00190B8C">
              <w:rPr>
                <w:rStyle w:val="Hyperlink"/>
                <w:noProof/>
                <w:spacing w:val="-5"/>
              </w:rPr>
              <w:t>A5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Ereignisgesteuerte</w:t>
            </w:r>
            <w:r w:rsidRPr="00190B8C">
              <w:rPr>
                <w:rStyle w:val="Hyperlink"/>
                <w:noProof/>
                <w:spacing w:val="5"/>
              </w:rPr>
              <w:t xml:space="preserve"> </w:t>
            </w:r>
            <w:r w:rsidRPr="00190B8C">
              <w:rPr>
                <w:rStyle w:val="Hyperlink"/>
                <w:noProof/>
                <w:spacing w:val="-2"/>
              </w:rPr>
              <w:t>Prozesskette</w:t>
            </w:r>
            <w:r>
              <w:rPr>
                <w:noProof/>
                <w:webHidden/>
              </w:rPr>
              <w:tab/>
            </w:r>
            <w:r>
              <w:rPr>
                <w:noProof/>
                <w:webHidden/>
              </w:rPr>
              <w:fldChar w:fldCharType="begin"/>
            </w:r>
            <w:r>
              <w:rPr>
                <w:noProof/>
                <w:webHidden/>
              </w:rPr>
              <w:instrText xml:space="preserve"> PAGEREF _Toc187010116 \h </w:instrText>
            </w:r>
            <w:r>
              <w:rPr>
                <w:noProof/>
                <w:webHidden/>
              </w:rPr>
            </w:r>
            <w:r>
              <w:rPr>
                <w:noProof/>
                <w:webHidden/>
              </w:rPr>
              <w:fldChar w:fldCharType="separate"/>
            </w:r>
            <w:r>
              <w:rPr>
                <w:noProof/>
                <w:webHidden/>
              </w:rPr>
              <w:t>21</w:t>
            </w:r>
            <w:r>
              <w:rPr>
                <w:noProof/>
                <w:webHidden/>
              </w:rPr>
              <w:fldChar w:fldCharType="end"/>
            </w:r>
          </w:hyperlink>
        </w:p>
        <w:p w14:paraId="56C9B119" w14:textId="5B28F63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7" w:history="1">
            <w:r w:rsidRPr="00190B8C">
              <w:rPr>
                <w:rStyle w:val="Hyperlink"/>
                <w:noProof/>
                <w:spacing w:val="-5"/>
              </w:rPr>
              <w:t>A6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Oberflächenentwürfe</w:t>
            </w:r>
            <w:r>
              <w:rPr>
                <w:noProof/>
                <w:webHidden/>
              </w:rPr>
              <w:tab/>
            </w:r>
            <w:r>
              <w:rPr>
                <w:noProof/>
                <w:webHidden/>
              </w:rPr>
              <w:fldChar w:fldCharType="begin"/>
            </w:r>
            <w:r>
              <w:rPr>
                <w:noProof/>
                <w:webHidden/>
              </w:rPr>
              <w:instrText xml:space="preserve"> PAGEREF _Toc187010117 \h </w:instrText>
            </w:r>
            <w:r>
              <w:rPr>
                <w:noProof/>
                <w:webHidden/>
              </w:rPr>
            </w:r>
            <w:r>
              <w:rPr>
                <w:noProof/>
                <w:webHidden/>
              </w:rPr>
              <w:fldChar w:fldCharType="separate"/>
            </w:r>
            <w:r>
              <w:rPr>
                <w:noProof/>
                <w:webHidden/>
              </w:rPr>
              <w:t>21</w:t>
            </w:r>
            <w:r>
              <w:rPr>
                <w:noProof/>
                <w:webHidden/>
              </w:rPr>
              <w:fldChar w:fldCharType="end"/>
            </w:r>
          </w:hyperlink>
        </w:p>
        <w:p w14:paraId="129BF090" w14:textId="094C195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8" w:history="1">
            <w:r w:rsidRPr="00190B8C">
              <w:rPr>
                <w:rStyle w:val="Hyperlink"/>
                <w:noProof/>
                <w:spacing w:val="-5"/>
              </w:rPr>
              <w:t>A7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Screenshots</w:t>
            </w:r>
            <w:r w:rsidRPr="00190B8C">
              <w:rPr>
                <w:rStyle w:val="Hyperlink"/>
                <w:noProof/>
                <w:spacing w:val="-12"/>
              </w:rPr>
              <w:t xml:space="preserve"> </w:t>
            </w:r>
            <w:r w:rsidRPr="00190B8C">
              <w:rPr>
                <w:rStyle w:val="Hyperlink"/>
                <w:noProof/>
              </w:rPr>
              <w:t>der</w:t>
            </w:r>
            <w:r w:rsidRPr="00190B8C">
              <w:rPr>
                <w:rStyle w:val="Hyperlink"/>
                <w:noProof/>
                <w:spacing w:val="-8"/>
              </w:rPr>
              <w:t xml:space="preserve"> </w:t>
            </w:r>
            <w:r w:rsidRPr="00190B8C">
              <w:rPr>
                <w:rStyle w:val="Hyperlink"/>
                <w:noProof/>
                <w:spacing w:val="-2"/>
              </w:rPr>
              <w:t>Anwendung</w:t>
            </w:r>
            <w:r>
              <w:rPr>
                <w:noProof/>
                <w:webHidden/>
              </w:rPr>
              <w:tab/>
            </w:r>
            <w:r>
              <w:rPr>
                <w:noProof/>
                <w:webHidden/>
              </w:rPr>
              <w:fldChar w:fldCharType="begin"/>
            </w:r>
            <w:r>
              <w:rPr>
                <w:noProof/>
                <w:webHidden/>
              </w:rPr>
              <w:instrText xml:space="preserve"> PAGEREF _Toc187010118 \h </w:instrText>
            </w:r>
            <w:r>
              <w:rPr>
                <w:noProof/>
                <w:webHidden/>
              </w:rPr>
            </w:r>
            <w:r>
              <w:rPr>
                <w:noProof/>
                <w:webHidden/>
              </w:rPr>
              <w:fldChar w:fldCharType="separate"/>
            </w:r>
            <w:r>
              <w:rPr>
                <w:noProof/>
                <w:webHidden/>
              </w:rPr>
              <w:t>22</w:t>
            </w:r>
            <w:r>
              <w:rPr>
                <w:noProof/>
                <w:webHidden/>
              </w:rPr>
              <w:fldChar w:fldCharType="end"/>
            </w:r>
          </w:hyperlink>
        </w:p>
        <w:p w14:paraId="03688E0C" w14:textId="201825B9"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9" w:history="1">
            <w:r w:rsidRPr="00190B8C">
              <w:rPr>
                <w:rStyle w:val="Hyperlink"/>
                <w:noProof/>
                <w:spacing w:val="-5"/>
              </w:rPr>
              <w:t>A8</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Entwicklerdokumentation</w:t>
            </w:r>
            <w:r w:rsidRPr="00190B8C">
              <w:rPr>
                <w:rStyle w:val="Hyperlink"/>
                <w:noProof/>
                <w:spacing w:val="18"/>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_Toc187010119 \h </w:instrText>
            </w:r>
            <w:r>
              <w:rPr>
                <w:noProof/>
                <w:webHidden/>
              </w:rPr>
            </w:r>
            <w:r>
              <w:rPr>
                <w:noProof/>
                <w:webHidden/>
              </w:rPr>
              <w:fldChar w:fldCharType="separate"/>
            </w:r>
            <w:r>
              <w:rPr>
                <w:noProof/>
                <w:webHidden/>
              </w:rPr>
              <w:t>24</w:t>
            </w:r>
            <w:r>
              <w:rPr>
                <w:noProof/>
                <w:webHidden/>
              </w:rPr>
              <w:fldChar w:fldCharType="end"/>
            </w:r>
          </w:hyperlink>
        </w:p>
        <w:p w14:paraId="5D1E0BA5" w14:textId="6B20541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0" w:history="1">
            <w:r w:rsidRPr="00190B8C">
              <w:rPr>
                <w:rStyle w:val="Hyperlink"/>
                <w:noProof/>
                <w:spacing w:val="-5"/>
              </w:rPr>
              <w:t>A9</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Testfall</w:t>
            </w:r>
            <w:r w:rsidRPr="00190B8C">
              <w:rPr>
                <w:rStyle w:val="Hyperlink"/>
                <w:noProof/>
                <w:spacing w:val="-6"/>
              </w:rPr>
              <w:t xml:space="preserve"> </w:t>
            </w:r>
            <w:r w:rsidRPr="00190B8C">
              <w:rPr>
                <w:rStyle w:val="Hyperlink"/>
                <w:noProof/>
              </w:rPr>
              <w:t>und</w:t>
            </w:r>
            <w:r w:rsidRPr="00190B8C">
              <w:rPr>
                <w:rStyle w:val="Hyperlink"/>
                <w:noProof/>
                <w:spacing w:val="-7"/>
              </w:rPr>
              <w:t xml:space="preserve"> </w:t>
            </w:r>
            <w:r w:rsidRPr="00190B8C">
              <w:rPr>
                <w:rStyle w:val="Hyperlink"/>
                <w:noProof/>
              </w:rPr>
              <w:t>sein</w:t>
            </w:r>
            <w:r w:rsidRPr="00190B8C">
              <w:rPr>
                <w:rStyle w:val="Hyperlink"/>
                <w:noProof/>
                <w:spacing w:val="-3"/>
              </w:rPr>
              <w:t xml:space="preserve"> </w:t>
            </w:r>
            <w:r w:rsidRPr="00190B8C">
              <w:rPr>
                <w:rStyle w:val="Hyperlink"/>
                <w:noProof/>
              </w:rPr>
              <w:t>Aufruf</w:t>
            </w:r>
            <w:r w:rsidRPr="00190B8C">
              <w:rPr>
                <w:rStyle w:val="Hyperlink"/>
                <w:noProof/>
                <w:spacing w:val="-7"/>
              </w:rPr>
              <w:t xml:space="preserve"> </w:t>
            </w:r>
            <w:r w:rsidRPr="00190B8C">
              <w:rPr>
                <w:rStyle w:val="Hyperlink"/>
                <w:noProof/>
              </w:rPr>
              <w:t>auf</w:t>
            </w:r>
            <w:r w:rsidRPr="00190B8C">
              <w:rPr>
                <w:rStyle w:val="Hyperlink"/>
                <w:noProof/>
                <w:spacing w:val="-6"/>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Konsole</w:t>
            </w:r>
            <w:r>
              <w:rPr>
                <w:noProof/>
                <w:webHidden/>
              </w:rPr>
              <w:tab/>
            </w:r>
            <w:r>
              <w:rPr>
                <w:noProof/>
                <w:webHidden/>
              </w:rPr>
              <w:fldChar w:fldCharType="begin"/>
            </w:r>
            <w:r>
              <w:rPr>
                <w:noProof/>
                <w:webHidden/>
              </w:rPr>
              <w:instrText xml:space="preserve"> PAGEREF _Toc187010120 \h </w:instrText>
            </w:r>
            <w:r>
              <w:rPr>
                <w:noProof/>
                <w:webHidden/>
              </w:rPr>
            </w:r>
            <w:r>
              <w:rPr>
                <w:noProof/>
                <w:webHidden/>
              </w:rPr>
              <w:fldChar w:fldCharType="separate"/>
            </w:r>
            <w:r>
              <w:rPr>
                <w:noProof/>
                <w:webHidden/>
              </w:rPr>
              <w:t>25</w:t>
            </w:r>
            <w:r>
              <w:rPr>
                <w:noProof/>
                <w:webHidden/>
              </w:rPr>
              <w:fldChar w:fldCharType="end"/>
            </w:r>
          </w:hyperlink>
        </w:p>
        <w:p w14:paraId="64B19600" w14:textId="12FE6E2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1" w:history="1">
            <w:r w:rsidRPr="00190B8C">
              <w:rPr>
                <w:rStyle w:val="Hyperlink"/>
                <w:noProof/>
                <w:spacing w:val="-5"/>
              </w:rPr>
              <w:t>A10</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Klasse:</w:t>
            </w:r>
            <w:r w:rsidRPr="00190B8C">
              <w:rPr>
                <w:rStyle w:val="Hyperlink"/>
                <w:noProof/>
                <w:spacing w:val="-9"/>
              </w:rPr>
              <w:t xml:space="preserve"> </w:t>
            </w:r>
            <w:r w:rsidRPr="00190B8C">
              <w:rPr>
                <w:rStyle w:val="Hyperlink"/>
                <w:noProof/>
                <w:spacing w:val="-2"/>
              </w:rPr>
              <w:t>SensorBase</w:t>
            </w:r>
            <w:r>
              <w:rPr>
                <w:noProof/>
                <w:webHidden/>
              </w:rPr>
              <w:tab/>
            </w:r>
            <w:r>
              <w:rPr>
                <w:noProof/>
                <w:webHidden/>
              </w:rPr>
              <w:fldChar w:fldCharType="begin"/>
            </w:r>
            <w:r>
              <w:rPr>
                <w:noProof/>
                <w:webHidden/>
              </w:rPr>
              <w:instrText xml:space="preserve"> PAGEREF _Toc187010121 \h </w:instrText>
            </w:r>
            <w:r>
              <w:rPr>
                <w:noProof/>
                <w:webHidden/>
              </w:rPr>
            </w:r>
            <w:r>
              <w:rPr>
                <w:noProof/>
                <w:webHidden/>
              </w:rPr>
              <w:fldChar w:fldCharType="separate"/>
            </w:r>
            <w:r>
              <w:rPr>
                <w:noProof/>
                <w:webHidden/>
              </w:rPr>
              <w:t>26</w:t>
            </w:r>
            <w:r>
              <w:rPr>
                <w:noProof/>
                <w:webHidden/>
              </w:rPr>
              <w:fldChar w:fldCharType="end"/>
            </w:r>
          </w:hyperlink>
        </w:p>
        <w:p w14:paraId="0BD46EC5" w14:textId="22B143E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2" w:history="1">
            <w:r w:rsidRPr="00190B8C">
              <w:rPr>
                <w:rStyle w:val="Hyperlink"/>
                <w:noProof/>
                <w:spacing w:val="-5"/>
              </w:rPr>
              <w:t>A11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Klassendiagramm</w:t>
            </w:r>
            <w:r>
              <w:rPr>
                <w:noProof/>
                <w:webHidden/>
              </w:rPr>
              <w:tab/>
            </w:r>
            <w:r>
              <w:rPr>
                <w:noProof/>
                <w:webHidden/>
              </w:rPr>
              <w:fldChar w:fldCharType="begin"/>
            </w:r>
            <w:r>
              <w:rPr>
                <w:noProof/>
                <w:webHidden/>
              </w:rPr>
              <w:instrText xml:space="preserve"> PAGEREF _Toc187010122 \h </w:instrText>
            </w:r>
            <w:r>
              <w:rPr>
                <w:noProof/>
                <w:webHidden/>
              </w:rPr>
            </w:r>
            <w:r>
              <w:rPr>
                <w:noProof/>
                <w:webHidden/>
              </w:rPr>
              <w:fldChar w:fldCharType="separate"/>
            </w:r>
            <w:r>
              <w:rPr>
                <w:noProof/>
                <w:webHidden/>
              </w:rPr>
              <w:t>29</w:t>
            </w:r>
            <w:r>
              <w:rPr>
                <w:noProof/>
                <w:webHidden/>
              </w:rPr>
              <w:fldChar w:fldCharType="end"/>
            </w:r>
          </w:hyperlink>
        </w:p>
        <w:p w14:paraId="72557CF4" w14:textId="6FAA3D33"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463A2C" w:rsidP="00463A2C">
      <w:pPr>
        <w:pStyle w:val="Textkrper"/>
        <w:tabs>
          <w:tab w:val="left" w:leader="dot" w:pos="9133"/>
        </w:tabs>
        <w:spacing w:before="121"/>
        <w:ind w:left="218"/>
      </w:pPr>
      <w:hyperlink w:anchor="_bookmark56" w:history="1">
        <w:r>
          <w:t>Abbildung</w:t>
        </w:r>
        <w:r>
          <w:rPr>
            <w:spacing w:val="-10"/>
          </w:rPr>
          <w:t xml:space="preserve"> </w:t>
        </w:r>
        <w:r>
          <w:t>1:</w:t>
        </w:r>
        <w:r>
          <w:rPr>
            <w:spacing w:val="-11"/>
          </w:rPr>
          <w:t xml:space="preserve"> </w:t>
        </w:r>
        <w:r>
          <w:t>Use-Case-</w:t>
        </w:r>
        <w:r>
          <w:rPr>
            <w:spacing w:val="-2"/>
          </w:rPr>
          <w:t>Diagramm</w:t>
        </w:r>
        <w:r>
          <w:tab/>
        </w:r>
        <w:r>
          <w:rPr>
            <w:spacing w:val="-5"/>
          </w:rPr>
          <w:t>iii</w:t>
        </w:r>
      </w:hyperlink>
    </w:p>
    <w:p w14:paraId="0FF80DB5" w14:textId="7777777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t>Entity-Relationship-</w:t>
        </w:r>
        <w:r>
          <w:rPr>
            <w:spacing w:val="-4"/>
          </w:rPr>
          <w:t>Model</w:t>
        </w:r>
        <w:r>
          <w:tab/>
        </w:r>
        <w:r>
          <w:rPr>
            <w:spacing w:val="-10"/>
          </w:rPr>
          <w:t>v</w:t>
        </w:r>
      </w:hyperlink>
    </w:p>
    <w:p w14:paraId="3A328C3B" w14:textId="77777777" w:rsidR="00463A2C" w:rsidRDefault="00463A2C" w:rsidP="00463A2C">
      <w:pPr>
        <w:pStyle w:val="Textkrper"/>
        <w:tabs>
          <w:tab w:val="left" w:leader="dot" w:pos="9121"/>
        </w:tabs>
        <w:spacing w:before="126"/>
        <w:ind w:left="218"/>
      </w:pPr>
      <w:hyperlink w:anchor="_bookmark60" w:history="1">
        <w:r>
          <w:t>Abbildung</w:t>
        </w:r>
        <w:r>
          <w:rPr>
            <w:spacing w:val="-4"/>
          </w:rPr>
          <w:t xml:space="preserve"> </w:t>
        </w:r>
        <w:r>
          <w:t>3:</w:t>
        </w:r>
        <w:r>
          <w:rPr>
            <w:spacing w:val="-7"/>
          </w:rPr>
          <w:t xml:space="preserve"> </w:t>
        </w:r>
        <w:r>
          <w:rPr>
            <w:spacing w:val="-2"/>
          </w:rPr>
          <w:t>Tabellenmodell</w:t>
        </w:r>
        <w:r>
          <w:tab/>
        </w:r>
        <w:r>
          <w:rPr>
            <w:spacing w:val="-5"/>
          </w:rPr>
          <w:t>vi</w:t>
        </w:r>
      </w:hyperlink>
    </w:p>
    <w:p w14:paraId="403A851B" w14:textId="77777777" w:rsidR="00463A2C" w:rsidRDefault="00463A2C" w:rsidP="00463A2C">
      <w:pPr>
        <w:pStyle w:val="Textkrper"/>
        <w:tabs>
          <w:tab w:val="left" w:leader="dot" w:pos="9121"/>
        </w:tabs>
        <w:spacing w:before="127"/>
        <w:ind w:left="218"/>
      </w:pPr>
      <w:hyperlink w:anchor="_bookmark62" w:history="1">
        <w:r>
          <w:t>Abbildung</w:t>
        </w:r>
        <w:r>
          <w:rPr>
            <w:spacing w:val="-4"/>
          </w:rPr>
          <w:t xml:space="preserve"> </w:t>
        </w:r>
        <w:r>
          <w:t>4:</w:t>
        </w:r>
        <w:r>
          <w:rPr>
            <w:spacing w:val="-6"/>
          </w:rPr>
          <w:t xml:space="preserve"> </w:t>
        </w:r>
        <w:r>
          <w:t>Prozess</w:t>
        </w:r>
        <w:r>
          <w:rPr>
            <w:spacing w:val="-5"/>
          </w:rPr>
          <w:t xml:space="preserve"> </w:t>
        </w:r>
        <w:r>
          <w:t>des</w:t>
        </w:r>
        <w:r>
          <w:rPr>
            <w:spacing w:val="-4"/>
          </w:rPr>
          <w:t xml:space="preserve"> </w:t>
        </w:r>
        <w:r>
          <w:t>Einlesens</w:t>
        </w:r>
        <w:r>
          <w:rPr>
            <w:spacing w:val="-5"/>
          </w:rPr>
          <w:t xml:space="preserve"> </w:t>
        </w:r>
        <w:r>
          <w:t>eines</w:t>
        </w:r>
        <w:r>
          <w:rPr>
            <w:spacing w:val="-4"/>
          </w:rPr>
          <w:t xml:space="preserve"> </w:t>
        </w:r>
        <w:r>
          <w:rPr>
            <w:spacing w:val="-2"/>
          </w:rPr>
          <w:t>Moduls</w:t>
        </w:r>
        <w:r>
          <w:tab/>
        </w:r>
        <w:r>
          <w:rPr>
            <w:spacing w:val="-5"/>
          </w:rPr>
          <w:t>vi</w:t>
        </w:r>
      </w:hyperlink>
    </w:p>
    <w:p w14:paraId="20113633" w14:textId="77777777" w:rsidR="00463A2C" w:rsidRDefault="00463A2C" w:rsidP="00463A2C">
      <w:pPr>
        <w:pStyle w:val="Textkrper"/>
        <w:tabs>
          <w:tab w:val="left" w:leader="dot" w:pos="9071"/>
        </w:tabs>
        <w:spacing w:before="126"/>
        <w:ind w:left="218"/>
      </w:pPr>
      <w:hyperlink w:anchor="_bookmark64" w:history="1">
        <w:r>
          <w:t>Abbildung</w:t>
        </w:r>
        <w:r>
          <w:rPr>
            <w:spacing w:val="-2"/>
          </w:rPr>
          <w:t xml:space="preserve"> </w:t>
        </w:r>
        <w:r>
          <w:t>5:</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vii</w:t>
        </w:r>
      </w:hyperlink>
    </w:p>
    <w:p w14:paraId="4F5910C0" w14:textId="77777777" w:rsidR="00463A2C" w:rsidRDefault="00463A2C" w:rsidP="00463A2C">
      <w:pPr>
        <w:pStyle w:val="Textkrper"/>
        <w:tabs>
          <w:tab w:val="left" w:leader="dot" w:pos="9023"/>
        </w:tabs>
        <w:spacing w:before="126"/>
        <w:ind w:left="218"/>
      </w:pPr>
      <w:hyperlink w:anchor="_bookmark65" w:history="1">
        <w:r>
          <w:t>Abbildung</w:t>
        </w:r>
        <w:r>
          <w:rPr>
            <w:spacing w:val="-8"/>
          </w:rPr>
          <w:t xml:space="preserve"> </w:t>
        </w:r>
        <w:r>
          <w:t>6:</w:t>
        </w:r>
        <w:r>
          <w:rPr>
            <w:spacing w:val="-8"/>
          </w:rPr>
          <w:t xml:space="preserve"> </w:t>
        </w:r>
        <w:r>
          <w:t>Anzeige</w:t>
        </w:r>
        <w:r>
          <w:rPr>
            <w:spacing w:val="-8"/>
          </w:rPr>
          <w:t xml:space="preserve"> </w:t>
        </w:r>
        <w:r>
          <w:t>der</w:t>
        </w:r>
        <w:r>
          <w:rPr>
            <w:spacing w:val="-6"/>
          </w:rPr>
          <w:t xml:space="preserve"> </w:t>
        </w:r>
        <w:r>
          <w:t>Übersichtsseite</w:t>
        </w:r>
        <w:r>
          <w:rPr>
            <w:spacing w:val="-9"/>
          </w:rPr>
          <w:t xml:space="preserve"> </w:t>
        </w:r>
        <w:r>
          <w:t>einzelner</w:t>
        </w:r>
        <w:r>
          <w:rPr>
            <w:spacing w:val="-6"/>
          </w:rPr>
          <w:t xml:space="preserve"> </w:t>
        </w:r>
        <w:r>
          <w:rPr>
            <w:spacing w:val="-2"/>
          </w:rPr>
          <w:t>Module</w:t>
        </w:r>
        <w:r>
          <w:tab/>
        </w:r>
        <w:r>
          <w:rPr>
            <w:spacing w:val="-4"/>
          </w:rPr>
          <w:t>viii</w:t>
        </w:r>
      </w:hyperlink>
    </w:p>
    <w:p w14:paraId="26E487DE" w14:textId="77777777" w:rsidR="00463A2C" w:rsidRDefault="00463A2C" w:rsidP="00463A2C">
      <w:pPr>
        <w:pStyle w:val="Textkrper"/>
        <w:tabs>
          <w:tab w:val="left" w:leader="dot" w:pos="9023"/>
        </w:tabs>
        <w:spacing w:before="129"/>
        <w:ind w:left="218"/>
      </w:pPr>
      <w:hyperlink w:anchor="_bookmark67" w:history="1">
        <w:r>
          <w:t>Abbildung</w:t>
        </w:r>
        <w:r>
          <w:rPr>
            <w:spacing w:val="-4"/>
          </w:rPr>
          <w:t xml:space="preserve"> </w:t>
        </w:r>
        <w:r>
          <w:t>7:</w:t>
        </w:r>
        <w:r>
          <w:rPr>
            <w:spacing w:val="-7"/>
          </w:rPr>
          <w:t xml:space="preserve"> </w:t>
        </w:r>
        <w:r>
          <w:t>Anzeige</w:t>
        </w:r>
        <w:r>
          <w:rPr>
            <w:spacing w:val="-5"/>
          </w:rPr>
          <w:t xml:space="preserve"> </w:t>
        </w:r>
        <w:r>
          <w:t>und</w:t>
        </w:r>
        <w:r>
          <w:rPr>
            <w:spacing w:val="-5"/>
          </w:rPr>
          <w:t xml:space="preserve"> </w:t>
        </w:r>
        <w:r>
          <w:t>Filterung</w:t>
        </w:r>
        <w:r>
          <w:rPr>
            <w:spacing w:val="-4"/>
          </w:rPr>
          <w:t xml:space="preserve"> </w:t>
        </w:r>
        <w:r>
          <w:t>der</w:t>
        </w:r>
        <w:r>
          <w:rPr>
            <w:spacing w:val="-5"/>
          </w:rPr>
          <w:t xml:space="preserve"> </w:t>
        </w:r>
        <w:r>
          <w:t>Module</w:t>
        </w:r>
        <w:r>
          <w:rPr>
            <w:spacing w:val="-5"/>
          </w:rPr>
          <w:t xml:space="preserve"> </w:t>
        </w:r>
        <w:r>
          <w:t>nach</w:t>
        </w:r>
        <w:r>
          <w:rPr>
            <w:spacing w:val="-7"/>
          </w:rPr>
          <w:t xml:space="preserve"> </w:t>
        </w:r>
        <w:r>
          <w:rPr>
            <w:spacing w:val="-4"/>
          </w:rPr>
          <w:t>Tags</w:t>
        </w:r>
        <w:r>
          <w:tab/>
        </w:r>
        <w:r>
          <w:rPr>
            <w:spacing w:val="-4"/>
          </w:rPr>
          <w:t>viii</w:t>
        </w:r>
      </w:hyperlink>
    </w:p>
    <w:p w14:paraId="283D1BA1" w14:textId="77777777" w:rsidR="00463A2C" w:rsidRDefault="00463A2C" w:rsidP="00463A2C">
      <w:pPr>
        <w:pStyle w:val="Textkrper"/>
        <w:tabs>
          <w:tab w:val="left" w:leader="dot" w:pos="9121"/>
        </w:tabs>
        <w:spacing w:before="127"/>
        <w:ind w:left="218"/>
      </w:pPr>
      <w:hyperlink w:anchor="_bookmark68" w:history="1">
        <w:r>
          <w:t>Abbildung</w:t>
        </w:r>
        <w:r>
          <w:rPr>
            <w:spacing w:val="-2"/>
          </w:rPr>
          <w:t xml:space="preserve"> </w:t>
        </w:r>
        <w:r>
          <w:t>8:</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ix</w:t>
        </w:r>
      </w:hyperlink>
    </w:p>
    <w:p w14:paraId="4B59AA02" w14:textId="77777777" w:rsidR="00463A2C" w:rsidRDefault="00463A2C" w:rsidP="00463A2C">
      <w:pPr>
        <w:pStyle w:val="Textkrper"/>
        <w:tabs>
          <w:tab w:val="left" w:leader="dot" w:pos="9169"/>
        </w:tabs>
        <w:spacing w:before="126"/>
        <w:ind w:left="218"/>
      </w:pPr>
      <w:hyperlink w:anchor="_bookmark70" w:history="1">
        <w:r>
          <w:t>Abbildung</w:t>
        </w:r>
        <w:r>
          <w:rPr>
            <w:spacing w:val="-7"/>
          </w:rPr>
          <w:t xml:space="preserve"> </w:t>
        </w:r>
        <w:r>
          <w:t>9:</w:t>
        </w:r>
        <w:r>
          <w:rPr>
            <w:spacing w:val="-7"/>
          </w:rPr>
          <w:t xml:space="preserve"> </w:t>
        </w:r>
        <w:r>
          <w:t>Auszug</w:t>
        </w:r>
        <w:r>
          <w:rPr>
            <w:spacing w:val="-7"/>
          </w:rPr>
          <w:t xml:space="preserve"> </w:t>
        </w:r>
        <w:r>
          <w:t>aus</w:t>
        </w:r>
        <w:r>
          <w:rPr>
            <w:spacing w:val="-8"/>
          </w:rPr>
          <w:t xml:space="preserve"> </w:t>
        </w:r>
        <w:r>
          <w:t>der</w:t>
        </w:r>
        <w:r>
          <w:rPr>
            <w:spacing w:val="-7"/>
          </w:rPr>
          <w:t xml:space="preserve"> </w:t>
        </w:r>
        <w:r>
          <w:t>Entwicklerdokumentation</w:t>
        </w:r>
        <w:r>
          <w:rPr>
            <w:spacing w:val="-7"/>
          </w:rPr>
          <w:t xml:space="preserve"> </w:t>
        </w:r>
        <w:r>
          <w:t>mit</w:t>
        </w:r>
        <w:r>
          <w:rPr>
            <w:spacing w:val="-1"/>
          </w:rPr>
          <w:t xml:space="preserve"> </w:t>
        </w:r>
        <w:proofErr w:type="spellStart"/>
        <w:r>
          <w:rPr>
            <w:i/>
            <w:spacing w:val="-2"/>
          </w:rPr>
          <w:t>PHPDoc</w:t>
        </w:r>
        <w:proofErr w:type="spellEnd"/>
        <w:r>
          <w:rPr>
            <w:i/>
          </w:rPr>
          <w:tab/>
        </w:r>
        <w:r>
          <w:rPr>
            <w:spacing w:val="-10"/>
          </w:rPr>
          <w:t>x</w:t>
        </w:r>
      </w:hyperlink>
    </w:p>
    <w:p w14:paraId="49DBE33F" w14:textId="77777777" w:rsidR="00463A2C" w:rsidRDefault="00463A2C" w:rsidP="00463A2C">
      <w:pPr>
        <w:pStyle w:val="Textkrper"/>
        <w:tabs>
          <w:tab w:val="left" w:leader="dot" w:pos="9121"/>
        </w:tabs>
        <w:spacing w:before="126"/>
        <w:ind w:left="218"/>
      </w:pPr>
      <w:hyperlink w:anchor="_bookmark72" w:history="1">
        <w:r>
          <w:t>Abbildung</w:t>
        </w:r>
        <w:r>
          <w:rPr>
            <w:spacing w:val="-3"/>
          </w:rPr>
          <w:t xml:space="preserve"> </w:t>
        </w:r>
        <w:r>
          <w:t>10:</w:t>
        </w:r>
        <w:r>
          <w:rPr>
            <w:spacing w:val="-6"/>
          </w:rPr>
          <w:t xml:space="preserve"> </w:t>
        </w:r>
        <w:r>
          <w:t>Aufruf</w:t>
        </w:r>
        <w:r>
          <w:rPr>
            <w:spacing w:val="-3"/>
          </w:rPr>
          <w:t xml:space="preserve"> </w:t>
        </w:r>
        <w:r>
          <w:t>des</w:t>
        </w:r>
        <w:r>
          <w:rPr>
            <w:spacing w:val="-8"/>
          </w:rPr>
          <w:t xml:space="preserve"> </w:t>
        </w:r>
        <w:r>
          <w:t>Testfalls</w:t>
        </w:r>
        <w:r>
          <w:rPr>
            <w:spacing w:val="-4"/>
          </w:rPr>
          <w:t xml:space="preserve"> </w:t>
        </w:r>
        <w:r>
          <w:t>auf</w:t>
        </w:r>
        <w:r>
          <w:rPr>
            <w:spacing w:val="-3"/>
          </w:rPr>
          <w:t xml:space="preserve"> </w:t>
        </w:r>
        <w:r>
          <w:t>der</w:t>
        </w:r>
        <w:r>
          <w:rPr>
            <w:spacing w:val="-5"/>
          </w:rPr>
          <w:t xml:space="preserve"> </w:t>
        </w:r>
        <w:r>
          <w:rPr>
            <w:spacing w:val="-2"/>
          </w:rPr>
          <w:t>Konsole</w:t>
        </w:r>
        <w:r>
          <w:tab/>
        </w:r>
        <w:r>
          <w:rPr>
            <w:spacing w:val="-5"/>
          </w:rPr>
          <w:t>xi</w:t>
        </w:r>
      </w:hyperlink>
    </w:p>
    <w:p w14:paraId="13A9BD88" w14:textId="77777777" w:rsidR="00463A2C" w:rsidRDefault="00463A2C" w:rsidP="00463A2C">
      <w:pPr>
        <w:pStyle w:val="Textkrper"/>
        <w:tabs>
          <w:tab w:val="left" w:leader="dot" w:pos="9011"/>
        </w:tabs>
        <w:spacing w:before="126"/>
        <w:ind w:left="218"/>
      </w:pPr>
      <w:hyperlink w:anchor="_bookmark77" w:history="1">
        <w:r>
          <w:t>Abbildung</w:t>
        </w:r>
        <w:r>
          <w:rPr>
            <w:spacing w:val="-4"/>
          </w:rPr>
          <w:t xml:space="preserve"> </w:t>
        </w:r>
        <w:r>
          <w:t>11:</w:t>
        </w:r>
        <w:r>
          <w:rPr>
            <w:spacing w:val="-6"/>
          </w:rPr>
          <w:t xml:space="preserve"> </w:t>
        </w:r>
        <w:r>
          <w:rPr>
            <w:spacing w:val="-2"/>
          </w:rPr>
          <w:t>Klassendiagramm</w:t>
        </w:r>
        <w:r>
          <w:tab/>
        </w:r>
        <w:r>
          <w:rPr>
            <w:spacing w:val="-5"/>
          </w:rPr>
          <w:t>xiv</w:t>
        </w:r>
      </w:hyperlink>
    </w:p>
    <w:p w14:paraId="71D8D57B" w14:textId="77777777" w:rsidR="00463A2C" w:rsidRDefault="00463A2C" w:rsidP="00463A2C">
      <w:pPr>
        <w:pStyle w:val="Textkrper"/>
        <w:tabs>
          <w:tab w:val="left" w:leader="dot" w:pos="9059"/>
        </w:tabs>
        <w:spacing w:before="126"/>
        <w:ind w:left="218"/>
      </w:pPr>
      <w:hyperlink w:anchor="_bookmark79" w:history="1">
        <w:r>
          <w:t>Abbildung</w:t>
        </w:r>
        <w:r>
          <w:rPr>
            <w:spacing w:val="-3"/>
          </w:rPr>
          <w:t xml:space="preserve"> </w:t>
        </w:r>
        <w:r>
          <w:t>12:</w:t>
        </w:r>
        <w:r>
          <w:rPr>
            <w:spacing w:val="-6"/>
          </w:rPr>
          <w:t xml:space="preserve"> </w:t>
        </w:r>
        <w:r>
          <w:t>Auszug</w:t>
        </w:r>
        <w:r>
          <w:rPr>
            <w:spacing w:val="-4"/>
          </w:rPr>
          <w:t xml:space="preserve"> </w:t>
        </w:r>
        <w:r>
          <w:t>aus</w:t>
        </w:r>
        <w:r>
          <w:rPr>
            <w:spacing w:val="-4"/>
          </w:rPr>
          <w:t xml:space="preserve"> </w:t>
        </w:r>
        <w:r>
          <w:t>der</w:t>
        </w:r>
        <w:r>
          <w:rPr>
            <w:spacing w:val="-5"/>
          </w:rPr>
          <w:t xml:space="preserve"> </w:t>
        </w:r>
        <w:r>
          <w:rPr>
            <w:spacing w:val="-2"/>
          </w:rPr>
          <w:t>Benutzerdokumentation</w:t>
        </w:r>
        <w:r>
          <w:tab/>
        </w:r>
        <w:r>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463A2C" w:rsidP="00463A2C">
      <w:pPr>
        <w:pStyle w:val="Textkrper"/>
        <w:tabs>
          <w:tab w:val="right" w:leader="dot" w:pos="9280"/>
        </w:tabs>
        <w:spacing w:before="121"/>
        <w:ind w:left="218"/>
      </w:pPr>
      <w:hyperlink w:anchor="_bookmark13" w:history="1">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hyperlink>
    </w:p>
    <w:p w14:paraId="79325AF6" w14:textId="77777777" w:rsidR="00463A2C" w:rsidRDefault="00463A2C" w:rsidP="00463A2C">
      <w:pPr>
        <w:pStyle w:val="Textkrper"/>
        <w:tabs>
          <w:tab w:val="right" w:leader="dot" w:pos="9280"/>
        </w:tabs>
        <w:spacing w:before="126"/>
        <w:ind w:left="218"/>
      </w:pPr>
      <w:hyperlink w:anchor="_bookmark23" w:history="1">
        <w:r>
          <w:t>Tabelle</w:t>
        </w:r>
        <w:r>
          <w:rPr>
            <w:spacing w:val="-3"/>
          </w:rPr>
          <w:t xml:space="preserve"> </w:t>
        </w:r>
        <w:r>
          <w:t>2:</w:t>
        </w:r>
        <w:r>
          <w:rPr>
            <w:spacing w:val="-3"/>
          </w:rPr>
          <w:t xml:space="preserve"> </w:t>
        </w:r>
        <w:r>
          <w:rPr>
            <w:spacing w:val="-2"/>
          </w:rPr>
          <w:t>Kostenaufstellung</w:t>
        </w:r>
        <w:r>
          <w:tab/>
        </w:r>
        <w:r>
          <w:rPr>
            <w:spacing w:val="-10"/>
          </w:rPr>
          <w:t>3</w:t>
        </w:r>
      </w:hyperlink>
    </w:p>
    <w:p w14:paraId="1BD87B57" w14:textId="77777777" w:rsidR="00463A2C" w:rsidRDefault="00463A2C" w:rsidP="00463A2C">
      <w:pPr>
        <w:pStyle w:val="Textkrper"/>
        <w:tabs>
          <w:tab w:val="right" w:leader="dot" w:pos="9280"/>
        </w:tabs>
        <w:spacing w:before="126"/>
        <w:ind w:left="218"/>
      </w:pPr>
      <w:hyperlink w:anchor="_bookmark31" w:history="1">
        <w:r>
          <w:t>Tabelle</w:t>
        </w:r>
        <w:r>
          <w:rPr>
            <w:spacing w:val="-5"/>
          </w:rPr>
          <w:t xml:space="preserve"> </w:t>
        </w:r>
        <w:r>
          <w:t>3:</w:t>
        </w:r>
        <w:r>
          <w:rPr>
            <w:spacing w:val="-3"/>
          </w:rPr>
          <w:t xml:space="preserve"> </w:t>
        </w:r>
        <w:r>
          <w:rPr>
            <w:spacing w:val="-2"/>
          </w:rPr>
          <w:t>Entscheidungsmatrix</w:t>
        </w:r>
        <w:r>
          <w:tab/>
        </w:r>
        <w:r>
          <w:rPr>
            <w:spacing w:val="-10"/>
          </w:rPr>
          <w:t>5</w:t>
        </w:r>
      </w:hyperlink>
    </w:p>
    <w:p w14:paraId="5B0088B4" w14:textId="77777777" w:rsidR="00463A2C" w:rsidRDefault="00463A2C" w:rsidP="00463A2C">
      <w:pPr>
        <w:pStyle w:val="Textkrper"/>
        <w:tabs>
          <w:tab w:val="right" w:leader="dot" w:pos="9280"/>
        </w:tabs>
        <w:spacing w:before="127"/>
        <w:ind w:left="218"/>
      </w:pPr>
      <w:hyperlink w:anchor="_bookmark46" w:history="1">
        <w:r>
          <w:t>Tabelle</w:t>
        </w:r>
        <w:r>
          <w:rPr>
            <w:spacing w:val="-8"/>
          </w:rPr>
          <w:t xml:space="preserve"> </w:t>
        </w:r>
        <w:r>
          <w:t>4:</w:t>
        </w:r>
        <w:r>
          <w:rPr>
            <w:spacing w:val="-7"/>
          </w:rPr>
          <w:t xml:space="preserve"> </w:t>
        </w:r>
        <w:r>
          <w:t>Soll-/Ist-</w:t>
        </w:r>
        <w:r>
          <w:rPr>
            <w:spacing w:val="-2"/>
          </w:rPr>
          <w:t>Vergleich</w:t>
        </w:r>
        <w:r>
          <w:tab/>
        </w:r>
        <w:r>
          <w:rPr>
            <w:spacing w:val="-10"/>
          </w:rPr>
          <w:t>8</w:t>
        </w:r>
      </w:hyperlink>
    </w:p>
    <w:p w14:paraId="3E8941E6" w14:textId="77777777" w:rsidR="00463A2C" w:rsidRDefault="00463A2C" w:rsidP="00463A2C">
      <w:pPr>
        <w:pStyle w:val="Textkrper"/>
        <w:tabs>
          <w:tab w:val="right" w:leader="dot" w:pos="9277"/>
        </w:tabs>
        <w:spacing w:before="126"/>
        <w:ind w:left="218"/>
      </w:pPr>
      <w:hyperlink w:anchor="_bookmark53" w:history="1">
        <w:r>
          <w:t>Tabelle</w:t>
        </w:r>
        <w:r>
          <w:rPr>
            <w:spacing w:val="-6"/>
          </w:rPr>
          <w:t xml:space="preserve"> </w:t>
        </w:r>
        <w:r>
          <w:t>5:</w:t>
        </w:r>
        <w:r>
          <w:rPr>
            <w:spacing w:val="-6"/>
          </w:rPr>
          <w:t xml:space="preserve"> </w:t>
        </w:r>
        <w:r>
          <w:t>Detaillierte</w:t>
        </w:r>
        <w:r>
          <w:rPr>
            <w:spacing w:val="-5"/>
          </w:rPr>
          <w:t xml:space="preserve"> </w:t>
        </w:r>
        <w:r>
          <w:rPr>
            <w:spacing w:val="-2"/>
          </w:rPr>
          <w:t>Zeitplanung</w:t>
        </w:r>
        <w:r>
          <w:tab/>
        </w:r>
        <w:r>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7010083"/>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463A2C" w:rsidP="00463A2C">
      <w:pPr>
        <w:pStyle w:val="Textkrper"/>
        <w:tabs>
          <w:tab w:val="left" w:leader="dot" w:pos="9071"/>
        </w:tabs>
        <w:spacing w:before="121"/>
        <w:ind w:left="218"/>
      </w:pPr>
      <w:hyperlink w:anchor="_bookmark73" w:history="1">
        <w:r>
          <w:t>Listing</w:t>
        </w:r>
        <w:r>
          <w:rPr>
            <w:spacing w:val="-4"/>
          </w:rPr>
          <w:t xml:space="preserve"> </w:t>
        </w:r>
        <w:r>
          <w:t>1:</w:t>
        </w:r>
        <w:r>
          <w:rPr>
            <w:spacing w:val="-5"/>
          </w:rPr>
          <w:t xml:space="preserve"> </w:t>
        </w:r>
        <w:r>
          <w:rPr>
            <w:spacing w:val="-2"/>
          </w:rPr>
          <w:t>Testklasse</w:t>
        </w:r>
        <w:r>
          <w:tab/>
        </w:r>
        <w:r>
          <w:rPr>
            <w:spacing w:val="-5"/>
          </w:rPr>
          <w:t>xii</w:t>
        </w:r>
      </w:hyperlink>
    </w:p>
    <w:p w14:paraId="7291412B" w14:textId="427F3CB3" w:rsidR="00463A2C" w:rsidRDefault="00463A2C" w:rsidP="00463A2C">
      <w:pPr>
        <w:pStyle w:val="Textkrper"/>
        <w:tabs>
          <w:tab w:val="left" w:leader="dot" w:pos="9011"/>
        </w:tabs>
        <w:spacing w:before="133"/>
        <w:ind w:left="218"/>
      </w:pPr>
      <w:hyperlink w:anchor="_bookmark75" w:history="1">
        <w:r>
          <w:t>Listing</w:t>
        </w:r>
        <w:r>
          <w:rPr>
            <w:spacing w:val="-5"/>
          </w:rPr>
          <w:t xml:space="preserve"> </w:t>
        </w:r>
        <w:r>
          <w:t>2:</w:t>
        </w:r>
        <w:r>
          <w:rPr>
            <w:spacing w:val="-4"/>
          </w:rPr>
          <w:t xml:space="preserve"> </w:t>
        </w:r>
        <w:r>
          <w:t>Klasse</w:t>
        </w:r>
        <w:r>
          <w:rPr>
            <w:spacing w:val="-4"/>
          </w:rPr>
          <w:t xml:space="preserve"> </w:t>
        </w:r>
        <w:proofErr w:type="spellStart"/>
        <w:r w:rsidR="00477860">
          <w:rPr>
            <w:rFonts w:ascii="Courier New"/>
            <w:color w:val="000000"/>
            <w:spacing w:val="-2"/>
            <w:shd w:val="clear" w:color="auto" w:fill="D9D9D9"/>
          </w:rPr>
          <w:t>SensorBase</w:t>
        </w:r>
        <w:proofErr w:type="spellEnd"/>
        <w:r>
          <w:rPr>
            <w:rFonts w:ascii="Courier New"/>
            <w:color w:val="000000"/>
          </w:rPr>
          <w:tab/>
        </w:r>
        <w:r>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7010084"/>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E-Fuels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3" w:name="_Toc187010085"/>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w:t>
      </w:r>
      <w:r w:rsidR="00D75E01">
        <w:lastRenderedPageBreak/>
        <w:t>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7010086"/>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7010087"/>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7010088"/>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4AA465C2" w:rsidR="00D75E01" w:rsidRDefault="00D75E01" w:rsidP="00D75E01">
      <w:pPr>
        <w:tabs>
          <w:tab w:val="left" w:pos="938"/>
        </w:tabs>
        <w:spacing w:before="123"/>
      </w:pPr>
      <w:r>
        <w:tab/>
        <w:t xml:space="preserve">Diese 4 Sensortypen sind in </w:t>
      </w:r>
      <w:r w:rsidR="00C7231C">
        <w:t>100</w:t>
      </w:r>
      <w:r>
        <w:t xml:space="preserve">%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7010089"/>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w:t>
      </w:r>
      <w:r>
        <w:rPr>
          <w:spacing w:val="-2"/>
        </w:rPr>
        <w:lastRenderedPageBreak/>
        <w:t xml:space="preserve">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t>Beispiel</w:t>
      </w:r>
      <w:r>
        <w:rPr>
          <w:spacing w:val="-6"/>
        </w:rPr>
        <w:t xml:space="preserve"> </w:t>
      </w:r>
      <w:r>
        <w:t>für</w:t>
      </w:r>
      <w:r>
        <w:rPr>
          <w:spacing w:val="-5"/>
        </w:rPr>
        <w:t xml:space="preserve"> </w:t>
      </w:r>
      <w:r>
        <w:t>eine</w:t>
      </w:r>
      <w:r>
        <w:rPr>
          <w:spacing w:val="-5"/>
        </w:rPr>
        <w:t xml:space="preserve"> </w:t>
      </w:r>
      <w:r>
        <w:t>grobe</w:t>
      </w:r>
      <w:r>
        <w:rPr>
          <w:spacing w:val="-5"/>
        </w:rPr>
        <w:t xml:space="preserve"> </w:t>
      </w:r>
      <w:r>
        <w:rPr>
          <w:spacing w:val="-2"/>
        </w:rPr>
        <w:t>Zeitplanung.</w:t>
      </w:r>
      <w:r>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E598C03" w:rsidR="00D75E01" w:rsidRDefault="0082792E" w:rsidP="00D75E01">
            <w:pPr>
              <w:spacing w:before="33"/>
              <w:ind w:right="694"/>
              <w:rPr>
                <w:b/>
                <w:color w:val="1F4E79"/>
                <w:sz w:val="18"/>
              </w:rPr>
            </w:pPr>
            <w:r>
              <w:t xml:space="preserve">10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C6A3A92" w:rsidR="00D75E01" w:rsidRDefault="0082792E" w:rsidP="00D75E01">
            <w:pPr>
              <w:spacing w:before="33"/>
              <w:ind w:right="694"/>
              <w:rPr>
                <w:b/>
                <w:color w:val="1F4E79"/>
                <w:sz w:val="18"/>
              </w:rPr>
            </w:pPr>
            <w:r>
              <w:t xml:space="preserve">41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7010090"/>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7010091"/>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7010092"/>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7010093"/>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7010094"/>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62549C5B" w14:textId="4C65B6C0" w:rsidR="00463A2C" w:rsidRDefault="00463A2C" w:rsidP="0082792E">
      <w:pPr>
        <w:tabs>
          <w:tab w:val="left" w:pos="938"/>
        </w:tabs>
        <w:spacing w:before="122"/>
        <w:ind w:left="720"/>
      </w:pPr>
      <w:r>
        <w:tab/>
        <w:t xml:space="preserve">      Entspricht jährlichen Kosten von </w:t>
      </w:r>
      <w:r w:rsidRPr="004B1670">
        <w:rPr>
          <w:b/>
          <w:bCs/>
        </w:rPr>
        <w:t>3.440€</w:t>
      </w:r>
      <w:r>
        <w:t xml:space="preserve"> pro Jahr. </w:t>
      </w:r>
    </w:p>
    <w:p w14:paraId="7520D0B1" w14:textId="77777777" w:rsidR="0082792E" w:rsidRDefault="0082792E" w:rsidP="0082792E">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7010095"/>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7010096"/>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während die Laufenden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7010097"/>
      <w:r>
        <w:rPr>
          <w:color w:val="1F4E79"/>
          <w:spacing w:val="-2"/>
        </w:rPr>
        <w:lastRenderedPageBreak/>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7010098"/>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7010099"/>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w:t>
      </w:r>
      <w:proofErr w:type="spellStart"/>
      <w:r w:rsidR="0082792E">
        <w:t>Anaconda</w:t>
      </w:r>
      <w:proofErr w:type="spellEnd"/>
      <w:r w:rsidR="0082792E">
        <w:t xml:space="preserve">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7010100"/>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7010101"/>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5B0D6D6" w:rsidR="00C45AF7" w:rsidRPr="00C45AF7" w:rsidRDefault="0082792E" w:rsidP="00C45AF7">
      <w:pPr>
        <w:pStyle w:val="Listenabsatz"/>
        <w:numPr>
          <w:ilvl w:val="2"/>
          <w:numId w:val="6"/>
        </w:numPr>
      </w:pPr>
      <w:r w:rsidRPr="0082792E">
        <w:t xml:space="preserve">Da die Software ausschließlich von vollqualifiziertem und geschultem Personal verwendet wird, habe ich mich für die Implementierung einer </w:t>
      </w:r>
      <w:proofErr w:type="spellStart"/>
      <w:r w:rsidRPr="0082792E">
        <w:t>Konstruktorschnittstelle</w:t>
      </w:r>
      <w:proofErr w:type="spellEnd"/>
      <w:r w:rsidRPr="0082792E">
        <w:t xml:space="preserve"> entschieden. Dabei wird der Konstruktor der Generator-Klasse aufgerufen und ein Dateipfad übergeben. Dieser löst den gesamten Prozess aus und generiert automatisch die Konfiguration. In zukünftigen, noch nicht geplanten Projekten kann das bestehende Projekt einfach importiert und wiederverwendet werden, wodurch die Integration deutlich vereinfacht wird</w:t>
      </w:r>
      <w:r w:rsidR="00C45AF7" w:rsidRPr="00C45AF7">
        <w:t xml:space="preserve">.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Pr="00E95D67" w:rsidRDefault="00C45AF7" w:rsidP="00463A2C">
      <w:pPr>
        <w:pStyle w:val="Textkrper"/>
        <w:spacing w:before="107"/>
        <w:ind w:left="218"/>
        <w:rPr>
          <w:spacing w:val="-5"/>
        </w:rPr>
      </w:pPr>
      <w:r w:rsidRPr="00E95D67">
        <w:t xml:space="preserve">Einen </w:t>
      </w:r>
      <w:r w:rsidR="00014250" w:rsidRPr="00E95D67">
        <w:t>Screenshot des aufrufen,</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7010102"/>
      <w:r>
        <w:rPr>
          <w:color w:val="1F4E79"/>
          <w:spacing w:val="-2"/>
        </w:rPr>
        <w:t>Datenmodell</w:t>
      </w:r>
      <w:bookmarkEnd w:id="21"/>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lastRenderedPageBreak/>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7010103"/>
      <w:r>
        <w:rPr>
          <w:color w:val="1F4E79"/>
          <w:spacing w:val="-2"/>
        </w:rPr>
        <w:t>Geschäftslogik</w:t>
      </w:r>
      <w:bookmarkEnd w:id="22"/>
    </w:p>
    <w:p w14:paraId="589AF649" w14:textId="0923A600"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w:t>
      </w:r>
      <w:r w:rsidR="006808CE">
        <w:t xml:space="preserve"> </w:t>
      </w:r>
      <w:r w:rsidR="00536005">
        <w:t>(Spyder wird hier explizit genannt da es die gängige Umgebung innerhalb der Firma ist)</w:t>
      </w:r>
      <w:r>
        <w:t>)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7010104"/>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lastRenderedPageBreak/>
        <w:t xml:space="preserve">Konfigurationen auf den Datenlogger laden und Testen ob der Datenlogger diese verarbeiten kann. </w:t>
      </w:r>
    </w:p>
    <w:p w14:paraId="5F8DFFC5" w14:textId="6D0B19E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Anwendern um zu gewährleisten das Fehlbedienung ausgeschlossen ist.   </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7010105"/>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701010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7010107"/>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662CE51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Pr="00477860" w:rsidRDefault="00463A2C" w:rsidP="00463A2C">
      <w:pPr>
        <w:pStyle w:val="Textkrper"/>
        <w:spacing w:before="107"/>
        <w:ind w:left="218"/>
        <w:rPr>
          <w:color w:val="FF0000"/>
        </w:rPr>
      </w:pPr>
      <w:r w:rsidRPr="00477860">
        <w:rPr>
          <w:color w:val="FF0000"/>
        </w:rPr>
        <w:t xml:space="preserve">Screenshots der Anwendung in der Entwicklungsphase mit Dummy-Daten befinden sich im Anhang </w:t>
      </w:r>
      <w:hyperlink w:anchor="_bookmark66" w:history="1">
        <w:r w:rsidRPr="00477860">
          <w:rPr>
            <w:color w:val="FF0000"/>
          </w:rPr>
          <w:t>A8</w:t>
        </w:r>
      </w:hyperlink>
      <w:r w:rsidRPr="00477860">
        <w:rPr>
          <w:color w:val="FF0000"/>
        </w:rP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7010108"/>
      <w:r>
        <w:rPr>
          <w:color w:val="1F4E79"/>
        </w:rPr>
        <w:lastRenderedPageBreak/>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lastRenderedPageBreak/>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0DB1284E" w:rsidR="00463A2C" w:rsidRPr="001A4ACD"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6063F567" w14:textId="625A88F9" w:rsidR="001A4ACD"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0C0EF3CF" w:rsidR="00463A2C" w:rsidRDefault="00463A2C" w:rsidP="00463A2C">
      <w:pPr>
        <w:pStyle w:val="Textkrper"/>
        <w:spacing w:before="107"/>
        <w:ind w:left="218" w:right="17"/>
      </w:pPr>
      <w:r>
        <w:t>Ein Auszug eines Unit Tests befindet sich im Anhang</w:t>
      </w:r>
      <w:r w:rsidR="00477860">
        <w:t xml:space="preserve"> A11</w:t>
      </w:r>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lastRenderedPageBreak/>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8" w:name="_Toc187010109"/>
      <w:r>
        <w:rPr>
          <w:color w:val="1F4E79"/>
          <w:spacing w:val="-2"/>
        </w:rPr>
        <w:t>Soll-/Ist-Vergleich</w:t>
      </w:r>
      <w:bookmarkEnd w:id="28"/>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29" w:name="_bookmark46"/>
            <w:bookmarkEnd w:id="29"/>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0" w:name="_Toc187010110"/>
      <w:proofErr w:type="spellStart"/>
      <w:r>
        <w:rPr>
          <w:color w:val="1F4E79"/>
        </w:rPr>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7010111"/>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w:t>
      </w:r>
      <w:r>
        <w:rPr>
          <w:i/>
        </w:rPr>
        <w:lastRenderedPageBreak/>
        <w:t xml:space="preserve">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7010112"/>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4" w:name="_Toc187010113"/>
      <w:r>
        <w:rPr>
          <w:color w:val="1F4E79"/>
          <w:spacing w:val="-5"/>
        </w:rPr>
        <w:t>A2</w:t>
      </w:r>
      <w:r>
        <w:rPr>
          <w:color w:val="1F4E79"/>
        </w:rPr>
        <w:tab/>
        <w:t>Lastenheft</w:t>
      </w:r>
      <w:r>
        <w:rPr>
          <w:color w:val="1F4E79"/>
          <w:spacing w:val="-13"/>
        </w:rPr>
        <w:t xml:space="preserve"> </w:t>
      </w:r>
      <w:r>
        <w:rPr>
          <w:color w:val="1F4E79"/>
          <w:spacing w:val="-2"/>
        </w:rPr>
        <w:t>(Auszug)</w:t>
      </w:r>
      <w:bookmarkEnd w:id="34"/>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r>
        <w:t>Die</w:t>
      </w:r>
      <w:r>
        <w:rPr>
          <w:spacing w:val="-10"/>
        </w:rPr>
        <w:t xml:space="preserve"> </w:t>
      </w:r>
      <w:r>
        <w:t>Sourcen</w:t>
      </w:r>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lastRenderedPageBreak/>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5" w:name="_Toc187010114"/>
      <w:r>
        <w:rPr>
          <w:color w:val="1F4E79"/>
          <w:spacing w:val="-5"/>
        </w:rPr>
        <w:t>A3</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647FC71D" w14:textId="680586E2" w:rsidR="00463A2C" w:rsidRDefault="00463A2C" w:rsidP="00463A2C">
      <w:pPr>
        <w:pStyle w:val="berschrift2"/>
        <w:tabs>
          <w:tab w:val="left" w:pos="926"/>
        </w:tabs>
        <w:spacing w:before="237"/>
        <w:ind w:left="218"/>
      </w:pPr>
      <w:bookmarkStart w:id="37" w:name="_Toc187010115"/>
      <w:r>
        <w:rPr>
          <w:color w:val="1F4E79"/>
          <w:spacing w:val="-5"/>
        </w:rPr>
        <w:lastRenderedPageBreak/>
        <w:t>A</w:t>
      </w:r>
      <w:r w:rsidR="0055581A">
        <w:rPr>
          <w:color w:val="1F4E79"/>
          <w:spacing w:val="-5"/>
        </w:rPr>
        <w:t>4</w:t>
      </w:r>
      <w:r>
        <w:rPr>
          <w:color w:val="1F4E79"/>
        </w:rPr>
        <w:tab/>
      </w:r>
      <w:r>
        <w:rPr>
          <w:color w:val="1F4E79"/>
          <w:spacing w:val="-2"/>
        </w:rPr>
        <w:t>Datenbankmodell</w:t>
      </w:r>
      <w:bookmarkEnd w:id="37"/>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3"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38" w:name="_bookmark59"/>
      <w:bookmarkEnd w:id="38"/>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4"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39" w:name="_bookmark60"/>
      <w:bookmarkEnd w:id="39"/>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40" w:name="_Toc187010116"/>
      <w:r>
        <w:rPr>
          <w:color w:val="1F4E79"/>
          <w:spacing w:val="-5"/>
        </w:rPr>
        <w:lastRenderedPageBreak/>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40"/>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5"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1" w:name="_bookmark62"/>
      <w:bookmarkEnd w:id="41"/>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3D38BA0C" w:rsidR="00463A2C" w:rsidRDefault="00463A2C" w:rsidP="00463A2C">
      <w:pPr>
        <w:pStyle w:val="berschrift2"/>
        <w:tabs>
          <w:tab w:val="left" w:pos="926"/>
        </w:tabs>
        <w:ind w:left="218"/>
      </w:pPr>
      <w:bookmarkStart w:id="42" w:name="_Toc187010117"/>
      <w:r>
        <w:rPr>
          <w:color w:val="1F4E79"/>
          <w:spacing w:val="-5"/>
        </w:rPr>
        <w:t>A</w:t>
      </w:r>
      <w:r w:rsidR="0055581A">
        <w:rPr>
          <w:color w:val="1F4E79"/>
          <w:spacing w:val="-5"/>
        </w:rPr>
        <w:t>6</w:t>
      </w:r>
      <w:r>
        <w:rPr>
          <w:color w:val="1F4E79"/>
        </w:rPr>
        <w:tab/>
      </w:r>
      <w:r>
        <w:rPr>
          <w:color w:val="1F4E79"/>
          <w:spacing w:val="-2"/>
        </w:rPr>
        <w:t>Oberflächenentwürfe</w:t>
      </w:r>
      <w:bookmarkEnd w:id="42"/>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6"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3" w:name="_bookmark64"/>
      <w:bookmarkEnd w:id="43"/>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7"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4" w:name="_bookmark65"/>
      <w:bookmarkEnd w:id="44"/>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4635D448" w:rsidR="00463A2C" w:rsidRDefault="00463A2C" w:rsidP="00463A2C">
      <w:pPr>
        <w:pStyle w:val="berschrift2"/>
        <w:tabs>
          <w:tab w:val="left" w:pos="926"/>
        </w:tabs>
        <w:spacing w:before="0"/>
        <w:ind w:left="218"/>
        <w:rPr>
          <w:color w:val="1F4E79"/>
          <w:spacing w:val="-2"/>
        </w:rPr>
      </w:pPr>
      <w:bookmarkStart w:id="45" w:name="_Toc187010118"/>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1A1DA9A5" w14:textId="2CE3ABBA" w:rsidR="00FA054D" w:rsidRPr="00FA054D" w:rsidRDefault="00FA054D" w:rsidP="00FA054D">
      <w:r>
        <w:rPr>
          <w:noProof/>
          <w14:ligatures w14:val="standardContextual"/>
        </w:rPr>
        <w:drawing>
          <wp:inline distT="0" distB="0" distL="0" distR="0" wp14:anchorId="353FCF7E" wp14:editId="4E67DE40">
            <wp:extent cx="6051550" cy="913765"/>
            <wp:effectExtent l="0" t="0" r="635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8">
                      <a:extLst>
                        <a:ext uri="{28A0092B-C50C-407E-A947-70E740481C1C}">
                          <a14:useLocalDpi xmlns:a14="http://schemas.microsoft.com/office/drawing/2010/main" val="0"/>
                        </a:ext>
                      </a:extLst>
                    </a:blip>
                    <a:stretch>
                      <a:fillRect/>
                    </a:stretch>
                  </pic:blipFill>
                  <pic:spPr>
                    <a:xfrm>
                      <a:off x="0" y="0"/>
                      <a:ext cx="6051550" cy="913765"/>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6DE009A1" w:rsidR="00463A2C" w:rsidRDefault="00463A2C" w:rsidP="00463A2C">
      <w:pPr>
        <w:spacing w:before="249"/>
        <w:ind w:left="674" w:right="691"/>
        <w:jc w:val="center"/>
        <w:rPr>
          <w:b/>
          <w:sz w:val="18"/>
        </w:rPr>
      </w:pPr>
      <w:bookmarkStart w:id="46" w:name="_bookmark67"/>
      <w:bookmarkEnd w:id="46"/>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FA054D">
        <w:rPr>
          <w:b/>
          <w:color w:val="1F4E79"/>
          <w:sz w:val="18"/>
        </w:rPr>
        <w:t>Aufruf und Import des Generators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9"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7" w:name="_bookmark68"/>
      <w:bookmarkEnd w:id="47"/>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8" w:name="_Toc187010119"/>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8"/>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20"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9" w:name="_bookmark70"/>
      <w:bookmarkEnd w:id="49"/>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50" w:name="_Toc187010120"/>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0"/>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1"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1" w:name="_bookmark72"/>
      <w:bookmarkEnd w:id="51"/>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2" w:name="_bookmark73"/>
      <w:bookmarkEnd w:id="52"/>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3" w:name="_Toc187010121"/>
      <w:r>
        <w:rPr>
          <w:color w:val="1F4E79"/>
          <w:spacing w:val="-5"/>
        </w:rPr>
        <w:t>A</w:t>
      </w:r>
      <w:r w:rsidR="0055581A">
        <w:rPr>
          <w:color w:val="1F4E79"/>
          <w:spacing w:val="-5"/>
        </w:rPr>
        <w:t>10</w:t>
      </w:r>
      <w:r>
        <w:rPr>
          <w:color w:val="1F4E79"/>
        </w:rPr>
        <w:tab/>
        <w:t>Klasse:</w:t>
      </w:r>
      <w:r>
        <w:rPr>
          <w:color w:val="1F4E79"/>
          <w:spacing w:val="-9"/>
        </w:rPr>
        <w:t xml:space="preserve"> </w:t>
      </w:r>
      <w:proofErr w:type="spellStart"/>
      <w:r w:rsidR="00477860">
        <w:rPr>
          <w:color w:val="1F4E79"/>
          <w:spacing w:val="-2"/>
        </w:rPr>
        <w:t>SensorBase</w:t>
      </w:r>
      <w:bookmarkEnd w:id="53"/>
      <w:proofErr w:type="spellEnd"/>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name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4" w:name="_bookmark75"/>
      <w:bookmarkEnd w:id="54"/>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sidR="00D86ACD">
        <w:rPr>
          <w:rFonts w:ascii="Courier New"/>
          <w:b/>
          <w:color w:val="000000"/>
          <w:spacing w:val="-2"/>
          <w:sz w:val="18"/>
          <w:shd w:val="clear" w:color="auto" w:fill="D9D9D9"/>
        </w:rPr>
        <w:t>SensorBase</w:t>
      </w:r>
      <w:proofErr w:type="spellEnd"/>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5" w:name="_Toc187010122"/>
      <w:r>
        <w:rPr>
          <w:color w:val="1F4E79"/>
          <w:spacing w:val="-5"/>
        </w:rPr>
        <w:t>A1</w:t>
      </w:r>
      <w:r w:rsidR="0055581A">
        <w:rPr>
          <w:color w:val="1F4E79"/>
          <w:spacing w:val="-5"/>
        </w:rPr>
        <w:t>1</w:t>
      </w:r>
      <w:r>
        <w:rPr>
          <w:color w:val="1F4E79"/>
        </w:rPr>
        <w:tab/>
      </w:r>
      <w:r>
        <w:rPr>
          <w:color w:val="1F4E79"/>
          <w:spacing w:val="-2"/>
        </w:rPr>
        <w:t>Klassendiagramm</w:t>
      </w:r>
      <w:bookmarkEnd w:id="55"/>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6" w:name="_bookmark77"/>
      <w:bookmarkEnd w:id="56"/>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3"/>
      <w:footerReference w:type="default" r:id="rId24"/>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B70E5" w14:textId="77777777" w:rsidR="00284AC9" w:rsidRDefault="00284AC9" w:rsidP="00463A2C">
      <w:r>
        <w:separator/>
      </w:r>
    </w:p>
  </w:endnote>
  <w:endnote w:type="continuationSeparator" w:id="0">
    <w:p w14:paraId="7B91E455" w14:textId="77777777" w:rsidR="00284AC9" w:rsidRDefault="00284AC9"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41F20" w14:textId="77777777" w:rsidR="00284AC9" w:rsidRDefault="00284AC9" w:rsidP="00463A2C">
      <w:r>
        <w:separator/>
      </w:r>
    </w:p>
  </w:footnote>
  <w:footnote w:type="continuationSeparator" w:id="0">
    <w:p w14:paraId="47E3B5D4" w14:textId="77777777" w:rsidR="00284AC9" w:rsidRDefault="00284AC9"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809204926">
    <w:abstractNumId w:val="28"/>
  </w:num>
  <w:num w:numId="2" w16cid:durableId="1146163153">
    <w:abstractNumId w:val="3"/>
  </w:num>
  <w:num w:numId="3" w16cid:durableId="491414580">
    <w:abstractNumId w:val="6"/>
  </w:num>
  <w:num w:numId="4" w16cid:durableId="1957173279">
    <w:abstractNumId w:val="15"/>
  </w:num>
  <w:num w:numId="5" w16cid:durableId="1993753699">
    <w:abstractNumId w:val="23"/>
  </w:num>
  <w:num w:numId="6" w16cid:durableId="1712849701">
    <w:abstractNumId w:val="8"/>
  </w:num>
  <w:num w:numId="7" w16cid:durableId="1414160352">
    <w:abstractNumId w:val="7"/>
  </w:num>
  <w:num w:numId="8" w16cid:durableId="1681857330">
    <w:abstractNumId w:val="13"/>
  </w:num>
  <w:num w:numId="9" w16cid:durableId="1728413537">
    <w:abstractNumId w:val="29"/>
  </w:num>
  <w:num w:numId="10" w16cid:durableId="136150200">
    <w:abstractNumId w:val="17"/>
  </w:num>
  <w:num w:numId="11" w16cid:durableId="750082310">
    <w:abstractNumId w:val="10"/>
  </w:num>
  <w:num w:numId="12" w16cid:durableId="1893955984">
    <w:abstractNumId w:val="25"/>
  </w:num>
  <w:num w:numId="13" w16cid:durableId="1670787669">
    <w:abstractNumId w:val="20"/>
  </w:num>
  <w:num w:numId="14" w16cid:durableId="1682319667">
    <w:abstractNumId w:val="19"/>
  </w:num>
  <w:num w:numId="15" w16cid:durableId="1274094275">
    <w:abstractNumId w:val="1"/>
  </w:num>
  <w:num w:numId="16" w16cid:durableId="281889898">
    <w:abstractNumId w:val="26"/>
  </w:num>
  <w:num w:numId="17" w16cid:durableId="135294950">
    <w:abstractNumId w:val="18"/>
  </w:num>
  <w:num w:numId="18" w16cid:durableId="758719463">
    <w:abstractNumId w:val="0"/>
  </w:num>
  <w:num w:numId="19" w16cid:durableId="2108379294">
    <w:abstractNumId w:val="2"/>
  </w:num>
  <w:num w:numId="20" w16cid:durableId="2047674000">
    <w:abstractNumId w:val="11"/>
  </w:num>
  <w:num w:numId="21" w16cid:durableId="1978602283">
    <w:abstractNumId w:val="12"/>
  </w:num>
  <w:num w:numId="22" w16cid:durableId="1577787162">
    <w:abstractNumId w:val="5"/>
  </w:num>
  <w:num w:numId="23" w16cid:durableId="1575160463">
    <w:abstractNumId w:val="9"/>
  </w:num>
  <w:num w:numId="24" w16cid:durableId="1304702755">
    <w:abstractNumId w:val="4"/>
  </w:num>
  <w:num w:numId="25" w16cid:durableId="982586441">
    <w:abstractNumId w:val="16"/>
  </w:num>
  <w:num w:numId="26" w16cid:durableId="972447663">
    <w:abstractNumId w:val="21"/>
  </w:num>
  <w:num w:numId="27" w16cid:durableId="571234868">
    <w:abstractNumId w:val="22"/>
  </w:num>
  <w:num w:numId="28" w16cid:durableId="1618023996">
    <w:abstractNumId w:val="27"/>
  </w:num>
  <w:num w:numId="29" w16cid:durableId="2091416483">
    <w:abstractNumId w:val="24"/>
  </w:num>
  <w:num w:numId="30" w16cid:durableId="449126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53100"/>
    <w:rsid w:val="000C428D"/>
    <w:rsid w:val="0018076D"/>
    <w:rsid w:val="001A1AC4"/>
    <w:rsid w:val="001A4ACD"/>
    <w:rsid w:val="001D1128"/>
    <w:rsid w:val="001D54CD"/>
    <w:rsid w:val="001D7603"/>
    <w:rsid w:val="00235488"/>
    <w:rsid w:val="00244630"/>
    <w:rsid w:val="00247785"/>
    <w:rsid w:val="00271394"/>
    <w:rsid w:val="00284AC9"/>
    <w:rsid w:val="00295478"/>
    <w:rsid w:val="002C0A5A"/>
    <w:rsid w:val="002E5807"/>
    <w:rsid w:val="002F76C5"/>
    <w:rsid w:val="00323488"/>
    <w:rsid w:val="00346BC9"/>
    <w:rsid w:val="003A7DA7"/>
    <w:rsid w:val="00463A2C"/>
    <w:rsid w:val="00477860"/>
    <w:rsid w:val="00492BB9"/>
    <w:rsid w:val="004A2C81"/>
    <w:rsid w:val="004B1670"/>
    <w:rsid w:val="00524C09"/>
    <w:rsid w:val="00536005"/>
    <w:rsid w:val="0055581A"/>
    <w:rsid w:val="0059114B"/>
    <w:rsid w:val="005E71B6"/>
    <w:rsid w:val="006052A9"/>
    <w:rsid w:val="006141E7"/>
    <w:rsid w:val="006517D1"/>
    <w:rsid w:val="0065775F"/>
    <w:rsid w:val="006609BF"/>
    <w:rsid w:val="00667991"/>
    <w:rsid w:val="006808CE"/>
    <w:rsid w:val="006A2FDE"/>
    <w:rsid w:val="006B6B99"/>
    <w:rsid w:val="0075685F"/>
    <w:rsid w:val="007662AA"/>
    <w:rsid w:val="00786646"/>
    <w:rsid w:val="0082792E"/>
    <w:rsid w:val="0084429A"/>
    <w:rsid w:val="00862FE8"/>
    <w:rsid w:val="008F2940"/>
    <w:rsid w:val="009035CA"/>
    <w:rsid w:val="00906FF7"/>
    <w:rsid w:val="0092172D"/>
    <w:rsid w:val="009263B6"/>
    <w:rsid w:val="009821C6"/>
    <w:rsid w:val="00A12EFE"/>
    <w:rsid w:val="00AD2842"/>
    <w:rsid w:val="00AD2D69"/>
    <w:rsid w:val="00B15E2B"/>
    <w:rsid w:val="00B718FF"/>
    <w:rsid w:val="00BC4EC6"/>
    <w:rsid w:val="00BF7DFD"/>
    <w:rsid w:val="00C11DE0"/>
    <w:rsid w:val="00C32FC6"/>
    <w:rsid w:val="00C45AF7"/>
    <w:rsid w:val="00C51996"/>
    <w:rsid w:val="00C7231C"/>
    <w:rsid w:val="00CE10C2"/>
    <w:rsid w:val="00CF3BD7"/>
    <w:rsid w:val="00D75E01"/>
    <w:rsid w:val="00D86ACD"/>
    <w:rsid w:val="00DE24E3"/>
    <w:rsid w:val="00DF0A72"/>
    <w:rsid w:val="00E52040"/>
    <w:rsid w:val="00E95D67"/>
    <w:rsid w:val="00E9625A"/>
    <w:rsid w:val="00EA7BE6"/>
    <w:rsid w:val="00F3673A"/>
    <w:rsid w:val="00F77D03"/>
    <w:rsid w:val="00F937BB"/>
    <w:rsid w:val="00FA054D"/>
    <w:rsid w:val="00FD48B4"/>
    <w:rsid w:val="00FE1BDA"/>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5955</Words>
  <Characters>37523</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35</cp:revision>
  <dcterms:created xsi:type="dcterms:W3CDTF">2024-12-17T10:48:00Z</dcterms:created>
  <dcterms:modified xsi:type="dcterms:W3CDTF">2025-01-05T22:04:00Z</dcterms:modified>
</cp:coreProperties>
</file>