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496455A" w14:textId="77777777" w:rsidTr="00F44461">
        <w:tc>
          <w:tcPr>
            <w:tcW w:w="9016" w:type="dxa"/>
          </w:tcPr>
          <w:p w14:paraId="6C81574C" w14:textId="364BC444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38FEE82F" w14:textId="75ED827D" w:rsidR="00671249" w:rsidRPr="00CC4B2F" w:rsidRDefault="00CC4B2F" w:rsidP="00F44461">
            <w:pPr>
              <w:jc w:val="center"/>
            </w:pPr>
            <w:r>
              <w:rPr>
                <w:rFonts w:hint="eastAsia"/>
              </w:rPr>
              <w:t>알츠하이머 치매 환자를 위한 약물 복용 도우미 소프트웨어</w:t>
            </w:r>
          </w:p>
          <w:p w14:paraId="261E2A5E" w14:textId="77777777" w:rsidR="00671249" w:rsidRDefault="00671249" w:rsidP="00F44461">
            <w:pPr>
              <w:jc w:val="center"/>
            </w:pPr>
          </w:p>
          <w:p w14:paraId="6E4C2313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79EA8251" w14:textId="597BF81A" w:rsidR="00671249" w:rsidRPr="00CC4B2F" w:rsidRDefault="00CC4B2F" w:rsidP="00F44461">
            <w:pPr>
              <w:jc w:val="center"/>
            </w:pPr>
            <w:r>
              <w:rPr>
                <w:rFonts w:hint="eastAsia"/>
              </w:rPr>
              <w:t>(나)분반, 4팀, 20202724, 김건우</w:t>
            </w:r>
          </w:p>
        </w:tc>
      </w:tr>
    </w:tbl>
    <w:p w14:paraId="03EF652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98"/>
        <w:gridCol w:w="4518"/>
      </w:tblGrid>
      <w:tr w:rsidR="00F77CCD" w14:paraId="58E05FA4" w14:textId="77777777" w:rsidTr="00F77CCD">
        <w:tc>
          <w:tcPr>
            <w:tcW w:w="4508" w:type="dxa"/>
          </w:tcPr>
          <w:p w14:paraId="1207C895" w14:textId="6F38B86B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4FA6BFF0" w14:textId="77777777" w:rsidR="00F77CCD" w:rsidRDefault="00F77CCD">
            <w:r w:rsidRPr="00CC4B2F">
              <w:rPr>
                <w:rFonts w:hint="eastAsia"/>
              </w:rPr>
              <w:t>- 목표</w:t>
            </w:r>
          </w:p>
          <w:p w14:paraId="41502B03" w14:textId="784DDC18" w:rsidR="00CC4B2F" w:rsidRPr="00CC4B2F" w:rsidRDefault="00CC4B2F">
            <w:r>
              <w:rPr>
                <w:rFonts w:hint="eastAsia"/>
              </w:rPr>
              <w:t>알츠하이머 환자가 치료용 약물을 복용하는 것을 잊지 않도록 도와주는 소프트웨어</w:t>
            </w:r>
            <w:r w:rsidR="00B26A64">
              <w:rPr>
                <w:rFonts w:hint="eastAsia"/>
              </w:rPr>
              <w:t>를 개발한다.</w:t>
            </w:r>
          </w:p>
          <w:p w14:paraId="4B1E42C9" w14:textId="77777777" w:rsidR="00F77CCD" w:rsidRDefault="00F77CCD">
            <w:r w:rsidRPr="00CC4B2F">
              <w:rPr>
                <w:rFonts w:hint="eastAsia"/>
              </w:rPr>
              <w:t>- 핵심 내용</w:t>
            </w:r>
          </w:p>
          <w:p w14:paraId="3E101BAC" w14:textId="65868368" w:rsidR="00CC4B2F" w:rsidRDefault="00CC4B2F">
            <w:r>
              <w:rPr>
                <w:rFonts w:hint="eastAsia"/>
              </w:rPr>
              <w:t>카메라를 통해 약물을 복용하는 모션을 인식하여 보상한다.</w:t>
            </w:r>
          </w:p>
          <w:p w14:paraId="54613A3C" w14:textId="45A99F29" w:rsidR="00CC4B2F" w:rsidRPr="00CC4B2F" w:rsidRDefault="00CC4B2F">
            <w:r>
              <w:rPr>
                <w:rFonts w:hint="eastAsia"/>
              </w:rPr>
              <w:t>(ex 알람 끄기, tv를 켤 수 있게 하기 등</w:t>
            </w:r>
            <w:r w:rsidR="00B26A64">
              <w:rPr>
                <w:rFonts w:hint="eastAsia"/>
              </w:rPr>
              <w:t>)</w:t>
            </w:r>
          </w:p>
          <w:p w14:paraId="496B0CEE" w14:textId="77777777" w:rsidR="001C6817" w:rsidRDefault="00F77CCD" w:rsidP="00CC4B2F">
            <w:pPr>
              <w:rPr>
                <w:color w:val="0000FF"/>
              </w:rPr>
            </w:pPr>
            <w:r w:rsidRPr="00CC4B2F">
              <w:rPr>
                <w:rFonts w:hint="eastAsia"/>
              </w:rPr>
              <w:t>- 중요성</w:t>
            </w:r>
            <w:r w:rsidR="00B35D55" w:rsidRPr="00CC4B2F">
              <w:rPr>
                <w:rFonts w:hint="eastAsia"/>
              </w:rPr>
              <w:t xml:space="preserve"> (</w:t>
            </w:r>
            <w:r w:rsidR="00B35D55" w:rsidRPr="00CC4B2F">
              <w:t xml:space="preserve">e.g. </w:t>
            </w:r>
            <w:r w:rsidR="00B35D55" w:rsidRPr="00CC4B2F">
              <w:rPr>
                <w:rFonts w:hint="eastAsia"/>
              </w:rPr>
              <w:t>기대되는 효과)</w:t>
            </w:r>
          </w:p>
          <w:p w14:paraId="5D7EF23D" w14:textId="4C03F19B" w:rsidR="00CC4B2F" w:rsidRPr="00CC4B2F" w:rsidRDefault="00CC4B2F" w:rsidP="00CC4B2F">
            <w:r>
              <w:rPr>
                <w:rFonts w:hint="eastAsia"/>
              </w:rPr>
              <w:t>퇴행성 질환인 알츠하이머 환자가 약을 제 때 복용할 수 있도록 도와 병세의 악화를 늦추는 데 기여할 수 있다.</w:t>
            </w:r>
          </w:p>
        </w:tc>
        <w:tc>
          <w:tcPr>
            <w:tcW w:w="4508" w:type="dxa"/>
          </w:tcPr>
          <w:p w14:paraId="6A1FEA8B" w14:textId="5B2D8498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B240D4B" wp14:editId="511EC67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4B1BE38" wp14:editId="51DB3A2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2526213" wp14:editId="0D895B6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9854D58" wp14:editId="39F526A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7C155164" w14:textId="417B1A02" w:rsidR="00522369" w:rsidRDefault="004A377D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A199B1" wp14:editId="732F590B">
                  <wp:extent cx="2732367" cy="1476375"/>
                  <wp:effectExtent l="0" t="0" r="0" b="0"/>
                  <wp:docPr id="15877071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7071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681" cy="148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1E93A" w14:textId="4DF0E849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34D7050C" w14:textId="77777777" w:rsidTr="00F44461">
        <w:tc>
          <w:tcPr>
            <w:tcW w:w="9016" w:type="dxa"/>
          </w:tcPr>
          <w:p w14:paraId="6699BB9C" w14:textId="1B5955B5" w:rsidR="00B26A64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66F3DFA1" w14:textId="3AC6AA00" w:rsidR="00C86FC2" w:rsidRPr="002250A6" w:rsidRDefault="00B26A64" w:rsidP="00C86FC2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알츠하이머로 인한 치매는 신경 퇴행성 질환으로 현재의 기술로는 완치가 불가능하다. 이 질병의 치료를 위해 사용되는 약물은 질환의 진행을 늦추는 역할을 한다. 여러 연구들에 따르면 알츠하이머 환자들은 약물 치료를 제 때 받지 않으면 병세가 더 빠르게 악화된다고 한다. 여기서 주목할 점은 </w:t>
            </w:r>
            <w:r w:rsidR="002250A6">
              <w:rPr>
                <w:rFonts w:hint="eastAsia"/>
                <w:bCs/>
              </w:rPr>
              <w:t>약물 치료가 주기적으로 진행되지 않으면 퇴행 속도가 더 빨라지게 되고 이는 환자의 의지를 통한 약물 복용을 어렵게 하게 되는 악순환에 빠질 수 있다는 것이다</w:t>
            </w:r>
            <w:r w:rsidR="002250A6">
              <w:rPr>
                <w:rStyle w:val="a8"/>
                <w:bCs/>
              </w:rPr>
              <w:endnoteReference w:id="1"/>
            </w:r>
            <w:r w:rsidR="002250A6">
              <w:rPr>
                <w:rFonts w:hint="eastAsia"/>
                <w:bCs/>
              </w:rPr>
              <w:t>. 약물을 주기적으로 복용하는 것을 돕는 소프트웨어를 개발한다면 환자가 이러한 악순환에 빠지는 것을 방지할 수 있을 것으로 기대된다.</w:t>
            </w:r>
          </w:p>
        </w:tc>
      </w:tr>
    </w:tbl>
    <w:p w14:paraId="37E963DE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4A3555C" w14:textId="77777777" w:rsidTr="00F44461">
        <w:tc>
          <w:tcPr>
            <w:tcW w:w="9016" w:type="dxa"/>
          </w:tcPr>
          <w:p w14:paraId="0FA91292" w14:textId="21A7472C" w:rsidR="00863EEC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08F6CAE0" w14:textId="3B453904" w:rsidR="00225379" w:rsidRDefault="00225379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시스템 개요</w:t>
            </w:r>
          </w:p>
          <w:p w14:paraId="19843688" w14:textId="101DFB79" w:rsidR="00225379" w:rsidRPr="00225379" w:rsidRDefault="00225379" w:rsidP="00F44461">
            <w:pPr>
              <w:jc w:val="left"/>
              <w:rPr>
                <w:rFonts w:hint="eastAsia"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450C73" wp14:editId="18FB7A29">
                  <wp:extent cx="5731510" cy="3096895"/>
                  <wp:effectExtent l="0" t="0" r="2540" b="8255"/>
                  <wp:docPr id="16396748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6748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9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BD256" w14:textId="25E247BB" w:rsidR="00863EEC" w:rsidRDefault="00D65821" w:rsidP="00F44461">
            <w:pPr>
              <w:jc w:val="left"/>
            </w:pPr>
            <w:r>
              <w:rPr>
                <w:rFonts w:hint="eastAsia"/>
              </w:rPr>
              <w:t xml:space="preserve"> 환자가 주기적으로 약물을 복용하는 것을 돕기 위한 방법으로 약물 복용 모션을 인식하여 보상을 주는 모델을 구상했다. 모델은 다음과 같이 동작한다. </w:t>
            </w:r>
            <w:r w:rsidR="00890258">
              <w:rPr>
                <w:rFonts w:hint="eastAsia"/>
              </w:rPr>
              <w:t>1)</w:t>
            </w:r>
            <w:r>
              <w:rPr>
                <w:rFonts w:hint="eastAsia"/>
              </w:rPr>
              <w:t xml:space="preserve"> 보호자가 약물을 복용할 시간대를 설정한다. </w:t>
            </w:r>
            <w:r w:rsidR="00890258">
              <w:rPr>
                <w:rFonts w:hint="eastAsia"/>
              </w:rPr>
              <w:t>2) 설정한 시간 동안 프로그램이 실행된다. 환자에게는 약물을 복용할 시간임을 알리는 알람이 울리고 프로그램을 통해</w:t>
            </w:r>
            <w:r>
              <w:rPr>
                <w:rFonts w:hint="eastAsia"/>
              </w:rPr>
              <w:t xml:space="preserve"> 환자가 약물을 복용하는 행위를 인식한다. </w:t>
            </w:r>
            <w:r w:rsidR="00890258">
              <w:rPr>
                <w:rFonts w:hint="eastAsia"/>
              </w:rPr>
              <w:t xml:space="preserve">3) </w:t>
            </w:r>
            <w:r>
              <w:rPr>
                <w:rFonts w:hint="eastAsia"/>
              </w:rPr>
              <w:t xml:space="preserve">복용이 확인되면 보호자에게 </w:t>
            </w:r>
            <w:r w:rsidR="00890258">
              <w:rPr>
                <w:rFonts w:hint="eastAsia"/>
              </w:rPr>
              <w:t xml:space="preserve">복용 사실을 알리는 </w:t>
            </w:r>
            <w:r>
              <w:rPr>
                <w:rFonts w:hint="eastAsia"/>
              </w:rPr>
              <w:t xml:space="preserve">알림을 보낸다. </w:t>
            </w:r>
            <w:r w:rsidR="00890258">
              <w:rPr>
                <w:rFonts w:hint="eastAsia"/>
              </w:rPr>
              <w:t>4) 만약 환자가 설정된 시간 동안 약물을 복용하지 않은 경우 보호자에게 약물을 복용하지 않았음을 알리는 알림을 보낸 후 1)의 과정으로 돌아간다. 이를 통해 보호자는 환자의 약물 복용여부를 원격으로 확인할 수 있으며 만약 복용을 하지 않았을 경우 환자에게 직접 연락하여 약물을 복용할 시간임을 확인시킬 수 있다.</w:t>
            </w:r>
          </w:p>
          <w:p w14:paraId="4EAB1722" w14:textId="30B7F9B2" w:rsidR="00890258" w:rsidRPr="00745E5D" w:rsidRDefault="00890258" w:rsidP="00F44461">
            <w:pPr>
              <w:jc w:val="left"/>
            </w:pPr>
            <w:r>
              <w:rPr>
                <w:rFonts w:hint="eastAsia"/>
              </w:rPr>
              <w:t xml:space="preserve"> 이를 구현하기 위해서는 우선 프로그램 실행을 위한 장비</w:t>
            </w:r>
            <w:r w:rsidR="00745E5D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약물 복용 행위를 인식하</w:t>
            </w:r>
            <w:r w:rsidR="00745E5D">
              <w:rPr>
                <w:rFonts w:hint="eastAsia"/>
              </w:rPr>
              <w:t>기 위한 딥러닝 모델이 필요하다. 프로그램의 실행을 위한 장비로는 리눅스</w:t>
            </w:r>
            <w:r w:rsidR="00783AF4">
              <w:rPr>
                <w:rFonts w:hint="eastAsia"/>
              </w:rPr>
              <w:t xml:space="preserve"> 우분투</w:t>
            </w:r>
            <w:r w:rsidR="00745E5D">
              <w:rPr>
                <w:rFonts w:hint="eastAsia"/>
              </w:rPr>
              <w:t>가 설치된 라즈베리 파이를 활용할 것이다. 또한 tensor flow lite에서 제공하는 movenet 모델을 통해 환자의 동작을 추적할 것이다.</w:t>
            </w:r>
            <w:r w:rsidR="00745E5D">
              <w:rPr>
                <w:rStyle w:val="a8"/>
              </w:rPr>
              <w:endnoteReference w:id="2"/>
            </w:r>
            <w:r w:rsidR="00783AF4">
              <w:rPr>
                <w:rFonts w:hint="eastAsia"/>
              </w:rPr>
              <w:t xml:space="preserve"> 모델은 python으로 프로그래밍할 것이다.</w:t>
            </w:r>
          </w:p>
        </w:tc>
      </w:tr>
    </w:tbl>
    <w:p w14:paraId="590E7460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112E42C" w14:textId="77777777" w:rsidTr="00F44461">
        <w:tc>
          <w:tcPr>
            <w:tcW w:w="9016" w:type="dxa"/>
          </w:tcPr>
          <w:p w14:paraId="1A936B6E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6D0BDEC" w14:textId="629895F0" w:rsidR="00522369" w:rsidRPr="00745E5D" w:rsidRDefault="00745E5D" w:rsidP="00F44461">
            <w:pPr>
              <w:jc w:val="left"/>
            </w:pPr>
            <w:r>
              <w:rPr>
                <w:rFonts w:hint="eastAsia"/>
              </w:rPr>
              <w:t xml:space="preserve"> 알츠하이머로 인한 치매 환자의 주기적인 약물 복용을 돕는 소프트웨어 모델을 구상했다. 앞으로 프로젝트 진행을 위해</w:t>
            </w:r>
            <w:r w:rsidR="00783AF4">
              <w:rPr>
                <w:rFonts w:hint="eastAsia"/>
              </w:rPr>
              <w:t xml:space="preserve"> 필요한 장비를 구매하고, 우분투를 설치한 후 movenet 모델을 설치하여 프로그램을 구현할 예정이다.</w:t>
            </w:r>
          </w:p>
        </w:tc>
      </w:tr>
    </w:tbl>
    <w:p w14:paraId="3851417F" w14:textId="77777777" w:rsidR="00B26A64" w:rsidRDefault="00B26A64" w:rsidP="00671249">
      <w:pPr>
        <w:rPr>
          <w:color w:val="0000FF"/>
        </w:rPr>
      </w:pPr>
    </w:p>
    <w:p w14:paraId="56768047" w14:textId="71A86243" w:rsidR="008D3656" w:rsidRPr="00671249" w:rsidRDefault="008D3656" w:rsidP="002250A6">
      <w:r w:rsidRPr="00A24758">
        <w:rPr>
          <w:rFonts w:hint="eastAsia"/>
          <w:b/>
        </w:rPr>
        <w:t>7. 출처</w:t>
      </w:r>
    </w:p>
    <w:sectPr w:rsidR="008D3656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DEB26" w14:textId="77777777" w:rsidR="006E74EA" w:rsidRDefault="006E74EA" w:rsidP="00F77CCD">
      <w:pPr>
        <w:spacing w:after="0" w:line="240" w:lineRule="auto"/>
      </w:pPr>
      <w:r>
        <w:separator/>
      </w:r>
    </w:p>
  </w:endnote>
  <w:endnote w:type="continuationSeparator" w:id="0">
    <w:p w14:paraId="3CEB54A7" w14:textId="77777777" w:rsidR="006E74EA" w:rsidRDefault="006E74EA" w:rsidP="00F77CCD">
      <w:pPr>
        <w:spacing w:after="0" w:line="240" w:lineRule="auto"/>
      </w:pPr>
      <w:r>
        <w:continuationSeparator/>
      </w:r>
    </w:p>
  </w:endnote>
  <w:endnote w:id="1">
    <w:p w14:paraId="714EDDB6" w14:textId="628C93A7" w:rsidR="002250A6" w:rsidRPr="00745E5D" w:rsidRDefault="002250A6">
      <w:pPr>
        <w:pStyle w:val="a7"/>
        <w:rPr>
          <w:b/>
          <w:bCs/>
        </w:rPr>
      </w:pPr>
      <w:r>
        <w:rPr>
          <w:rStyle w:val="a8"/>
        </w:rPr>
        <w:endnoteRef/>
      </w:r>
      <w:r>
        <w:t xml:space="preserve"> </w:t>
      </w:r>
      <w:r w:rsidRPr="002250A6">
        <w:rPr>
          <w:b/>
          <w:bCs/>
          <w:sz w:val="16"/>
          <w:szCs w:val="16"/>
        </w:rPr>
        <w:t>Smith D, Lovell J, Weller C, Kennedy B, Winbolt M, Young C, et al. (2017) A systematic review of medication non-adherence in persons with dementia or cognitive impairment. PLoS ONE 12(2): e0170651. https://doi.org/10.1371/journal.pone.0170651</w:t>
      </w:r>
    </w:p>
  </w:endnote>
  <w:endnote w:id="2">
    <w:p w14:paraId="7BEF4267" w14:textId="08C9D2FD" w:rsidR="00745E5D" w:rsidRDefault="00745E5D">
      <w:pPr>
        <w:pStyle w:val="a7"/>
      </w:pPr>
      <w:r>
        <w:rPr>
          <w:rStyle w:val="a8"/>
        </w:rPr>
        <w:endnoteRef/>
      </w:r>
      <w:r>
        <w:rPr>
          <w:rFonts w:hint="eastAsia"/>
        </w:rPr>
        <w:t xml:space="preserve"> </w:t>
      </w:r>
      <w:hyperlink r:id="rId1" w:history="1">
        <w:r w:rsidRPr="00745E5D">
          <w:rPr>
            <w:rStyle w:val="a9"/>
          </w:rPr>
          <w:t>examples/lite/examples/pose_estimation at master · tensorflow/examples · GitHub</w:t>
        </w:r>
      </w:hyperlink>
      <w:r>
        <w:rPr>
          <w:rFonts w:hint="eastAsia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5D704" w14:textId="77777777" w:rsidR="006E74EA" w:rsidRDefault="006E74EA" w:rsidP="00F77CCD">
      <w:pPr>
        <w:spacing w:after="0" w:line="240" w:lineRule="auto"/>
      </w:pPr>
      <w:r>
        <w:separator/>
      </w:r>
    </w:p>
  </w:footnote>
  <w:footnote w:type="continuationSeparator" w:id="0">
    <w:p w14:paraId="364663D0" w14:textId="77777777" w:rsidR="006E74EA" w:rsidRDefault="006E74E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FE99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39380A93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45C41"/>
    <w:rsid w:val="000C07EE"/>
    <w:rsid w:val="000C2F53"/>
    <w:rsid w:val="0014488E"/>
    <w:rsid w:val="00162174"/>
    <w:rsid w:val="001C6817"/>
    <w:rsid w:val="00221DF5"/>
    <w:rsid w:val="002250A6"/>
    <w:rsid w:val="00225379"/>
    <w:rsid w:val="00242719"/>
    <w:rsid w:val="002A4801"/>
    <w:rsid w:val="002E21A5"/>
    <w:rsid w:val="0030266E"/>
    <w:rsid w:val="003A1BFC"/>
    <w:rsid w:val="003A21E2"/>
    <w:rsid w:val="004A377D"/>
    <w:rsid w:val="00522369"/>
    <w:rsid w:val="00574545"/>
    <w:rsid w:val="005C3DBC"/>
    <w:rsid w:val="00671249"/>
    <w:rsid w:val="006E74EA"/>
    <w:rsid w:val="0071228D"/>
    <w:rsid w:val="0071731E"/>
    <w:rsid w:val="00721FB6"/>
    <w:rsid w:val="00745E5D"/>
    <w:rsid w:val="00783AF4"/>
    <w:rsid w:val="007E47B3"/>
    <w:rsid w:val="007E4B67"/>
    <w:rsid w:val="00840AB4"/>
    <w:rsid w:val="00863EEC"/>
    <w:rsid w:val="00890258"/>
    <w:rsid w:val="00894071"/>
    <w:rsid w:val="008D3656"/>
    <w:rsid w:val="009764FE"/>
    <w:rsid w:val="009E4937"/>
    <w:rsid w:val="00A24758"/>
    <w:rsid w:val="00A56111"/>
    <w:rsid w:val="00B26A64"/>
    <w:rsid w:val="00B35D55"/>
    <w:rsid w:val="00B94581"/>
    <w:rsid w:val="00BC25C4"/>
    <w:rsid w:val="00C86065"/>
    <w:rsid w:val="00C86FC2"/>
    <w:rsid w:val="00C920BA"/>
    <w:rsid w:val="00CC4B2F"/>
    <w:rsid w:val="00D65821"/>
    <w:rsid w:val="00D674A5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50798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50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endnote text"/>
    <w:basedOn w:val="a"/>
    <w:link w:val="Char1"/>
    <w:uiPriority w:val="99"/>
    <w:semiHidden/>
    <w:unhideWhenUsed/>
    <w:rsid w:val="002250A6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2250A6"/>
  </w:style>
  <w:style w:type="character" w:styleId="a8">
    <w:name w:val="endnote reference"/>
    <w:basedOn w:val="a0"/>
    <w:uiPriority w:val="99"/>
    <w:semiHidden/>
    <w:unhideWhenUsed/>
    <w:rsid w:val="002250A6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2250A6"/>
    <w:rPr>
      <w:rFonts w:asciiTheme="majorHAnsi" w:eastAsiaTheme="majorEastAsia" w:hAnsiTheme="majorHAnsi" w:cstheme="majorBidi"/>
      <w:sz w:val="28"/>
      <w:szCs w:val="28"/>
    </w:rPr>
  </w:style>
  <w:style w:type="character" w:styleId="a9">
    <w:name w:val="Hyperlink"/>
    <w:basedOn w:val="a0"/>
    <w:uiPriority w:val="99"/>
    <w:unhideWhenUsed/>
    <w:rsid w:val="00745E5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45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ensorflow/examples/tree/master/lite/examples/pose_estim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612D6-869D-4D28-857A-EC934181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김건우</cp:lastModifiedBy>
  <cp:revision>4</cp:revision>
  <dcterms:created xsi:type="dcterms:W3CDTF">2024-10-10T06:10:00Z</dcterms:created>
  <dcterms:modified xsi:type="dcterms:W3CDTF">2024-10-13T12:59:00Z</dcterms:modified>
</cp:coreProperties>
</file>