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2173"/>
        <w:gridCol w:w="990"/>
        <w:gridCol w:w="1415"/>
        <w:gridCol w:w="991"/>
        <w:gridCol w:w="1558"/>
        <w:gridCol w:w="848"/>
        <w:gridCol w:w="1135"/>
      </w:tblGrid>
      <w:tr>
        <w:trPr>
          <w:hidden w:val="0"/>
        </w:trPr>
        <w:tc>
          <w:tcPr>
            <w:tcW w:type="dxa" w:w="2173"/>
            <w:tcMar>
              <w:left w:w="42" w:type="dxa"/>
              <w:right w:w="42" w:type="dxa"/>
            </w:tcMar>
            <w:vAlign w:val="center"/>
            <w:vMerge w:val="restart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spacing w:lineRule="auto" w:line="275" w:after="0"/>
              <w:ind w:right="-18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" type="#_x0000_t75" style="position:static;width:105.7pt;height:125.2pt;z-index:251624961" o:ole="" filled="t">
                  <v:imagedata r:id="rId5" o:title=" "/>
                  <w10:wrap type="none"/>
                  <w10:anchorlock/>
                </v:shape>
                <o:OLEObject Type="Embed" ShapeID="_x0000_s10" DrawAspect="Content" ObjectID="10" ProgID="Package" r:id="rId6"/>
              </w:object>
            </w:r>
          </w:p>
        </w:tc>
        <w:tc>
          <w:tcPr>
            <w:tcW w:type="dxa" w:w="990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2"/>
              <w:top w:val="single" w:color="000000" w:sz="1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type="dxa" w:w="1415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김하늘</w:t>
            </w:r>
          </w:p>
        </w:tc>
        <w:tc>
          <w:tcPr>
            <w:tcW w:type="dxa" w:w="991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영문</w:t>
            </w:r>
          </w:p>
        </w:tc>
        <w:tc>
          <w:tcPr>
            <w:tcW w:type="dxa" w:w="155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KIM HANEUL</w:t>
            </w:r>
          </w:p>
        </w:tc>
        <w:tc>
          <w:tcPr>
            <w:tcW w:type="dxa" w:w="84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한문</w:t>
            </w:r>
          </w:p>
        </w:tc>
        <w:tc>
          <w:tcPr>
            <w:tcW w:type="dxa" w:w="1135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金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하늘</w:t>
            </w:r>
          </w:p>
        </w:tc>
      </w:tr>
      <w:tr>
        <w:trPr>
          <w:hidden w:val="0"/>
        </w:trPr>
        <w:tc>
          <w:tcPr>
            <w:tcW w:type="dxa" w:w="2173"/>
            <w:vAlign w:val="center"/>
            <w:vMerge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/>
        </w:tc>
        <w:tc>
          <w:tcPr>
            <w:tcW w:type="dxa" w:w="990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생년월일</w:t>
            </w:r>
          </w:p>
        </w:tc>
        <w:tc>
          <w:tcPr>
            <w:tcW w:type="dxa" w:w="3964"/>
            <w:tcMar>
              <w:left w:w="42" w:type="dxa"/>
              <w:right w:w="42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1991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년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11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월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23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일</w:t>
            </w:r>
          </w:p>
        </w:tc>
        <w:tc>
          <w:tcPr>
            <w:tcW w:type="dxa" w:w="84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나이</w:t>
            </w:r>
          </w:p>
        </w:tc>
        <w:tc>
          <w:tcPr>
            <w:tcW w:type="dxa" w:w="1135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6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만 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3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3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세</w:t>
            </w:r>
          </w:p>
        </w:tc>
      </w:tr>
      <w:tr>
        <w:trPr>
          <w:hidden w:val="0"/>
        </w:trPr>
        <w:tc>
          <w:tcPr>
            <w:tcW w:type="dxa" w:w="2173"/>
            <w:vAlign w:val="center"/>
            <w:vMerge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/>
        </w:tc>
        <w:tc>
          <w:tcPr>
            <w:tcW w:type="dxa" w:w="990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휴대폰</w:t>
            </w:r>
          </w:p>
        </w:tc>
        <w:tc>
          <w:tcPr>
            <w:tcW w:type="dxa" w:w="5947"/>
            <w:tcMar>
              <w:left w:w="42" w:type="dxa"/>
              <w:right w:w="42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010-4920-3544</w:t>
            </w:r>
          </w:p>
        </w:tc>
      </w:tr>
      <w:tr>
        <w:trPr>
          <w:hidden w:val="0"/>
        </w:trPr>
        <w:tc>
          <w:tcPr>
            <w:tcW w:type="dxa" w:w="2173"/>
            <w:vAlign w:val="center"/>
            <w:vMerge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/>
        </w:tc>
        <w:tc>
          <w:tcPr>
            <w:tcW w:type="dxa" w:w="990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E - mail</w:t>
            </w:r>
          </w:p>
        </w:tc>
        <w:tc>
          <w:tcPr>
            <w:tcW w:type="dxa" w:w="5947"/>
            <w:tcMar>
              <w:left w:w="42" w:type="dxa"/>
              <w:right w:w="42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kkoo2324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@naver.com</w:t>
            </w:r>
          </w:p>
        </w:tc>
      </w:tr>
      <w:tr>
        <w:trPr>
          <w:trHeight w:hRule="atleast" w:val="564"/>
          <w:hidden w:val="0"/>
        </w:trPr>
        <w:tc>
          <w:tcPr>
            <w:tcW w:type="dxa" w:w="2173"/>
            <w:vAlign w:val="center"/>
            <w:vMerge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/>
        </w:tc>
        <w:tc>
          <w:tcPr>
            <w:tcW w:type="dxa" w:w="990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-182" w:firstLine="0"/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26262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주소</w:t>
            </w:r>
          </w:p>
        </w:tc>
        <w:tc>
          <w:tcPr>
            <w:tcW w:type="dxa" w:w="5947"/>
            <w:tcMar>
              <w:left w:w="42" w:type="dxa"/>
              <w:right w:w="42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경기도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고양시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덕양구 통일로 1276-20 킹스빌타운2차 213동 102호</w:t>
            </w:r>
          </w:p>
        </w:tc>
      </w:tr>
    </w:tbl>
    <w:p>
      <w:pPr>
        <w:spacing w:lineRule="auto" w:line="275" w:after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2119"/>
        <w:gridCol w:w="331"/>
        <w:gridCol w:w="436"/>
        <w:gridCol w:w="2655"/>
        <w:gridCol w:w="206"/>
        <w:gridCol w:w="829"/>
        <w:gridCol w:w="2474"/>
      </w:tblGrid>
      <w:tr>
        <w:trPr>
          <w:hidden w:val="0"/>
        </w:trPr>
        <w:tc>
          <w:tcPr>
            <w:tcW w:type="dxa" w:w="9050"/>
            <w:tcMar>
              <w:left w:w="12" w:type="dxa"/>
              <w:right w:w="12" w:type="dxa"/>
            </w:tcMar>
            <w:vAlign w:val="center"/>
            <w:gridSpan w:val="7"/>
            <w:tcBorders>
              <w:bottom w:val="single" w:color="404040" w:sz="1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학력사항</w:t>
            </w:r>
          </w:p>
        </w:tc>
      </w:tr>
      <w:tr>
        <w:trPr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재학기간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학교명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및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전공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학점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구분</w:t>
            </w:r>
          </w:p>
        </w:tc>
      </w:tr>
      <w:tr>
        <w:trPr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2011.03~2013.08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여주대학 방송제작연예과 연예연기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-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중퇴</w:t>
            </w:r>
          </w:p>
        </w:tc>
      </w:tr>
      <w:tr>
        <w:trPr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2007.03~2010.02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고양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화수고등학교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-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졸업</w:t>
            </w:r>
          </w:p>
        </w:tc>
      </w:tr>
      <w:tr>
        <w:trPr>
          <w:hidden w:val="0"/>
        </w:trPr>
        <w:tc>
          <w:tcPr>
            <w:tcW w:type="dxa" w:w="9050"/>
            <w:tcMar>
              <w:left w:w="12" w:type="dxa"/>
              <w:right w:w="12" w:type="dxa"/>
            </w:tcMar>
            <w:vAlign w:val="center"/>
            <w:gridSpan w:val="7"/>
            <w:tcBorders>
              <w:bottom w:val="single" w:color="404040" w:sz="1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 w:hint="eastAsia"/>
              </w:rPr>
              <w:t>경력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사항</w:t>
            </w:r>
          </w:p>
        </w:tc>
      </w:tr>
      <w:tr>
        <w:trPr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 w:hint="eastAsia"/>
              </w:rPr>
              <w:t>근무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기간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 w:hint="eastAsia"/>
              </w:rPr>
              <w:t>회사명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 w:hint="eastAsia"/>
              </w:rPr>
              <w:t>직무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 w:hint="eastAsia"/>
              </w:rPr>
              <w:t>비고</w:t>
            </w:r>
          </w:p>
        </w:tc>
      </w:tr>
      <w:tr>
        <w:trPr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2018.05~2020.11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 w:hint="eastAsia"/>
              </w:rPr>
              <w:t>레드홀릭에이전시</w:t>
            </w:r>
          </w:p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 w:hint="eastAsia"/>
              </w:rPr>
              <w:t xml:space="preserve">(삼성물산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SSFSHOP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 w:hint="eastAsia"/>
              </w:rPr>
              <w:t>파견근무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-</w:t>
            </w:r>
          </w:p>
        </w:tc>
      </w:tr>
      <w:tr>
        <w:trPr>
          <w:trHeight w:hRule="atleast" w:val="492"/>
          <w:hidden w:val="0"/>
        </w:trPr>
        <w:tc>
          <w:tcPr>
            <w:tcW w:type="dxa" w:w="2450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나눔고딕" w:eastAsia="나눔고딕"/>
              </w:rPr>
            </w:pPr>
            <w:r>
              <w:rPr>
                <w:sz w:val="18"/>
                <w:szCs w:val="18"/>
                <w:shd w:val="clear"/>
                <w:rFonts w:ascii="나눔고딕" w:eastAsia="나눔고딕" w:hint="eastAsia"/>
              </w:rPr>
              <w:t>2021.06</w:t>
            </w:r>
            <w:r>
              <w:rPr>
                <w:shd w:val="clear"/>
                <w:rFonts w:ascii="나눔고딕" w:eastAsia="나눔고딕" w:hint="eastAsia"/>
              </w:rPr>
              <w:t>~</w:t>
            </w:r>
            <w:r>
              <w:rPr>
                <w:shd w:val="clear"/>
                <w:rFonts w:ascii="나눔고딕" w:eastAsia="나눔고딕" w:hint="eastAsia"/>
              </w:rPr>
              <w:t>2024.04</w:t>
            </w:r>
          </w:p>
        </w:tc>
        <w:tc>
          <w:tcPr>
            <w:tcW w:type="dxa" w:w="3091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/>
                <w:rFonts w:asciiTheme="majorHAnsi" w:eastAsiaTheme="majorHAnsi" w:hAnsiTheme="majorHAnsi" w:hint="eastAsia"/>
              </w:rPr>
              <w:t>파인애플피티엘</w:t>
            </w:r>
          </w:p>
        </w:tc>
        <w:tc>
          <w:tcPr>
            <w:tcW w:type="dxa" w:w="1035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Theme="majorHAnsi" w:eastAsiaTheme="majorHAnsi" w:hAnsiTheme="majorHAnsi"/>
              </w:rPr>
            </w:pPr>
            <w:r>
              <w:rPr>
                <w:shd w:val="clear"/>
                <w:rFonts w:asciiTheme="majorHAnsi" w:eastAsiaTheme="majorHAnsi" w:hAnsiTheme="majorHAnsi" w:hint="eastAsia"/>
              </w:rPr>
              <w:t>주임</w:t>
            </w:r>
          </w:p>
        </w:tc>
        <w:tc>
          <w:tcPr>
            <w:tcW w:type="dxa" w:w="2474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나눔고딕" w:eastAsia="나눔고딕" w:hAnsi="맑은 고딕" w:cs="맑은 고딕"/>
              </w:rPr>
            </w:pPr>
            <w:r>
              <w:rPr>
                <w:shd w:val="clear"/>
                <w:rFonts w:ascii="나눔고딕" w:eastAsia="나눔고딕" w:hAnsi="맑은 고딕" w:cs="맑은 고딕" w:hint="eastAsia"/>
              </w:rPr>
              <w:t>-</w:t>
            </w:r>
          </w:p>
        </w:tc>
      </w:tr>
      <w:tr>
        <w:trPr>
          <w:hidden w:val="0"/>
        </w:trPr>
        <w:tc>
          <w:tcPr>
            <w:tcW w:type="dxa" w:w="9050"/>
            <w:tcMar>
              <w:left w:w="0" w:type="dxa"/>
              <w:right w:w="0" w:type="dxa"/>
            </w:tcMar>
            <w:vAlign w:val="center"/>
            <w:gridSpan w:val="7"/>
            <w:tcBorders>
              <w:bottom w:val="single" w:color="000000" w:sz="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포트폴리오</w:t>
            </w:r>
          </w:p>
        </w:tc>
      </w:tr>
      <w:tr>
        <w:trPr>
          <w:hidden w:val="0"/>
        </w:trPr>
        <w:tc>
          <w:tcPr>
            <w:tcW w:type="dxa" w:w="2886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구분</w:t>
            </w:r>
          </w:p>
        </w:tc>
        <w:tc>
          <w:tcPr>
            <w:tcW w:type="dxa" w:w="6164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URL</w:t>
            </w:r>
          </w:p>
        </w:tc>
      </w:tr>
      <w:tr>
        <w:trPr>
          <w:hidden w:val="0"/>
        </w:trPr>
        <w:tc>
          <w:tcPr>
            <w:tcW w:type="dxa" w:w="2886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 xml:space="preserve">포트폴리오 홈페이지</w:t>
            </w:r>
          </w:p>
        </w:tc>
        <w:tc>
          <w:tcPr>
            <w:tcW w:type="dxa" w:w="6164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h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t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t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p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: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/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/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k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i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m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h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9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d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o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t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h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o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m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c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o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k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r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/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i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n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t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r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o</w:t>
            </w:r>
            <w:r>
              <w:rPr>
                <w:color w:val="0000FF"/>
                <w:u w:val="single"/>
                <w:shd w:val="clear"/>
                <w:rFonts w:ascii="맑은 고딕" w:eastAsia="맑은 고딕" w:hAnsi="맑은 고딕" w:cs="맑은 고딕"/>
              </w:rPr>
              <w:t>/</w:t>
            </w:r>
          </w:p>
        </w:tc>
      </w:tr>
      <w:tr>
        <w:trPr>
          <w:hidden w:val="0"/>
        </w:trPr>
        <w:tc>
          <w:tcPr>
            <w:tcW w:type="dxa" w:w="9050"/>
            <w:tcMar>
              <w:left w:w="12" w:type="dxa"/>
              <w:right w:w="12" w:type="dxa"/>
            </w:tcMar>
            <w:vAlign w:val="center"/>
            <w:gridSpan w:val="7"/>
            <w:tcBorders>
              <w:bottom w:val="single" w:color="000000" w:sz="2"/>
              <w:left w:val="single" w:color="000000"/>
              <w:right w:val="single" w:color="000000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rPr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hidden w:val="0"/>
        </w:trPr>
        <w:tc>
          <w:tcPr>
            <w:tcW w:type="dxa" w:w="9050"/>
            <w:tcMar>
              <w:left w:w="0" w:type="dxa"/>
              <w:right w:w="0" w:type="dxa"/>
            </w:tcMar>
            <w:vAlign w:val="center"/>
            <w:gridSpan w:val="7"/>
            <w:tcBorders>
              <w:bottom w:val="single" w:color="000000" w:sz="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교육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나눔고딕" w:eastAsia="나눔고딕" w:hAnsi="나눔고딕" w:cs="나눔고딕"/>
              </w:rPr>
              <w:t xml:space="preserve">/ 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연수</w:t>
            </w:r>
          </w:p>
        </w:tc>
      </w:tr>
      <w:tr>
        <w:trPr>
          <w:hidden w:val="0"/>
        </w:trPr>
        <w:tc>
          <w:tcPr>
            <w:tcW w:type="dxa" w:w="2119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기간</w:t>
            </w:r>
          </w:p>
        </w:tc>
        <w:tc>
          <w:tcPr>
            <w:tcW w:type="dxa" w:w="3628"/>
            <w:tcMar>
              <w:left w:w="42" w:type="dxa"/>
              <w:right w:w="42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과정명</w:t>
            </w:r>
          </w:p>
        </w:tc>
        <w:tc>
          <w:tcPr>
            <w:tcW w:type="dxa" w:w="3303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기관</w:t>
            </w:r>
          </w:p>
        </w:tc>
      </w:tr>
      <w:tr>
        <w:trPr>
          <w:hidden w:val="0"/>
        </w:trPr>
        <w:tc>
          <w:tcPr>
            <w:tcW w:type="dxa" w:w="2119"/>
            <w:tcMar>
              <w:left w:w="42" w:type="dxa"/>
              <w:right w:w="42" w:type="dxa"/>
            </w:tcMar>
            <w:vAlign w:val="center"/>
            <w:vMerge w:val="restart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2017.05~2017.12</w:t>
            </w:r>
          </w:p>
        </w:tc>
        <w:tc>
          <w:tcPr>
            <w:tcW w:type="dxa" w:w="3628"/>
            <w:tcMar>
              <w:left w:w="42" w:type="dxa"/>
              <w:right w:w="42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300" w:after="0"/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</w:pPr>
            <w:r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  <w:t>(NCS)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모바일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웹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  <w:t>&amp;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앱디자인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  <w:t>(UI/UX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디자인</w:t>
            </w:r>
            <w:r>
              <w:rPr>
                <w:spacing w:val="-8"/>
                <w:color w:val="666666"/>
                <w:sz w:val="18"/>
                <w:szCs w:val="18"/>
                <w:shd w:val="clear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303"/>
            <w:tcMar>
              <w:left w:w="42" w:type="dxa"/>
              <w:right w:w="42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더조은컴퓨터아트학원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일산</w:t>
            </w:r>
          </w:p>
        </w:tc>
      </w:tr>
      <w:tr>
        <w:trPr>
          <w:hidden w:val="0"/>
        </w:trPr>
        <w:tc>
          <w:tcPr>
            <w:tcW w:type="dxa" w:w="2119"/>
            <w:vAlign w:val="center"/>
            <w:vMerge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/>
        </w:tc>
        <w:tc>
          <w:tcPr>
            <w:tcW w:type="dxa" w:w="6931"/>
            <w:tcMar>
              <w:left w:w="42" w:type="dxa"/>
              <w:right w:w="42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국가기간전략산업직종훈련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html5, css3, javascript, jquery,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포토샵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,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일러스트</w:t>
            </w: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, 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반응형웹</w:t>
            </w:r>
          </w:p>
        </w:tc>
      </w:tr>
    </w:tbl>
    <w:p>
      <w:pPr>
        <w:jc w:val="left"/>
        <w:spacing w:lineRule="auto" w:line="275" w:after="0"/>
        <w:ind w:right="260" w:firstLine="0"/>
        <w:tabs>
          <w:tab w:val="left" w:pos="10206"/>
        </w:tabs>
        <w:rPr>
          <w:sz w:val="18"/>
          <w:szCs w:val="18"/>
          <w:shd w:val="clear"/>
          <w:rFonts w:ascii="나눔고딕" w:eastAsia="나눔고딕" w:hAnsi="나눔고딕" w:cs="나눔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3128"/>
        <w:gridCol w:w="2803"/>
        <w:gridCol w:w="1067"/>
        <w:gridCol w:w="2028"/>
      </w:tblGrid>
      <w:tr>
        <w:trPr>
          <w:hidden w:val="0"/>
        </w:trPr>
        <w:tc>
          <w:tcPr>
            <w:tcW w:type="dxa" w:w="9026"/>
            <w:tcMar>
              <w:left w:w="0" w:type="dxa"/>
              <w:right w:w="0" w:type="dxa"/>
            </w:tcMar>
            <w:vAlign w:val="center"/>
            <w:gridSpan w:val="4"/>
            <w:tcBorders>
              <w:bottom w:val="single" w:color="000000" w:sz="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자격증</w:t>
            </w:r>
          </w:p>
        </w:tc>
      </w:tr>
      <w:tr>
        <w:trPr>
          <w:hidden w:val="0"/>
        </w:trPr>
        <w:tc>
          <w:tcPr>
            <w:tcW w:type="dxa" w:w="312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취득일</w:t>
            </w:r>
          </w:p>
        </w:tc>
        <w:tc>
          <w:tcPr>
            <w:tcW w:type="dxa" w:w="2803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자격증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나눔고딕" w:eastAsia="나눔고딕" w:hAnsi="나눔고딕" w:cs="나눔고딕"/>
              </w:rPr>
              <w:t xml:space="preserve">/ 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면허증</w:t>
            </w:r>
          </w:p>
        </w:tc>
        <w:tc>
          <w:tcPr>
            <w:tcW w:type="dxa" w:w="1067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등급</w:t>
            </w:r>
          </w:p>
        </w:tc>
        <w:tc>
          <w:tcPr>
            <w:tcW w:type="dxa" w:w="202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발행처</w:t>
            </w:r>
          </w:p>
        </w:tc>
      </w:tr>
      <w:tr>
        <w:trPr>
          <w:hidden w:val="0"/>
        </w:trPr>
        <w:tc>
          <w:tcPr>
            <w:tcW w:type="dxa" w:w="312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/>
              <w:right w:val="single" w:color="000000" w:sz="2"/>
              <w:top w:val="single" w:color="000000" w:sz="2"/>
            </w:tcBorders>
            <w:shd w:val="clear" w:color="000000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2010.08</w:t>
            </w:r>
          </w:p>
        </w:tc>
        <w:tc>
          <w:tcPr>
            <w:tcW w:type="dxa" w:w="2803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자동차운전면허</w:t>
            </w:r>
          </w:p>
        </w:tc>
        <w:tc>
          <w:tcPr>
            <w:tcW w:type="dxa" w:w="1067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color w:val="000000"/>
                <w:sz w:val="18"/>
                <w:szCs w:val="18"/>
                <w:shd w:val="clear"/>
                <w:rFonts w:ascii="나눔고딕" w:eastAsia="나눔고딕" w:hAnsi="나눔고딕" w:cs="나눔고딕"/>
              </w:rPr>
              <w:t>1</w:t>
            </w: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종보통</w:t>
            </w:r>
          </w:p>
        </w:tc>
        <w:tc>
          <w:tcPr>
            <w:tcW w:type="dxa" w:w="2028"/>
            <w:tcMar>
              <w:left w:w="42" w:type="dxa"/>
              <w:right w:w="4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/>
              <w:top w:val="single" w:color="000000" w:sz="2"/>
            </w:tcBorders>
            <w:shd w:val="clear" w:color="000000" w:fill="FFFFFF"/>
          </w:tcPr>
          <w:p>
            <w:pPr>
              <w:spacing w:lineRule="auto" w:line="275" w:after="0"/>
              <w:ind w:right="5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경찰청</w:t>
            </w:r>
          </w:p>
        </w:tc>
      </w:tr>
    </w:tbl>
    <w:p>
      <w:pPr>
        <w:jc w:val="left"/>
        <w:spacing w:lineRule="auto" w:line="275" w:after="0"/>
        <w:ind w:right="260" w:firstLine="0"/>
        <w:tabs>
          <w:tab w:val="left" w:pos="10206"/>
        </w:tabs>
        <w:rPr>
          <w:sz w:val="18"/>
          <w:szCs w:val="18"/>
          <w:shd w:val="clear"/>
          <w:rFonts w:ascii="나눔고딕" w:eastAsia="나눔고딕" w:hAnsi="나눔고딕" w:cs="나눔고딕"/>
        </w:rPr>
      </w:pPr>
    </w:p>
    <w:p>
      <w:pPr>
        <w:jc w:val="left"/>
        <w:spacing w:lineRule="auto" w:line="275" w:after="0"/>
        <w:ind w:left="400" w:right="260" w:firstLine="0"/>
        <w:tabs>
          <w:tab w:val="left" w:pos="10206"/>
        </w:tabs>
        <w:rPr>
          <w:sz w:val="18"/>
          <w:szCs w:val="18"/>
          <w:shd w:val="clear"/>
          <w:rFonts w:ascii="나눔고딕" w:eastAsia="나눔고딕" w:hAnsi="나눔고딕" w:cs="나눔고딕"/>
        </w:rPr>
      </w:pPr>
    </w:p>
    <w:p>
      <w:pPr>
        <w:jc w:val="right"/>
        <w:spacing w:lineRule="auto" w:line="275" w:after="0"/>
        <w:ind w:right="50" w:firstLine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</w:pP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위에</w:t>
      </w:r>
      <w:r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  <w:t xml:space="preserve"> </w:t>
      </w: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기재한</w:t>
      </w:r>
      <w:r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  <w:t xml:space="preserve"> </w:t>
      </w: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사항은</w:t>
      </w:r>
      <w:r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  <w:t xml:space="preserve"> </w:t>
      </w: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사실과</w:t>
      </w:r>
      <w:r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  <w:t xml:space="preserve"> </w:t>
      </w: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틀림이</w:t>
      </w:r>
      <w:r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  <w:t xml:space="preserve"> </w:t>
      </w:r>
      <w:r>
        <w:rPr>
          <w:color w:val="000000"/>
          <w:sz w:val="18"/>
          <w:szCs w:val="18"/>
          <w:shd w:val="clear"/>
          <w:rFonts w:ascii="맑은 고딕" w:eastAsia="맑은 고딕" w:hAnsi="맑은 고딕" w:cs="맑은 고딕"/>
        </w:rPr>
        <w:t>없습니다</w:t>
      </w:r>
    </w:p>
    <w:p>
      <w:pPr>
        <w:spacing w:lineRule="auto" w:line="275" w:after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</w:pPr>
    </w:p>
    <w:p>
      <w:pPr>
        <w:jc w:val="right"/>
        <w:spacing w:lineRule="auto" w:line="275" w:after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</w:pP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>202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>5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년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 01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월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 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>22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일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</w:t>
      </w:r>
    </w:p>
    <w:p>
      <w:pPr>
        <w:jc w:val="right"/>
        <w:spacing w:lineRule="auto" w:line="275" w:after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</w:pP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  </w:t>
      </w:r>
    </w:p>
    <w:p>
      <w:pPr>
        <w:jc w:val="right"/>
        <w:spacing w:lineRule="auto" w:line="275" w:after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</w:pP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성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 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명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:      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 xml:space="preserve">김 하늘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 xml:space="preserve">    (</w:t>
      </w:r>
      <w:r>
        <w:rPr>
          <w:b w:val="1"/>
          <w:color w:val="000000"/>
          <w:sz w:val="16"/>
          <w:szCs w:val="16"/>
          <w:shd w:val="clear"/>
          <w:rFonts w:ascii="맑은 고딕" w:eastAsia="맑은 고딕" w:hAnsi="맑은 고딕" w:cs="맑은 고딕"/>
        </w:rPr>
        <w:t>인</w:t>
      </w:r>
      <w:r>
        <w:rPr>
          <w:b w:val="1"/>
          <w:color w:val="000000"/>
          <w:sz w:val="16"/>
          <w:szCs w:val="16"/>
          <w:shd w:val="clear"/>
          <w:rFonts w:ascii="나눔고딕" w:eastAsia="나눔고딕" w:hAnsi="나눔고딕" w:cs="나눔고딕"/>
        </w:rPr>
        <w:t>)</w:t>
      </w:r>
    </w:p>
    <w:p>
      <w:pPr>
        <w:jc w:val="left"/>
        <w:spacing w:lineRule="auto" w:line="240" w:after="0"/>
        <w:rPr>
          <w:shd w:val="clear"/>
          <w:rFonts w:ascii="맑은 고딕" w:eastAsia="맑은 고딕" w:hAnsi="맑은 고딕" w:cs="맑은 고딕"/>
        </w:rPr>
      </w:pPr>
      <w:r>
        <w:rPr>
          <w:shd w:val="clear"/>
          <w:rFonts w:ascii="맑은 고딕" w:eastAsia="맑은 고딕" w:hAnsi="맑은 고딕" w:cs="맑은 고딕"/>
        </w:rPr>
        <w:t xml:space="preserve"> </w:t>
      </w:r>
    </w:p>
    <w:p>
      <w:pPr>
        <w:jc w:val="left"/>
        <w:spacing w:lineRule="auto" w:line="240" w:after="0"/>
        <w:rPr>
          <w:shd w:val="clear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tcMar>
              <w:left w:w="0" w:type="dxa"/>
              <w:right w:w="0" w:type="dxa"/>
            </w:tcMar>
            <w:vAlign w:val="center"/>
            <w:tcBorders>
              <w:bottom w:val="single" w:color="000000" w:sz="2"/>
              <w:left w:val="single" w:color="000000"/>
              <w:right w:val="single" w:color="000000"/>
              <w:top w:val="single" w:color="40404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성장과정</w:t>
            </w:r>
          </w:p>
        </w:tc>
      </w:tr>
      <w:tr>
        <w:trPr>
          <w:hidden w:val="0"/>
        </w:trPr>
        <w:tc>
          <w:tcPr>
            <w:tcW w:type="dxa" w:w="9026"/>
            <w:tcMar>
              <w:left w:w="42" w:type="dxa"/>
              <w:right w:w="42" w:type="dxa"/>
            </w:tcMar>
            <w:vAlign w:val="top"/>
            <w:tcBorders>
              <w:bottom w:val="single" w:color="000000" w:sz="6"/>
              <w:left w:val="single" w:color="000000"/>
              <w:right w:val="single" w:color="000000"/>
              <w:top w:val="single" w:color="404040" w:sz="12"/>
            </w:tcBorders>
            <w:shd w:val="clear" w:color="000000"/>
          </w:tcPr>
          <w:p>
            <w:pPr>
              <w:spacing w:lineRule="auto" w:line="240" w:before="100" w:after="100"/>
              <w:ind w:right="200" w:firstLine="0"/>
              <w:rPr>
                <w:color w:val="666666"/>
                <w:sz w:val="18"/>
                <w:szCs w:val="18"/>
                <w:shd w:val="clear"/>
                <w:rFonts w:ascii="gulim" w:eastAsia="gulim" w:hAnsi="gulim" w:cs="gulim"/>
              </w:rPr>
            </w:pPr>
          </w:p>
          <w:p>
            <w:pPr>
              <w:spacing w:lineRule="auto" w:line="240" w:before="100" w:after="10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[ 모든 것은 그 사람의 인성이 가장 중요하다 ]</w:t>
            </w:r>
          </w:p>
          <w:p>
            <w:pPr>
              <w:spacing w:lineRule="auto" w:line="240" w:before="100" w:after="10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“ 노력, 최선, 실천, 배려, 존중 “부모님은 언제나 작은 일 일지라도 무엇이든 노력하며 최선을 다하고 남을 배려하며, 사람을 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존중하라고 항상 가르쳐 주셨습니다. 남을 배려하고, 존중한다면 그 배려와 존중을 널 위해 돌아올 것이고 작은 일이라도 실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천하고 노력한다면 당장에 눈에 보이지 않더라도 꼭 좋은 결과를 가져올 것이라 말씀하셨습니다. 자식이 언제나 강하게 크기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를 원하던 부모님 덕분에 남들보다 강하하고 무엇이든 끈기 있게 할 수 있는 자립심 강한 사람으로 자랄 수 있었다고 생각합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>니다.</w:t>
            </w:r>
          </w:p>
          <w:p>
            <w:pPr>
              <w:spacing w:lineRule="auto" w:line="240" w:after="0"/>
              <w:rPr>
                <w:shd w:val="clear"/>
              </w:rPr>
            </w:pPr>
          </w:p>
        </w:tc>
      </w:tr>
      <w:tr>
        <w:trPr>
          <w:hidden w:val="0"/>
        </w:trPr>
        <w:tc>
          <w:tcPr>
            <w:tcW w:type="dxa" w:w="9026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/>
              <w:right w:val="single" w:color="000000"/>
              <w:top w:val="single" w:color="00000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성격의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>강점</w:t>
            </w:r>
          </w:p>
        </w:tc>
      </w:tr>
      <w:tr>
        <w:trPr>
          <w:trHeight w:hRule="atleast" w:val="1571"/>
          <w:hidden w:val="0"/>
        </w:trPr>
        <w:tc>
          <w:tcPr>
            <w:tcW w:type="dxa" w:w="9026"/>
            <w:tcMar>
              <w:left w:w="42" w:type="dxa"/>
              <w:right w:w="42" w:type="dxa"/>
            </w:tcMar>
            <w:vAlign w:val="top"/>
            <w:tcBorders>
              <w:bottom w:val="single" w:color="000000" w:sz="6"/>
              <w:left w:val="single" w:color="000000"/>
              <w:right w:val="single" w:color="000000"/>
              <w:top w:val="single" w:color="000000" w:sz="12"/>
            </w:tcBorders>
            <w:shd w:val="clear" w:color="000000"/>
          </w:tcPr>
          <w:p>
            <w:pPr>
              <w:spacing w:lineRule="auto" w:line="240" w:before="100" w:after="100"/>
              <w:ind w:right="200" w:firstLine="0"/>
              <w:rPr>
                <w:b w:val="1"/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</w:p>
          <w:p>
            <w:pPr>
              <w:spacing w:lineRule="auto" w:line="240" w:before="100" w:after="10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b w:val="1"/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[ '타고난 재능' 보단 '문제해결능력' ]</w:t>
            </w:r>
          </w:p>
          <w:p>
            <w:pPr>
              <w:spacing w:lineRule="auto" w:line="240" w:after="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성장하는 사람과 좌절하는 사람의 차이는 바로 '태도'에 있다고 봅니다. 즉, 여러 상황이 주어질 때, 그 상황을 어떠한 태도로 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해결해 나갈 것인지가 가장 중요한 요소라고 생각합니다.</w:t>
            </w:r>
          </w:p>
          <w:p>
            <w:pPr>
              <w:spacing w:lineRule="auto" w:line="240" w:after="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여기서 저의 강점은 분명한 목표의식과 집중력입니다. 저는 코딩을 계속하면서 느낀 것은 저 자신이 확실한 재능이 있어서 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배우기 수월한 분야는 아니지만, 충분히 제 강점으로 실력을 키울 수 있겠다는 것입니다. 종종 막히는 부분이나 부족한 부분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이 생기면 그것들을 채우고자 하는 목표의식을 갖고 집중력 있게 파고들어 해결합니다. 이 과정을 반복 수행해가면서 길러진 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문제 해결 능력은 저의 성장을 이끌 것입니다.</w:t>
            </w:r>
          </w:p>
          <w:p>
            <w:pPr>
              <w:spacing w:lineRule="auto" w:line="240" w:after="0"/>
              <w:ind w:right="200" w:firstLine="0"/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</w:p>
        </w:tc>
      </w:tr>
      <w:tr>
        <w:trPr>
          <w:hidden w:val="0"/>
        </w:trPr>
        <w:tc>
          <w:tcPr>
            <w:tcW w:type="dxa" w:w="9026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/>
              <w:right w:val="single" w:color="000000"/>
              <w:top w:val="single" w:color="000000" w:sz="12"/>
            </w:tcBorders>
            <w:shd w:val="clear" w:color="000000" w:fill="F2F2F2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color w:val="000000"/>
                <w:sz w:val="16"/>
                <w:szCs w:val="16"/>
                <w:shd w:val="clear"/>
                <w:rFonts w:ascii="맑은 고딕" w:eastAsia="맑은 고딕" w:hAnsi="맑은 고딕" w:cs="맑은 고딕"/>
              </w:rPr>
              <w:t xml:space="preserve">자신의 포부</w:t>
            </w:r>
          </w:p>
        </w:tc>
      </w:tr>
      <w:tr>
        <w:trPr>
          <w:trHeight w:hRule="atleast" w:val="50"/>
          <w:hidden w:val="0"/>
        </w:trPr>
        <w:tc>
          <w:tcPr>
            <w:tcW w:type="dxa" w:w="9026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/>
              <w:right w:val="single" w:color="000000"/>
              <w:top w:val="single" w:color="000000" w:sz="12"/>
            </w:tcBorders>
            <w:shd w:val="clear" w:color="000000" w:fill="FFFFFF"/>
          </w:tcPr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</w:p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“ 최선을 다해 배우고 노력하고 언제나 말로만 하는 사람이 아닌 실천하는 사람이 되겠습니다. 당연하다고 생각할 수도 있고 혹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은 대수롭지 않다고 생각할 수 있는 작은 것에서부터 실천한다면 앞으로 한 걸음 한 걸음 나아갈 수 있는, 자신에게 있어 좋은 밑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거름과 발판이 될 것으로 생각합니다.</w:t>
            </w:r>
          </w:p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</w:pP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성장할 수 있는 사원, 언행이 일치하고 생각하고 배려하는 사원이 되겠습니다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 w:hint="eastAsia"/>
              </w:rPr>
              <w:t>.</w:t>
            </w:r>
            <w:r>
              <w:rPr>
                <w:sz w:val="18"/>
                <w:szCs w:val="18"/>
                <w:shd w:val="clear"/>
                <w:rFonts w:ascii="나눔바른고딕" w:eastAsia="나눔바른고딕" w:hAnsi="나눔바른고딕" w:cs="나눔바른고딕"/>
              </w:rPr>
              <w:t xml:space="preserve">  ”</w:t>
            </w:r>
          </w:p>
          <w:p>
            <w:pPr>
              <w:spacing w:lineRule="auto" w:line="275" w:after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hd w:val="clear"/>
              </w:rPr>
            </w:pPr>
          </w:p>
        </w:tc>
      </w:tr>
    </w:tbl>
    <w:p>
      <w:pPr>
        <w:spacing w:lineRule="auto" w:line="275" w:after="0"/>
        <w:ind w:right="50" w:firstLine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18"/>
          <w:szCs w:val="18"/>
          <w:shd w:val="clear"/>
          <w:rFonts w:ascii="나눔고딕" w:eastAsia="나눔고딕" w:hAnsi="나눔고딕" w:cs="나눔고딕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나눔고딕">
    <w:altName w:val="￫ﾰﾔ￭ﾃﾕ"/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gulim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oleObject" Target="embeddings/oleObject1.bin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1678</Characters>
  <CharactersWithSpaces>0</CharactersWithSpaces>
  <DocSecurity>0</DocSecurity>
  <HyperlinksChanged>false</HyperlinksChanged>
  <Lines>11</Lines>
  <LinksUpToDate>false</LinksUpToDate>
  <Pages>2</Pages>
  <Paragraphs>3</Paragraphs>
  <Words>250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terms:modified xsi:type="dcterms:W3CDTF">2022-01-02T16:40:00Z</dcterms:modified>
</cp:coreProperties>
</file>