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CHATWIDGET-AGENTMOD-1.0.0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CHATWIDGET-FUNCDEF-1.0.0 (FN-017, FN-035, FN-037)</w:t>
      </w:r>
    </w:p>
    <w:p>
      <w:pPr>
        <w:numPr>
          <w:ilvl w:val="0"/>
          <w:numId w:val="1001"/>
        </w:numPr>
        <w:pStyle w:val="Compact"/>
      </w:pPr>
      <w:r>
        <w:t xml:space="preserve">CHATWIDGET-RBAC-1.0.0, CHATWIDGET-POLICY-1.0.0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Agent management (registration/assignment/statistics) + outbound response moderation filter (word + context, agent &amp; AI); FR-066~069, NFR-013, POL-020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68d0d12ef6ff90ce0e55fb11a25a4a054a1def5"/>
      <w:r>
        <w:t xml:space="preserve">IVY TalkTalk — Agent Management &amp; Response Moderation (상담원 관리·응답 모더레이션)</w:t>
      </w:r>
      <w:bookmarkEnd w:id="20"/>
    </w:p>
    <w:p>
      <w:pPr>
        <w:pStyle w:val="FirstParagraph"/>
      </w:pPr>
      <w:r>
        <w:t xml:space="preserve">상담원 등록/배정/통계와,</w:t>
      </w:r>
      <w:r>
        <w:t xml:space="preserve"> </w:t>
      </w:r>
      <w:r>
        <w:rPr>
          <w:b/>
        </w:rPr>
        <w:t xml:space="preserve">상담원·AI 발신 응답이 고객에게 전달되기 전 반드시 통과하는 모더레이션 필터</w:t>
      </w:r>
      <w:r>
        <w:t xml:space="preserve">(불용어/금칙 + 문맥)를 정의한다.</w:t>
      </w:r>
    </w:p>
    <w:p>
      <w:pPr>
        <w:pStyle w:val="Heading2"/>
      </w:pPr>
      <w:bookmarkStart w:id="21" w:name="Xf8d14a9fe56d3220d95e1a348f3fb77c9e0b880"/>
      <w:r>
        <w:t xml:space="preserve">1. New Functional Requirements (신규 요구사항)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FR-066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 registration &amp; profile</w:t>
            </w:r>
            <w:r>
              <w:t xml:space="preserve"> </w:t>
            </w:r>
            <w:r>
              <w:t xml:space="preserve">(상담원 등록·프로필): 상담원=상담 라벨 보유 유저. 프로필(언어, 스킬/카테고리, 동시 처리 한도, 상태 online/away/offline). Master/Director가 등록·관리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FR-067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Assignment &amp; routing</w:t>
            </w:r>
            <w:r>
              <w:t xml:space="preserve"> </w:t>
            </w:r>
            <w:r>
              <w:t xml:space="preserve">(배정·라우팅): 신규/에스컬레이션 대화의 자동 라우팅(언어·스킬·부하 기반) + 수동 배정/이관, 대기열, 재배정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FR-068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Consult statistics</w:t>
            </w:r>
            <w:r>
              <w:t xml:space="preserve"> </w:t>
            </w:r>
            <w:r>
              <w:t xml:space="preserve">(상담 통계): 상담원·팀별 처리건수·평균 응답/처리시간·해결률·에스컬레이션율·CSAT·온라인시간, 기간/필터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FR-069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Outbound response moderation</w:t>
            </w:r>
            <w:r>
              <w:t xml:space="preserve"> </w:t>
            </w:r>
            <w:r>
              <w:t xml:space="preserve">(응답 모더레이션 필터): 상담원·AI의</w:t>
            </w:r>
            <w:r>
              <w:t xml:space="preserve"> </w:t>
            </w:r>
            <w:r>
              <w:rPr>
                <w:b/>
              </w:rPr>
              <w:t xml:space="preserve">모든 발신 메시지</w:t>
            </w:r>
            <w:r>
              <w:t xml:space="preserve">는 전달 전 필터 통과.</w:t>
            </w:r>
            <w:r>
              <w:t xml:space="preserve"> </w:t>
            </w:r>
            <w:r>
              <w:rPr>
                <w:b/>
              </w:rPr>
              <w:t xml:space="preserve">단어(불용어/금칙) + 문맥</w:t>
            </w:r>
            <w:r>
              <w:t xml:space="preserve"> </w:t>
            </w:r>
            <w:r>
              <w:t xml:space="preserve">기반. 동작=차단/마스킹/경고(수정요구)/자동순화. 테넌트별 룰셋, 다국어, 감사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</w:rPr>
        <w:t xml:space="preserve">NFR-013</w:t>
      </w:r>
      <w:r>
        <w:t xml:space="preserve"> </w:t>
      </w:r>
      <w:r>
        <w:t xml:space="preserve">모더레이션 신뢰성·지연: 필터는 발신 경로의</w:t>
      </w:r>
      <w:r>
        <w:t xml:space="preserve"> </w:t>
      </w:r>
      <w:r>
        <w:rPr>
          <w:b/>
        </w:rPr>
        <w:t xml:space="preserve">필수 게이트</w:t>
      </w:r>
      <w:r>
        <w:t xml:space="preserve">(우회 불가); 목표 지연 추가 &lt; 1s;</w:t>
      </w:r>
      <w:r>
        <w:t xml:space="preserve"> </w:t>
      </w:r>
      <w:r>
        <w:rPr>
          <w:b/>
        </w:rPr>
        <w:t xml:space="preserve">fail-safe = 필터 오류 시 자동 통과 금지(보류/차단)</w:t>
      </w:r>
      <w:r>
        <w:t xml:space="preserve">; 모든 차단 감사.</w:t>
      </w:r>
    </w:p>
    <w:p>
      <w:pPr>
        <w:pStyle w:val="Heading2"/>
      </w:pPr>
      <w:bookmarkStart w:id="22" w:name="X30caa952ad472c532ae85a1baf899b4f3c84bf5"/>
      <w:r>
        <w:t xml:space="preserve">2. Agent Management (상담원 관리)</w:t>
      </w:r>
      <w:bookmarkEnd w:id="22"/>
    </w:p>
    <w:p>
      <w:pPr>
        <w:pStyle w:val="Heading3"/>
      </w:pPr>
      <w:bookmarkStart w:id="23" w:name="Xa412a22f510b81d5f77d233ed1bc71d83955f2c"/>
      <w:r>
        <w:t xml:space="preserve">2.1 Registration &amp; Profile (FR-066)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상담원 =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(rank any) +</w:t>
      </w:r>
      <w:r>
        <w:t xml:space="preserve"> </w:t>
      </w:r>
      <w:r>
        <w:rPr>
          <w:b/>
        </w:rPr>
        <w:t xml:space="preserve">상담(consult) 라벨</w:t>
      </w:r>
      <w:r>
        <w:t xml:space="preserve">.</w:t>
      </w:r>
      <w:r>
        <w:t xml:space="preserve"> </w:t>
      </w:r>
      <w:r>
        <w:rPr>
          <w:rStyle w:val="VerbatimChar"/>
        </w:rPr>
        <w:t xml:space="preserve">agent_profiles</w:t>
      </w:r>
      <w:r>
        <w:t xml:space="preserve">로 확장: 언어(en/es/ko), 스킬 태그(예: 배송/환불/제품), 동시 처리 한도(max_concurrent), 상태(online/away/offline).</w:t>
      </w:r>
    </w:p>
    <w:p>
      <w:pPr>
        <w:numPr>
          <w:ilvl w:val="0"/>
          <w:numId w:val="1002"/>
        </w:numPr>
        <w:pStyle w:val="Compact"/>
      </w:pPr>
      <w:r>
        <w:t xml:space="preserve">등록/수정: Master/Director(SCR-208). 비활성/정지 시 라우팅 제외.</w:t>
      </w:r>
    </w:p>
    <w:p>
      <w:pPr>
        <w:pStyle w:val="Heading3"/>
      </w:pPr>
      <w:bookmarkStart w:id="24" w:name="X678f80eae5b661382ed70a9d6e1ee497e69e1bc"/>
      <w:r>
        <w:t xml:space="preserve">2.2 Assignment &amp; Routing (FR-067)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자동 라우팅</w:t>
      </w:r>
      <w:r>
        <w:t xml:space="preserve">: 대화 속성(언어·의도·스킬) + 상담원 상태/부하 → 최적 상담원. 가용 없음 → 대기열(+콜백).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수동</w:t>
      </w:r>
      <w:r>
        <w:t xml:space="preserve">: Manager+ 가 배정/이관/회수. AI↔상담원 핸드오프(FN-034) 시 배정 생성.</w:t>
      </w:r>
    </w:p>
    <w:p>
      <w:pPr>
        <w:numPr>
          <w:ilvl w:val="0"/>
          <w:numId w:val="1003"/>
        </w:numPr>
        <w:pStyle w:val="Compact"/>
      </w:pPr>
      <w:r>
        <w:t xml:space="preserve">동시 처리 한도 초과 배정 불가. 재배정·이관 이력 기록(</w:t>
      </w:r>
      <w:r>
        <w:rPr>
          <w:rStyle w:val="VerbatimChar"/>
        </w:rPr>
        <w:t xml:space="preserve">assignments</w:t>
      </w:r>
      <w:r>
        <w:t xml:space="preserve">).</w:t>
      </w:r>
    </w:p>
    <w:p>
      <w:pPr>
        <w:pStyle w:val="Heading3"/>
      </w:pPr>
      <w:bookmarkStart w:id="25" w:name="Xe38294f1d71c88e25ddb8d22a3a935f0ef7bfca"/>
      <w:r>
        <w:t xml:space="preserve">2.3 Statistics (FR-068)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지표: 처리 대화수, 평균 응답시간(first response), 평균 처리시간(handle), 해결률, 에스컬레이션율, CSAT(리뷰/평가), 온라인 시간, 모더레이션 차단 건수.</w:t>
      </w:r>
    </w:p>
    <w:p>
      <w:pPr>
        <w:numPr>
          <w:ilvl w:val="0"/>
          <w:numId w:val="1004"/>
        </w:numPr>
        <w:pStyle w:val="Compact"/>
      </w:pPr>
      <w:r>
        <w:t xml:space="preserve">뷰: 상담 통계 대시보드(관리자 분석 FR-044 확장), 상담원 개인 지표(본인).</w:t>
      </w:r>
    </w:p>
    <w:p>
      <w:pPr>
        <w:pStyle w:val="Heading2"/>
      </w:pPr>
      <w:bookmarkStart w:id="26" w:name="Xaa0e817b789cded82007d4cc371f77d129e42de"/>
      <w:r>
        <w:t xml:space="preserve">3. Outbound Response Moderation (응답 모더레이션 — FR-069)</w:t>
      </w:r>
      <w:bookmarkEnd w:id="26"/>
    </w:p>
    <w:p>
      <w:pPr>
        <w:pStyle w:val="Heading3"/>
      </w:pPr>
      <w:bookmarkStart w:id="27" w:name="X106a9158e76c0e015d83af1f678b3e60f80c5b5"/>
      <w:r>
        <w:t xml:space="preserve">3.1 Principle (원칙)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상담원과 AI 모두</w:t>
      </w:r>
      <w:r>
        <w:t xml:space="preserve">의 발신 메시지는 고객 전달 전</w:t>
      </w:r>
      <w:r>
        <w:t xml:space="preserve"> </w:t>
      </w:r>
      <w:r>
        <w:rPr>
          <w:b/>
        </w:rPr>
        <w:t xml:space="preserve">모더레이션 게이트</w:t>
      </w:r>
      <w:r>
        <w:t xml:space="preserve">를 반드시 통과. 우회 경로 없음(NFR-013).</w:t>
      </w:r>
    </w:p>
    <w:p>
      <w:pPr>
        <w:numPr>
          <w:ilvl w:val="0"/>
          <w:numId w:val="1005"/>
        </w:numPr>
        <w:pStyle w:val="Compact"/>
      </w:pPr>
      <w:r>
        <w:t xml:space="preserve">적용 지점: 상담원 콘솔 "전송"(FN-035) / AI 답변 생성 후(FN-017) / AI 자동 메시지.</w:t>
      </w:r>
    </w:p>
    <w:p>
      <w:pPr>
        <w:pStyle w:val="Heading3"/>
      </w:pPr>
      <w:bookmarkStart w:id="28" w:name="X93addec269cc99af501dd9053755815c15fbec8"/>
      <w:r>
        <w:t xml:space="preserve">3.2 Rule Types (룰 유형 — 단어 + 문맥)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word/phrase</w:t>
            </w:r>
          </w:p>
        </w:tc>
        <w:tc>
          <w:p>
            <w:pPr>
              <w:pStyle w:val="Compact"/>
              <w:jc w:val="left"/>
            </w:pPr>
            <w:r>
              <w:t xml:space="preserve">불용어·금칙어/구 사전(다국어)</w:t>
            </w:r>
          </w:p>
        </w:tc>
        <w:tc>
          <w:p>
            <w:pPr>
              <w:pStyle w:val="Compact"/>
              <w:jc w:val="left"/>
            </w:pPr>
            <w:r>
              <w:t xml:space="preserve">욕설, 비속어, 경쟁사 비방, 특정 표현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regex</w:t>
            </w:r>
          </w:p>
        </w:tc>
        <w:tc>
          <w:p>
            <w:pPr>
              <w:pStyle w:val="Compact"/>
              <w:jc w:val="left"/>
            </w:pPr>
            <w:r>
              <w:t xml:space="preserve">패턴</w:t>
            </w:r>
          </w:p>
        </w:tc>
        <w:tc>
          <w:p>
            <w:pPr>
              <w:pStyle w:val="Compact"/>
              <w:jc w:val="left"/>
            </w:pPr>
            <w:r>
              <w:t xml:space="preserve">카드번호/주민번호 형태(PII 유출 방지)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문맥 기반 분류(LLM/classifier)</w:t>
            </w:r>
          </w:p>
        </w:tc>
        <w:tc>
          <w:p>
            <w:pPr>
              <w:pStyle w:val="Compact"/>
              <w:jc w:val="left"/>
            </w:pPr>
            <w:r>
              <w:t xml:space="preserve">확정적 법적/의료/금전 약속, 모욕·차별, 보장 단정, 정책 위반 톤, PII 노출</w:t>
            </w:r>
          </w:p>
        </w:tc>
      </w:tr>
    </w:tbl>
    <w:p>
      <w:pPr>
        <w:pStyle w:val="Heading3"/>
      </w:pPr>
      <w:bookmarkStart w:id="29" w:name="X50acfc0b60143c87038e0c32f3894a324966e19"/>
      <w:r>
        <w:t xml:space="preserve">3.3 Actions (동작)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block</w:t>
      </w:r>
      <w:r>
        <w:t xml:space="preserve">(전달 차단) /</w:t>
      </w:r>
      <w:r>
        <w:t xml:space="preserve"> </w:t>
      </w:r>
      <w:r>
        <w:rPr>
          <w:b/>
        </w:rPr>
        <w:t xml:space="preserve">mask</w:t>
      </w:r>
      <w:r>
        <w:t xml:space="preserve">(부분 가림) /</w:t>
      </w:r>
      <w:r>
        <w:t xml:space="preserve"> </w:t>
      </w:r>
      <w:r>
        <w:rPr>
          <w:b/>
        </w:rPr>
        <w:t xml:space="preserve">warn</w:t>
      </w:r>
      <w:r>
        <w:t xml:space="preserve">(상담원에 수정 요구, 전송 보류) /</w:t>
      </w:r>
      <w:r>
        <w:t xml:space="preserve"> </w:t>
      </w:r>
      <w:r>
        <w:rPr>
          <w:b/>
        </w:rPr>
        <w:t xml:space="preserve">rephrase</w:t>
      </w:r>
      <w:r>
        <w:t xml:space="preserve">(자동 순화 제안). severity별 매핑.</w:t>
      </w:r>
    </w:p>
    <w:p>
      <w:pPr>
        <w:numPr>
          <w:ilvl w:val="0"/>
          <w:numId w:val="1006"/>
        </w:numPr>
        <w:pStyle w:val="Compact"/>
      </w:pPr>
      <w:r>
        <w:t xml:space="preserve">상담원: warn/blocked 시 수정 후 재전송. AI: blocked 시 안전 답변으로 대체 또는 상담원 에스컬레이션.</w:t>
      </w:r>
    </w:p>
    <w:p>
      <w:pPr>
        <w:pStyle w:val="Heading3"/>
      </w:pPr>
      <w:bookmarkStart w:id="30" w:name="Xeefa4a81365e51e42444adb65753d1de4fb0bcd"/>
      <w:r>
        <w:t xml:space="preserve">3.4 Configuration (설정)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테넌트별 룰셋(Master/Director, SCR-105F): 룰 CRUD, scope(agent/ai/both), 언어, severity, action, 활성. 테스트 콘솔(샘플 문장 판정).</w:t>
      </w:r>
    </w:p>
    <w:p>
      <w:pPr>
        <w:numPr>
          <w:ilvl w:val="0"/>
          <w:numId w:val="1007"/>
        </w:numPr>
        <w:pStyle w:val="Compact"/>
      </w:pPr>
      <w:r>
        <w:t xml:space="preserve">글로벌 기본 룰(시스템 어드민) 상속 + 테넌트 오버라이드.</w:t>
      </w:r>
    </w:p>
    <w:p>
      <w:pPr>
        <w:pStyle w:val="Heading3"/>
      </w:pPr>
      <w:bookmarkStart w:id="31" w:name="X1df9057f4ef77190a075281b59093ffa234dd98"/>
      <w:r>
        <w:t xml:space="preserve">3.5 Audit (감사)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모든 차단/마스킹/경고 이벤트를</w:t>
      </w:r>
      <w:r>
        <w:t xml:space="preserve"> </w:t>
      </w:r>
      <w:r>
        <w:rPr>
          <w:rStyle w:val="VerbatimChar"/>
        </w:rPr>
        <w:t xml:space="preserve">moderation_logs</w:t>
      </w:r>
      <w:r>
        <w:t xml:space="preserve">에 기록(작성자 유형, 룰, 동작, 발췌). PII는 마스킹 저장(POL-002).</w:t>
      </w:r>
    </w:p>
    <w:p>
      <w:pPr>
        <w:pStyle w:val="Heading2"/>
      </w:pPr>
      <w:bookmarkStart w:id="32" w:name="Xb937f000405ddfc04da6bb5a014b8c426838d84"/>
      <w:r>
        <w:t xml:space="preserve">4. ERD Tables (데이터 모델)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columns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agent_profiles</w:t>
            </w:r>
          </w:p>
        </w:tc>
        <w:tc>
          <w:p>
            <w:pPr>
              <w:pStyle w:val="Compact"/>
              <w:jc w:val="left"/>
            </w:pPr>
            <w:r>
              <w:t xml:space="preserve">상담원 프로필</w:t>
            </w:r>
          </w:p>
        </w:tc>
        <w:tc>
          <w:p>
            <w:pPr>
              <w:pStyle w:val="Compact"/>
              <w:jc w:val="left"/>
            </w:pPr>
            <w:r>
              <w:t xml:space="preserve">tenant_id, user_id, languages, skills, max_concurrent,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assignments</w:t>
            </w:r>
          </w:p>
        </w:tc>
        <w:tc>
          <w:p>
            <w:pPr>
              <w:pStyle w:val="Compact"/>
              <w:jc w:val="left"/>
            </w:pPr>
            <w:r>
              <w:t xml:space="preserve">대화 배정</w:t>
            </w:r>
          </w:p>
        </w:tc>
        <w:tc>
          <w:p>
            <w:pPr>
              <w:pStyle w:val="Compact"/>
              <w:jc w:val="left"/>
            </w:pPr>
            <w:r>
              <w:t xml:space="preserve">tenant_id, conversation_id, agent_id(user), assigned_by, type(auto/manual), status, assigned_at, released_at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content_filter_rules</w:t>
            </w:r>
          </w:p>
        </w:tc>
        <w:tc>
          <w:p>
            <w:pPr>
              <w:pStyle w:val="Compact"/>
              <w:jc w:val="left"/>
            </w:pPr>
            <w:r>
              <w:t xml:space="preserve">모더레이션 룰</w:t>
            </w:r>
          </w:p>
        </w:tc>
        <w:tc>
          <w:p>
            <w:pPr>
              <w:pStyle w:val="Compact"/>
              <w:jc w:val="left"/>
            </w:pPr>
            <w:r>
              <w:t xml:space="preserve">tenant_id, scope(agent/ai/both), type(word/phrase/regex/context), pattern_or_prompt, lang, severity, action(block/mask/warn/rephrase), is_active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moderation_logs</w:t>
            </w:r>
          </w:p>
        </w:tc>
        <w:tc>
          <w:p>
            <w:pPr>
              <w:pStyle w:val="Compact"/>
              <w:jc w:val="left"/>
            </w:pPr>
            <w:r>
              <w:t xml:space="preserve">모더레이션 감사</w:t>
            </w:r>
          </w:p>
        </w:tc>
        <w:tc>
          <w:p>
            <w:pPr>
              <w:pStyle w:val="Compact"/>
              <w:jc w:val="left"/>
            </w:pPr>
            <w:r>
              <w:t xml:space="preserve">tenant_id, conversation_id, author_type(agent/ai), excerpt(masked), rule_id, action, decision,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(computed) agent stats</w:t>
            </w:r>
          </w:p>
        </w:tc>
        <w:tc>
          <w:p>
            <w:pPr>
              <w:pStyle w:val="Compact"/>
              <w:jc w:val="left"/>
            </w:pPr>
            <w:r>
              <w:t xml:space="preserve">통계</w:t>
            </w:r>
          </w:p>
        </w:tc>
        <w:tc>
          <w:p>
            <w:pPr>
              <w:pStyle w:val="Compact"/>
              <w:jc w:val="left"/>
            </w:pPr>
            <w:r>
              <w:t xml:space="preserve">conversations/messages/assignments/reviews 집계(+선택 일별 롤업</w:t>
            </w:r>
            <w:r>
              <w:t xml:space="preserve"> </w:t>
            </w:r>
            <w:r>
              <w:rPr>
                <w:rStyle w:val="VerbatimChar"/>
              </w:rPr>
              <w:t xml:space="preserve">agent_daily_stats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DDL:</w:t>
      </w:r>
      <w:r>
        <w:t xml:space="preserve"> </w:t>
      </w:r>
      <w:r>
        <w:rPr>
          <w:rStyle w:val="VerbatimChar"/>
        </w:rPr>
        <w:t xml:space="preserve">chat-widget-schema.sql</w:t>
      </w:r>
      <w:r>
        <w:t xml:space="preserve">(Agent &amp; Moderation 섹션).</w:t>
      </w:r>
    </w:p>
    <w:p>
      <w:pPr>
        <w:pStyle w:val="Heading2"/>
      </w:pPr>
      <w:bookmarkStart w:id="33" w:name="Xa588b20a82a6fafd26ab5fa3f40a527bde7c9c5"/>
      <w:r>
        <w:t xml:space="preserve">5. UI (화면)</w:t>
      </w:r>
      <w:bookmarkEnd w:id="3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SCR-208 Agent Management</w:t>
      </w:r>
      <w:r>
        <w:t xml:space="preserve"> </w:t>
      </w:r>
      <w:r>
        <w:t xml:space="preserve">(Master/Director): 상담원 목록·등록·프로필(언어/스킬/한도/상태).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SCR-209 Assignment Board</w:t>
      </w:r>
      <w:r>
        <w:t xml:space="preserve"> </w:t>
      </w:r>
      <w:r>
        <w:t xml:space="preserve">(Manager+): 대기열·배정·이관, 부하 현황.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SCR-105F Content Filter Settings</w:t>
      </w:r>
      <w:r>
        <w:t xml:space="preserve"> </w:t>
      </w:r>
      <w:r>
        <w:t xml:space="preserve">(Master/Director): 룰 CRUD(단어/구/regex/문맥), scope/severity/action, 테스트 콘솔.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Consult Statistics</w:t>
      </w:r>
      <w:r>
        <w:t xml:space="preserve">: 분석 대시보드(FR-044) 내 상담원/팀 지표 뷰(SCR-101 확장).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SCR-102 Live Console</w:t>
      </w:r>
      <w:r>
        <w:t xml:space="preserve">: 전송 시 모더레이션 결과(통과/경고/차단) 인라인 표시, 수정 후 재전송.</w:t>
      </w:r>
    </w:p>
    <w:p>
      <w:pPr>
        <w:pStyle w:val="Heading2"/>
      </w:pPr>
      <w:bookmarkStart w:id="34" w:name="X44e4bce1f0b902c0dd202d59796836666f4fb04"/>
      <w:r>
        <w:t xml:space="preserve">6. Functional Notes (기능 반영)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FN-017(AI Answer)</w:t>
      </w:r>
      <w:r>
        <w:t xml:space="preserve">: 생성 →</w:t>
      </w:r>
      <w:r>
        <w:t xml:space="preserve"> </w:t>
      </w:r>
      <w:r>
        <w:rPr>
          <w:b/>
        </w:rPr>
        <w:t xml:space="preserve">moderation gate(FN-052)</w:t>
      </w:r>
      <w:r>
        <w:t xml:space="preserve"> </w:t>
      </w:r>
      <w:r>
        <w:t xml:space="preserve">→ 통과분만 고객 전달; 차단 시 안전대체/에스컬레이션.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FN-035(Agent Send)</w:t>
      </w:r>
      <w:r>
        <w:t xml:space="preserve">: 전송 → moderation gate → 통과분만 전달; warn/block 시 수정.</w:t>
      </w:r>
    </w:p>
    <w:p>
      <w:pPr>
        <w:numPr>
          <w:ilvl w:val="0"/>
          <w:numId w:val="1010"/>
        </w:numPr>
        <w:pStyle w:val="Compact"/>
      </w:pPr>
      <w:r>
        <w:t xml:space="preserve">신규:</w:t>
      </w:r>
      <w:r>
        <w:t xml:space="preserve"> </w:t>
      </w:r>
      <w:r>
        <w:rPr>
          <w:b/>
        </w:rPr>
        <w:t xml:space="preserve">FN-049</w:t>
      </w:r>
      <w:r>
        <w:t xml:space="preserve"> </w:t>
      </w:r>
      <w:r>
        <w:t xml:space="preserve">Agent profile/registration,</w:t>
      </w:r>
      <w:r>
        <w:t xml:space="preserve"> </w:t>
      </w:r>
      <w:r>
        <w:rPr>
          <w:b/>
        </w:rPr>
        <w:t xml:space="preserve">FN-050</w:t>
      </w:r>
      <w:r>
        <w:t xml:space="preserve"> </w:t>
      </w:r>
      <w:r>
        <w:t xml:space="preserve">Assignment/routing,</w:t>
      </w:r>
      <w:r>
        <w:t xml:space="preserve"> </w:t>
      </w:r>
      <w:r>
        <w:rPr>
          <w:b/>
        </w:rPr>
        <w:t xml:space="preserve">FN-051</w:t>
      </w:r>
      <w:r>
        <w:t xml:space="preserve"> </w:t>
      </w:r>
      <w:r>
        <w:t xml:space="preserve">Consult statistics,</w:t>
      </w:r>
      <w:r>
        <w:t xml:space="preserve"> </w:t>
      </w:r>
      <w:r>
        <w:rPr>
          <w:b/>
        </w:rPr>
        <w:t xml:space="preserve">FN-052</w:t>
      </w:r>
      <w:r>
        <w:t xml:space="preserve"> </w:t>
      </w:r>
      <w:r>
        <w:t xml:space="preserve">Moderation pipeline(word+context).</w:t>
      </w:r>
    </w:p>
    <w:p>
      <w:pPr>
        <w:pStyle w:val="Heading2"/>
      </w:pPr>
      <w:bookmarkStart w:id="35" w:name="X310a47520789bbc361f04add0e2cea7ccd0f207"/>
      <w:r>
        <w:t xml:space="preserve">7. Sequence (모더레이션 게이트)</w:t>
      </w:r>
      <w:bookmarkEnd w:id="35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SRC as Agent / AI</w:t>
      </w:r>
      <w:r>
        <w:br/>
      </w:r>
      <w:r>
        <w:rPr>
          <w:rStyle w:val="VerbatimChar"/>
        </w:rPr>
        <w:t xml:space="preserve">    participant MOD as Moderation Gate (FN-052)</w:t>
      </w:r>
      <w:r>
        <w:br/>
      </w:r>
      <w:r>
        <w:rPr>
          <w:rStyle w:val="VerbatimChar"/>
        </w:rPr>
        <w:t xml:space="preserve">    participant RULES as content_filter_rules</w:t>
      </w:r>
      <w:r>
        <w:br/>
      </w:r>
      <w:r>
        <w:rPr>
          <w:rStyle w:val="VerbatimChar"/>
        </w:rPr>
        <w:t xml:space="preserve">    participant LOG as moderation_logs</w:t>
      </w:r>
      <w:r>
        <w:br/>
      </w:r>
      <w:r>
        <w:rPr>
          <w:rStyle w:val="VerbatimChar"/>
        </w:rPr>
        <w:t xml:space="preserve">    actor Cust as Customer</w:t>
      </w:r>
      <w:r>
        <w:br/>
      </w:r>
      <w:r>
        <w:rPr>
          <w:rStyle w:val="VerbatimChar"/>
        </w:rPr>
        <w:t xml:space="preserve">    SRC-&gt;&gt;MOD: outbound message (draft)</w:t>
      </w:r>
      <w:r>
        <w:br/>
      </w:r>
      <w:r>
        <w:rPr>
          <w:rStyle w:val="VerbatimChar"/>
        </w:rPr>
        <w:t xml:space="preserve">    MOD-&gt;&gt;RULES: load tenant rules (word/regex/context, scope)</w:t>
      </w:r>
      <w:r>
        <w:br/>
      </w:r>
      <w:r>
        <w:rPr>
          <w:rStyle w:val="VerbatimChar"/>
        </w:rPr>
        <w:t xml:space="preserve">    MOD-&gt;&gt;MOD: word/regex match + context classify</w:t>
      </w:r>
      <w:r>
        <w:br/>
      </w:r>
      <w:r>
        <w:rPr>
          <w:rStyle w:val="VerbatimChar"/>
        </w:rPr>
        <w:t xml:space="preserve">    alt Pass</w:t>
      </w:r>
      <w:r>
        <w:br/>
      </w:r>
      <w:r>
        <w:rPr>
          <w:rStyle w:val="VerbatimChar"/>
        </w:rPr>
        <w:t xml:space="preserve">        MOD--&gt;&gt;Cust: deliver message</w:t>
      </w:r>
      <w:r>
        <w:br/>
      </w:r>
      <w:r>
        <w:rPr>
          <w:rStyle w:val="VerbatimChar"/>
        </w:rPr>
        <w:t xml:space="preserve">    else Block/Mask/Warn</w:t>
      </w:r>
      <w:r>
        <w:br/>
      </w:r>
      <w:r>
        <w:rPr>
          <w:rStyle w:val="VerbatimChar"/>
        </w:rPr>
        <w:t xml:space="preserve">        MOD-&gt;&gt;LOG: record decision (masked excerpt)</w:t>
      </w:r>
      <w:r>
        <w:br/>
      </w:r>
      <w:r>
        <w:rPr>
          <w:rStyle w:val="VerbatimChar"/>
        </w:rPr>
        <w:t xml:space="preserve">        MOD--&gt;&gt;SRC: block/require edit (agent) or safe-fallback/escalate (AI)</w:t>
      </w:r>
      <w:r>
        <w:br/>
      </w:r>
      <w:r>
        <w:rPr>
          <w:rStyle w:val="VerbatimChar"/>
        </w:rPr>
        <w:t xml:space="preserve">    end</w:t>
      </w:r>
    </w:p>
    <w:p>
      <w:pPr>
        <w:pStyle w:val="Heading2"/>
      </w:pPr>
      <w:bookmarkStart w:id="36" w:name="X8185baa55a325d8746c6ffc23a62286d5ef0210"/>
      <w:r>
        <w:t xml:space="preserve">8. Test Cases (모더레이션 — 추가)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TC-M001</w:t>
            </w:r>
          </w:p>
        </w:tc>
        <w:tc>
          <w:p>
            <w:pPr>
              <w:pStyle w:val="Compact"/>
              <w:jc w:val="left"/>
            </w:pPr>
            <w:r>
              <w:t xml:space="preserve">금칙어 포함 상담원 답변</w:t>
            </w:r>
          </w:p>
        </w:tc>
        <w:tc>
          <w:p>
            <w:pPr>
              <w:pStyle w:val="Compact"/>
              <w:jc w:val="left"/>
            </w:pPr>
            <w:r>
              <w:t xml:space="preserve">⛔ 전송 차단/수정 요구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TC-M002</w:t>
            </w:r>
          </w:p>
        </w:tc>
        <w:tc>
          <w:p>
            <w:pPr>
              <w:pStyle w:val="Compact"/>
              <w:jc w:val="left"/>
            </w:pPr>
            <w:r>
              <w:t xml:space="preserve">금칙어 포함 AI 답변</w:t>
            </w:r>
          </w:p>
        </w:tc>
        <w:tc>
          <w:p>
            <w:pPr>
              <w:pStyle w:val="Compact"/>
              <w:jc w:val="left"/>
            </w:pPr>
            <w:r>
              <w:t xml:space="preserve">⛔ 고객 미전달, 안전대체/에스컬레이션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TC-M003</w:t>
            </w:r>
          </w:p>
        </w:tc>
        <w:tc>
          <w:p>
            <w:pPr>
              <w:pStyle w:val="Compact"/>
              <w:jc w:val="left"/>
            </w:pPr>
            <w:r>
              <w:t xml:space="preserve">문맥상 부적절(보장 단정/차별) — 금칙어 없음</w:t>
            </w:r>
          </w:p>
        </w:tc>
        <w:tc>
          <w:p>
            <w:pPr>
              <w:pStyle w:val="Compact"/>
              <w:jc w:val="left"/>
            </w:pPr>
            <w:r>
              <w:t xml:space="preserve">⛔ 문맥 필터 차단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TC-M004</w:t>
            </w:r>
          </w:p>
        </w:tc>
        <w:tc>
          <w:p>
            <w:pPr>
              <w:pStyle w:val="Compact"/>
              <w:jc w:val="left"/>
            </w:pPr>
            <w:r>
              <w:t xml:space="preserve">PII 패턴(카드번호)</w:t>
            </w:r>
          </w:p>
        </w:tc>
        <w:tc>
          <w:p>
            <w:pPr>
              <w:pStyle w:val="Compact"/>
              <w:jc w:val="left"/>
            </w:pPr>
            <w:r>
              <w:t xml:space="preserve">⛔/마스킹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TC-M005</w:t>
            </w:r>
          </w:p>
        </w:tc>
        <w:tc>
          <w:p>
            <w:pPr>
              <w:pStyle w:val="Compact"/>
              <w:jc w:val="left"/>
            </w:pPr>
            <w:r>
              <w:t xml:space="preserve">다국어(es/ko) 금칙·문맥</w:t>
            </w:r>
          </w:p>
        </w:tc>
        <w:tc>
          <w:p>
            <w:pPr>
              <w:pStyle w:val="Compact"/>
              <w:jc w:val="left"/>
            </w:pPr>
            <w:r>
              <w:t xml:space="preserve">⛔ 동일 적용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TC-M006</w:t>
            </w:r>
          </w:p>
        </w:tc>
        <w:tc>
          <w:p>
            <w:pPr>
              <w:pStyle w:val="Compact"/>
              <w:jc w:val="left"/>
            </w:pPr>
            <w:r>
              <w:t xml:space="preserve">필터 서비스 오류</w:t>
            </w:r>
          </w:p>
        </w:tc>
        <w:tc>
          <w:p>
            <w:pPr>
              <w:pStyle w:val="Compact"/>
              <w:jc w:val="left"/>
            </w:pPr>
            <w:r>
              <w:t xml:space="preserve">보류/차단(fail-safe, 통과 금지)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TC-M007</w:t>
            </w:r>
          </w:p>
        </w:tc>
        <w:tc>
          <w:p>
            <w:pPr>
              <w:pStyle w:val="Compact"/>
              <w:jc w:val="left"/>
            </w:pPr>
            <w:r>
              <w:t xml:space="preserve">차단 이벤트 감사</w:t>
            </w:r>
          </w:p>
        </w:tc>
        <w:tc>
          <w:p>
            <w:pPr>
              <w:pStyle w:val="Compact"/>
              <w:jc w:val="left"/>
            </w:pPr>
            <w:r>
              <w:t xml:space="preserve">moderation_logs 기록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TC-M008</w:t>
            </w:r>
          </w:p>
        </w:tc>
        <w:tc>
          <w:p>
            <w:pPr>
              <w:pStyle w:val="Compact"/>
              <w:jc w:val="left"/>
            </w:pPr>
            <w:r>
              <w:t xml:space="preserve">정상 답변</w:t>
            </w:r>
          </w:p>
        </w:tc>
        <w:tc>
          <w:p>
            <w:pPr>
              <w:pStyle w:val="Compact"/>
              <w:jc w:val="left"/>
            </w:pPr>
            <w:r>
              <w:t xml:space="preserve">✅ 통과·전달</w:t>
            </w:r>
          </w:p>
        </w:tc>
      </w:tr>
    </w:tbl>
    <w:p>
      <w:pPr>
        <w:pStyle w:val="BodyText"/>
      </w:pPr>
      <w:r>
        <w:rPr>
          <w:b/>
        </w:rPr>
        <w:t xml:space="preserve">Related</w:t>
      </w:r>
      <w:r>
        <w:t xml:space="preserve">: FR-066</w:t>
      </w:r>
      <w:r>
        <w:rPr>
          <w:strike/>
        </w:rPr>
        <w:t xml:space="preserve">069, NFR-013 · POL-020 · FN-017/035/049</w:t>
      </w:r>
      <w:r>
        <w:t xml:space="preserve">052 · POL-002(PII), POL-011(AI).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2026-06-16T04:23:37Z</dcterms:created>
  <dcterms:modified xsi:type="dcterms:W3CDTF">2026-06-16T04:23:37Z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