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0EA" w:rsidRDefault="000230EA" w:rsidP="00FB44D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666666"/>
          <w:kern w:val="0"/>
          <w:sz w:val="18"/>
          <w:szCs w:val="18"/>
        </w:rPr>
      </w:pPr>
      <w:r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>락은 도대체 왜거나?</w:t>
      </w:r>
    </w:p>
    <w:p w:rsidR="000230EA" w:rsidRDefault="000230EA" w:rsidP="00FB44D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666666"/>
          <w:kern w:val="0"/>
          <w:sz w:val="18"/>
          <w:szCs w:val="18"/>
        </w:rPr>
      </w:pPr>
      <w:r>
        <w:rPr>
          <w:rFonts w:ascii="돋움" w:eastAsia="돋움" w:hAnsi="돋움" w:hint="eastAsia"/>
          <w:color w:val="666666"/>
          <w:sz w:val="18"/>
          <w:szCs w:val="18"/>
          <w:shd w:val="clear" w:color="auto" w:fill="FFFFFF"/>
        </w:rPr>
        <w:t>데이터의 무결성을 보장하기 위해 SQL Server에서는 데이터에 Lock을 건다.</w:t>
      </w:r>
    </w:p>
    <w:p w:rsidR="000230EA" w:rsidRDefault="000230EA" w:rsidP="00FB44D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666666"/>
          <w:kern w:val="0"/>
          <w:sz w:val="18"/>
          <w:szCs w:val="18"/>
        </w:rPr>
      </w:pPr>
    </w:p>
    <w:p w:rsidR="00FB44D0" w:rsidRPr="00FB44D0" w:rsidRDefault="00FB44D0" w:rsidP="00FB44D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666666"/>
          <w:kern w:val="0"/>
          <w:sz w:val="18"/>
          <w:szCs w:val="18"/>
        </w:rPr>
      </w:pP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>1) 교착 상태(DEADLOCK) 개요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교착상태 란, 둘 이상의 스레드 간에 특정 자원(테이블,행..) 대한 양방향 참조(종속) 관계가 발생한 경우를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말한다. 교착 상태는 주로 단순한 RDBMS 보다는, MULTI THREAD 가 가능한 시스템에서 발생할 가능성이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더 크다.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특정 트랜잭션의 스레드는 하나의 이상의 자원에 잠금을 얻을 수 있다. 지금까지 보았던 것처럼 잠겨진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자원을 다른 트랜잭션의 스레드가 엑세스하려 한다면, 대상 리소스가 해제될 때까지 기다려야 하는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BLOCKING 이 발생한다. 이 때 대기 중인 스레드는 리소스를 소유한 스레드에 대해 해당 리소스에 대한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종속 관계를 갖고 있다고 말한다.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예를 들어, 트랜잭션 1을 실행하는 스레드 T1에는 EMP 테이블에 대한 배타적 잠금이 있고, 트랜잭션 2를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실행하는 스레드 T2는 CUST 테이블에 대한 배타적 잠금이 있다.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이때 T2는 EMP에 대해 잠금을 요청할 수 있다. 그러나 T1이 현재 배타적 잠금을 가지고 있으므로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BLOCKING 이 발생한다. T2는 차단되고 T1이 완료되기를 기다릴 수밖에 없는 상황이다.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이것은 일반적인 BLOCKING 이다.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그러나, 이런 상황에서 T1이 CUST 테이블에 잠금을 요청하려 하면, 역시 T2가 잠궈 놓았으므로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BLOCKING 이 발생한다. 일반적인 BLOCKING 이라면, 잠금을 건 해당 트랜잭션이 COMMIT/ROLLBACK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전까지만 기다리면 된다. 하지만 지금은 일반적인 BLOCKING 이 아니다.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이런 때는 서로 잠금을 해제할 수 없으며, 또한 커밋하거나 롤백할 수도 없다.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이렇게 서로 잠금을 소유하고 있는 두 트랜잭션의 스레드에서, 상대방이 소유한 자원을 원하는 경우에는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교착 상태가 발생한다. 두 스레드 모두 트랜잭션을 커밋하거나 롤백할 때까지 자신이 소유한 리소스를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해제할 수 없고, 또 다른 트랜잭션이 소유한 리소스를 대기하고 있으므로 트랜잭션을 커밋하거나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롤백할 수도 없다.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&lt;SESSION1&gt;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BEGIN TRAN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UPDATE EMP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SET SAL = 40000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WHERE EID = 1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DBCC OPENTRAN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EXEC SP_LOCK 51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실행한 SP_LOCK명령에 의해, 현재 해당 키인 EID 1번에 대해 X 락이 걸려 있는 것이 확인된다.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&lt;SESSION2&gt;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BEGIN TRAN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UPDATE CUST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SET CTEL = '032-333-9999'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WHERE CID = 2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DBCC OPENTRAN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EXEC SP_LOCK 52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역시 키인 CID 1번에 대해 X 락이 걸려 있다.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이번엔 첫 번째 트랜잭션에서 두 번째 트랜잭션에서 배타적 잠금을 설정한 CID 1번을 수정시도 해보자.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SQL Server 가 잠금을 요청할 것이나, 현재 배타적 잠금이 벌써 두 번째 트랜잭션에 의해 잠금이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설정된 상태이므로 BLOCKING 이 발생한다. 이것은 일반적인 BLOCKING 이다.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그러므로 계속 대기상태에 접어든다.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&lt;SESSION1&gt;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BEGIN TRAN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lastRenderedPageBreak/>
        <w:t>UPDATE EMP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SET SAL = 40000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WHERE EID = 1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DBCC OPENTRAN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EXEC SP_LOCK 51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DELETE CUST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WHERE CID = 2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SELECT @@TRANCOUNT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ROLLBACK TRAN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현재 BLOCKING 이 설정되어 있다.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아래의 쿼리를 보면, 이번에는 두 번째 트랜잭션에서 다시 첫 번째 트랜잭션에서 배타적 잠금을 걸고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있는 자원인 EMP 테이블의 EID 값에 대해서 삭제작업을 시도해보자. 또 BLOCKING 이 발생한다.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그러나 이번에는 DEADLOCK 이 발생하게 되고, 그리고 두 트랜잭션 중 하나만 계속 진행 중인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상태로 남고 나머지 하나는 자동으로 ROLLBACK 된다.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&lt;SESSION2&gt;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BEGIN TRAN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UPDATE CUST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SET CTEL = '032-333-9999'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WHERE CID = 2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DBCC OPENTRAN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EXEC SP_LOCK 52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DELETE EMP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WHERE EID = 1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ROLLBACK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위에서 보여주는 바로는 두 번째 트랜잭션이 에러번호 1205번을 출력하고, 취소되었다.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그리고 첫 번째 트랜잭션은 여전히 진행 중이다.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&lt;SESSION1&gt;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BEGIN TRAN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UPDATE EMP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SET SAL = 40000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WHERE EID = 1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DBCC OPENTRAN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EXEC SP_LOCK 51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DELETE CUST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WHERE CID = 2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SELECT @@TRANCOUNT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ROLLBACK TRAN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이렇게 BLOCKING 상태가 계속 진행되지 않고 하나의 트랜잭션이 바로 취소되는 이유는, DEADLOCK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상태를 취소하지 않으면 두 트랜잭션 모두 자신의 잠금을 풀 수 없기 때문에 잠금상태가 영원히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지속되기 때문이다. DEADLOCK 상태는 트랜잭션이 스스로 잠금을 풀 수 없으므로, SQL Server 가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자동으로 둘 중 하나의 잠금을 풀고 트랜잭션을 취소시키는 것이다.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여러분들이 해야할 일은 이렇게 DEADLOCK 일어나 트랜잭션 중 하나가 취소된 것을 감지하고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해당 트랜잭션을 다시 실행하거나 취소하는 처리이다. DEADLOCK 감지는 @@ERROR 1204번으로 한다.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어떤 트랜잭션에서 @@ERROR 1205번 에러가 발생했다면 데드락이 발생했다는 것이고,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해당 트랜잭션을 제어해주는 로직을 여러분들이 해당 트랜잭션 내에 추가해야 하는 것이다.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/* 참고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교착 상태는 종종 일반적인 BLOCKING 과 혼동된다. 한 트랜잭션이 다른 트랜잭션이 원하는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리소스를 잠그고 있으면 두 번째 트랜잭션이 해당 잠금이 해제되기를 기다린다. 기본적으로,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lastRenderedPageBreak/>
        <w:t>LOCK_TIMEOUT이 설정되지 않는 한, SQL Server 트랜잭션 시간은 제한되지 않는다.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이 경우 두 번째 트랜잭션이 차단되지만 교착 상태는 아니다.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*/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4) 교착상태 분석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추적 플래그 1204 사용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이것은 명령프로프트에서 실행하는 명령어이다. SQL Server 시작 옵션 중의 하나인 /T 옵션(대문자)를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사용해서 SQL Server를 시작하게 되면 볼 수 있다.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교착 상태에서 이 추적 플래그 1204는 대기 상태의 스레드, 이 스레드가 대기하고 있는 리소스,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리소스 간의 종속 관계 주기를 나타낸다.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추적 플래그 1204 보고서 용어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추적 정보 1204는 관련된 리소스에 따라 다른 정보를 반환하지만 일반적으로 보고서에는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다음과 같은 용어가 포함된다 .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- Node:x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교착 상태 체인에서 항목 번호(x)를 표시한다.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- Lists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잠금 소유자가 다음 Grant, Convert 및 Wait 목록의 일부일 수 있다.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- Grant List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리소스의 현재 소유자를 열거한다.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- Convert List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잠금을 더 높은 수준으로 변환하려는 현재 소유자를 열거한다.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- Wait List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리소스에 대한 현재 새 잠금 요청을 열거한다.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- SPID: x ECID: x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병렬 프로세스의 경우 시스템 프로세스 ID 스레드를 확인한다. 항목 SPID x ECID 0은 주 스레드를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나타내며 항목 SPID x ECID &gt; 0 은 같은 SPID에 대한 하위 스레드를 나타낸다.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- Statement Type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SELECT, INSERT, UPDATE 또는 DELETE 문 등이며, 스레드는 이에 대해 사용 권한을 갖는다.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-Line #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현재 명령문 배치에 있는 줄을 나열하는 데, 이 줄은 교착 상태가 발생할 때 실행된다.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- Input Buf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현재 배치에 있는 모든 명령문을 나열한다.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- Mode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스레드가 요청하고 허용하고 또는 대기하는 특정 리소스에 대한 잠금 유형을 보여준다.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모드는 IS(Intent Shared), S(Shared), U(Update), IX(Intent exclusive), SIX(Shared with intent exclusive)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및 X(Exclusive) 등이다.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- RID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잠금이 걸려 있거나 요구되는 테이블 안의 단일 행을 확인한다.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- RID는 추적 플래그 1204에서 RID: db_id:file_id:page_no:row_no로 표시된다.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예를 들면, RID: 1:1:1253:0입니다.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lastRenderedPageBreak/>
        <w:t>- TAB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잠금이 걸려 있거나 요구되는 테이블을 확인한다. TAB은 추적 플래그 1204에서 db_id:object_id로 표시됩니다.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예를 들면 TAB:2:2009058193 이다.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- KEY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잠금이 걸려 있거나 요구되는 인덱스 안의 키 범위를 확인한다. KEY는 추적 플래그 1204에서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KEY: db_id:object_id:index_id로 나타난다. 예를 들면, KEY: 2:1977058079:1 이다.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- PAG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잠금이 걸려 있거나 요구되는 페이지 리소스를 확인한다. PAG는 추적 플래그 1204에서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PAG: db_id:file_id:page_no로 나타난다. 예를 들면, PAG: 7:1:168 이다.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- EXT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익스텐트 구조를 확인한다. EXT는 추적 플래그 1204에서 EXT: db_id:file_id:extent_no로 나타난다.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예를 들면, EXT: 7:1:9이다.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- DB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데이터베이스 잠금을 확인한다. DB는 추적 플래그 1204에서 다음 방법 중 하나로 나타난다.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DB: db_id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DB: db_id[BULK-OP-DB], 이것은 백업 데이터베이스가 갖는 데이터베이스 잠금을 확인한다.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DB: db_id[BULK-OP-LOG], 이것은 특정 데이터베이스에 대해 백업 로그가 갖는 잠금을 확인한다.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- IND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인덱스 리소스에서 만들어진 인덱스가 갖는 잠금을 확인한다. IND는 추적 플래그 1204에서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다음 방법 중 하나로 나타난다.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IND: db_id:object_id:index_id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IND: db_id:object_id:index_id[INDEX_ID], 이것은 인덱스 ID가 잠겼음을 나타난다.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IND: db_id:object_id:index_id[INDEX_NAME], 이것은 인덱스 이름이 잠겼음을 나타난다.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- APP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응용 프로그램 리소스가 갖는 잠김을 확인한다. APP는 추적 플래그 1204에서 APP: lock_resource로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나타난다. 예를 들면, APP: Formf370f478 이다.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SQL Server가 응용 프로그램 리소스를 교착 상태에서 처리하지 않으면, 해당 응용 프로그램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리소스 소유자는 앞에서 설명한 오류 메시지를 받지 않는다.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대신에 이 응용 프로그램은 sp_getapplock 저장 프로시저가 해당 응용 프로그램 리소스에서 실행될 때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"-3" 반환 코드를 받환받는다.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- Victim Resource Owner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교착 상태 주기를 끊기 위해 SQL Server가 처리하지 않는 진행 중인 스레드를 보여준다.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선택된 스레드(SPID x ECID 0로 확인)와 기존의 모든 하위 스레드(SPID x ECID &gt; 0로 확인)는 제거된다 .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- Next Branch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교착 상태 주기에 관련된 동일한 SPID에서 두 개 이상의 하위 스레드를 나타낸다.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교착 상태가 병렬 처리와 관련이 있으면 여러 하위 스레드가 통신 버퍼에서 차단될 수 있으며,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스레드 한 개는 다른 하위 스레드에 대해 대기 상태로 된다. 다른 모든 스레드가 교착 상태와 관련이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있는 경우에만 교착 상태 상황이다. Next Branch는 대체 경로를 추적하는 교착 상태 주기를 나타낸다.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/* 참고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일반적으로 SQL Server는 실행을 취소했을 때 가장 손해가 적은 트랜잭션을 실행하는 스레드를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교착 상태 희생자로 선택한다. 또는 사용자가 SET 문을 사용하여 세션의 DEADLOCK_PRIORITY를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LOW로 설정할 수 있다. DEADLOCK_PRIORITY 옵션은 교착 상태 상황에서 세션의 중요도를 판단하는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방법을 제어한다. 세션이 LOW로 설정되어 있으면 교착 상태가 발생했을 때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해당 세션이 희생자로 선택된다.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*/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lastRenderedPageBreak/>
        <w:br/>
        <w:t>SET DEADLOCK_PRIORITY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이 명령은 교착 상태에 있을 때 세션이 반응하는 방법을 제어한다. 교착 상태는 두 프로세스에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잠긴 데이터가 있고, 다른 프로세스가 그 잠금을 해제할 때까지 자신의 잠금을 해제하지 않을 때 발생한다.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3) 교착상태 해결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교착상태가 걸린 저장 프로시저나 일괄처리 내에서는 교착상태에 대한 오류처리를 할 수 없다.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해당 처리가 종료된 후 따로 처리해 주어야 한다.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&lt;SESSION2&gt;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CREATE PROC UP_LOCKTEST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AS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BEGIN TRAN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UPDATE CUST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SET CTEL = '032-333-9999'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WHERE CID = 2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--DBCC OPENTRAN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--EXEC SP_LOCK 52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DELETE EMP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WHERE EID = 1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COMMIT TRAN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GO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IF @@ERROR = 1205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BEGIN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EXEC UP_LOCKTEST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SELECT 'OK'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END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4) 교착상태 최소화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교착 상태를 완전히 피할 수는 없다. 그러나 교착 상태 수를 최소화할 수는 있다.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교착 상태를 최소화하면 트랜잭션 처리량이 늘어나고 트랜잭션 수가 적어지기 때문에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시스템 오버헤드가 줄어든다.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1] 같은 순서로 개체에 액세스하게 한다.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모든 동시 트랜잭션이 같은 순서로 개체에 액세스하면 교착 상태가 일어날 가능성이 줄어든다.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예를 들어, 두 개의 동시 트랜잭션이 EMP 테이블에 대해 잠금을 얻은 다음 CUST 테이블에 대해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잠금을 얻으면, 다른 트랜잭션이 완료될 때까지 한 트랜잭션이 EMP 테이블에서 BLOCKING 된다.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첫 번째 트랜잭션이 COMMIT /ROLLBACK 하면 두 번째 트랜잭션은 계속 진행된다.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그리고 교착 상태는 발생하지 않게 된다. 모든 데이터 수정에 대해 저장 프로시저를 사용하는 것은,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개체 액세스 순서를 표준화할 수 있는 방법이 된다.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2] 트랜잭션 중 사용자 상호 작용을 피한다.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사용자 간섭 없이 실행 중인 일괄 처리의 속도는, 응용 프로그램에서 요청한 매개 변수에 대한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프롬프트에 응답하는 등 사용자가 직접 쿼리에 응답하는 속도에 비해 매우 빠르므로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사용자 상호 작용이 필요하도록 트랜잭션을 작성하지 않는 것이 좋다.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예를 들어, 트랜잭션이 사용자 입력을 기다리고 있는데 사용자가 식사를 하러 가거나 퇴근한 경우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사용자는 트랜잭션을 완료할 수 없다. 트랜잭션이 소유한 잠금은 트랜잭션이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COMMIT /ROLLBACK 될 때만 해제되므로 이렇게 하면 시스템 처리량이 현저히 줄어들게 된다.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교착 상태가 발생하지 않아도 같은 리소스에 액세스하는 다른 트랜잭션이 차단되므로 트랜잭션이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완료되려면 기다려야 하기 때문이다.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3] 트랜잭션을 하나의 일괄 처리로 짧게 유지한다.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교착 상태는 보통 여러 개의 긴 트랜잭션이 같은 데이터베이스에서 동시에 실행될 때 발생한다.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lastRenderedPageBreak/>
        <w:t>트랜잭션 실행 시간이 길수록 배타적 또는 업데이트 잠금 시간이 길어지고 다른 작업을 차단하여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교착 상태가 발생할 가능성이 높아진다.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그러나, 트랜잭션을 하나의 일괄 처리로 유지하면 트랜잭션 중 네트워크 왕복이 최소화되므로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트랜잭션을 완료하고 잠금을 해제하는 데 걸리는 시간을 줄일 수 있다.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4] 낮은 TRANSACTION_ISOLATION 레벨을 사용한다.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트랜잭션을 더 낮은 격리 수준에서 실행할 수 있는지 확인해 본다. READ UNCOMMITTED 를 구현하면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첫 번째 트랜잭션이 완료될 때까지 기다리지 않고 이전에 읽은(수정하지 않은) 데이터를 읽을 수 있다.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READ UNCOMMITTED 등 낮은 잠금 수준을 사용하면 SERIALIZABLE 등의 높은 잠금 수준보다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짧은 기간 동안 공유 잠금을 보유하므로 잠금 경쟁률이 줄어든다.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5] 바운드 연결을 사용한다.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바운드 연결을 사용하면 같은 응용 프로그램에서 열고 있는 둘 이상의 연결을 함께 사용할 수 있다.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두 번째 연결에서 얻은 잠금은 주 연결에서 얻은 것처럼 보유되며 그 반대의 경우도 마찬가지로 처리된다. </w:t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  <w:t>따라서 서로를 BLOCKING 하지 않는다.</w:t>
      </w:r>
    </w:p>
    <w:p w:rsidR="00FB44D0" w:rsidRPr="00FB44D0" w:rsidRDefault="00FB44D0" w:rsidP="00FB44D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666666"/>
          <w:kern w:val="0"/>
          <w:sz w:val="18"/>
          <w:szCs w:val="18"/>
        </w:rPr>
      </w:pP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t>출처:</w:t>
      </w:r>
      <w:hyperlink r:id="rId6" w:tgtFrame="_blank" w:history="1">
        <w:r w:rsidRPr="00FB44D0">
          <w:rPr>
            <w:rFonts w:ascii="돋움" w:eastAsia="돋움" w:hAnsi="돋움" w:cs="굴림" w:hint="eastAsia"/>
            <w:color w:val="333333"/>
            <w:kern w:val="0"/>
            <w:sz w:val="18"/>
            <w:szCs w:val="18"/>
          </w:rPr>
          <w:t>http://blog.boyo.kr/entry/MSSQL-LOCK-%EC%9D%B4%EB%9E%80</w:t>
        </w:r>
      </w:hyperlink>
    </w:p>
    <w:p w:rsidR="001A4728" w:rsidRDefault="00FB44D0" w:rsidP="00FB44D0">
      <w:pPr>
        <w:rPr>
          <w:rFonts w:ascii="돋움" w:eastAsia="돋움" w:hAnsi="돋움" w:cs="굴림"/>
          <w:color w:val="666666"/>
          <w:kern w:val="0"/>
          <w:sz w:val="18"/>
          <w:szCs w:val="18"/>
          <w:shd w:val="clear" w:color="auto" w:fill="FFFFFF"/>
        </w:rPr>
      </w:pP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</w:rPr>
        <w:br/>
      </w:r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  <w:shd w:val="clear" w:color="auto" w:fill="FFFFFF"/>
        </w:rPr>
        <w:t>출처: </w:t>
      </w:r>
      <w:hyperlink r:id="rId7" w:history="1">
        <w:r w:rsidRPr="00FB44D0">
          <w:rPr>
            <w:rFonts w:ascii="돋움" w:eastAsia="돋움" w:hAnsi="돋움" w:cs="굴림" w:hint="eastAsia"/>
            <w:color w:val="333333"/>
            <w:kern w:val="0"/>
            <w:sz w:val="18"/>
            <w:szCs w:val="18"/>
            <w:shd w:val="clear" w:color="auto" w:fill="FFFFFF"/>
          </w:rPr>
          <w:t>http://battleracoon.tistory.com/4</w:t>
        </w:r>
      </w:hyperlink>
      <w:r w:rsidRPr="00FB44D0">
        <w:rPr>
          <w:rFonts w:ascii="돋움" w:eastAsia="돋움" w:hAnsi="돋움" w:cs="굴림" w:hint="eastAsia"/>
          <w:color w:val="666666"/>
          <w:kern w:val="0"/>
          <w:sz w:val="18"/>
          <w:szCs w:val="18"/>
          <w:shd w:val="clear" w:color="auto" w:fill="FFFFFF"/>
        </w:rPr>
        <w:t> [개발하는 너구리]</w:t>
      </w:r>
    </w:p>
    <w:p w:rsidR="006D6CC0" w:rsidRDefault="006D6CC0" w:rsidP="00FB44D0">
      <w:pPr>
        <w:rPr>
          <w:rFonts w:ascii="돋움" w:eastAsia="돋움" w:hAnsi="돋움" w:cs="굴림"/>
          <w:color w:val="666666"/>
          <w:kern w:val="0"/>
          <w:sz w:val="18"/>
          <w:szCs w:val="18"/>
          <w:shd w:val="clear" w:color="auto" w:fill="FFFFFF"/>
        </w:rPr>
      </w:pPr>
    </w:p>
    <w:p w:rsidR="00F62D92" w:rsidRDefault="00F62D92" w:rsidP="00F62D92">
      <w:pPr>
        <w:pStyle w:val="a3"/>
        <w:shd w:val="clear" w:color="auto" w:fill="C4C3C9"/>
        <w:rPr>
          <w:rFonts w:ascii="돋움" w:eastAsia="돋움" w:hAnsi="돋움"/>
          <w:color w:val="000000"/>
        </w:rPr>
      </w:pPr>
      <w:r>
        <w:rPr>
          <w:rFonts w:ascii="돋움" w:eastAsia="돋움" w:hAnsi="돋움" w:hint="eastAsia"/>
          <w:b/>
          <w:bCs/>
          <w:color w:val="000000"/>
        </w:rPr>
        <w:t>인덱스와 잠금</w:t>
      </w:r>
    </w:p>
    <w:p w:rsidR="00F62D92" w:rsidRDefault="00F62D92" w:rsidP="00F62D92">
      <w:pPr>
        <w:pStyle w:val="a3"/>
        <w:shd w:val="clear" w:color="auto" w:fill="C4C3C9"/>
        <w:rPr>
          <w:rFonts w:ascii="돋움" w:eastAsia="돋움" w:hAnsi="돋움"/>
          <w:color w:val="000000"/>
        </w:rPr>
      </w:pPr>
      <w:r>
        <w:rPr>
          <w:rFonts w:ascii="돋움" w:eastAsia="돋움" w:hAnsi="돋움" w:hint="eastAsia"/>
          <w:color w:val="000000"/>
        </w:rPr>
        <w:t>InnoDB의 잠금과 인덱스는 상당히 중요한 연관 관계가 있다.</w:t>
      </w:r>
    </w:p>
    <w:p w:rsidR="00F62D92" w:rsidRDefault="00F62D92" w:rsidP="00F62D92">
      <w:pPr>
        <w:pStyle w:val="a3"/>
        <w:shd w:val="clear" w:color="auto" w:fill="C4C3C9"/>
        <w:rPr>
          <w:rFonts w:ascii="돋움" w:eastAsia="돋움" w:hAnsi="돋움"/>
          <w:color w:val="000000"/>
        </w:rPr>
      </w:pPr>
      <w:r>
        <w:rPr>
          <w:rFonts w:ascii="돋움" w:eastAsia="돋움" w:hAnsi="돋움" w:hint="eastAsia"/>
          <w:color w:val="000000"/>
        </w:rPr>
        <w:t>InnoDB의 잠금은 레코드를 잠그는 것이 아니라 인덱스를 잠그는 방식으로 처리된다. </w:t>
      </w:r>
      <w:r>
        <w:rPr>
          <w:rFonts w:ascii="돋움" w:eastAsia="돋움" w:hAnsi="돋움" w:hint="eastAsia"/>
          <w:i/>
          <w:iCs/>
          <w:color w:val="000000"/>
          <w:u w:val="single"/>
        </w:rPr>
        <w:t>즉, 변경해야 할 레코드를</w:t>
      </w:r>
    </w:p>
    <w:p w:rsidR="00F62D92" w:rsidRDefault="00F62D92" w:rsidP="00F62D92">
      <w:pPr>
        <w:pStyle w:val="a3"/>
        <w:shd w:val="clear" w:color="auto" w:fill="C4C3C9"/>
        <w:rPr>
          <w:rFonts w:ascii="돋움" w:eastAsia="돋움" w:hAnsi="돋움"/>
          <w:color w:val="000000"/>
        </w:rPr>
      </w:pPr>
      <w:r>
        <w:rPr>
          <w:rFonts w:ascii="돋움" w:eastAsia="돋움" w:hAnsi="돋움" w:hint="eastAsia"/>
          <w:i/>
          <w:iCs/>
          <w:color w:val="000000"/>
          <w:u w:val="single"/>
        </w:rPr>
        <w:t>찾기 위해 검색한 인덱스의 레코드를 모두 잠가야 한다.</w:t>
      </w:r>
    </w:p>
    <w:p w:rsidR="00F62D92" w:rsidRDefault="00F62D92" w:rsidP="00F62D92">
      <w:pPr>
        <w:pStyle w:val="a3"/>
        <w:shd w:val="clear" w:color="auto" w:fill="C4C3C9"/>
        <w:rPr>
          <w:rFonts w:ascii="돋움" w:eastAsia="돋움" w:hAnsi="돋움"/>
          <w:color w:val="000000"/>
        </w:rPr>
      </w:pPr>
      <w:r>
        <w:rPr>
          <w:rFonts w:ascii="돋움" w:eastAsia="돋움" w:hAnsi="돋움" w:hint="eastAsia"/>
          <w:i/>
          <w:iCs/>
          <w:color w:val="000000"/>
          <w:u w:val="single"/>
        </w:rPr>
        <w:t>만약 테이블에 인덱스가 없다면 테이블을 풀 스캔하면서 작업을 하는데 이 과정에서 테이블에 있는 모든 레코드를</w:t>
      </w:r>
    </w:p>
    <w:p w:rsidR="00F62D92" w:rsidRDefault="00F62D92" w:rsidP="00F62D92">
      <w:pPr>
        <w:pStyle w:val="a3"/>
        <w:shd w:val="clear" w:color="auto" w:fill="C4C3C9"/>
        <w:rPr>
          <w:rFonts w:ascii="돋움" w:eastAsia="돋움" w:hAnsi="돋움"/>
          <w:color w:val="000000"/>
        </w:rPr>
      </w:pPr>
      <w:r>
        <w:rPr>
          <w:rFonts w:ascii="돋움" w:eastAsia="돋움" w:hAnsi="돋움" w:hint="eastAsia"/>
          <w:i/>
          <w:iCs/>
          <w:color w:val="000000"/>
          <w:u w:val="single"/>
        </w:rPr>
        <w:t>잠그게 된다. 이것의 MySQL의 방식이며, MySQL의 InnoDB에서 인덱스 설계가 중요한 이유 또한 이 때문이다.</w:t>
      </w:r>
    </w:p>
    <w:p w:rsidR="00F62D92" w:rsidRDefault="00F62D92" w:rsidP="00F62D92">
      <w:pPr>
        <w:rPr>
          <w:rFonts w:ascii="돋움" w:eastAsia="돋움" w:hAnsi="돋움" w:cs="굴림"/>
          <w:color w:val="666666"/>
          <w:kern w:val="0"/>
          <w:sz w:val="18"/>
          <w:szCs w:val="18"/>
          <w:shd w:val="clear" w:color="auto" w:fill="FFFFFF"/>
        </w:rPr>
      </w:pPr>
      <w:r>
        <w:rPr>
          <w:rFonts w:ascii="돋움" w:eastAsia="돋움" w:hAnsi="돋움" w:hint="eastAsia"/>
          <w:color w:val="000000"/>
        </w:rPr>
        <w:br/>
      </w:r>
      <w:r>
        <w:rPr>
          <w:rFonts w:ascii="돋움" w:eastAsia="돋움" w:hAnsi="돋움" w:hint="eastAsia"/>
          <w:color w:val="000000"/>
        </w:rPr>
        <w:br/>
      </w:r>
      <w:r>
        <w:rPr>
          <w:rFonts w:ascii="돋움" w:eastAsia="돋움" w:hAnsi="돋움" w:hint="eastAsia"/>
          <w:color w:val="000000"/>
          <w:shd w:val="clear" w:color="auto" w:fill="C4C3C9"/>
        </w:rPr>
        <w:t>출처: </w:t>
      </w:r>
      <w:hyperlink r:id="rId8" w:history="1">
        <w:r>
          <w:rPr>
            <w:rStyle w:val="a4"/>
            <w:rFonts w:ascii="돋움" w:eastAsia="돋움" w:hAnsi="돋움" w:hint="eastAsia"/>
            <w:u w:val="none"/>
            <w:shd w:val="clear" w:color="auto" w:fill="C4C3C9"/>
          </w:rPr>
          <w:t>http://imdsoho.tistory.com/entry/트랜잭션과-잠금</w:t>
        </w:r>
      </w:hyperlink>
      <w:r>
        <w:rPr>
          <w:rFonts w:ascii="돋움" w:eastAsia="돋움" w:hAnsi="돋움" w:hint="eastAsia"/>
          <w:color w:val="000000"/>
          <w:shd w:val="clear" w:color="auto" w:fill="C4C3C9"/>
        </w:rPr>
        <w:t> [삶은 예배다.]</w:t>
      </w:r>
    </w:p>
    <w:p w:rsidR="006D6CC0" w:rsidRDefault="006D6CC0" w:rsidP="00FB44D0">
      <w:pPr>
        <w:rPr>
          <w:rFonts w:ascii="돋움" w:eastAsia="돋움" w:hAnsi="돋움" w:cs="굴림"/>
          <w:color w:val="666666"/>
          <w:kern w:val="0"/>
          <w:sz w:val="18"/>
          <w:szCs w:val="18"/>
          <w:shd w:val="clear" w:color="auto" w:fill="FFFFFF"/>
        </w:rPr>
      </w:pPr>
    </w:p>
    <w:p w:rsidR="006D6CC0" w:rsidRDefault="006D6CC0" w:rsidP="00FB44D0">
      <w:pPr>
        <w:rPr>
          <w:rFonts w:ascii="돋움" w:eastAsia="돋움" w:hAnsi="돋움" w:cs="굴림"/>
          <w:color w:val="666666"/>
          <w:kern w:val="0"/>
          <w:sz w:val="18"/>
          <w:szCs w:val="18"/>
          <w:shd w:val="clear" w:color="auto" w:fill="FFFFFF"/>
        </w:rPr>
      </w:pPr>
    </w:p>
    <w:p w:rsidR="006D6CC0" w:rsidRDefault="006D6CC0" w:rsidP="00FB44D0">
      <w:pPr>
        <w:rPr>
          <w:rFonts w:ascii="돋움" w:eastAsia="돋움" w:hAnsi="돋움" w:cs="굴림"/>
          <w:color w:val="666666"/>
          <w:kern w:val="0"/>
          <w:sz w:val="18"/>
          <w:szCs w:val="18"/>
          <w:shd w:val="clear" w:color="auto" w:fill="FFFFFF"/>
        </w:rPr>
      </w:pPr>
      <w:r>
        <w:rPr>
          <w:rFonts w:ascii="돋움" w:eastAsia="돋움" w:hAnsi="돋움" w:cs="굴림" w:hint="eastAsia"/>
          <w:color w:val="666666"/>
          <w:kern w:val="0"/>
          <w:sz w:val="18"/>
          <w:szCs w:val="18"/>
          <w:shd w:val="clear" w:color="auto" w:fill="FFFFFF"/>
        </w:rPr>
        <w:t xml:space="preserve">데드락 관련 상세한 정리 </w:t>
      </w:r>
      <w:r>
        <w:rPr>
          <w:rFonts w:ascii="돋움" w:eastAsia="돋움" w:hAnsi="돋움" w:cs="굴림"/>
          <w:color w:val="666666"/>
          <w:kern w:val="0"/>
          <w:sz w:val="18"/>
          <w:szCs w:val="18"/>
          <w:shd w:val="clear" w:color="auto" w:fill="FFFFFF"/>
        </w:rPr>
        <w:t xml:space="preserve">: </w:t>
      </w:r>
      <w:hyperlink r:id="rId9" w:history="1">
        <w:r w:rsidRPr="00B23643">
          <w:rPr>
            <w:rStyle w:val="a4"/>
            <w:rFonts w:ascii="돋움" w:eastAsia="돋움" w:hAnsi="돋움" w:cs="굴림"/>
            <w:kern w:val="0"/>
            <w:sz w:val="18"/>
            <w:szCs w:val="18"/>
            <w:shd w:val="clear" w:color="auto" w:fill="FFFFFF"/>
          </w:rPr>
          <w:t>https://www.letmecompile.com/mysql-innodb-lock-deadlock/</w:t>
        </w:r>
      </w:hyperlink>
    </w:p>
    <w:p w:rsidR="006D6CC0" w:rsidRDefault="006D6CC0" w:rsidP="00FB44D0">
      <w:pPr>
        <w:rPr>
          <w:rFonts w:ascii="돋움" w:eastAsia="돋움" w:hAnsi="돋움" w:cs="굴림"/>
          <w:color w:val="666666"/>
          <w:kern w:val="0"/>
          <w:sz w:val="18"/>
          <w:szCs w:val="18"/>
          <w:shd w:val="clear" w:color="auto" w:fill="FFFFFF"/>
        </w:rPr>
      </w:pPr>
    </w:p>
    <w:p w:rsidR="006D6CC0" w:rsidRDefault="006D6CC0" w:rsidP="00FB44D0">
      <w:pPr>
        <w:rPr>
          <w:rFonts w:ascii="돋움" w:eastAsia="돋움" w:hAnsi="돋움" w:cs="굴림"/>
          <w:color w:val="666666"/>
          <w:kern w:val="0"/>
          <w:sz w:val="18"/>
          <w:szCs w:val="18"/>
          <w:shd w:val="clear" w:color="auto" w:fill="FFFFFF"/>
        </w:rPr>
      </w:pPr>
      <w:r>
        <w:rPr>
          <w:rFonts w:ascii="돋움" w:eastAsia="돋움" w:hAnsi="돋움" w:cs="굴림" w:hint="eastAsia"/>
          <w:color w:val="666666"/>
          <w:kern w:val="0"/>
          <w:sz w:val="18"/>
          <w:szCs w:val="18"/>
          <w:shd w:val="clear" w:color="auto" w:fill="FFFFFF"/>
        </w:rPr>
        <w:t xml:space="preserve">데드락 관련 자료들 모아놓음 </w:t>
      </w:r>
      <w:r>
        <w:rPr>
          <w:rFonts w:ascii="돋움" w:eastAsia="돋움" w:hAnsi="돋움" w:cs="굴림"/>
          <w:color w:val="666666"/>
          <w:kern w:val="0"/>
          <w:sz w:val="18"/>
          <w:szCs w:val="18"/>
          <w:shd w:val="clear" w:color="auto" w:fill="FFFFFF"/>
        </w:rPr>
        <w:t>:</w:t>
      </w:r>
      <w:r w:rsidRPr="006D6CC0">
        <w:t xml:space="preserve"> </w:t>
      </w:r>
      <w:hyperlink r:id="rId10" w:history="1">
        <w:r w:rsidR="00596960" w:rsidRPr="003B0CB0">
          <w:rPr>
            <w:rStyle w:val="a4"/>
            <w:rFonts w:ascii="돋움" w:eastAsia="돋움" w:hAnsi="돋움" w:cs="굴림"/>
            <w:kern w:val="0"/>
            <w:sz w:val="18"/>
            <w:szCs w:val="18"/>
            <w:shd w:val="clear" w:color="auto" w:fill="FFFFFF"/>
          </w:rPr>
          <w:t>https://m.blog.naver.com/PostView.nhn?blogId=parkjy76&amp;logNo=220600231018&amp;proxyReferer=https%3A%2F%2Fwww.google.co.kr%2F</w:t>
        </w:r>
      </w:hyperlink>
    </w:p>
    <w:p w:rsidR="00596960" w:rsidRDefault="00596960" w:rsidP="00FB44D0">
      <w:pPr>
        <w:rPr>
          <w:rFonts w:ascii="돋움" w:eastAsia="돋움" w:hAnsi="돋움" w:cs="굴림"/>
          <w:color w:val="666666"/>
          <w:kern w:val="0"/>
          <w:sz w:val="18"/>
          <w:szCs w:val="18"/>
          <w:shd w:val="clear" w:color="auto" w:fill="FFFFFF"/>
        </w:rPr>
      </w:pPr>
    </w:p>
    <w:p w:rsidR="00596960" w:rsidRDefault="00596960" w:rsidP="00FB44D0">
      <w:r w:rsidRPr="00596960">
        <w:t>http://www.mysqlkorea.com/sub.html?mcode=manual&amp;scode=01&amp;m_no=21889&amp;cat1=14&amp;cat2=422&amp;cat3=444&amp;lang=k</w:t>
      </w:r>
      <w:bookmarkStart w:id="0" w:name="_GoBack"/>
      <w:bookmarkEnd w:id="0"/>
    </w:p>
    <w:sectPr w:rsidR="005969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28DC" w:rsidRDefault="00BF28DC" w:rsidP="000230EA">
      <w:pPr>
        <w:spacing w:after="0" w:line="240" w:lineRule="auto"/>
      </w:pPr>
      <w:r>
        <w:separator/>
      </w:r>
    </w:p>
  </w:endnote>
  <w:endnote w:type="continuationSeparator" w:id="0">
    <w:p w:rsidR="00BF28DC" w:rsidRDefault="00BF28DC" w:rsidP="000230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28DC" w:rsidRDefault="00BF28DC" w:rsidP="000230EA">
      <w:pPr>
        <w:spacing w:after="0" w:line="240" w:lineRule="auto"/>
      </w:pPr>
      <w:r>
        <w:separator/>
      </w:r>
    </w:p>
  </w:footnote>
  <w:footnote w:type="continuationSeparator" w:id="0">
    <w:p w:rsidR="00BF28DC" w:rsidRDefault="00BF28DC" w:rsidP="000230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4D0"/>
    <w:rsid w:val="000230EA"/>
    <w:rsid w:val="001A4728"/>
    <w:rsid w:val="001E0D67"/>
    <w:rsid w:val="00327580"/>
    <w:rsid w:val="00536F76"/>
    <w:rsid w:val="00596960"/>
    <w:rsid w:val="006D6CC0"/>
    <w:rsid w:val="008907A3"/>
    <w:rsid w:val="00B87A05"/>
    <w:rsid w:val="00BF28DC"/>
    <w:rsid w:val="00EE0681"/>
    <w:rsid w:val="00F62D92"/>
    <w:rsid w:val="00FB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715CB0-C865-4851-ABA3-84E10494E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B44D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FB44D0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0230E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230EA"/>
  </w:style>
  <w:style w:type="paragraph" w:styleId="a6">
    <w:name w:val="footer"/>
    <w:basedOn w:val="a"/>
    <w:link w:val="Char0"/>
    <w:uiPriority w:val="99"/>
    <w:unhideWhenUsed/>
    <w:rsid w:val="000230E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230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1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dsoho.tistory.com/entry/%ED%8A%B8%EB%9E%9C%EC%9E%AD%EC%85%98%EA%B3%BC-%EC%9E%A0%EA%B8%8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attleracoon.tistory.com/4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boyo.kr/entry/MSSQL-LOCK-%EC%9D%B4%EB%9E%80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m.blog.naver.com/PostView.nhn?blogId=parkjy76&amp;logNo=220600231018&amp;proxyReferer=https%3A%2F%2Fwww.google.co.kr%2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letmecompile.com/mysql-innodb-lock-deadlock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4733</TotalTime>
  <Pages>7</Pages>
  <Words>1366</Words>
  <Characters>7788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김정훈</dc:creator>
  <cp:keywords/>
  <dc:description/>
  <cp:lastModifiedBy>김정훈</cp:lastModifiedBy>
  <cp:revision>1</cp:revision>
  <dcterms:created xsi:type="dcterms:W3CDTF">2018-06-11T05:40:00Z</dcterms:created>
  <dcterms:modified xsi:type="dcterms:W3CDTF">2018-06-29T07:59:00Z</dcterms:modified>
</cp:coreProperties>
</file>