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D7568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D75688">
              <w:rPr>
                <w:rFonts w:asciiTheme="minorHAnsi" w:eastAsiaTheme="minorHAnsi" w:hAnsiTheme="minorHAnsi" w:hint="eastAsia"/>
                <w:b w:val="0"/>
              </w:rPr>
              <w:t>17</w:t>
            </w:r>
            <w:bookmarkStart w:id="0" w:name="_GoBack"/>
            <w:bookmarkEnd w:id="0"/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D27298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679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류복기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2B69C0" w:rsidRPr="002218A9" w:rsidRDefault="002B69C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2679B0" w:rsidP="00A8451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 java의 변수</w:t>
            </w:r>
          </w:p>
          <w:p w:rsidR="001E4D23" w:rsidRPr="002218A9" w:rsidRDefault="002679B0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1E4D23">
              <w:rPr>
                <w:rFonts w:asciiTheme="minorHAnsi" w:eastAsiaTheme="minorHAnsi" w:hAnsiTheme="minorHAnsi" w:hint="eastAsia"/>
              </w:rPr>
              <w:t xml:space="preserve"> 변수</w:t>
            </w:r>
            <w:r>
              <w:rPr>
                <w:rFonts w:asciiTheme="minorHAnsi" w:eastAsiaTheme="minorHAnsi" w:hAnsiTheme="minorHAnsi" w:hint="eastAsia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자료형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2B69C0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679B0" w:rsidRDefault="002679B0" w:rsidP="002679B0">
            <w:pPr>
              <w:pStyle w:val="a9"/>
              <w:rPr>
                <w:rFonts w:asciiTheme="minorHAnsi" w:eastAsiaTheme="minorHAnsi" w:hAnsiTheme="minorHAnsi"/>
              </w:rPr>
            </w:pPr>
            <w:r w:rsidRPr="002679B0">
              <w:rPr>
                <w:rFonts w:asciiTheme="minorHAnsi" w:eastAsiaTheme="minorHAnsi" w:hAnsiTheme="minorHAnsi" w:hint="eastAsia"/>
              </w:rPr>
              <w:t>1.</w:t>
            </w:r>
            <w:r>
              <w:rPr>
                <w:rFonts w:asciiTheme="minorHAnsi" w:eastAsiaTheme="minorHAnsi" w:hAnsiTheme="minorHAnsi"/>
              </w:rPr>
              <w:t xml:space="preserve"> J</w:t>
            </w:r>
            <w:r>
              <w:rPr>
                <w:rFonts w:asciiTheme="minorHAnsi" w:eastAsiaTheme="minorHAnsi" w:hAnsiTheme="minorHAnsi" w:hint="eastAsia"/>
              </w:rPr>
              <w:t>ava의 변수</w:t>
            </w:r>
          </w:p>
          <w:p w:rsidR="002679B0" w:rsidRDefault="002679B0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변수란? </w:t>
            </w:r>
          </w:p>
          <w:p w:rsidR="002679B0" w:rsidRDefault="002679B0" w:rsidP="002679B0">
            <w:pPr>
              <w:pStyle w:val="a9"/>
              <w:rPr>
                <w:rFonts w:asciiTheme="minorHAnsi" w:eastAsiaTheme="minorHAnsi" w:hAnsiTheme="minorHAnsi"/>
              </w:rPr>
            </w:pPr>
            <w:r w:rsidRPr="002679B0">
              <w:rPr>
                <w:rFonts w:asciiTheme="minorHAnsi" w:eastAsiaTheme="minorHAnsi" w:hAnsiTheme="minorHAnsi" w:hint="eastAsia"/>
              </w:rPr>
              <w:t>1)</w:t>
            </w:r>
            <w:r>
              <w:rPr>
                <w:rFonts w:asciiTheme="minorHAnsi" w:eastAsiaTheme="minorHAnsi" w:hAnsiTheme="minorHAnsi" w:hint="eastAsia"/>
              </w:rPr>
              <w:t>사용자에게 입력</w:t>
            </w:r>
            <w:r w:rsidR="00BD24E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받은 값</w:t>
            </w:r>
          </w:p>
          <w:p w:rsidR="002679B0" w:rsidRDefault="002679B0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2)계산을 위해 잠시 저장한 값</w:t>
            </w:r>
          </w:p>
          <w:p w:rsidR="002679B0" w:rsidRPr="002679B0" w:rsidRDefault="002679B0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3)계산의 결과값</w:t>
            </w:r>
          </w:p>
          <w:p w:rsidR="002679B0" w:rsidRDefault="002679B0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-&gt; 한마디로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결과에 영향을 미치는 값</w:t>
            </w:r>
            <w:r>
              <w:rPr>
                <w:rFonts w:asciiTheme="minorHAnsi" w:eastAsiaTheme="minorHAnsi" w:hAnsiTheme="minorHAnsi"/>
              </w:rPr>
              <w:t>’</w:t>
            </w:r>
          </w:p>
          <w:p w:rsidR="001E4D23" w:rsidRDefault="001E4D23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4)변수의 종류</w:t>
            </w:r>
          </w:p>
          <w:p w:rsidR="002679B0" w:rsidRDefault="001E4D23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변수를 사용할 수 있는 범위에 따라 멤버변수, 지역변수로 구분</w:t>
            </w:r>
          </w:p>
          <w:p w:rsidR="001E4D23" w:rsidRDefault="001E4D23" w:rsidP="001E4D2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(1)멤버변수란 클래스 아래 할당된 변수로, 클래스 내부에서 자유롭게 사용가능</w:t>
            </w:r>
          </w:p>
          <w:p w:rsidR="001E4D23" w:rsidRDefault="001E4D23" w:rsidP="001E4D2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(2)지역변수란 클래스가 아닌 중괄호에서 할당된 변수로 할당된 </w:t>
            </w:r>
            <w:r w:rsidR="00BD24EB">
              <w:rPr>
                <w:rFonts w:asciiTheme="minorHAnsi" w:eastAsiaTheme="minorHAnsi" w:hAnsiTheme="minorHAnsi" w:hint="eastAsia"/>
              </w:rPr>
              <w:t>아래</w:t>
            </w:r>
            <w:r>
              <w:rPr>
                <w:rFonts w:asciiTheme="minorHAnsi" w:eastAsiaTheme="minorHAnsi" w:hAnsiTheme="minorHAnsi" w:hint="eastAsia"/>
              </w:rPr>
              <w:t>부터 변수가 선언된 중괄호까지 사용가능</w:t>
            </w:r>
          </w:p>
          <w:p w:rsidR="001E4D23" w:rsidRDefault="001E4D23" w:rsidP="001E4D23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</w:p>
          <w:p w:rsidR="002679B0" w:rsidRDefault="001E4D23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2. 변수</w:t>
            </w:r>
            <w:r w:rsidR="002679B0">
              <w:rPr>
                <w:rFonts w:asciiTheme="minorHAnsi" w:eastAsiaTheme="minorHAnsi" w:hAnsiTheme="minorHAnsi" w:hint="eastAsia"/>
              </w:rPr>
              <w:t xml:space="preserve">의 </w:t>
            </w:r>
            <w:proofErr w:type="spellStart"/>
            <w:r w:rsidR="002679B0">
              <w:rPr>
                <w:rFonts w:asciiTheme="minorHAnsi" w:eastAsiaTheme="minorHAnsi" w:hAnsiTheme="minorHAnsi" w:hint="eastAsia"/>
              </w:rPr>
              <w:t>자료형</w:t>
            </w:r>
            <w:proofErr w:type="spellEnd"/>
            <w:r w:rsidR="002679B0">
              <w:rPr>
                <w:rFonts w:asciiTheme="minorHAnsi" w:eastAsiaTheme="minorHAnsi" w:hAnsiTheme="minorHAnsi" w:hint="eastAsia"/>
              </w:rPr>
              <w:t>(datatype)</w:t>
            </w:r>
          </w:p>
          <w:p w:rsidR="002679B0" w:rsidRDefault="005D556D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간단히 말해, </w:t>
            </w:r>
            <w:r w:rsidR="002679B0">
              <w:rPr>
                <w:rFonts w:asciiTheme="minorHAnsi" w:eastAsiaTheme="minorHAnsi" w:hAnsiTheme="minorHAnsi" w:hint="eastAsia"/>
              </w:rPr>
              <w:t>컴퓨터가 이해하기 쉽게 data의 형태를 미리 지정해</w:t>
            </w:r>
            <w:r>
              <w:rPr>
                <w:rFonts w:asciiTheme="minorHAnsi" w:eastAsiaTheme="minorHAnsi" w:hAnsiTheme="minorHAnsi" w:hint="eastAsia"/>
              </w:rPr>
              <w:t>주는 것이다.</w:t>
            </w:r>
          </w:p>
          <w:p w:rsidR="005D556D" w:rsidRDefault="005D556D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각 형태마다 차지하는 메모리 값이 다르다.</w:t>
            </w:r>
          </w:p>
          <w:p w:rsidR="001E4D23" w:rsidRDefault="001E4D23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정수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byte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1byte 사용, short : 2byte사용,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 4byte사용, long : 8byte 사용</w:t>
            </w:r>
          </w:p>
          <w:p w:rsidR="001E4D23" w:rsidRDefault="001E4D23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실수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float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4byte사용, double : 8byte사용</w:t>
            </w:r>
          </w:p>
          <w:p w:rsidR="001E4D23" w:rsidRDefault="001E4D23" w:rsidP="000A109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이렇게 메모리 값이 달랐던 이유 컴퓨터 개발 초기 메모리</w:t>
            </w:r>
            <w:r w:rsidR="00BD24E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양이 적었기 때문</w:t>
            </w:r>
          </w:p>
          <w:p w:rsidR="001E4D23" w:rsidRDefault="001E4D23" w:rsidP="000A109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현재는 메모리 양에 관한 제약이 적어, 정수의 data type은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형, 실수는 double을 default값으로 사용</w:t>
            </w:r>
          </w:p>
          <w:p w:rsidR="001E4D23" w:rsidRDefault="001E4D23" w:rsidP="002679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5D556D" w:rsidRDefault="005D556D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J</w:t>
            </w:r>
            <w:r>
              <w:rPr>
                <w:rFonts w:asciiTheme="minorHAnsi" w:eastAsiaTheme="minorHAnsi" w:hAnsiTheme="minorHAnsi" w:hint="eastAsia"/>
              </w:rPr>
              <w:t xml:space="preserve">ava는 세 가지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자료형을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가지고 있다.</w:t>
            </w:r>
          </w:p>
          <w:p w:rsidR="002679B0" w:rsidRDefault="002679B0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1)숫자 -&gt; 정수와 실수로 나뉘며 정수는(byte, short,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long)으로 실수는 float, double로 표현된다.</w:t>
            </w:r>
          </w:p>
          <w:p w:rsidR="002679B0" w:rsidRDefault="002679B0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2)문자 -&gt; 문자는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chr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(character의 약자)로 표현되며 문자열은 String(대문자임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!!</w:t>
            </w:r>
            <w:proofErr w:type="gramEnd"/>
            <w:r>
              <w:rPr>
                <w:rFonts w:asciiTheme="minorHAnsi" w:eastAsiaTheme="minorHAnsi" w:hAnsiTheme="minorHAnsi" w:hint="eastAsia"/>
              </w:rPr>
              <w:t>)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표현된다.</w:t>
            </w:r>
          </w:p>
          <w:p w:rsidR="002679B0" w:rsidRPr="00B743B9" w:rsidRDefault="002679B0" w:rsidP="002679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3)논리값 -&gt; true or false값(소문자임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!!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)을 가지며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boolean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으로 표현된다.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2B69C0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1E4D23" w:rsidP="002B69C0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학습외의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내용</w:t>
            </w:r>
          </w:p>
        </w:tc>
        <w:tc>
          <w:tcPr>
            <w:tcW w:w="8504" w:type="dxa"/>
            <w:vAlign w:val="center"/>
          </w:tcPr>
          <w:p w:rsidR="00F806B5" w:rsidRDefault="00BD06CE" w:rsidP="00BD06CE">
            <w:pPr>
              <w:pStyle w:val="a9"/>
              <w:rPr>
                <w:rFonts w:asciiTheme="minorHAnsi" w:eastAsiaTheme="minorHAnsi" w:hAnsiTheme="minorHAnsi"/>
              </w:rPr>
            </w:pPr>
            <w:r w:rsidRPr="00BD06CE"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java에 관한 이야기들</w:t>
            </w:r>
          </w:p>
          <w:p w:rsidR="00BD06CE" w:rsidRDefault="002002C3" w:rsidP="00BD06C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1)</w:t>
            </w:r>
            <w:r w:rsidR="00BD06CE">
              <w:rPr>
                <w:rFonts w:asciiTheme="minorHAnsi" w:eastAsiaTheme="minorHAnsi" w:hAnsiTheme="minorHAnsi" w:hint="eastAsia"/>
              </w:rPr>
              <w:t>자바를 개발한 회사가 내세운 슬로건</w:t>
            </w:r>
          </w:p>
          <w:p w:rsidR="00BD06CE" w:rsidRDefault="00BD06CE" w:rsidP="00BD06C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write once, run anywhere</w:t>
            </w:r>
            <w:r>
              <w:rPr>
                <w:rFonts w:asciiTheme="minorHAnsi" w:eastAsiaTheme="minorHAnsi" w:hAnsiTheme="minorHAnsi"/>
              </w:rPr>
              <w:t>”</w:t>
            </w:r>
          </w:p>
          <w:p w:rsidR="002002C3" w:rsidRDefault="00BD06CE" w:rsidP="000A109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소스파일을 작성하기만 하면 어떤 운영체제이던지 실행 가능</w:t>
            </w:r>
          </w:p>
          <w:p w:rsidR="002002C3" w:rsidRDefault="002002C3" w:rsidP="000A109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JVM이라는 자바의 가상 동작환경을 사용했기 때문에 이러한 점이 가능했다</w:t>
            </w:r>
          </w:p>
          <w:p w:rsidR="00BD24EB" w:rsidRDefault="00BD24EB" w:rsidP="00BD24EB">
            <w:pPr>
              <w:pStyle w:val="a9"/>
              <w:rPr>
                <w:rFonts w:asciiTheme="minorHAnsi" w:eastAsiaTheme="minorHAnsi" w:hAnsiTheme="minorHAnsi"/>
              </w:rPr>
            </w:pPr>
          </w:p>
          <w:p w:rsidR="002002C3" w:rsidRDefault="002002C3" w:rsidP="002002C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2)자바를 개발한 James Gosling</w:t>
            </w:r>
          </w:p>
          <w:p w:rsidR="002002C3" w:rsidRDefault="002002C3" w:rsidP="002002C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Green Project를 추진하고 있었으나 internet의 개발로 인해 이를 전면 폐기하고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OaK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Project를 통해 java를 개발</w:t>
            </w:r>
          </w:p>
          <w:p w:rsidR="00BD24EB" w:rsidRDefault="00BD24EB" w:rsidP="002002C3">
            <w:pPr>
              <w:pStyle w:val="a9"/>
              <w:rPr>
                <w:rFonts w:asciiTheme="minorHAnsi" w:eastAsiaTheme="minorHAnsi" w:hAnsiTheme="minorHAnsi"/>
              </w:rPr>
            </w:pPr>
          </w:p>
          <w:p w:rsidR="00BD24EB" w:rsidRDefault="00BD24EB" w:rsidP="002002C3">
            <w:pPr>
              <w:pStyle w:val="a9"/>
              <w:rPr>
                <w:rFonts w:asciiTheme="minorHAnsi" w:eastAsiaTheme="minorHAnsi" w:hAnsiTheme="minorHAnsi"/>
              </w:rPr>
            </w:pPr>
          </w:p>
          <w:p w:rsidR="002002C3" w:rsidRDefault="002002C3" w:rsidP="002002C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3)java의 설치</w:t>
            </w:r>
          </w:p>
          <w:p w:rsidR="002002C3" w:rsidRDefault="002002C3" w:rsidP="002002C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https://www.oracle.com/index.html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 xml:space="preserve">에 접속하여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jdk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(java </w:t>
            </w:r>
            <w:r>
              <w:rPr>
                <w:rFonts w:asciiTheme="minorHAnsi" w:eastAsiaTheme="minorHAnsi" w:hAnsiTheme="minorHAnsi"/>
              </w:rPr>
              <w:t>develop</w:t>
            </w:r>
            <w:r>
              <w:rPr>
                <w:rFonts w:asciiTheme="minorHAnsi" w:eastAsiaTheme="minorHAnsi" w:hAnsiTheme="minorHAnsi" w:hint="eastAsia"/>
              </w:rPr>
              <w:t>ment kit)를 다운로드</w:t>
            </w:r>
          </w:p>
          <w:p w:rsidR="002002C3" w:rsidRDefault="002002C3" w:rsidP="002002C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JDK를 설치하면 자동으로 JRE(java runtime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evironment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)가 설치된다.</w:t>
            </w:r>
          </w:p>
          <w:p w:rsidR="002002C3" w:rsidRPr="002002C3" w:rsidRDefault="002002C3" w:rsidP="000A1090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환경변수 설정 필요 -&gt; JAVA_HOME, 경로는 JDK의 경로로 설정</w:t>
            </w:r>
          </w:p>
          <w:p w:rsidR="002002C3" w:rsidRDefault="002002C3" w:rsidP="000A1090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ath를 편집하여 %JAVA_HOME%\bin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;을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path 뒷부분에 추가한다</w:t>
            </w:r>
          </w:p>
          <w:p w:rsidR="002002C3" w:rsidRDefault="002002C3" w:rsidP="000A109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 과정에서 추가 전 path가 삭제되거나 수정되면 오류가 발생할 수 있으니 주의할 것</w:t>
            </w:r>
          </w:p>
          <w:p w:rsidR="002002C3" w:rsidRDefault="002002C3" w:rsidP="002002C3">
            <w:pPr>
              <w:pStyle w:val="a9"/>
              <w:rPr>
                <w:rFonts w:asciiTheme="minorHAnsi" w:eastAsiaTheme="minorHAnsi" w:hAnsiTheme="minorHAnsi"/>
              </w:rPr>
            </w:pPr>
          </w:p>
          <w:p w:rsidR="00BD24EB" w:rsidRDefault="00BD24EB" w:rsidP="002002C3">
            <w:pPr>
              <w:pStyle w:val="a9"/>
              <w:rPr>
                <w:rFonts w:asciiTheme="minorHAnsi" w:eastAsiaTheme="minorHAnsi" w:hAnsiTheme="minorHAnsi"/>
              </w:rPr>
            </w:pPr>
          </w:p>
          <w:p w:rsidR="002002C3" w:rsidRDefault="002002C3" w:rsidP="002002C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4)STS의 설치</w:t>
            </w:r>
          </w:p>
          <w:p w:rsidR="002002C3" w:rsidRDefault="004332F8" w:rsidP="002002C3">
            <w:pPr>
              <w:pStyle w:val="a9"/>
              <w:rPr>
                <w:rFonts w:asciiTheme="minorHAnsi" w:eastAsiaTheme="minorHAnsi" w:hAnsiTheme="minorHAnsi"/>
              </w:rPr>
            </w:pPr>
            <w:hyperlink r:id="rId10" w:history="1">
              <w:r w:rsidR="002002C3" w:rsidRPr="008E0436">
                <w:rPr>
                  <w:rStyle w:val="ab"/>
                  <w:rFonts w:asciiTheme="minorHAnsi" w:eastAsiaTheme="minorHAnsi" w:hAnsiTheme="minorHAnsi" w:hint="eastAsia"/>
                </w:rPr>
                <w:t>http:</w:t>
              </w:r>
              <w:r w:rsidR="002002C3" w:rsidRPr="008E0436">
                <w:rPr>
                  <w:rStyle w:val="ab"/>
                  <w:rFonts w:asciiTheme="minorHAnsi" w:eastAsiaTheme="minorHAnsi" w:hAnsiTheme="minorHAnsi"/>
                </w:rPr>
                <w:t>//</w:t>
              </w:r>
              <w:r w:rsidR="002002C3" w:rsidRPr="008E0436">
                <w:rPr>
                  <w:rStyle w:val="ab"/>
                  <w:rFonts w:asciiTheme="minorHAnsi" w:eastAsiaTheme="minorHAnsi" w:hAnsiTheme="minorHAnsi" w:hint="eastAsia"/>
                </w:rPr>
                <w:t>spring.io</w:t>
              </w:r>
            </w:hyperlink>
            <w:r w:rsidR="002002C3">
              <w:rPr>
                <w:rFonts w:asciiTheme="minorHAnsi" w:eastAsiaTheme="minorHAnsi" w:hAnsiTheme="minorHAnsi" w:hint="eastAsia"/>
              </w:rPr>
              <w:t>를 통해 접속하여 다운로드</w:t>
            </w:r>
          </w:p>
          <w:p w:rsidR="002002C3" w:rsidRDefault="002002C3" w:rsidP="002002C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사용하기 전 </w:t>
            </w:r>
            <w:r w:rsidR="002B69C0">
              <w:rPr>
                <w:rFonts w:asciiTheme="minorHAnsi" w:eastAsiaTheme="minorHAnsi" w:hAnsiTheme="minorHAnsi" w:hint="eastAsia"/>
              </w:rPr>
              <w:t>몇 가지</w:t>
            </w:r>
            <w:r>
              <w:rPr>
                <w:rFonts w:asciiTheme="minorHAnsi" w:eastAsiaTheme="minorHAnsi" w:hAnsiTheme="minorHAnsi" w:hint="eastAsia"/>
              </w:rPr>
              <w:t xml:space="preserve"> 설정이 필요하다.</w:t>
            </w:r>
          </w:p>
          <w:p w:rsidR="002002C3" w:rsidRDefault="002002C3" w:rsidP="002002C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(1)어떤 java를 사용할지 선택</w:t>
            </w:r>
          </w:p>
          <w:p w:rsidR="002002C3" w:rsidRDefault="002002C3" w:rsidP="002002C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W</w:t>
            </w:r>
            <w:r>
              <w:rPr>
                <w:rFonts w:asciiTheme="minorHAnsi" w:eastAsiaTheme="minorHAnsi" w:hAnsiTheme="minorHAnsi" w:hint="eastAsia"/>
              </w:rPr>
              <w:t xml:space="preserve">indow -&gt; preferences -&gt;java -&gt;installed JREs </w:t>
            </w:r>
            <w:r w:rsidR="002B69C0">
              <w:rPr>
                <w:rFonts w:asciiTheme="minorHAnsi" w:eastAsiaTheme="minorHAnsi" w:hAnsiTheme="minorHAnsi" w:hint="eastAsia"/>
              </w:rPr>
              <w:t xml:space="preserve">-&gt;standard VM클릭 -&gt; next -&gt; -&gt;location을 </w:t>
            </w:r>
            <w:proofErr w:type="spellStart"/>
            <w:r w:rsidR="002B69C0">
              <w:rPr>
                <w:rFonts w:asciiTheme="minorHAnsi" w:eastAsiaTheme="minorHAnsi" w:hAnsiTheme="minorHAnsi" w:hint="eastAsia"/>
              </w:rPr>
              <w:t>jre</w:t>
            </w:r>
            <w:proofErr w:type="spellEnd"/>
            <w:r w:rsidR="002B69C0">
              <w:rPr>
                <w:rFonts w:asciiTheme="minorHAnsi" w:eastAsiaTheme="minorHAnsi" w:hAnsiTheme="minorHAnsi" w:hint="eastAsia"/>
              </w:rPr>
              <w:t xml:space="preserve">가 아니라 </w:t>
            </w:r>
            <w:proofErr w:type="spellStart"/>
            <w:r w:rsidR="002B69C0">
              <w:rPr>
                <w:rFonts w:asciiTheme="minorHAnsi" w:eastAsiaTheme="minorHAnsi" w:hAnsiTheme="minorHAnsi"/>
              </w:rPr>
              <w:t>j</w:t>
            </w:r>
            <w:r w:rsidR="002B69C0">
              <w:rPr>
                <w:rFonts w:asciiTheme="minorHAnsi" w:eastAsiaTheme="minorHAnsi" w:hAnsiTheme="minorHAnsi" w:hint="eastAsia"/>
              </w:rPr>
              <w:t>dk</w:t>
            </w:r>
            <w:proofErr w:type="spellEnd"/>
            <w:r w:rsidR="002B69C0">
              <w:rPr>
                <w:rFonts w:asciiTheme="minorHAnsi" w:eastAsiaTheme="minorHAnsi" w:hAnsiTheme="minorHAnsi" w:hint="eastAsia"/>
              </w:rPr>
              <w:t xml:space="preserve">경로로 바꿔줘야 한다 </w:t>
            </w:r>
          </w:p>
          <w:p w:rsidR="00BD24EB" w:rsidRDefault="00BD24EB" w:rsidP="002002C3">
            <w:pPr>
              <w:pStyle w:val="a9"/>
              <w:rPr>
                <w:rFonts w:asciiTheme="minorHAnsi" w:eastAsiaTheme="minorHAnsi" w:hAnsiTheme="minorHAnsi"/>
              </w:rPr>
            </w:pPr>
          </w:p>
          <w:p w:rsidR="002002C3" w:rsidRDefault="002B69C0" w:rsidP="002B69C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(2)java file encoding setting</w:t>
            </w:r>
          </w:p>
          <w:p w:rsidR="002B69C0" w:rsidRDefault="002B69C0" w:rsidP="002B69C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Window -&gt; Preferences  -&gt; General -&gt; Workspace -&gt; text file encoding -&gt; others UTF-8로 바꿀 것!</w:t>
            </w:r>
          </w:p>
          <w:p w:rsidR="00BD24EB" w:rsidRDefault="00BD24EB" w:rsidP="002B69C0">
            <w:pPr>
              <w:pStyle w:val="a9"/>
              <w:rPr>
                <w:rFonts w:asciiTheme="minorHAnsi" w:eastAsiaTheme="minorHAnsi" w:hAnsiTheme="minorHAnsi"/>
              </w:rPr>
            </w:pPr>
          </w:p>
          <w:p w:rsidR="002B69C0" w:rsidRDefault="002B69C0" w:rsidP="002B69C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(3)web encoding setting</w:t>
            </w:r>
          </w:p>
          <w:p w:rsidR="002B69C0" w:rsidRDefault="002B69C0" w:rsidP="002B69C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Window -&gt; Preferences  -&gt; Web을 클릭 -&gt; CSS, HTML, JSP -&gt; UTF-8로 바꿔야 한다.</w:t>
            </w:r>
          </w:p>
          <w:p w:rsidR="002B69C0" w:rsidRDefault="002B69C0" w:rsidP="002B69C0">
            <w:pPr>
              <w:pStyle w:val="a9"/>
              <w:rPr>
                <w:rFonts w:asciiTheme="minorHAnsi" w:eastAsiaTheme="minorHAnsi" w:hAnsiTheme="minorHAnsi"/>
              </w:rPr>
            </w:pPr>
          </w:p>
          <w:p w:rsidR="002B69C0" w:rsidRDefault="002B69C0" w:rsidP="002B69C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여기서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인코딩이란</w:t>
            </w:r>
            <w:proofErr w:type="spellEnd"/>
            <w:r>
              <w:rPr>
                <w:rFonts w:asciiTheme="minorHAnsi" w:eastAsiaTheme="minorHAnsi" w:hAnsiTheme="minorHAnsi" w:hint="eastAsia"/>
              </w:rPr>
              <w:t>?</w:t>
            </w:r>
          </w:p>
          <w:p w:rsidR="002B69C0" w:rsidRDefault="002B69C0" w:rsidP="002B69C0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인코딩은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컴퓨터간의 문자데이터 교환 필요성에 따라 등장하게 되었다. 컴퓨터가 이해할 수 있도록 각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문자별로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약속된 이진수로 만든 특정한 값을 정해 둔 것이다. 이를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문자 이진 코드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라고 한다. 주로 사용하는 이진코드에는 아스키 코드와 유니코드가 있다. 아스키 코드는 문자추가가 불가능 하여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고정되있으며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다양한 나라의 언어를 표현하는 것이 불가능 하다. 이러한 이유로 유니코드가 등장하게 되었다. 유니코드는 아스키코드와 다르게 문자를 추가하는 것이 가능하며 주로 사용되는 유니코드에는 UTF-8이 있다.</w:t>
            </w:r>
          </w:p>
          <w:p w:rsidR="002B69C0" w:rsidRDefault="002B69C0" w:rsidP="002B69C0">
            <w:pPr>
              <w:pStyle w:val="a9"/>
              <w:rPr>
                <w:rFonts w:asciiTheme="minorHAnsi" w:eastAsiaTheme="minorHAnsi" w:hAnsiTheme="minorHAnsi"/>
              </w:rPr>
            </w:pPr>
          </w:p>
          <w:p w:rsidR="002B69C0" w:rsidRDefault="00BD24EB" w:rsidP="002B69C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(4</w:t>
            </w:r>
            <w:r w:rsidR="002B69C0">
              <w:rPr>
                <w:rFonts w:asciiTheme="minorHAnsi" w:eastAsiaTheme="minorHAnsi" w:hAnsiTheme="minorHAnsi" w:hint="eastAsia"/>
              </w:rPr>
              <w:t>)개발용 폰트 설치</w:t>
            </w:r>
          </w:p>
          <w:p w:rsidR="00BD24EB" w:rsidRPr="002002C3" w:rsidRDefault="002B69C0" w:rsidP="002B69C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github.com/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todylu</w:t>
            </w:r>
            <w:proofErr w:type="spellEnd"/>
            <w:r>
              <w:rPr>
                <w:rFonts w:asciiTheme="minorHAnsi" w:eastAsiaTheme="minorHAnsi" w:hAnsiTheme="minorHAnsi" w:hint="eastAsia"/>
              </w:rPr>
              <w:t>/</w:t>
            </w:r>
            <w:r>
              <w:rPr>
                <w:rFonts w:asciiTheme="minorHAnsi" w:eastAsiaTheme="minorHAnsi" w:hAnsiTheme="minorHAnsi"/>
              </w:rPr>
              <w:t>Monaco</w:t>
            </w:r>
            <w:r>
              <w:rPr>
                <w:rFonts w:asciiTheme="minorHAnsi" w:eastAsiaTheme="minorHAnsi" w:hAnsiTheme="minorHAnsi" w:hint="eastAsia"/>
              </w:rPr>
              <w:t>.ttf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 xml:space="preserve">를 다운받아 </w:t>
            </w:r>
            <w:r w:rsidR="00BD24EB">
              <w:rPr>
                <w:rFonts w:asciiTheme="minorHAnsi" w:eastAsiaTheme="minorHAnsi" w:hAnsiTheme="minorHAnsi" w:hint="eastAsia"/>
              </w:rPr>
              <w:t>설치 -&gt; STS실행 -&gt; Window -&gt; Preferences -&gt; General -&gt; Appearance -&gt; colors and fonts  -&gt; text font클릭 -&gt; edit -&gt; Monaco로 변경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1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2F8" w:rsidRDefault="004332F8" w:rsidP="00E83FF5">
      <w:r>
        <w:separator/>
      </w:r>
    </w:p>
  </w:endnote>
  <w:endnote w:type="continuationSeparator" w:id="0">
    <w:p w:rsidR="004332F8" w:rsidRDefault="004332F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3BBCEC99-1C6A-40CE-A636-89E49C40BE37}"/>
    <w:embedBold r:id="rId2" w:subsetted="1" w:fontKey="{1D908E33-5D15-44BF-AC4D-B29BD8971147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9C0" w:rsidRDefault="002B69C0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r w:rsidRPr="00582E6E">
      <w:rPr>
        <w:rFonts w:hint="eastAsia"/>
        <w:sz w:val="16"/>
        <w:szCs w:val="16"/>
      </w:rPr>
      <w:t>클라우드</w:t>
    </w:r>
    <w:r w:rsidRPr="00582E6E">
      <w:rPr>
        <w:sz w:val="16"/>
        <w:szCs w:val="16"/>
      </w:rPr>
      <w:t xml:space="preserve"> 기반의 자바 개발자 전문가 양성 과정</w:t>
    </w:r>
  </w:p>
  <w:p w:rsidR="002B69C0" w:rsidRPr="00B05C4D" w:rsidRDefault="002B69C0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2F8" w:rsidRDefault="004332F8" w:rsidP="00E83FF5">
      <w:r>
        <w:separator/>
      </w:r>
    </w:p>
  </w:footnote>
  <w:footnote w:type="continuationSeparator" w:id="0">
    <w:p w:rsidR="004332F8" w:rsidRDefault="004332F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07C83"/>
    <w:multiLevelType w:val="hybridMultilevel"/>
    <w:tmpl w:val="8BB402FE"/>
    <w:lvl w:ilvl="0" w:tplc="D054A982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A726C7E"/>
    <w:multiLevelType w:val="hybridMultilevel"/>
    <w:tmpl w:val="30DCDCA4"/>
    <w:lvl w:ilvl="0" w:tplc="4DBED5A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A1090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E4D23"/>
    <w:rsid w:val="001F0BBF"/>
    <w:rsid w:val="001F73D2"/>
    <w:rsid w:val="002002C3"/>
    <w:rsid w:val="002218A9"/>
    <w:rsid w:val="00223FDD"/>
    <w:rsid w:val="00232129"/>
    <w:rsid w:val="002470CD"/>
    <w:rsid w:val="0025384E"/>
    <w:rsid w:val="002679B0"/>
    <w:rsid w:val="00275FFF"/>
    <w:rsid w:val="00293176"/>
    <w:rsid w:val="002A5578"/>
    <w:rsid w:val="002A79F1"/>
    <w:rsid w:val="002B2FF5"/>
    <w:rsid w:val="002B43FF"/>
    <w:rsid w:val="002B69C0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332F8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556D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06CE"/>
    <w:rsid w:val="00BD24EB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75688"/>
    <w:rsid w:val="00DA3A77"/>
    <w:rsid w:val="00DA622F"/>
    <w:rsid w:val="00DA6BD0"/>
    <w:rsid w:val="00DC5132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spring.i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ED18E-D42C-4A54-8E09-260D71AF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8</cp:revision>
  <cp:lastPrinted>2011-09-21T14:42:00Z</cp:lastPrinted>
  <dcterms:created xsi:type="dcterms:W3CDTF">2014-01-22T08:31:00Z</dcterms:created>
  <dcterms:modified xsi:type="dcterms:W3CDTF">2018-08-14T01:28:00Z</dcterms:modified>
</cp:coreProperties>
</file>