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AF050C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210E4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BD008E">
              <w:rPr>
                <w:rFonts w:asciiTheme="minorHAnsi" w:eastAsiaTheme="minorHAnsi" w:hAnsiTheme="minorHAnsi" w:hint="eastAsia"/>
                <w:b w:val="0"/>
              </w:rPr>
              <w:t>24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BD008E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10E48" w:rsidRPr="00F806B5" w:rsidRDefault="00210E48" w:rsidP="00210E48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Java의 기초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10E4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이세현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F41C82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17382D" w:rsidRPr="002218A9" w:rsidRDefault="00BD008E" w:rsidP="00210E4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 xml:space="preserve">lass와 </w:t>
            </w:r>
            <w:r>
              <w:rPr>
                <w:rFonts w:asciiTheme="minorHAnsi" w:eastAsiaTheme="minorHAnsi" w:hAnsiTheme="minorHAnsi"/>
              </w:rPr>
              <w:t>M</w:t>
            </w:r>
            <w:r>
              <w:rPr>
                <w:rFonts w:asciiTheme="minorHAnsi" w:eastAsiaTheme="minorHAnsi" w:hAnsiTheme="minorHAnsi" w:hint="eastAsia"/>
              </w:rPr>
              <w:t>ethod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210E48" w:rsidP="00210E4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BD008E" w:rsidRDefault="00BD008E" w:rsidP="00210E48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Class</w:t>
            </w:r>
          </w:p>
          <w:p w:rsidR="00210E48" w:rsidRDefault="00BD008E" w:rsidP="00210E48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M</w:t>
            </w:r>
            <w:r>
              <w:rPr>
                <w:rFonts w:asciiTheme="minorHAnsi" w:eastAsiaTheme="minorHAnsi" w:hAnsiTheme="minorHAnsi" w:hint="eastAsia"/>
              </w:rPr>
              <w:t>ethod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접근제한자</w:t>
            </w:r>
            <w:bookmarkStart w:id="0" w:name="_GoBack"/>
            <w:bookmarkEnd w:id="0"/>
            <w:proofErr w:type="spellEnd"/>
          </w:p>
          <w:p w:rsidR="00210E48" w:rsidRDefault="00BD008E" w:rsidP="00AF050C">
            <w:pPr>
              <w:pStyle w:val="a9"/>
              <w:numPr>
                <w:ilvl w:val="0"/>
                <w:numId w:val="40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>ublic</w:t>
            </w:r>
          </w:p>
          <w:p w:rsidR="00BD008E" w:rsidRDefault="00BD008E" w:rsidP="00AF050C">
            <w:pPr>
              <w:pStyle w:val="a9"/>
              <w:numPr>
                <w:ilvl w:val="0"/>
                <w:numId w:val="4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>rivate</w:t>
            </w:r>
          </w:p>
          <w:p w:rsidR="00210E48" w:rsidRDefault="00210E48" w:rsidP="00510DA2">
            <w:pPr>
              <w:pStyle w:val="a9"/>
              <w:ind w:left="1160"/>
              <w:rPr>
                <w:rFonts w:asciiTheme="minorHAnsi" w:eastAsiaTheme="minorHAnsi" w:hAnsiTheme="minorHAnsi"/>
              </w:rPr>
            </w:pPr>
          </w:p>
          <w:p w:rsidR="00210E48" w:rsidRPr="00BD008E" w:rsidRDefault="00BD008E" w:rsidP="00210E48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 w:rsidRPr="00BD008E">
              <w:rPr>
                <w:rFonts w:asciiTheme="minorHAnsi" w:eastAsiaTheme="minorHAnsi" w:hAnsiTheme="minorHAnsi"/>
              </w:rPr>
              <w:t>M</w:t>
            </w:r>
            <w:r w:rsidRPr="00BD008E">
              <w:rPr>
                <w:rFonts w:asciiTheme="minorHAnsi" w:eastAsiaTheme="minorHAnsi" w:hAnsiTheme="minorHAnsi" w:hint="eastAsia"/>
              </w:rPr>
              <w:t xml:space="preserve">ethod </w:t>
            </w:r>
            <w:r w:rsidRPr="00BD008E">
              <w:rPr>
                <w:rFonts w:asciiTheme="minorHAnsi" w:eastAsiaTheme="minorHAnsi" w:hAnsiTheme="minorHAnsi" w:hint="eastAsia"/>
              </w:rPr>
              <w:t>overloading</w:t>
            </w:r>
          </w:p>
          <w:p w:rsidR="00A60904" w:rsidRPr="00B743B9" w:rsidRDefault="00A60904" w:rsidP="00BD008E">
            <w:pPr>
              <w:pStyle w:val="a9"/>
              <w:ind w:left="760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C82" w:rsidRDefault="00F41C82" w:rsidP="00E83FF5">
      <w:r>
        <w:separator/>
      </w:r>
    </w:p>
  </w:endnote>
  <w:endnote w:type="continuationSeparator" w:id="0">
    <w:p w:rsidR="00F41C82" w:rsidRDefault="00F41C8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09A783C2-4ED0-42C1-ACAA-91ECD34D8FF7}"/>
    <w:embedBold r:id="rId2" w:subsetted="1" w:fontKey="{A56CDF0D-7FD4-4C2A-9AF1-F494D92664D9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C82" w:rsidRDefault="00F41C82" w:rsidP="00E83FF5">
      <w:r>
        <w:separator/>
      </w:r>
    </w:p>
  </w:footnote>
  <w:footnote w:type="continuationSeparator" w:id="0">
    <w:p w:rsidR="00F41C82" w:rsidRDefault="00F41C8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0D813F41"/>
    <w:multiLevelType w:val="hybridMultilevel"/>
    <w:tmpl w:val="4E244A2C"/>
    <w:lvl w:ilvl="0" w:tplc="89506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5F9071F"/>
    <w:multiLevelType w:val="hybridMultilevel"/>
    <w:tmpl w:val="B218B6F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7CC475D"/>
    <w:multiLevelType w:val="hybridMultilevel"/>
    <w:tmpl w:val="E8466A8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8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3"/>
  </w:num>
  <w:num w:numId="3">
    <w:abstractNumId w:val="26"/>
  </w:num>
  <w:num w:numId="4">
    <w:abstractNumId w:val="40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8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2"/>
  </w:num>
  <w:num w:numId="27">
    <w:abstractNumId w:val="36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39"/>
  </w:num>
  <w:num w:numId="37">
    <w:abstractNumId w:val="19"/>
  </w:num>
  <w:num w:numId="38">
    <w:abstractNumId w:val="33"/>
  </w:num>
  <w:num w:numId="39">
    <w:abstractNumId w:val="11"/>
  </w:num>
  <w:num w:numId="40">
    <w:abstractNumId w:val="37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94276"/>
    <w:rsid w:val="000A7577"/>
    <w:rsid w:val="000B7FF3"/>
    <w:rsid w:val="000C7CA2"/>
    <w:rsid w:val="000E187A"/>
    <w:rsid w:val="0012685D"/>
    <w:rsid w:val="00126B59"/>
    <w:rsid w:val="001316DE"/>
    <w:rsid w:val="0014032B"/>
    <w:rsid w:val="0015093C"/>
    <w:rsid w:val="00152E9B"/>
    <w:rsid w:val="00155E51"/>
    <w:rsid w:val="00167D3A"/>
    <w:rsid w:val="001704F4"/>
    <w:rsid w:val="0017382D"/>
    <w:rsid w:val="001853BF"/>
    <w:rsid w:val="001B463D"/>
    <w:rsid w:val="001B662A"/>
    <w:rsid w:val="001C4CE6"/>
    <w:rsid w:val="001D3D7C"/>
    <w:rsid w:val="001E32AF"/>
    <w:rsid w:val="001F0BBF"/>
    <w:rsid w:val="001F73D2"/>
    <w:rsid w:val="00210E48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6E97"/>
    <w:rsid w:val="004F4337"/>
    <w:rsid w:val="005003F9"/>
    <w:rsid w:val="00502EE0"/>
    <w:rsid w:val="00510DA2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E0C01"/>
    <w:rsid w:val="008E5D07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60904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050C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008E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73146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41C82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39FEB-8806-41F6-82EE-7E51AE0C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2</cp:revision>
  <cp:lastPrinted>2011-09-21T14:42:00Z</cp:lastPrinted>
  <dcterms:created xsi:type="dcterms:W3CDTF">2018-07-24T08:16:00Z</dcterms:created>
  <dcterms:modified xsi:type="dcterms:W3CDTF">2018-07-24T08:16:00Z</dcterms:modified>
</cp:coreProperties>
</file>