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D947" w14:textId="77777777" w:rsidR="006B688E" w:rsidRDefault="006B688E">
      <w:pPr>
        <w:rPr>
          <w:smallCaps/>
          <w:sz w:val="48"/>
          <w:szCs w:val="48"/>
        </w:rPr>
      </w:pPr>
    </w:p>
    <w:p w14:paraId="45A034F6" w14:textId="77777777" w:rsidR="006B688E" w:rsidRDefault="00000000">
      <w:pPr>
        <w:tabs>
          <w:tab w:val="right" w:pos="10080"/>
        </w:tabs>
        <w:rPr>
          <w:smallCaps/>
          <w:sz w:val="48"/>
          <w:szCs w:val="48"/>
        </w:rPr>
      </w:pPr>
      <w:r>
        <w:rPr>
          <w:rFonts w:ascii="Haettenschweiler" w:eastAsia="Haettenschweiler" w:hAnsi="Haettenschweiler" w:cs="Haettenschweiler"/>
          <w:color w:val="009900"/>
          <w:sz w:val="48"/>
          <w:szCs w:val="48"/>
        </w:rPr>
        <w:tab/>
      </w:r>
    </w:p>
    <w:p w14:paraId="2E1C95BD" w14:textId="77777777" w:rsidR="006B688E" w:rsidRDefault="006B688E">
      <w:pPr>
        <w:rPr>
          <w:smallCaps/>
          <w:sz w:val="48"/>
          <w:szCs w:val="48"/>
        </w:rPr>
      </w:pPr>
    </w:p>
    <w:p w14:paraId="19A93B5F" w14:textId="77777777" w:rsidR="006B688E" w:rsidRDefault="006B688E">
      <w:pPr>
        <w:rPr>
          <w:smallCaps/>
          <w:sz w:val="48"/>
          <w:szCs w:val="48"/>
        </w:rPr>
      </w:pPr>
    </w:p>
    <w:p w14:paraId="0C575879" w14:textId="77777777" w:rsidR="006B688E" w:rsidRDefault="006B688E">
      <w:pPr>
        <w:rPr>
          <w:smallCaps/>
          <w:sz w:val="48"/>
          <w:szCs w:val="48"/>
        </w:rPr>
      </w:pPr>
    </w:p>
    <w:p w14:paraId="0DE9CCD6" w14:textId="77777777" w:rsidR="006B688E" w:rsidRDefault="006B688E">
      <w:pPr>
        <w:rPr>
          <w:smallCaps/>
          <w:sz w:val="48"/>
          <w:szCs w:val="48"/>
        </w:rPr>
      </w:pPr>
    </w:p>
    <w:p w14:paraId="5D63EE07" w14:textId="02E43B3B" w:rsidR="006B688E" w:rsidRDefault="00000000">
      <w:pPr>
        <w:pStyle w:val="Title"/>
        <w:rPr>
          <w:color w:val="000000"/>
        </w:rPr>
      </w:pPr>
      <w:r>
        <w:rPr>
          <w:color w:val="000000"/>
        </w:rPr>
        <w:t xml:space="preserve">Business Requirements Document (BRD) </w:t>
      </w:r>
    </w:p>
    <w:p w14:paraId="5DAF7CE6" w14:textId="3BCB60F6" w:rsidR="006B688E" w:rsidRDefault="00943652">
      <w:pPr>
        <w:pStyle w:val="Subtitle"/>
      </w:pPr>
      <w:r>
        <w:t>Road Watcher</w:t>
      </w:r>
    </w:p>
    <w:p w14:paraId="30577526" w14:textId="3442FFAD" w:rsidR="006B688E" w:rsidRDefault="001B1145">
      <w:pPr>
        <w:pStyle w:val="Subtitle"/>
      </w:pPr>
      <w:r>
        <w:t>December</w:t>
      </w:r>
      <w:r w:rsidR="00000000">
        <w:t xml:space="preserve"> 20</w:t>
      </w:r>
      <w:r w:rsidR="00943652">
        <w:t>24</w:t>
      </w:r>
    </w:p>
    <w:p w14:paraId="2635F45E" w14:textId="64D4F438" w:rsidR="006B688E" w:rsidRDefault="00000000">
      <w:pPr>
        <w:pStyle w:val="Subtitle"/>
      </w:pPr>
      <w:r>
        <w:t xml:space="preserve">Version </w:t>
      </w:r>
      <w:r w:rsidR="00943652">
        <w:t>3.0</w:t>
      </w:r>
    </w:p>
    <w:p w14:paraId="7EEC9183" w14:textId="77777777" w:rsidR="006B688E" w:rsidRDefault="006B688E"/>
    <w:p w14:paraId="549746D9" w14:textId="77777777" w:rsidR="006B688E" w:rsidRDefault="006B688E"/>
    <w:p w14:paraId="4A85E133" w14:textId="77777777" w:rsidR="006B688E" w:rsidRDefault="006B688E"/>
    <w:p w14:paraId="0D1D50B9" w14:textId="77777777" w:rsidR="006B688E" w:rsidRDefault="006B688E"/>
    <w:p w14:paraId="38AE91F7" w14:textId="77777777" w:rsidR="006B688E" w:rsidRDefault="006B688E"/>
    <w:p w14:paraId="1C227285" w14:textId="77777777" w:rsidR="006B688E" w:rsidRDefault="006B688E"/>
    <w:p w14:paraId="70901E39" w14:textId="77777777" w:rsidR="006B688E" w:rsidRDefault="006B688E"/>
    <w:p w14:paraId="63E45C9A" w14:textId="77777777" w:rsidR="006B688E" w:rsidRDefault="006B688E"/>
    <w:p w14:paraId="4AC16F5D" w14:textId="77777777" w:rsidR="006B688E" w:rsidRDefault="006B688E"/>
    <w:p w14:paraId="79DA2071" w14:textId="77777777" w:rsidR="006B688E" w:rsidRDefault="00000000">
      <w:pPr>
        <w:spacing w:before="0" w:after="200" w:line="276" w:lineRule="auto"/>
        <w:rPr>
          <w:b/>
          <w:color w:val="009900"/>
          <w:sz w:val="32"/>
          <w:szCs w:val="32"/>
        </w:rPr>
      </w:pPr>
      <w:r>
        <w:br w:type="page"/>
      </w:r>
    </w:p>
    <w:p w14:paraId="401B9134" w14:textId="77777777" w:rsidR="006B688E" w:rsidRDefault="00000000">
      <w:pPr>
        <w:pStyle w:val="Heading1"/>
        <w:numPr>
          <w:ilvl w:val="0"/>
          <w:numId w:val="2"/>
        </w:numPr>
        <w:rPr>
          <w:color w:val="000000"/>
        </w:rPr>
      </w:pPr>
      <w:r>
        <w:rPr>
          <w:color w:val="000000"/>
        </w:rPr>
        <w:lastRenderedPageBreak/>
        <w:t>Document Revisions</w:t>
      </w:r>
    </w:p>
    <w:tbl>
      <w:tblPr>
        <w:tblStyle w:val="a"/>
        <w:tblW w:w="9450"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6049"/>
      </w:tblGrid>
      <w:tr w:rsidR="006B688E" w14:paraId="5DB9998F" w14:textId="77777777" w:rsidTr="00923EA6">
        <w:tc>
          <w:tcPr>
            <w:tcW w:w="1762" w:type="dxa"/>
            <w:shd w:val="clear" w:color="auto" w:fill="F2F2F2"/>
            <w:vAlign w:val="center"/>
          </w:tcPr>
          <w:p w14:paraId="7C9E3EFF" w14:textId="77777777" w:rsidR="006B688E" w:rsidRDefault="00000000">
            <w:pPr>
              <w:pBdr>
                <w:top w:val="nil"/>
                <w:left w:val="nil"/>
                <w:bottom w:val="nil"/>
                <w:right w:val="nil"/>
                <w:between w:val="nil"/>
              </w:pBdr>
              <w:jc w:val="center"/>
              <w:rPr>
                <w:b/>
                <w:color w:val="0066CC"/>
              </w:rPr>
            </w:pPr>
            <w:r>
              <w:rPr>
                <w:b/>
                <w:color w:val="0066CC"/>
              </w:rPr>
              <w:t>Date</w:t>
            </w:r>
          </w:p>
        </w:tc>
        <w:tc>
          <w:tcPr>
            <w:tcW w:w="1639" w:type="dxa"/>
            <w:shd w:val="clear" w:color="auto" w:fill="F2F2F2"/>
            <w:vAlign w:val="center"/>
          </w:tcPr>
          <w:p w14:paraId="5DE3A4EF" w14:textId="77777777" w:rsidR="006B688E" w:rsidRDefault="00000000">
            <w:pPr>
              <w:pBdr>
                <w:top w:val="nil"/>
                <w:left w:val="nil"/>
                <w:bottom w:val="nil"/>
                <w:right w:val="nil"/>
                <w:between w:val="nil"/>
              </w:pBdr>
              <w:jc w:val="center"/>
              <w:rPr>
                <w:b/>
                <w:color w:val="0066CC"/>
              </w:rPr>
            </w:pPr>
            <w:r>
              <w:rPr>
                <w:b/>
                <w:color w:val="0066CC"/>
              </w:rPr>
              <w:t>Version Number</w:t>
            </w:r>
          </w:p>
        </w:tc>
        <w:tc>
          <w:tcPr>
            <w:tcW w:w="6049" w:type="dxa"/>
            <w:shd w:val="clear" w:color="auto" w:fill="F2F2F2"/>
            <w:vAlign w:val="center"/>
          </w:tcPr>
          <w:p w14:paraId="013B5F09" w14:textId="77777777" w:rsidR="006B688E" w:rsidRDefault="00000000">
            <w:pPr>
              <w:pBdr>
                <w:top w:val="nil"/>
                <w:left w:val="nil"/>
                <w:bottom w:val="nil"/>
                <w:right w:val="nil"/>
                <w:between w:val="nil"/>
              </w:pBdr>
              <w:jc w:val="center"/>
              <w:rPr>
                <w:b/>
                <w:color w:val="0066CC"/>
              </w:rPr>
            </w:pPr>
            <w:r>
              <w:rPr>
                <w:b/>
                <w:color w:val="0066CC"/>
              </w:rPr>
              <w:t>Document Changes</w:t>
            </w:r>
          </w:p>
        </w:tc>
      </w:tr>
      <w:tr w:rsidR="006B688E" w14:paraId="596C013D" w14:textId="77777777" w:rsidTr="00923EA6">
        <w:tc>
          <w:tcPr>
            <w:tcW w:w="1762" w:type="dxa"/>
            <w:shd w:val="clear" w:color="auto" w:fill="F2F2F2"/>
          </w:tcPr>
          <w:p w14:paraId="3444F31E" w14:textId="77D68A49"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01.11.2024</w:t>
            </w:r>
          </w:p>
        </w:tc>
        <w:tc>
          <w:tcPr>
            <w:tcW w:w="1639" w:type="dxa"/>
            <w:shd w:val="clear" w:color="auto" w:fill="F2F2F2"/>
          </w:tcPr>
          <w:p w14:paraId="542FA7FB" w14:textId="259B72FB"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1.0</w:t>
            </w:r>
          </w:p>
        </w:tc>
        <w:tc>
          <w:tcPr>
            <w:tcW w:w="6049" w:type="dxa"/>
            <w:shd w:val="clear" w:color="auto" w:fill="F2F2F2"/>
          </w:tcPr>
          <w:p w14:paraId="434C191B" w14:textId="77777777" w:rsidR="006B688E" w:rsidRDefault="00000000">
            <w:pPr>
              <w:pBdr>
                <w:top w:val="nil"/>
                <w:left w:val="nil"/>
                <w:bottom w:val="nil"/>
                <w:right w:val="nil"/>
                <w:between w:val="nil"/>
              </w:pBdr>
              <w:spacing w:before="60" w:after="60" w:line="252" w:lineRule="auto"/>
              <w:rPr>
                <w:color w:val="000000"/>
                <w:sz w:val="20"/>
                <w:szCs w:val="20"/>
              </w:rPr>
            </w:pPr>
            <w:r>
              <w:rPr>
                <w:color w:val="000000"/>
                <w:sz w:val="20"/>
                <w:szCs w:val="20"/>
              </w:rPr>
              <w:t>Initial Draft</w:t>
            </w:r>
          </w:p>
        </w:tc>
      </w:tr>
      <w:tr w:rsidR="006B688E" w14:paraId="125EC2B2" w14:textId="77777777" w:rsidTr="00923EA6">
        <w:tc>
          <w:tcPr>
            <w:tcW w:w="1762" w:type="dxa"/>
            <w:shd w:val="clear" w:color="auto" w:fill="F2F2F2"/>
          </w:tcPr>
          <w:p w14:paraId="1F787899" w14:textId="632AE1CD"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15.11.2024</w:t>
            </w:r>
          </w:p>
        </w:tc>
        <w:tc>
          <w:tcPr>
            <w:tcW w:w="1639" w:type="dxa"/>
            <w:shd w:val="clear" w:color="auto" w:fill="F2F2F2"/>
          </w:tcPr>
          <w:p w14:paraId="6BB74D96" w14:textId="42EEDDEB"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1.5</w:t>
            </w:r>
          </w:p>
        </w:tc>
        <w:tc>
          <w:tcPr>
            <w:tcW w:w="6049" w:type="dxa"/>
            <w:shd w:val="clear" w:color="auto" w:fill="F2F2F2"/>
          </w:tcPr>
          <w:p w14:paraId="722862AF" w14:textId="027F369F"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Second Draft</w:t>
            </w:r>
          </w:p>
        </w:tc>
      </w:tr>
      <w:tr w:rsidR="006B688E" w14:paraId="6760C54F" w14:textId="77777777" w:rsidTr="00923EA6">
        <w:tc>
          <w:tcPr>
            <w:tcW w:w="1762" w:type="dxa"/>
            <w:shd w:val="clear" w:color="auto" w:fill="F2F2F2"/>
          </w:tcPr>
          <w:p w14:paraId="585FE886" w14:textId="5DA8BE25"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01.12.2024</w:t>
            </w:r>
          </w:p>
        </w:tc>
        <w:tc>
          <w:tcPr>
            <w:tcW w:w="1639" w:type="dxa"/>
            <w:shd w:val="clear" w:color="auto" w:fill="F2F2F2"/>
          </w:tcPr>
          <w:p w14:paraId="72684FEB" w14:textId="28CEDADA"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2.0</w:t>
            </w:r>
          </w:p>
        </w:tc>
        <w:tc>
          <w:tcPr>
            <w:tcW w:w="6049" w:type="dxa"/>
            <w:shd w:val="clear" w:color="auto" w:fill="F2F2F2"/>
          </w:tcPr>
          <w:p w14:paraId="26CED226" w14:textId="021262A2"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Third</w:t>
            </w:r>
            <w:r w:rsidR="001B1145">
              <w:rPr>
                <w:color w:val="000000"/>
                <w:sz w:val="20"/>
                <w:szCs w:val="20"/>
              </w:rPr>
              <w:t xml:space="preserve"> Draft</w:t>
            </w:r>
          </w:p>
        </w:tc>
      </w:tr>
      <w:tr w:rsidR="006B688E" w14:paraId="5680B6F6" w14:textId="77777777" w:rsidTr="00923EA6">
        <w:tc>
          <w:tcPr>
            <w:tcW w:w="1762" w:type="dxa"/>
            <w:shd w:val="clear" w:color="auto" w:fill="F2F2F2"/>
          </w:tcPr>
          <w:p w14:paraId="067E48CF" w14:textId="574B9397"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15.12.2024</w:t>
            </w:r>
          </w:p>
        </w:tc>
        <w:tc>
          <w:tcPr>
            <w:tcW w:w="1639" w:type="dxa"/>
            <w:shd w:val="clear" w:color="auto" w:fill="F2F2F2"/>
          </w:tcPr>
          <w:p w14:paraId="35BBF043" w14:textId="5A524A27"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2.5</w:t>
            </w:r>
          </w:p>
        </w:tc>
        <w:tc>
          <w:tcPr>
            <w:tcW w:w="6049" w:type="dxa"/>
            <w:shd w:val="clear" w:color="auto" w:fill="F2F2F2"/>
          </w:tcPr>
          <w:p w14:paraId="05FD03A0" w14:textId="32056D49"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Fourth Draft</w:t>
            </w:r>
          </w:p>
        </w:tc>
      </w:tr>
      <w:tr w:rsidR="006B688E" w14:paraId="2875A945" w14:textId="77777777" w:rsidTr="00923EA6">
        <w:tc>
          <w:tcPr>
            <w:tcW w:w="1762" w:type="dxa"/>
            <w:shd w:val="clear" w:color="auto" w:fill="F2F2F2"/>
          </w:tcPr>
          <w:p w14:paraId="22F7F128" w14:textId="5B97A091"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30.12.2024</w:t>
            </w:r>
          </w:p>
        </w:tc>
        <w:tc>
          <w:tcPr>
            <w:tcW w:w="1639" w:type="dxa"/>
            <w:shd w:val="clear" w:color="auto" w:fill="F2F2F2"/>
          </w:tcPr>
          <w:p w14:paraId="1CEB53B1" w14:textId="5659B208"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3.0</w:t>
            </w:r>
          </w:p>
        </w:tc>
        <w:tc>
          <w:tcPr>
            <w:tcW w:w="6049" w:type="dxa"/>
            <w:shd w:val="clear" w:color="auto" w:fill="F2F2F2"/>
          </w:tcPr>
          <w:p w14:paraId="0AF65DB5" w14:textId="59FBEE7B"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Final Draft</w:t>
            </w:r>
          </w:p>
        </w:tc>
      </w:tr>
      <w:tr w:rsidR="006B688E" w14:paraId="2866FA13" w14:textId="77777777" w:rsidTr="00923EA6">
        <w:tc>
          <w:tcPr>
            <w:tcW w:w="1762" w:type="dxa"/>
            <w:shd w:val="clear" w:color="auto" w:fill="F2F2F2"/>
          </w:tcPr>
          <w:p w14:paraId="44EB7E9A"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1964BF2D"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4906E409"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207AFE5B" w14:textId="77777777" w:rsidTr="00923EA6">
        <w:tc>
          <w:tcPr>
            <w:tcW w:w="1762" w:type="dxa"/>
            <w:shd w:val="clear" w:color="auto" w:fill="F2F2F2"/>
          </w:tcPr>
          <w:p w14:paraId="11946559"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0500D4E3"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0BF3BBDF"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126DAC37" w14:textId="77777777" w:rsidTr="00923EA6">
        <w:tc>
          <w:tcPr>
            <w:tcW w:w="1762" w:type="dxa"/>
            <w:shd w:val="clear" w:color="auto" w:fill="F2F2F2"/>
          </w:tcPr>
          <w:p w14:paraId="297CA035"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2D1ADF1B"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7AEDDE14"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4C43B514" w14:textId="77777777" w:rsidTr="00923EA6">
        <w:tc>
          <w:tcPr>
            <w:tcW w:w="1762" w:type="dxa"/>
            <w:shd w:val="clear" w:color="auto" w:fill="F2F2F2"/>
          </w:tcPr>
          <w:p w14:paraId="147472B4"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52612A1F"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7499D315" w14:textId="77777777" w:rsidR="006B688E" w:rsidRDefault="006B688E">
            <w:pPr>
              <w:pBdr>
                <w:top w:val="nil"/>
                <w:left w:val="nil"/>
                <w:bottom w:val="nil"/>
                <w:right w:val="nil"/>
                <w:between w:val="nil"/>
              </w:pBdr>
              <w:spacing w:before="60" w:after="60" w:line="252" w:lineRule="auto"/>
              <w:rPr>
                <w:color w:val="000000"/>
                <w:sz w:val="20"/>
                <w:szCs w:val="20"/>
              </w:rPr>
            </w:pPr>
          </w:p>
        </w:tc>
      </w:tr>
    </w:tbl>
    <w:p w14:paraId="5C86A232" w14:textId="77777777" w:rsidR="006B688E" w:rsidRDefault="006B688E"/>
    <w:p w14:paraId="34094184" w14:textId="77777777" w:rsidR="006B688E" w:rsidRDefault="00000000">
      <w:pPr>
        <w:pStyle w:val="Heading1"/>
        <w:numPr>
          <w:ilvl w:val="0"/>
          <w:numId w:val="2"/>
        </w:numPr>
        <w:rPr>
          <w:color w:val="000000"/>
        </w:rPr>
      </w:pPr>
      <w:r>
        <w:rPr>
          <w:color w:val="000000"/>
        </w:rPr>
        <w:t>Approvals</w:t>
      </w:r>
    </w:p>
    <w:tbl>
      <w:tblPr>
        <w:tblStyle w:val="a0"/>
        <w:tblW w:w="944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195"/>
        <w:gridCol w:w="2210"/>
        <w:gridCol w:w="1721"/>
        <w:gridCol w:w="2329"/>
        <w:gridCol w:w="990"/>
      </w:tblGrid>
      <w:tr w:rsidR="006B688E" w14:paraId="73EF6413" w14:textId="77777777" w:rsidTr="00923EA6">
        <w:tc>
          <w:tcPr>
            <w:tcW w:w="2195" w:type="dxa"/>
          </w:tcPr>
          <w:p w14:paraId="62232743" w14:textId="77777777" w:rsidR="006B688E" w:rsidRDefault="00000000">
            <w:pPr>
              <w:spacing w:before="0"/>
              <w:jc w:val="center"/>
              <w:rPr>
                <w:b/>
                <w:color w:val="2E75B5"/>
                <w:sz w:val="22"/>
                <w:szCs w:val="22"/>
              </w:rPr>
            </w:pPr>
            <w:r>
              <w:rPr>
                <w:b/>
                <w:color w:val="2E75B5"/>
                <w:sz w:val="22"/>
                <w:szCs w:val="22"/>
              </w:rPr>
              <w:t>Role</w:t>
            </w:r>
          </w:p>
        </w:tc>
        <w:tc>
          <w:tcPr>
            <w:tcW w:w="2210" w:type="dxa"/>
          </w:tcPr>
          <w:p w14:paraId="79A62C06" w14:textId="77777777" w:rsidR="006B688E" w:rsidRDefault="00000000">
            <w:pPr>
              <w:spacing w:before="0"/>
              <w:jc w:val="center"/>
              <w:rPr>
                <w:b/>
                <w:color w:val="2E75B5"/>
                <w:sz w:val="22"/>
                <w:szCs w:val="22"/>
              </w:rPr>
            </w:pPr>
            <w:r>
              <w:rPr>
                <w:b/>
                <w:color w:val="2E75B5"/>
                <w:sz w:val="22"/>
                <w:szCs w:val="22"/>
              </w:rPr>
              <w:t>Name</w:t>
            </w:r>
          </w:p>
        </w:tc>
        <w:tc>
          <w:tcPr>
            <w:tcW w:w="1721" w:type="dxa"/>
          </w:tcPr>
          <w:p w14:paraId="76F3D797" w14:textId="77777777" w:rsidR="006B688E" w:rsidRDefault="00000000">
            <w:pPr>
              <w:spacing w:before="0"/>
              <w:jc w:val="center"/>
              <w:rPr>
                <w:b/>
                <w:color w:val="2E75B5"/>
                <w:sz w:val="22"/>
                <w:szCs w:val="22"/>
              </w:rPr>
            </w:pPr>
            <w:r>
              <w:rPr>
                <w:b/>
                <w:color w:val="2E75B5"/>
                <w:sz w:val="22"/>
                <w:szCs w:val="22"/>
              </w:rPr>
              <w:t>Title</w:t>
            </w:r>
          </w:p>
        </w:tc>
        <w:tc>
          <w:tcPr>
            <w:tcW w:w="2329" w:type="dxa"/>
          </w:tcPr>
          <w:p w14:paraId="03A2ADFA" w14:textId="77777777" w:rsidR="006B688E" w:rsidRDefault="00000000">
            <w:pPr>
              <w:spacing w:before="0"/>
              <w:jc w:val="center"/>
              <w:rPr>
                <w:b/>
                <w:color w:val="2E75B5"/>
                <w:sz w:val="22"/>
                <w:szCs w:val="22"/>
              </w:rPr>
            </w:pPr>
            <w:r>
              <w:rPr>
                <w:b/>
                <w:color w:val="2E75B5"/>
                <w:sz w:val="22"/>
                <w:szCs w:val="22"/>
              </w:rPr>
              <w:t>Signature</w:t>
            </w:r>
          </w:p>
        </w:tc>
        <w:tc>
          <w:tcPr>
            <w:tcW w:w="990" w:type="dxa"/>
          </w:tcPr>
          <w:p w14:paraId="12F8F583" w14:textId="77777777" w:rsidR="006B688E" w:rsidRDefault="00000000">
            <w:pPr>
              <w:spacing w:before="0"/>
              <w:jc w:val="center"/>
              <w:rPr>
                <w:b/>
                <w:color w:val="2E75B5"/>
                <w:sz w:val="22"/>
                <w:szCs w:val="22"/>
              </w:rPr>
            </w:pPr>
            <w:r>
              <w:rPr>
                <w:b/>
                <w:color w:val="2E75B5"/>
                <w:sz w:val="22"/>
                <w:szCs w:val="22"/>
              </w:rPr>
              <w:t>Date</w:t>
            </w:r>
          </w:p>
        </w:tc>
      </w:tr>
      <w:tr w:rsidR="006B688E" w14:paraId="25BE7429" w14:textId="77777777" w:rsidTr="00923EA6">
        <w:tc>
          <w:tcPr>
            <w:tcW w:w="2195" w:type="dxa"/>
          </w:tcPr>
          <w:p w14:paraId="41DF23AA" w14:textId="77777777" w:rsidR="006B688E" w:rsidRDefault="00000000">
            <w:pPr>
              <w:rPr>
                <w:sz w:val="22"/>
                <w:szCs w:val="22"/>
              </w:rPr>
            </w:pPr>
            <w:r>
              <w:rPr>
                <w:sz w:val="22"/>
                <w:szCs w:val="22"/>
              </w:rPr>
              <w:t>Project Sponsor</w:t>
            </w:r>
          </w:p>
        </w:tc>
        <w:tc>
          <w:tcPr>
            <w:tcW w:w="2210" w:type="dxa"/>
          </w:tcPr>
          <w:p w14:paraId="286806DA" w14:textId="0FD8DAD9" w:rsidR="006B688E" w:rsidRDefault="00656DC1">
            <w:pPr>
              <w:rPr>
                <w:sz w:val="22"/>
                <w:szCs w:val="22"/>
              </w:rPr>
            </w:pPr>
            <w:r>
              <w:rPr>
                <w:sz w:val="22"/>
                <w:szCs w:val="22"/>
              </w:rPr>
              <w:t>NONE</w:t>
            </w:r>
          </w:p>
        </w:tc>
        <w:tc>
          <w:tcPr>
            <w:tcW w:w="1721" w:type="dxa"/>
          </w:tcPr>
          <w:p w14:paraId="39DBA7B9" w14:textId="77777777" w:rsidR="006B688E" w:rsidRDefault="006B688E">
            <w:pPr>
              <w:rPr>
                <w:sz w:val="22"/>
                <w:szCs w:val="22"/>
              </w:rPr>
            </w:pPr>
          </w:p>
        </w:tc>
        <w:tc>
          <w:tcPr>
            <w:tcW w:w="2329" w:type="dxa"/>
          </w:tcPr>
          <w:p w14:paraId="3ABE2578" w14:textId="77777777" w:rsidR="006B688E" w:rsidRDefault="006B688E">
            <w:pPr>
              <w:rPr>
                <w:sz w:val="22"/>
                <w:szCs w:val="22"/>
              </w:rPr>
            </w:pPr>
          </w:p>
        </w:tc>
        <w:tc>
          <w:tcPr>
            <w:tcW w:w="990" w:type="dxa"/>
          </w:tcPr>
          <w:p w14:paraId="2BB04E74" w14:textId="77777777" w:rsidR="006B688E" w:rsidRDefault="006B688E">
            <w:pPr>
              <w:rPr>
                <w:sz w:val="22"/>
                <w:szCs w:val="22"/>
              </w:rPr>
            </w:pPr>
          </w:p>
        </w:tc>
      </w:tr>
      <w:tr w:rsidR="006B688E" w14:paraId="332F7C49" w14:textId="77777777" w:rsidTr="00923EA6">
        <w:tc>
          <w:tcPr>
            <w:tcW w:w="2195" w:type="dxa"/>
          </w:tcPr>
          <w:p w14:paraId="167B0F54" w14:textId="77777777" w:rsidR="006B688E" w:rsidRDefault="00000000">
            <w:pPr>
              <w:rPr>
                <w:sz w:val="22"/>
                <w:szCs w:val="22"/>
              </w:rPr>
            </w:pPr>
            <w:r>
              <w:rPr>
                <w:sz w:val="22"/>
                <w:szCs w:val="22"/>
              </w:rPr>
              <w:t>Product Owner</w:t>
            </w:r>
          </w:p>
        </w:tc>
        <w:tc>
          <w:tcPr>
            <w:tcW w:w="2210" w:type="dxa"/>
          </w:tcPr>
          <w:p w14:paraId="0A07D978" w14:textId="037FAF50" w:rsidR="006B688E" w:rsidRDefault="00656DC1">
            <w:pPr>
              <w:rPr>
                <w:sz w:val="22"/>
                <w:szCs w:val="22"/>
              </w:rPr>
            </w:pPr>
            <w:r>
              <w:rPr>
                <w:sz w:val="22"/>
                <w:szCs w:val="22"/>
              </w:rPr>
              <w:t>LE THIEN KIM</w:t>
            </w:r>
          </w:p>
        </w:tc>
        <w:tc>
          <w:tcPr>
            <w:tcW w:w="1721" w:type="dxa"/>
          </w:tcPr>
          <w:p w14:paraId="6A2E7CCD" w14:textId="77777777" w:rsidR="006B688E" w:rsidRDefault="006B688E">
            <w:pPr>
              <w:rPr>
                <w:sz w:val="22"/>
                <w:szCs w:val="22"/>
              </w:rPr>
            </w:pPr>
          </w:p>
        </w:tc>
        <w:tc>
          <w:tcPr>
            <w:tcW w:w="2329" w:type="dxa"/>
          </w:tcPr>
          <w:p w14:paraId="1476A4C2" w14:textId="77777777" w:rsidR="006B688E" w:rsidRDefault="006B688E">
            <w:pPr>
              <w:rPr>
                <w:sz w:val="22"/>
                <w:szCs w:val="22"/>
              </w:rPr>
            </w:pPr>
          </w:p>
        </w:tc>
        <w:tc>
          <w:tcPr>
            <w:tcW w:w="990" w:type="dxa"/>
          </w:tcPr>
          <w:p w14:paraId="269B699D" w14:textId="77777777" w:rsidR="006B688E" w:rsidRDefault="006B688E">
            <w:pPr>
              <w:rPr>
                <w:sz w:val="22"/>
                <w:szCs w:val="22"/>
              </w:rPr>
            </w:pPr>
          </w:p>
        </w:tc>
      </w:tr>
      <w:tr w:rsidR="006B688E" w14:paraId="4B3D075A" w14:textId="77777777" w:rsidTr="00923EA6">
        <w:tc>
          <w:tcPr>
            <w:tcW w:w="2195" w:type="dxa"/>
          </w:tcPr>
          <w:p w14:paraId="3FBFC49A" w14:textId="77777777" w:rsidR="006B688E" w:rsidRDefault="00000000">
            <w:pPr>
              <w:rPr>
                <w:sz w:val="22"/>
                <w:szCs w:val="22"/>
              </w:rPr>
            </w:pPr>
            <w:r>
              <w:rPr>
                <w:sz w:val="22"/>
                <w:szCs w:val="22"/>
              </w:rPr>
              <w:t>Project Manager</w:t>
            </w:r>
          </w:p>
        </w:tc>
        <w:tc>
          <w:tcPr>
            <w:tcW w:w="2210" w:type="dxa"/>
          </w:tcPr>
          <w:p w14:paraId="3AE617BF" w14:textId="5B3171FD" w:rsidR="006B688E" w:rsidRDefault="00656DC1">
            <w:pPr>
              <w:rPr>
                <w:sz w:val="22"/>
                <w:szCs w:val="22"/>
              </w:rPr>
            </w:pPr>
            <w:r>
              <w:rPr>
                <w:sz w:val="22"/>
                <w:szCs w:val="22"/>
              </w:rPr>
              <w:t>TRUONG NGUYEN KHANH HOANG</w:t>
            </w:r>
          </w:p>
        </w:tc>
        <w:tc>
          <w:tcPr>
            <w:tcW w:w="1721" w:type="dxa"/>
          </w:tcPr>
          <w:p w14:paraId="2829BF06" w14:textId="77777777" w:rsidR="006B688E" w:rsidRDefault="006B688E">
            <w:pPr>
              <w:rPr>
                <w:sz w:val="22"/>
                <w:szCs w:val="22"/>
              </w:rPr>
            </w:pPr>
          </w:p>
        </w:tc>
        <w:tc>
          <w:tcPr>
            <w:tcW w:w="2329" w:type="dxa"/>
          </w:tcPr>
          <w:p w14:paraId="64920B57" w14:textId="77777777" w:rsidR="006B688E" w:rsidRDefault="006B688E">
            <w:pPr>
              <w:rPr>
                <w:sz w:val="22"/>
                <w:szCs w:val="22"/>
              </w:rPr>
            </w:pPr>
          </w:p>
        </w:tc>
        <w:tc>
          <w:tcPr>
            <w:tcW w:w="990" w:type="dxa"/>
          </w:tcPr>
          <w:p w14:paraId="51C9F15B" w14:textId="77777777" w:rsidR="006B688E" w:rsidRDefault="006B688E">
            <w:pPr>
              <w:rPr>
                <w:sz w:val="22"/>
                <w:szCs w:val="22"/>
              </w:rPr>
            </w:pPr>
          </w:p>
        </w:tc>
      </w:tr>
      <w:tr w:rsidR="006B688E" w14:paraId="33E26A7A" w14:textId="77777777" w:rsidTr="00923EA6">
        <w:tc>
          <w:tcPr>
            <w:tcW w:w="2195" w:type="dxa"/>
          </w:tcPr>
          <w:p w14:paraId="7F4FD29F" w14:textId="77777777" w:rsidR="006B688E" w:rsidRDefault="00000000">
            <w:pPr>
              <w:rPr>
                <w:sz w:val="22"/>
                <w:szCs w:val="22"/>
              </w:rPr>
            </w:pPr>
            <w:r>
              <w:rPr>
                <w:sz w:val="22"/>
                <w:szCs w:val="22"/>
              </w:rPr>
              <w:t>Client</w:t>
            </w:r>
          </w:p>
        </w:tc>
        <w:tc>
          <w:tcPr>
            <w:tcW w:w="2210" w:type="dxa"/>
          </w:tcPr>
          <w:p w14:paraId="3450102E" w14:textId="69A83944" w:rsidR="006B688E" w:rsidRDefault="00656DC1">
            <w:pPr>
              <w:rPr>
                <w:sz w:val="22"/>
                <w:szCs w:val="22"/>
              </w:rPr>
            </w:pPr>
            <w:r>
              <w:rPr>
                <w:sz w:val="22"/>
                <w:szCs w:val="22"/>
              </w:rPr>
              <w:t>THAI HUY TAN</w:t>
            </w:r>
          </w:p>
        </w:tc>
        <w:tc>
          <w:tcPr>
            <w:tcW w:w="1721" w:type="dxa"/>
          </w:tcPr>
          <w:p w14:paraId="7E897645" w14:textId="77777777" w:rsidR="006B688E" w:rsidRDefault="006B688E">
            <w:pPr>
              <w:rPr>
                <w:sz w:val="22"/>
                <w:szCs w:val="22"/>
              </w:rPr>
            </w:pPr>
          </w:p>
        </w:tc>
        <w:tc>
          <w:tcPr>
            <w:tcW w:w="2329" w:type="dxa"/>
          </w:tcPr>
          <w:p w14:paraId="7A8B32CB" w14:textId="77777777" w:rsidR="006B688E" w:rsidRDefault="006B688E">
            <w:pPr>
              <w:rPr>
                <w:sz w:val="22"/>
                <w:szCs w:val="22"/>
              </w:rPr>
            </w:pPr>
          </w:p>
        </w:tc>
        <w:tc>
          <w:tcPr>
            <w:tcW w:w="990" w:type="dxa"/>
          </w:tcPr>
          <w:p w14:paraId="49288E28" w14:textId="77777777" w:rsidR="006B688E" w:rsidRDefault="006B688E">
            <w:pPr>
              <w:rPr>
                <w:sz w:val="22"/>
                <w:szCs w:val="22"/>
              </w:rPr>
            </w:pPr>
          </w:p>
        </w:tc>
      </w:tr>
      <w:tr w:rsidR="006B688E" w14:paraId="41C102FE" w14:textId="77777777" w:rsidTr="00923EA6">
        <w:tc>
          <w:tcPr>
            <w:tcW w:w="2195" w:type="dxa"/>
          </w:tcPr>
          <w:p w14:paraId="101B8AE9" w14:textId="77777777" w:rsidR="006B688E" w:rsidRDefault="006B688E">
            <w:pPr>
              <w:rPr>
                <w:sz w:val="22"/>
                <w:szCs w:val="22"/>
              </w:rPr>
            </w:pPr>
          </w:p>
        </w:tc>
        <w:tc>
          <w:tcPr>
            <w:tcW w:w="2210" w:type="dxa"/>
          </w:tcPr>
          <w:p w14:paraId="0BACD627" w14:textId="77777777" w:rsidR="006B688E" w:rsidRDefault="006B688E">
            <w:pPr>
              <w:rPr>
                <w:sz w:val="22"/>
                <w:szCs w:val="22"/>
              </w:rPr>
            </w:pPr>
          </w:p>
        </w:tc>
        <w:tc>
          <w:tcPr>
            <w:tcW w:w="1721" w:type="dxa"/>
          </w:tcPr>
          <w:p w14:paraId="00A050EA" w14:textId="77777777" w:rsidR="006B688E" w:rsidRDefault="006B688E">
            <w:pPr>
              <w:rPr>
                <w:sz w:val="22"/>
                <w:szCs w:val="22"/>
              </w:rPr>
            </w:pPr>
          </w:p>
        </w:tc>
        <w:tc>
          <w:tcPr>
            <w:tcW w:w="2329" w:type="dxa"/>
          </w:tcPr>
          <w:p w14:paraId="214CE412" w14:textId="77777777" w:rsidR="006B688E" w:rsidRDefault="006B688E">
            <w:pPr>
              <w:rPr>
                <w:sz w:val="22"/>
                <w:szCs w:val="22"/>
              </w:rPr>
            </w:pPr>
          </w:p>
        </w:tc>
        <w:tc>
          <w:tcPr>
            <w:tcW w:w="990" w:type="dxa"/>
          </w:tcPr>
          <w:p w14:paraId="1DD64FD3" w14:textId="77777777" w:rsidR="006B688E" w:rsidRDefault="006B688E">
            <w:pPr>
              <w:rPr>
                <w:sz w:val="22"/>
                <w:szCs w:val="22"/>
              </w:rPr>
            </w:pPr>
          </w:p>
        </w:tc>
      </w:tr>
      <w:tr w:rsidR="006B688E" w14:paraId="2ADC8862" w14:textId="77777777" w:rsidTr="00923EA6">
        <w:tc>
          <w:tcPr>
            <w:tcW w:w="2195" w:type="dxa"/>
          </w:tcPr>
          <w:p w14:paraId="249CA859" w14:textId="77777777" w:rsidR="006B688E" w:rsidRDefault="006B688E">
            <w:pPr>
              <w:rPr>
                <w:sz w:val="22"/>
                <w:szCs w:val="22"/>
              </w:rPr>
            </w:pPr>
          </w:p>
        </w:tc>
        <w:tc>
          <w:tcPr>
            <w:tcW w:w="2210" w:type="dxa"/>
          </w:tcPr>
          <w:p w14:paraId="28F326DD" w14:textId="77777777" w:rsidR="006B688E" w:rsidRDefault="006B688E">
            <w:pPr>
              <w:rPr>
                <w:sz w:val="22"/>
                <w:szCs w:val="22"/>
              </w:rPr>
            </w:pPr>
          </w:p>
        </w:tc>
        <w:tc>
          <w:tcPr>
            <w:tcW w:w="1721" w:type="dxa"/>
          </w:tcPr>
          <w:p w14:paraId="1326BF89" w14:textId="77777777" w:rsidR="006B688E" w:rsidRDefault="006B688E">
            <w:pPr>
              <w:rPr>
                <w:sz w:val="22"/>
                <w:szCs w:val="22"/>
              </w:rPr>
            </w:pPr>
          </w:p>
        </w:tc>
        <w:tc>
          <w:tcPr>
            <w:tcW w:w="2329" w:type="dxa"/>
          </w:tcPr>
          <w:p w14:paraId="508E96AD" w14:textId="77777777" w:rsidR="006B688E" w:rsidRDefault="006B688E">
            <w:pPr>
              <w:rPr>
                <w:sz w:val="22"/>
                <w:szCs w:val="22"/>
              </w:rPr>
            </w:pPr>
          </w:p>
        </w:tc>
        <w:tc>
          <w:tcPr>
            <w:tcW w:w="990" w:type="dxa"/>
          </w:tcPr>
          <w:p w14:paraId="093755A0" w14:textId="77777777" w:rsidR="006B688E" w:rsidRDefault="006B688E">
            <w:pPr>
              <w:rPr>
                <w:sz w:val="22"/>
                <w:szCs w:val="22"/>
              </w:rPr>
            </w:pPr>
          </w:p>
        </w:tc>
      </w:tr>
      <w:tr w:rsidR="006B688E" w14:paraId="63C8325A" w14:textId="77777777" w:rsidTr="00923EA6">
        <w:tc>
          <w:tcPr>
            <w:tcW w:w="2195" w:type="dxa"/>
          </w:tcPr>
          <w:p w14:paraId="6968E659" w14:textId="77777777" w:rsidR="006B688E" w:rsidRDefault="006B688E">
            <w:pPr>
              <w:rPr>
                <w:sz w:val="22"/>
                <w:szCs w:val="22"/>
              </w:rPr>
            </w:pPr>
          </w:p>
        </w:tc>
        <w:tc>
          <w:tcPr>
            <w:tcW w:w="2210" w:type="dxa"/>
          </w:tcPr>
          <w:p w14:paraId="7859E0DC" w14:textId="77777777" w:rsidR="006B688E" w:rsidRDefault="006B688E">
            <w:pPr>
              <w:rPr>
                <w:sz w:val="22"/>
                <w:szCs w:val="22"/>
              </w:rPr>
            </w:pPr>
          </w:p>
        </w:tc>
        <w:tc>
          <w:tcPr>
            <w:tcW w:w="1721" w:type="dxa"/>
          </w:tcPr>
          <w:p w14:paraId="2B1453C8" w14:textId="77777777" w:rsidR="006B688E" w:rsidRDefault="006B688E">
            <w:pPr>
              <w:rPr>
                <w:sz w:val="22"/>
                <w:szCs w:val="22"/>
              </w:rPr>
            </w:pPr>
          </w:p>
        </w:tc>
        <w:tc>
          <w:tcPr>
            <w:tcW w:w="2329" w:type="dxa"/>
          </w:tcPr>
          <w:p w14:paraId="45DEDCDF" w14:textId="77777777" w:rsidR="006B688E" w:rsidRDefault="006B688E">
            <w:pPr>
              <w:rPr>
                <w:sz w:val="22"/>
                <w:szCs w:val="22"/>
              </w:rPr>
            </w:pPr>
          </w:p>
        </w:tc>
        <w:tc>
          <w:tcPr>
            <w:tcW w:w="990" w:type="dxa"/>
          </w:tcPr>
          <w:p w14:paraId="11CC4037" w14:textId="77777777" w:rsidR="006B688E" w:rsidRDefault="006B688E">
            <w:pPr>
              <w:rPr>
                <w:sz w:val="22"/>
                <w:szCs w:val="22"/>
              </w:rPr>
            </w:pPr>
          </w:p>
        </w:tc>
      </w:tr>
      <w:tr w:rsidR="006B688E" w14:paraId="4550EE86" w14:textId="77777777" w:rsidTr="00923EA6">
        <w:tc>
          <w:tcPr>
            <w:tcW w:w="2195" w:type="dxa"/>
          </w:tcPr>
          <w:p w14:paraId="1240A5A0" w14:textId="77777777" w:rsidR="006B688E" w:rsidRDefault="006B688E">
            <w:pPr>
              <w:rPr>
                <w:sz w:val="22"/>
                <w:szCs w:val="22"/>
              </w:rPr>
            </w:pPr>
          </w:p>
        </w:tc>
        <w:tc>
          <w:tcPr>
            <w:tcW w:w="2210" w:type="dxa"/>
          </w:tcPr>
          <w:p w14:paraId="551EB96D" w14:textId="77777777" w:rsidR="006B688E" w:rsidRDefault="006B688E">
            <w:pPr>
              <w:rPr>
                <w:sz w:val="22"/>
                <w:szCs w:val="22"/>
              </w:rPr>
            </w:pPr>
          </w:p>
        </w:tc>
        <w:tc>
          <w:tcPr>
            <w:tcW w:w="1721" w:type="dxa"/>
          </w:tcPr>
          <w:p w14:paraId="16BC5D52" w14:textId="77777777" w:rsidR="006B688E" w:rsidRDefault="006B688E">
            <w:pPr>
              <w:rPr>
                <w:sz w:val="22"/>
                <w:szCs w:val="22"/>
              </w:rPr>
            </w:pPr>
          </w:p>
        </w:tc>
        <w:tc>
          <w:tcPr>
            <w:tcW w:w="2329" w:type="dxa"/>
          </w:tcPr>
          <w:p w14:paraId="5354DAA5" w14:textId="77777777" w:rsidR="006B688E" w:rsidRDefault="006B688E">
            <w:pPr>
              <w:rPr>
                <w:sz w:val="22"/>
                <w:szCs w:val="22"/>
              </w:rPr>
            </w:pPr>
          </w:p>
        </w:tc>
        <w:tc>
          <w:tcPr>
            <w:tcW w:w="990" w:type="dxa"/>
          </w:tcPr>
          <w:p w14:paraId="7954CD32" w14:textId="77777777" w:rsidR="006B688E" w:rsidRDefault="006B688E">
            <w:pPr>
              <w:rPr>
                <w:sz w:val="22"/>
                <w:szCs w:val="22"/>
              </w:rPr>
            </w:pPr>
          </w:p>
        </w:tc>
      </w:tr>
    </w:tbl>
    <w:p w14:paraId="4CDB7228" w14:textId="77777777" w:rsidR="006B688E" w:rsidRDefault="006B688E">
      <w:pPr>
        <w:sectPr w:rsidR="006B688E" w:rsidSect="00923EA6">
          <w:headerReference w:type="even" r:id="rId8"/>
          <w:headerReference w:type="default" r:id="rId9"/>
          <w:footerReference w:type="even" r:id="rId10"/>
          <w:footerReference w:type="default" r:id="rId11"/>
          <w:footerReference w:type="first" r:id="rId12"/>
          <w:type w:val="continuous"/>
          <w:pgSz w:w="11906" w:h="16838" w:code="9"/>
          <w:pgMar w:top="1080" w:right="1466" w:bottom="1080" w:left="1080" w:header="720" w:footer="720" w:gutter="0"/>
          <w:pgNumType w:start="0"/>
          <w:cols w:space="720"/>
          <w:titlePg/>
          <w:docGrid w:linePitch="299"/>
        </w:sectPr>
      </w:pPr>
    </w:p>
    <w:p w14:paraId="19B73C74" w14:textId="77777777" w:rsidR="006B688E" w:rsidRDefault="00000000">
      <w:pPr>
        <w:pStyle w:val="Heading1"/>
        <w:numPr>
          <w:ilvl w:val="0"/>
          <w:numId w:val="2"/>
        </w:numPr>
        <w:rPr>
          <w:color w:val="000000"/>
        </w:rPr>
      </w:pPr>
      <w:bookmarkStart w:id="0" w:name="_heading=h.gjdgxs" w:colFirst="0" w:colLast="0"/>
      <w:bookmarkEnd w:id="0"/>
      <w:r>
        <w:rPr>
          <w:color w:val="000000"/>
        </w:rPr>
        <w:lastRenderedPageBreak/>
        <w:t>Introduction</w:t>
      </w:r>
    </w:p>
    <w:p w14:paraId="2596F267" w14:textId="77777777" w:rsidR="006B688E" w:rsidRDefault="00000000">
      <w:pPr>
        <w:pStyle w:val="Heading2"/>
        <w:numPr>
          <w:ilvl w:val="1"/>
          <w:numId w:val="2"/>
        </w:numPr>
      </w:pPr>
      <w:bookmarkStart w:id="1" w:name="_heading=h.30j0zll" w:colFirst="0" w:colLast="0"/>
      <w:bookmarkEnd w:id="1"/>
      <w:r>
        <w:t xml:space="preserve"> Project Summary</w:t>
      </w:r>
    </w:p>
    <w:p w14:paraId="2ADE1F1A" w14:textId="77777777" w:rsidR="006B688E" w:rsidRDefault="00000000">
      <w:pPr>
        <w:pStyle w:val="Heading3"/>
        <w:numPr>
          <w:ilvl w:val="2"/>
          <w:numId w:val="2"/>
        </w:numPr>
      </w:pPr>
      <w:bookmarkStart w:id="2" w:name="_heading=h.1fob9te" w:colFirst="0" w:colLast="0"/>
      <w:bookmarkEnd w:id="2"/>
      <w:r>
        <w:t>Objectives</w:t>
      </w:r>
    </w:p>
    <w:p w14:paraId="5E3134D9" w14:textId="6DCEC849" w:rsidR="005A100E" w:rsidRPr="005A100E" w:rsidRDefault="005A100E" w:rsidP="00923EA6">
      <w:pPr>
        <w:pStyle w:val="Heading3"/>
        <w:numPr>
          <w:ilvl w:val="0"/>
          <w:numId w:val="0"/>
        </w:numPr>
        <w:ind w:left="720" w:right="386"/>
        <w:jc w:val="both"/>
      </w:pPr>
      <w:bookmarkStart w:id="3" w:name="_heading=h.3znysh7" w:colFirst="0" w:colLast="0"/>
      <w:bookmarkEnd w:id="3"/>
      <w:r w:rsidRPr="005A100E">
        <w:rPr>
          <w:rFonts w:ascii="Calibri" w:eastAsia="Calibri" w:hAnsi="Calibri" w:cs="Calibri"/>
          <w:b w:val="0"/>
          <w:bCs w:val="0"/>
          <w:i/>
          <w:color w:val="000000"/>
        </w:rPr>
        <w:t xml:space="preserve">Road Watcher is a mobile application created to address the challenge of unreported potholes in the VNU-HCM area. The goal is to provide a simple interface for users to report potholes with photos and locations, helping residents avoid potholes on the road and allowing authorities to track and manage repairs efficiently. The solution aligns with </w:t>
      </w:r>
      <w:r w:rsidR="00923EA6">
        <w:rPr>
          <w:rFonts w:ascii="Calibri" w:eastAsia="Calibri" w:hAnsi="Calibri" w:cs="Calibri"/>
          <w:b w:val="0"/>
          <w:bCs w:val="0"/>
          <w:i/>
          <w:color w:val="000000"/>
        </w:rPr>
        <w:t xml:space="preserve">the </w:t>
      </w:r>
      <w:r w:rsidRPr="005A100E">
        <w:rPr>
          <w:rFonts w:ascii="Calibri" w:eastAsia="Calibri" w:hAnsi="Calibri" w:cs="Calibri"/>
          <w:b w:val="0"/>
          <w:bCs w:val="0"/>
          <w:i/>
          <w:color w:val="000000"/>
        </w:rPr>
        <w:t>business objectives of safety, improved operations</w:t>
      </w:r>
      <w:r w:rsidR="00923EA6">
        <w:rPr>
          <w:rFonts w:ascii="Calibri" w:eastAsia="Calibri" w:hAnsi="Calibri" w:cs="Calibri"/>
          <w:b w:val="0"/>
          <w:bCs w:val="0"/>
          <w:i/>
          <w:color w:val="000000"/>
        </w:rPr>
        <w:t>,</w:t>
      </w:r>
      <w:r w:rsidRPr="005A100E">
        <w:rPr>
          <w:rFonts w:ascii="Calibri" w:eastAsia="Calibri" w:hAnsi="Calibri" w:cs="Calibri"/>
          <w:b w:val="0"/>
          <w:bCs w:val="0"/>
          <w:i/>
          <w:color w:val="000000"/>
        </w:rPr>
        <w:t xml:space="preserve"> and citizen engagement.</w:t>
      </w:r>
    </w:p>
    <w:p w14:paraId="3263411B" w14:textId="7C1574DD" w:rsidR="006B688E" w:rsidRDefault="00000000">
      <w:pPr>
        <w:pStyle w:val="Heading3"/>
        <w:numPr>
          <w:ilvl w:val="2"/>
          <w:numId w:val="2"/>
        </w:numPr>
      </w:pPr>
      <w:r>
        <w:t xml:space="preserve">Background </w:t>
      </w:r>
    </w:p>
    <w:p w14:paraId="24C58559" w14:textId="39A72AAB" w:rsidR="006B688E" w:rsidRDefault="00923EA6" w:rsidP="00923EA6">
      <w:pPr>
        <w:pBdr>
          <w:top w:val="nil"/>
          <w:left w:val="nil"/>
          <w:bottom w:val="nil"/>
          <w:right w:val="nil"/>
          <w:between w:val="nil"/>
        </w:pBdr>
        <w:spacing w:after="0"/>
        <w:ind w:left="720" w:right="386"/>
        <w:jc w:val="both"/>
        <w:rPr>
          <w:i/>
          <w:color w:val="000000"/>
        </w:rPr>
      </w:pPr>
      <w:r w:rsidRPr="00923EA6">
        <w:rPr>
          <w:i/>
          <w:color w:val="000000"/>
        </w:rPr>
        <w:t xml:space="preserve">The project was proposed to address numerous complaints about road conditions around </w:t>
      </w:r>
      <w:r w:rsidRPr="005A100E">
        <w:rPr>
          <w:i/>
          <w:color w:val="000000"/>
        </w:rPr>
        <w:t>VNU-HCM</w:t>
      </w:r>
      <w:r w:rsidRPr="00923EA6">
        <w:rPr>
          <w:i/>
          <w:color w:val="000000"/>
        </w:rPr>
        <w:t>. The lack of a single application to record pothole information resulted in inconsistent reporting and delays in repairs. Road Watcher was initiated as a solution to streamline the reporting process and improve the speed of pothole resolution.</w:t>
      </w:r>
    </w:p>
    <w:p w14:paraId="48996752" w14:textId="77777777" w:rsidR="006B688E" w:rsidRDefault="00000000">
      <w:pPr>
        <w:pStyle w:val="Heading3"/>
        <w:numPr>
          <w:ilvl w:val="2"/>
          <w:numId w:val="2"/>
        </w:numPr>
      </w:pPr>
      <w:r>
        <w:t>Business Drivers</w:t>
      </w:r>
    </w:p>
    <w:p w14:paraId="6B0EAF70" w14:textId="06DB0B57" w:rsidR="00923EA6" w:rsidRPr="00923EA6" w:rsidRDefault="00923EA6" w:rsidP="00923EA6">
      <w:pPr>
        <w:numPr>
          <w:ilvl w:val="0"/>
          <w:numId w:val="11"/>
        </w:numPr>
        <w:pBdr>
          <w:top w:val="nil"/>
          <w:left w:val="nil"/>
          <w:bottom w:val="nil"/>
          <w:right w:val="nil"/>
          <w:between w:val="nil"/>
        </w:pBdr>
        <w:spacing w:after="0"/>
        <w:ind w:right="386"/>
        <w:rPr>
          <w:i/>
          <w:color w:val="000000"/>
        </w:rPr>
      </w:pPr>
      <w:r w:rsidRPr="00923EA6">
        <w:rPr>
          <w:i/>
          <w:color w:val="000000"/>
        </w:rPr>
        <w:t>Improve public safety and reduce vehicle damage</w:t>
      </w:r>
      <w:r>
        <w:rPr>
          <w:i/>
          <w:color w:val="000000"/>
        </w:rPr>
        <w:t>.</w:t>
      </w:r>
    </w:p>
    <w:p w14:paraId="2D6D3E12" w14:textId="5200E196" w:rsidR="00923EA6" w:rsidRPr="00923EA6" w:rsidRDefault="00923EA6" w:rsidP="00923EA6">
      <w:pPr>
        <w:numPr>
          <w:ilvl w:val="0"/>
          <w:numId w:val="11"/>
        </w:numPr>
        <w:pBdr>
          <w:top w:val="nil"/>
          <w:left w:val="nil"/>
          <w:bottom w:val="nil"/>
          <w:right w:val="nil"/>
          <w:between w:val="nil"/>
        </w:pBdr>
        <w:spacing w:after="0"/>
        <w:ind w:right="386"/>
        <w:rPr>
          <w:i/>
          <w:color w:val="000000"/>
        </w:rPr>
      </w:pPr>
      <w:r w:rsidRPr="00923EA6">
        <w:rPr>
          <w:i/>
          <w:color w:val="000000"/>
        </w:rPr>
        <w:t>Enhance operational efficiency in issue tracking and repair</w:t>
      </w:r>
      <w:r>
        <w:rPr>
          <w:i/>
          <w:color w:val="000000"/>
        </w:rPr>
        <w:t>.</w:t>
      </w:r>
    </w:p>
    <w:p w14:paraId="52F2FF0C" w14:textId="79DA97DD" w:rsidR="00923EA6" w:rsidRPr="00923EA6" w:rsidRDefault="00923EA6" w:rsidP="00923EA6">
      <w:pPr>
        <w:numPr>
          <w:ilvl w:val="0"/>
          <w:numId w:val="11"/>
        </w:numPr>
        <w:pBdr>
          <w:top w:val="nil"/>
          <w:left w:val="nil"/>
          <w:bottom w:val="nil"/>
          <w:right w:val="nil"/>
          <w:between w:val="nil"/>
        </w:pBdr>
        <w:spacing w:after="0"/>
        <w:ind w:right="386"/>
        <w:rPr>
          <w:i/>
          <w:color w:val="000000"/>
        </w:rPr>
      </w:pPr>
      <w:r w:rsidRPr="00923EA6">
        <w:rPr>
          <w:i/>
          <w:color w:val="000000"/>
        </w:rPr>
        <w:t>Promote civic engagement from local residents and students</w:t>
      </w:r>
      <w:r>
        <w:rPr>
          <w:i/>
          <w:color w:val="000000"/>
        </w:rPr>
        <w:t>.</w:t>
      </w:r>
    </w:p>
    <w:p w14:paraId="49A7C024" w14:textId="48B243A9" w:rsidR="006B688E" w:rsidRPr="00923EA6" w:rsidRDefault="00923EA6" w:rsidP="00923EA6">
      <w:pPr>
        <w:numPr>
          <w:ilvl w:val="0"/>
          <w:numId w:val="11"/>
        </w:numPr>
        <w:pBdr>
          <w:top w:val="nil"/>
          <w:left w:val="nil"/>
          <w:bottom w:val="nil"/>
          <w:right w:val="nil"/>
          <w:between w:val="nil"/>
        </w:pBdr>
        <w:spacing w:after="0"/>
        <w:ind w:right="386"/>
        <w:rPr>
          <w:i/>
          <w:color w:val="000000"/>
        </w:rPr>
      </w:pPr>
      <w:r w:rsidRPr="00923EA6">
        <w:rPr>
          <w:i/>
          <w:color w:val="000000"/>
        </w:rPr>
        <w:t>Reduce communication friction between residents and local maintenance departments</w:t>
      </w:r>
      <w:r>
        <w:rPr>
          <w:i/>
          <w:color w:val="000000"/>
        </w:rPr>
        <w:t>.</w:t>
      </w:r>
      <w:r w:rsidR="00000000">
        <w:br w:type="page"/>
      </w:r>
    </w:p>
    <w:p w14:paraId="43830B81" w14:textId="77777777" w:rsidR="006B688E" w:rsidRDefault="00000000">
      <w:pPr>
        <w:pStyle w:val="Heading2"/>
        <w:numPr>
          <w:ilvl w:val="1"/>
          <w:numId w:val="2"/>
        </w:numPr>
      </w:pPr>
      <w:bookmarkStart w:id="4" w:name="_heading=h.2et92p0" w:colFirst="0" w:colLast="0"/>
      <w:bookmarkEnd w:id="4"/>
      <w:r>
        <w:lastRenderedPageBreak/>
        <w:t>Project Scope</w:t>
      </w:r>
    </w:p>
    <w:p w14:paraId="346CB005" w14:textId="77777777" w:rsidR="006B688E" w:rsidRDefault="00000000" w:rsidP="00FE5BDE">
      <w:pPr>
        <w:pStyle w:val="Heading3"/>
        <w:numPr>
          <w:ilvl w:val="2"/>
          <w:numId w:val="2"/>
        </w:numPr>
        <w:jc w:val="both"/>
      </w:pPr>
      <w:bookmarkStart w:id="5" w:name="_heading=h.tyjcwt" w:colFirst="0" w:colLast="0"/>
      <w:bookmarkEnd w:id="5"/>
      <w:r>
        <w:t>In Scope Functionality</w:t>
      </w:r>
    </w:p>
    <w:p w14:paraId="25B4F3E7" w14:textId="3ADB7E6E" w:rsidR="009161C6" w:rsidRDefault="009161C6" w:rsidP="00FE5BDE">
      <w:pPr>
        <w:numPr>
          <w:ilvl w:val="0"/>
          <w:numId w:val="1"/>
        </w:numPr>
        <w:pBdr>
          <w:top w:val="nil"/>
          <w:left w:val="nil"/>
          <w:bottom w:val="nil"/>
          <w:right w:val="nil"/>
          <w:between w:val="nil"/>
        </w:pBdr>
        <w:jc w:val="both"/>
      </w:pPr>
      <w:r>
        <w:t>User registration and login</w:t>
      </w:r>
      <w:r>
        <w:t>.</w:t>
      </w:r>
    </w:p>
    <w:p w14:paraId="29FD9E51" w14:textId="118E0C5E" w:rsidR="009161C6" w:rsidRDefault="009161C6" w:rsidP="00FE5BDE">
      <w:pPr>
        <w:numPr>
          <w:ilvl w:val="0"/>
          <w:numId w:val="1"/>
        </w:numPr>
        <w:pBdr>
          <w:top w:val="nil"/>
          <w:left w:val="nil"/>
          <w:bottom w:val="nil"/>
          <w:right w:val="nil"/>
          <w:between w:val="nil"/>
        </w:pBdr>
        <w:jc w:val="both"/>
      </w:pPr>
      <w:r>
        <w:t>Pothole report submission with photo, location, and description</w:t>
      </w:r>
      <w:r>
        <w:t>.</w:t>
      </w:r>
    </w:p>
    <w:p w14:paraId="01AF4227" w14:textId="117D33CA" w:rsidR="009161C6" w:rsidRDefault="009161C6" w:rsidP="00FE5BDE">
      <w:pPr>
        <w:numPr>
          <w:ilvl w:val="0"/>
          <w:numId w:val="1"/>
        </w:numPr>
        <w:pBdr>
          <w:top w:val="nil"/>
          <w:left w:val="nil"/>
          <w:bottom w:val="nil"/>
          <w:right w:val="nil"/>
          <w:between w:val="nil"/>
        </w:pBdr>
        <w:jc w:val="both"/>
      </w:pPr>
      <w:r>
        <w:t>Real-time map display of reports</w:t>
      </w:r>
      <w:r>
        <w:t>.</w:t>
      </w:r>
    </w:p>
    <w:p w14:paraId="3B89728A" w14:textId="0B38845C" w:rsidR="009161C6" w:rsidRDefault="009161C6" w:rsidP="00FE5BDE">
      <w:pPr>
        <w:numPr>
          <w:ilvl w:val="0"/>
          <w:numId w:val="1"/>
        </w:numPr>
        <w:pBdr>
          <w:top w:val="nil"/>
          <w:left w:val="nil"/>
          <w:bottom w:val="nil"/>
          <w:right w:val="nil"/>
          <w:between w:val="nil"/>
        </w:pBdr>
        <w:jc w:val="both"/>
      </w:pPr>
      <w:r>
        <w:t>Status updates and notifications</w:t>
      </w:r>
      <w:r>
        <w:t>.</w:t>
      </w:r>
    </w:p>
    <w:p w14:paraId="22FBDD99" w14:textId="123A64D6" w:rsidR="009161C6" w:rsidRDefault="009161C6" w:rsidP="00FE5BDE">
      <w:pPr>
        <w:numPr>
          <w:ilvl w:val="0"/>
          <w:numId w:val="1"/>
        </w:numPr>
        <w:pBdr>
          <w:top w:val="nil"/>
          <w:left w:val="nil"/>
          <w:bottom w:val="nil"/>
          <w:right w:val="nil"/>
          <w:between w:val="nil"/>
        </w:pBdr>
        <w:jc w:val="both"/>
      </w:pPr>
      <w:r>
        <w:t>Admin panel for managing and updating reports</w:t>
      </w:r>
      <w:r>
        <w:t>.</w:t>
      </w:r>
    </w:p>
    <w:p w14:paraId="48A97041" w14:textId="6746DDE5" w:rsidR="006B688E" w:rsidRDefault="002C4D9F" w:rsidP="00FE5BDE">
      <w:pPr>
        <w:numPr>
          <w:ilvl w:val="0"/>
          <w:numId w:val="1"/>
        </w:numPr>
        <w:pBdr>
          <w:top w:val="nil"/>
          <w:left w:val="nil"/>
          <w:bottom w:val="nil"/>
          <w:right w:val="nil"/>
          <w:between w:val="nil"/>
        </w:pBdr>
        <w:jc w:val="both"/>
      </w:pPr>
      <w:r w:rsidRPr="002C4D9F">
        <w:t xml:space="preserve">Charts of </w:t>
      </w:r>
      <w:r w:rsidR="009161C6">
        <w:t>p</w:t>
      </w:r>
      <w:r w:rsidRPr="002C4D9F">
        <w:t xml:space="preserve">othole </w:t>
      </w:r>
      <w:r w:rsidR="009161C6">
        <w:t>i</w:t>
      </w:r>
      <w:r w:rsidRPr="002C4D9F">
        <w:t xml:space="preserve">nformation by </w:t>
      </w:r>
      <w:r w:rsidR="009161C6">
        <w:t>a</w:t>
      </w:r>
      <w:r w:rsidRPr="002C4D9F">
        <w:t xml:space="preserve">rea, </w:t>
      </w:r>
      <w:r w:rsidR="009161C6">
        <w:t>s</w:t>
      </w:r>
      <w:r w:rsidRPr="002C4D9F">
        <w:t xml:space="preserve">ize, </w:t>
      </w:r>
      <w:r w:rsidR="009161C6">
        <w:t xml:space="preserve">date </w:t>
      </w:r>
      <w:r w:rsidRPr="002C4D9F">
        <w:t xml:space="preserve">and </w:t>
      </w:r>
      <w:r w:rsidR="009161C6">
        <w:t>d</w:t>
      </w:r>
      <w:r w:rsidRPr="002C4D9F">
        <w:t>anger</w:t>
      </w:r>
      <w:r>
        <w:t>.</w:t>
      </w:r>
    </w:p>
    <w:p w14:paraId="27444F8C" w14:textId="77777777" w:rsidR="006B688E" w:rsidRDefault="00000000" w:rsidP="00FE5BDE">
      <w:pPr>
        <w:pStyle w:val="Heading3"/>
        <w:numPr>
          <w:ilvl w:val="2"/>
          <w:numId w:val="2"/>
        </w:numPr>
        <w:jc w:val="both"/>
      </w:pPr>
      <w:bookmarkStart w:id="6" w:name="_heading=h.3dy6vkm" w:colFirst="0" w:colLast="0"/>
      <w:bookmarkEnd w:id="6"/>
      <w:r>
        <w:t>Out of Scope Functionality</w:t>
      </w:r>
    </w:p>
    <w:p w14:paraId="6B26A79D" w14:textId="77777777" w:rsidR="002C4D9F" w:rsidRDefault="002C4D9F" w:rsidP="00FE5BDE">
      <w:pPr>
        <w:numPr>
          <w:ilvl w:val="0"/>
          <w:numId w:val="1"/>
        </w:numPr>
        <w:pBdr>
          <w:top w:val="nil"/>
          <w:left w:val="nil"/>
          <w:bottom w:val="nil"/>
          <w:right w:val="nil"/>
          <w:between w:val="nil"/>
        </w:pBdr>
        <w:jc w:val="both"/>
      </w:pPr>
      <w:r w:rsidRPr="002C4D9F">
        <w:t>Sensor-Assisted Pothole Detection</w:t>
      </w:r>
      <w:r>
        <w:t>.</w:t>
      </w:r>
    </w:p>
    <w:p w14:paraId="6A4AE3DB" w14:textId="77777777" w:rsidR="002C4D9F" w:rsidRDefault="002C4D9F" w:rsidP="00FE5BDE">
      <w:pPr>
        <w:numPr>
          <w:ilvl w:val="0"/>
          <w:numId w:val="1"/>
        </w:numPr>
        <w:pBdr>
          <w:top w:val="nil"/>
          <w:left w:val="nil"/>
          <w:bottom w:val="nil"/>
          <w:right w:val="nil"/>
          <w:between w:val="nil"/>
        </w:pBdr>
        <w:jc w:val="both"/>
      </w:pPr>
      <w:r w:rsidRPr="002C4D9F">
        <w:t>Integration with Navigation Systems</w:t>
      </w:r>
      <w:r>
        <w:t>.</w:t>
      </w:r>
    </w:p>
    <w:p w14:paraId="02AC70D9" w14:textId="653B2E0C" w:rsidR="006B688E" w:rsidRDefault="002C4D9F" w:rsidP="00FE5BDE">
      <w:pPr>
        <w:numPr>
          <w:ilvl w:val="0"/>
          <w:numId w:val="1"/>
        </w:numPr>
        <w:pBdr>
          <w:top w:val="nil"/>
          <w:left w:val="nil"/>
          <w:bottom w:val="nil"/>
          <w:right w:val="nil"/>
          <w:between w:val="nil"/>
        </w:pBdr>
        <w:jc w:val="both"/>
      </w:pPr>
      <w:r w:rsidRPr="002C4D9F">
        <w:t>Offline Reports</w:t>
      </w:r>
      <w:r>
        <w:t>.</w:t>
      </w:r>
    </w:p>
    <w:p w14:paraId="2C71F725" w14:textId="77777777" w:rsidR="006B688E" w:rsidRDefault="00000000" w:rsidP="00FE5BDE">
      <w:pPr>
        <w:pStyle w:val="Heading3"/>
        <w:numPr>
          <w:ilvl w:val="2"/>
          <w:numId w:val="2"/>
        </w:numPr>
        <w:jc w:val="both"/>
      </w:pPr>
      <w:r>
        <w:t>Assumptions</w:t>
      </w:r>
    </w:p>
    <w:p w14:paraId="3728F5A2" w14:textId="77777777" w:rsidR="009161C6" w:rsidRDefault="002C4D9F" w:rsidP="00FE5BDE">
      <w:pPr>
        <w:numPr>
          <w:ilvl w:val="0"/>
          <w:numId w:val="3"/>
        </w:numPr>
        <w:pBdr>
          <w:top w:val="nil"/>
          <w:left w:val="nil"/>
          <w:bottom w:val="nil"/>
          <w:right w:val="nil"/>
          <w:between w:val="nil"/>
        </w:pBdr>
        <w:jc w:val="both"/>
      </w:pPr>
      <w:r w:rsidRPr="002C4D9F">
        <w:t>Users have internet access when using the application</w:t>
      </w:r>
      <w:r w:rsidR="009161C6">
        <w:t>.</w:t>
      </w:r>
    </w:p>
    <w:p w14:paraId="188921F3" w14:textId="0C48B110" w:rsidR="002C4D9F" w:rsidRDefault="009161C6" w:rsidP="00FE5BDE">
      <w:pPr>
        <w:numPr>
          <w:ilvl w:val="0"/>
          <w:numId w:val="3"/>
        </w:numPr>
        <w:pBdr>
          <w:top w:val="nil"/>
          <w:left w:val="nil"/>
          <w:bottom w:val="nil"/>
          <w:right w:val="nil"/>
          <w:between w:val="nil"/>
        </w:pBdr>
        <w:jc w:val="both"/>
      </w:pPr>
      <w:r w:rsidRPr="009161C6">
        <w:t>Users use the app to navigate and avoid potholes</w:t>
      </w:r>
      <w:r>
        <w:t>.</w:t>
      </w:r>
      <w:r w:rsidR="002C4D9F" w:rsidRPr="002C4D9F">
        <w:t xml:space="preserve"> </w:t>
      </w:r>
    </w:p>
    <w:p w14:paraId="2B2316C5" w14:textId="5BBD6CCE" w:rsidR="006B688E" w:rsidRDefault="002C4D9F" w:rsidP="00FE5BDE">
      <w:pPr>
        <w:numPr>
          <w:ilvl w:val="0"/>
          <w:numId w:val="3"/>
        </w:numPr>
        <w:pBdr>
          <w:top w:val="nil"/>
          <w:left w:val="nil"/>
          <w:bottom w:val="nil"/>
          <w:right w:val="nil"/>
          <w:between w:val="nil"/>
        </w:pBdr>
        <w:jc w:val="both"/>
      </w:pPr>
      <w:r w:rsidRPr="002C4D9F">
        <w:t>Users will provide honest and accurate reports</w:t>
      </w:r>
      <w:r w:rsidR="009161C6">
        <w:t>.</w:t>
      </w:r>
    </w:p>
    <w:p w14:paraId="7C2D4341" w14:textId="77777777" w:rsidR="006B688E" w:rsidRDefault="00000000" w:rsidP="00FE5BDE">
      <w:pPr>
        <w:pStyle w:val="Heading3"/>
        <w:numPr>
          <w:ilvl w:val="2"/>
          <w:numId w:val="2"/>
        </w:numPr>
        <w:jc w:val="both"/>
      </w:pPr>
      <w:r>
        <w:t>Risks</w:t>
      </w:r>
    </w:p>
    <w:p w14:paraId="40953004" w14:textId="77777777" w:rsidR="009161C6" w:rsidRDefault="009161C6" w:rsidP="00FE5BDE">
      <w:pPr>
        <w:numPr>
          <w:ilvl w:val="0"/>
          <w:numId w:val="1"/>
        </w:numPr>
        <w:pBdr>
          <w:top w:val="nil"/>
          <w:left w:val="nil"/>
          <w:bottom w:val="nil"/>
          <w:right w:val="nil"/>
          <w:between w:val="nil"/>
        </w:pBdr>
        <w:jc w:val="both"/>
      </w:pPr>
      <w:r>
        <w:t>Low user adoption due to lack of awareness</w:t>
      </w:r>
    </w:p>
    <w:p w14:paraId="365FE205" w14:textId="77777777" w:rsidR="009161C6" w:rsidRDefault="009161C6" w:rsidP="00FE5BDE">
      <w:pPr>
        <w:numPr>
          <w:ilvl w:val="0"/>
          <w:numId w:val="1"/>
        </w:numPr>
        <w:pBdr>
          <w:top w:val="nil"/>
          <w:left w:val="nil"/>
          <w:bottom w:val="nil"/>
          <w:right w:val="nil"/>
          <w:between w:val="nil"/>
        </w:pBdr>
        <w:jc w:val="both"/>
      </w:pPr>
      <w:r>
        <w:t>Delayed admin response reducing perceived app value</w:t>
      </w:r>
    </w:p>
    <w:p w14:paraId="6F79FD96" w14:textId="2A1B471C" w:rsidR="006B688E" w:rsidRDefault="009161C6" w:rsidP="00FE5BDE">
      <w:pPr>
        <w:numPr>
          <w:ilvl w:val="0"/>
          <w:numId w:val="1"/>
        </w:numPr>
        <w:pBdr>
          <w:top w:val="nil"/>
          <w:left w:val="nil"/>
          <w:bottom w:val="nil"/>
          <w:right w:val="nil"/>
          <w:between w:val="nil"/>
        </w:pBdr>
        <w:jc w:val="both"/>
      </w:pPr>
      <w:r>
        <w:t>Privacy concerns over location sharing</w:t>
      </w:r>
    </w:p>
    <w:p w14:paraId="36024FC4" w14:textId="77777777" w:rsidR="006B688E" w:rsidRDefault="00000000" w:rsidP="00FE5BDE">
      <w:pPr>
        <w:pStyle w:val="Heading2"/>
        <w:numPr>
          <w:ilvl w:val="1"/>
          <w:numId w:val="2"/>
        </w:numPr>
        <w:jc w:val="both"/>
      </w:pPr>
      <w:r>
        <w:t>Project Timeline</w:t>
      </w:r>
    </w:p>
    <w:p w14:paraId="2F6434B0" w14:textId="6A4295B0"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1: Complete requirements gathering and simulation by </w:t>
      </w:r>
      <w:r>
        <w:rPr>
          <w:color w:val="000000"/>
        </w:rPr>
        <w:t>10</w:t>
      </w:r>
      <w:r w:rsidRPr="00BC6B97">
        <w:rPr>
          <w:color w:val="000000"/>
        </w:rPr>
        <w:t>/</w:t>
      </w:r>
      <w:r>
        <w:rPr>
          <w:color w:val="000000"/>
        </w:rPr>
        <w:t>11</w:t>
      </w:r>
      <w:r w:rsidRPr="00BC6B97">
        <w:rPr>
          <w:color w:val="000000"/>
        </w:rPr>
        <w:t>/2025</w:t>
      </w:r>
      <w:r>
        <w:rPr>
          <w:color w:val="000000"/>
        </w:rPr>
        <w:t>.</w:t>
      </w:r>
    </w:p>
    <w:p w14:paraId="7CB779D4" w14:textId="39C4D8A7"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2: Complete interface design by </w:t>
      </w:r>
      <w:r>
        <w:rPr>
          <w:color w:val="000000"/>
        </w:rPr>
        <w:t>20</w:t>
      </w:r>
      <w:r w:rsidRPr="00BC6B97">
        <w:rPr>
          <w:color w:val="000000"/>
        </w:rPr>
        <w:t>/</w:t>
      </w:r>
      <w:r>
        <w:rPr>
          <w:color w:val="000000"/>
        </w:rPr>
        <w:t>11</w:t>
      </w:r>
      <w:r w:rsidRPr="00BC6B97">
        <w:rPr>
          <w:color w:val="000000"/>
        </w:rPr>
        <w:t>/2025</w:t>
      </w:r>
      <w:r>
        <w:rPr>
          <w:color w:val="000000"/>
        </w:rPr>
        <w:t>.</w:t>
      </w:r>
    </w:p>
    <w:p w14:paraId="2ACD382F" w14:textId="2EEAE3CD"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sidR="004164BF">
        <w:rPr>
          <w:color w:val="000000"/>
        </w:rPr>
        <w:t>3</w:t>
      </w:r>
      <w:r w:rsidRPr="00BC6B97">
        <w:rPr>
          <w:color w:val="000000"/>
        </w:rPr>
        <w:t xml:space="preserve">: Complete </w:t>
      </w:r>
      <w:r w:rsidR="004164BF" w:rsidRPr="004164BF">
        <w:rPr>
          <w:color w:val="000000"/>
        </w:rPr>
        <w:t>front-end development</w:t>
      </w:r>
      <w:r w:rsidR="004164BF">
        <w:rPr>
          <w:color w:val="000000"/>
        </w:rPr>
        <w:t xml:space="preserve"> </w:t>
      </w:r>
      <w:r w:rsidRPr="00BC6B97">
        <w:rPr>
          <w:color w:val="000000"/>
        </w:rPr>
        <w:t xml:space="preserve">by </w:t>
      </w:r>
      <w:r w:rsidR="004164BF">
        <w:rPr>
          <w:color w:val="000000"/>
        </w:rPr>
        <w:t>30</w:t>
      </w:r>
      <w:r w:rsidRPr="00BC6B97">
        <w:rPr>
          <w:color w:val="000000"/>
        </w:rPr>
        <w:t>/</w:t>
      </w:r>
      <w:r>
        <w:rPr>
          <w:color w:val="000000"/>
        </w:rPr>
        <w:t>11</w:t>
      </w:r>
      <w:r w:rsidRPr="00BC6B97">
        <w:rPr>
          <w:color w:val="000000"/>
        </w:rPr>
        <w:t>/2025</w:t>
      </w:r>
      <w:r>
        <w:rPr>
          <w:color w:val="000000"/>
        </w:rPr>
        <w:t>.</w:t>
      </w:r>
    </w:p>
    <w:p w14:paraId="410653E4" w14:textId="6A10AA47" w:rsidR="00BC6B97" w:rsidRDefault="004164BF"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Pr>
          <w:color w:val="000000"/>
        </w:rPr>
        <w:t>4</w:t>
      </w:r>
      <w:r w:rsidRPr="00BC6B97">
        <w:rPr>
          <w:color w:val="000000"/>
        </w:rPr>
        <w:t xml:space="preserve">: Complete </w:t>
      </w:r>
      <w:r>
        <w:rPr>
          <w:color w:val="000000"/>
        </w:rPr>
        <w:t>back</w:t>
      </w:r>
      <w:r w:rsidRPr="004164BF">
        <w:rPr>
          <w:color w:val="000000"/>
        </w:rPr>
        <w:t>-end development</w:t>
      </w:r>
      <w:r>
        <w:rPr>
          <w:color w:val="000000"/>
        </w:rPr>
        <w:t xml:space="preserve"> </w:t>
      </w:r>
      <w:r w:rsidRPr="00BC6B97">
        <w:rPr>
          <w:color w:val="000000"/>
        </w:rPr>
        <w:t xml:space="preserve">by </w:t>
      </w:r>
      <w:r>
        <w:rPr>
          <w:color w:val="000000"/>
        </w:rPr>
        <w:t>25</w:t>
      </w:r>
      <w:r w:rsidRPr="00BC6B97">
        <w:rPr>
          <w:color w:val="000000"/>
        </w:rPr>
        <w:t>/</w:t>
      </w:r>
      <w:r>
        <w:rPr>
          <w:color w:val="000000"/>
        </w:rPr>
        <w:t>1</w:t>
      </w:r>
      <w:r>
        <w:rPr>
          <w:color w:val="000000"/>
        </w:rPr>
        <w:t>2</w:t>
      </w:r>
      <w:r w:rsidRPr="00BC6B97">
        <w:rPr>
          <w:color w:val="000000"/>
        </w:rPr>
        <w:t>/2025</w:t>
      </w:r>
      <w:r>
        <w:rPr>
          <w:color w:val="000000"/>
        </w:rPr>
        <w:t>.</w:t>
      </w:r>
    </w:p>
    <w:p w14:paraId="46CD5208" w14:textId="3F96D2F1" w:rsidR="006B688E"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sidR="004164BF">
        <w:rPr>
          <w:color w:val="000000"/>
        </w:rPr>
        <w:t>5</w:t>
      </w:r>
      <w:r w:rsidRPr="00BC6B97">
        <w:rPr>
          <w:color w:val="000000"/>
        </w:rPr>
        <w:t xml:space="preserve">: Conduct pilot testing and gather feedback by </w:t>
      </w:r>
      <w:r w:rsidR="004164BF">
        <w:rPr>
          <w:color w:val="000000"/>
        </w:rPr>
        <w:t>30</w:t>
      </w:r>
      <w:r w:rsidRPr="00BC6B97">
        <w:rPr>
          <w:color w:val="000000"/>
        </w:rPr>
        <w:t>/</w:t>
      </w:r>
      <w:r w:rsidR="004164BF">
        <w:rPr>
          <w:color w:val="000000"/>
        </w:rPr>
        <w:t>12</w:t>
      </w:r>
      <w:r w:rsidRPr="00BC6B97">
        <w:rPr>
          <w:color w:val="000000"/>
        </w:rPr>
        <w:t>/2025</w:t>
      </w:r>
      <w:r w:rsidR="004164BF">
        <w:rPr>
          <w:color w:val="000000"/>
        </w:rPr>
        <w:t>.</w:t>
      </w:r>
    </w:p>
    <w:p w14:paraId="4DD0D911" w14:textId="77777777" w:rsidR="006B688E" w:rsidRDefault="00000000" w:rsidP="00FE5BDE">
      <w:pPr>
        <w:pStyle w:val="Heading2"/>
        <w:numPr>
          <w:ilvl w:val="1"/>
          <w:numId w:val="2"/>
        </w:numPr>
        <w:jc w:val="both"/>
      </w:pPr>
      <w:r>
        <w:t xml:space="preserve">Key Stakeholders </w:t>
      </w:r>
      <w:r>
        <w:rPr>
          <w:i/>
          <w:color w:val="000000"/>
        </w:rPr>
        <w:t>(Optional)</w:t>
      </w:r>
    </w:p>
    <w:p w14:paraId="4A26DCE5" w14:textId="77777777" w:rsidR="004164BF" w:rsidRPr="004164BF" w:rsidRDefault="004164BF" w:rsidP="00FE5BDE">
      <w:pPr>
        <w:numPr>
          <w:ilvl w:val="0"/>
          <w:numId w:val="1"/>
        </w:numPr>
        <w:pBdr>
          <w:top w:val="nil"/>
          <w:left w:val="nil"/>
          <w:bottom w:val="nil"/>
          <w:right w:val="nil"/>
          <w:between w:val="nil"/>
        </w:pBdr>
        <w:spacing w:before="0"/>
        <w:jc w:val="both"/>
        <w:rPr>
          <w:color w:val="000000"/>
        </w:rPr>
      </w:pPr>
      <w:r w:rsidRPr="004164BF">
        <w:rPr>
          <w:color w:val="000000"/>
        </w:rPr>
        <w:t>Project Manager: responsible for keeping timeline on track</w:t>
      </w:r>
    </w:p>
    <w:p w14:paraId="4FF51EAC" w14:textId="77777777" w:rsidR="004164BF" w:rsidRPr="004164BF" w:rsidRDefault="004164BF" w:rsidP="00FE5BDE">
      <w:pPr>
        <w:numPr>
          <w:ilvl w:val="0"/>
          <w:numId w:val="1"/>
        </w:numPr>
        <w:pBdr>
          <w:top w:val="nil"/>
          <w:left w:val="nil"/>
          <w:bottom w:val="nil"/>
          <w:right w:val="nil"/>
          <w:between w:val="nil"/>
        </w:pBdr>
        <w:spacing w:before="0"/>
        <w:jc w:val="both"/>
        <w:rPr>
          <w:color w:val="000000"/>
        </w:rPr>
      </w:pPr>
      <w:r w:rsidRPr="004164BF">
        <w:rPr>
          <w:color w:val="000000"/>
        </w:rPr>
        <w:t>Product Owner: ensures business needs are translated into features</w:t>
      </w:r>
    </w:p>
    <w:p w14:paraId="5CB15B9D" w14:textId="3D67975F" w:rsidR="006B688E" w:rsidRDefault="00000000">
      <w:pPr>
        <w:numPr>
          <w:ilvl w:val="0"/>
          <w:numId w:val="1"/>
        </w:numPr>
        <w:pBdr>
          <w:top w:val="nil"/>
          <w:left w:val="nil"/>
          <w:bottom w:val="nil"/>
          <w:right w:val="nil"/>
          <w:between w:val="nil"/>
        </w:pBdr>
        <w:spacing w:before="0"/>
      </w:pPr>
      <w:r>
        <w:br w:type="page"/>
      </w:r>
    </w:p>
    <w:p w14:paraId="1B148E26" w14:textId="77777777" w:rsidR="006B688E" w:rsidRDefault="00000000">
      <w:pPr>
        <w:pStyle w:val="Heading1"/>
        <w:numPr>
          <w:ilvl w:val="0"/>
          <w:numId w:val="2"/>
        </w:numPr>
        <w:rPr>
          <w:color w:val="000000"/>
        </w:rPr>
      </w:pPr>
      <w:bookmarkStart w:id="7" w:name="_heading=h.1t3h5sf" w:colFirst="0" w:colLast="0"/>
      <w:bookmarkEnd w:id="7"/>
      <w:r>
        <w:rPr>
          <w:color w:val="000000"/>
        </w:rPr>
        <w:lastRenderedPageBreak/>
        <w:t>Business Requirements</w:t>
      </w:r>
    </w:p>
    <w:p w14:paraId="0EB7DF95" w14:textId="77777777" w:rsidR="006B688E" w:rsidRDefault="00000000">
      <w:r>
        <w:t>The requirements in this document are prioritized as follows:</w:t>
      </w:r>
    </w:p>
    <w:tbl>
      <w:tblPr>
        <w:tblStyle w:val="a1"/>
        <w:tblW w:w="1007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6"/>
        <w:gridCol w:w="1517"/>
        <w:gridCol w:w="7012"/>
      </w:tblGrid>
      <w:tr w:rsidR="006B688E" w14:paraId="4B2383B9" w14:textId="77777777" w:rsidTr="007A35CA">
        <w:tc>
          <w:tcPr>
            <w:tcW w:w="1546" w:type="dxa"/>
            <w:shd w:val="clear" w:color="auto" w:fill="auto"/>
          </w:tcPr>
          <w:p w14:paraId="3F08FCF8" w14:textId="77777777" w:rsidR="006B688E" w:rsidRDefault="00000000">
            <w:pPr>
              <w:spacing w:before="0"/>
              <w:jc w:val="center"/>
              <w:rPr>
                <w:b/>
                <w:color w:val="2E75B5"/>
                <w:sz w:val="22"/>
                <w:szCs w:val="22"/>
              </w:rPr>
            </w:pPr>
            <w:r>
              <w:rPr>
                <w:b/>
                <w:color w:val="2E75B5"/>
                <w:sz w:val="22"/>
                <w:szCs w:val="22"/>
              </w:rPr>
              <w:t>Value</w:t>
            </w:r>
          </w:p>
        </w:tc>
        <w:tc>
          <w:tcPr>
            <w:tcW w:w="1517" w:type="dxa"/>
            <w:shd w:val="clear" w:color="auto" w:fill="auto"/>
          </w:tcPr>
          <w:p w14:paraId="56DD8584" w14:textId="77777777" w:rsidR="006B688E" w:rsidRDefault="00000000">
            <w:pPr>
              <w:spacing w:before="0"/>
              <w:jc w:val="center"/>
              <w:rPr>
                <w:b/>
                <w:color w:val="2E75B5"/>
                <w:sz w:val="22"/>
                <w:szCs w:val="22"/>
              </w:rPr>
            </w:pPr>
            <w:r>
              <w:rPr>
                <w:b/>
                <w:color w:val="2E75B5"/>
                <w:sz w:val="22"/>
                <w:szCs w:val="22"/>
              </w:rPr>
              <w:t>Rating</w:t>
            </w:r>
          </w:p>
        </w:tc>
        <w:tc>
          <w:tcPr>
            <w:tcW w:w="7012" w:type="dxa"/>
            <w:shd w:val="clear" w:color="auto" w:fill="auto"/>
          </w:tcPr>
          <w:p w14:paraId="0B58077A" w14:textId="77777777" w:rsidR="006B688E" w:rsidRDefault="00000000">
            <w:pPr>
              <w:spacing w:before="0"/>
              <w:jc w:val="center"/>
              <w:rPr>
                <w:b/>
                <w:color w:val="2E75B5"/>
                <w:sz w:val="22"/>
                <w:szCs w:val="22"/>
              </w:rPr>
            </w:pPr>
            <w:r>
              <w:rPr>
                <w:b/>
                <w:color w:val="2E75B5"/>
                <w:sz w:val="22"/>
                <w:szCs w:val="22"/>
              </w:rPr>
              <w:t>Description</w:t>
            </w:r>
          </w:p>
        </w:tc>
      </w:tr>
      <w:tr w:rsidR="006B688E" w14:paraId="134EF132" w14:textId="77777777" w:rsidTr="007A35CA">
        <w:tc>
          <w:tcPr>
            <w:tcW w:w="1546" w:type="dxa"/>
          </w:tcPr>
          <w:p w14:paraId="2C813716" w14:textId="77777777" w:rsidR="006B688E" w:rsidRDefault="00000000">
            <w:pPr>
              <w:spacing w:before="0"/>
              <w:ind w:left="450"/>
              <w:rPr>
                <w:sz w:val="22"/>
                <w:szCs w:val="22"/>
              </w:rPr>
            </w:pPr>
            <w:r>
              <w:rPr>
                <w:sz w:val="22"/>
                <w:szCs w:val="22"/>
              </w:rPr>
              <w:t>1</w:t>
            </w:r>
          </w:p>
        </w:tc>
        <w:tc>
          <w:tcPr>
            <w:tcW w:w="1517" w:type="dxa"/>
          </w:tcPr>
          <w:p w14:paraId="742B0987" w14:textId="77777777" w:rsidR="006B688E" w:rsidRDefault="00000000">
            <w:pPr>
              <w:spacing w:before="0"/>
              <w:rPr>
                <w:sz w:val="22"/>
                <w:szCs w:val="22"/>
              </w:rPr>
            </w:pPr>
            <w:r>
              <w:rPr>
                <w:sz w:val="22"/>
                <w:szCs w:val="22"/>
              </w:rPr>
              <w:t>Critical</w:t>
            </w:r>
          </w:p>
        </w:tc>
        <w:tc>
          <w:tcPr>
            <w:tcW w:w="7012" w:type="dxa"/>
          </w:tcPr>
          <w:p w14:paraId="32196546" w14:textId="77777777" w:rsidR="006B688E" w:rsidRDefault="00000000">
            <w:pPr>
              <w:spacing w:before="0"/>
              <w:rPr>
                <w:sz w:val="22"/>
                <w:szCs w:val="22"/>
              </w:rPr>
            </w:pPr>
            <w:r>
              <w:rPr>
                <w:sz w:val="22"/>
                <w:szCs w:val="22"/>
              </w:rPr>
              <w:t>This requirement is critical to the success of the project. The project will not be possible without this requirement.</w:t>
            </w:r>
          </w:p>
        </w:tc>
      </w:tr>
      <w:tr w:rsidR="006B688E" w14:paraId="59CAB461" w14:textId="77777777" w:rsidTr="007A35CA">
        <w:tc>
          <w:tcPr>
            <w:tcW w:w="1546" w:type="dxa"/>
          </w:tcPr>
          <w:p w14:paraId="5687B892" w14:textId="77777777" w:rsidR="006B688E" w:rsidRDefault="00000000">
            <w:pPr>
              <w:spacing w:before="0"/>
              <w:ind w:left="450"/>
              <w:rPr>
                <w:sz w:val="22"/>
                <w:szCs w:val="22"/>
              </w:rPr>
            </w:pPr>
            <w:r>
              <w:rPr>
                <w:sz w:val="22"/>
                <w:szCs w:val="22"/>
              </w:rPr>
              <w:t>2</w:t>
            </w:r>
          </w:p>
        </w:tc>
        <w:tc>
          <w:tcPr>
            <w:tcW w:w="1517" w:type="dxa"/>
          </w:tcPr>
          <w:p w14:paraId="2FC095BA" w14:textId="77777777" w:rsidR="006B688E" w:rsidRDefault="00000000">
            <w:pPr>
              <w:spacing w:before="0"/>
              <w:rPr>
                <w:sz w:val="22"/>
                <w:szCs w:val="22"/>
              </w:rPr>
            </w:pPr>
            <w:r>
              <w:rPr>
                <w:sz w:val="22"/>
                <w:szCs w:val="22"/>
              </w:rPr>
              <w:t>High</w:t>
            </w:r>
          </w:p>
        </w:tc>
        <w:tc>
          <w:tcPr>
            <w:tcW w:w="7012" w:type="dxa"/>
          </w:tcPr>
          <w:p w14:paraId="0A3CCE80" w14:textId="77777777" w:rsidR="006B688E" w:rsidRDefault="00000000">
            <w:pPr>
              <w:spacing w:before="0"/>
              <w:rPr>
                <w:sz w:val="22"/>
                <w:szCs w:val="22"/>
              </w:rPr>
            </w:pPr>
            <w:r>
              <w:rPr>
                <w:sz w:val="22"/>
                <w:szCs w:val="22"/>
              </w:rPr>
              <w:t>This requirement is high priority, but the project can be implemented at a bare minimum without this requirement.</w:t>
            </w:r>
          </w:p>
        </w:tc>
      </w:tr>
      <w:tr w:rsidR="006B688E" w14:paraId="2CF1B617" w14:textId="77777777" w:rsidTr="007A35CA">
        <w:tc>
          <w:tcPr>
            <w:tcW w:w="1546" w:type="dxa"/>
          </w:tcPr>
          <w:p w14:paraId="5076C9B3" w14:textId="77777777" w:rsidR="006B688E" w:rsidRDefault="00000000">
            <w:pPr>
              <w:spacing w:before="0"/>
              <w:ind w:left="450"/>
              <w:rPr>
                <w:sz w:val="22"/>
                <w:szCs w:val="22"/>
              </w:rPr>
            </w:pPr>
            <w:r>
              <w:rPr>
                <w:sz w:val="22"/>
                <w:szCs w:val="22"/>
              </w:rPr>
              <w:t>3</w:t>
            </w:r>
          </w:p>
        </w:tc>
        <w:tc>
          <w:tcPr>
            <w:tcW w:w="1517" w:type="dxa"/>
          </w:tcPr>
          <w:p w14:paraId="7824B768" w14:textId="77777777" w:rsidR="006B688E" w:rsidRDefault="00000000">
            <w:pPr>
              <w:spacing w:before="0"/>
              <w:rPr>
                <w:sz w:val="22"/>
                <w:szCs w:val="22"/>
              </w:rPr>
            </w:pPr>
            <w:r>
              <w:rPr>
                <w:sz w:val="22"/>
                <w:szCs w:val="22"/>
              </w:rPr>
              <w:t>Medium</w:t>
            </w:r>
          </w:p>
        </w:tc>
        <w:tc>
          <w:tcPr>
            <w:tcW w:w="7012" w:type="dxa"/>
          </w:tcPr>
          <w:p w14:paraId="339D19C0" w14:textId="77777777" w:rsidR="006B688E" w:rsidRDefault="00000000">
            <w:pPr>
              <w:spacing w:before="0"/>
              <w:rPr>
                <w:sz w:val="22"/>
                <w:szCs w:val="22"/>
              </w:rPr>
            </w:pPr>
            <w:r>
              <w:rPr>
                <w:sz w:val="22"/>
                <w:szCs w:val="22"/>
              </w:rPr>
              <w:t>This requirement is somewhat important, as it provides some value but the project can proceed without it.</w:t>
            </w:r>
          </w:p>
        </w:tc>
      </w:tr>
      <w:tr w:rsidR="006B688E" w14:paraId="1C42525C" w14:textId="77777777" w:rsidTr="007A35CA">
        <w:tc>
          <w:tcPr>
            <w:tcW w:w="1546" w:type="dxa"/>
          </w:tcPr>
          <w:p w14:paraId="4FE353F1" w14:textId="77777777" w:rsidR="006B688E" w:rsidRDefault="00000000">
            <w:pPr>
              <w:spacing w:before="0"/>
              <w:ind w:left="450"/>
              <w:rPr>
                <w:sz w:val="22"/>
                <w:szCs w:val="22"/>
              </w:rPr>
            </w:pPr>
            <w:r>
              <w:rPr>
                <w:sz w:val="22"/>
                <w:szCs w:val="22"/>
              </w:rPr>
              <w:t>4</w:t>
            </w:r>
          </w:p>
        </w:tc>
        <w:tc>
          <w:tcPr>
            <w:tcW w:w="1517" w:type="dxa"/>
          </w:tcPr>
          <w:p w14:paraId="5F18183E" w14:textId="77777777" w:rsidR="006B688E" w:rsidRDefault="00000000">
            <w:pPr>
              <w:spacing w:before="0"/>
              <w:rPr>
                <w:sz w:val="22"/>
                <w:szCs w:val="22"/>
              </w:rPr>
            </w:pPr>
            <w:r>
              <w:rPr>
                <w:sz w:val="22"/>
                <w:szCs w:val="22"/>
              </w:rPr>
              <w:t>Low</w:t>
            </w:r>
          </w:p>
        </w:tc>
        <w:tc>
          <w:tcPr>
            <w:tcW w:w="7012" w:type="dxa"/>
          </w:tcPr>
          <w:p w14:paraId="3A66FE9B" w14:textId="77777777" w:rsidR="006B688E" w:rsidRDefault="00000000">
            <w:pPr>
              <w:spacing w:before="0"/>
              <w:rPr>
                <w:sz w:val="22"/>
                <w:szCs w:val="22"/>
              </w:rPr>
            </w:pPr>
            <w:r>
              <w:rPr>
                <w:sz w:val="22"/>
                <w:szCs w:val="22"/>
              </w:rPr>
              <w:t>This is a low priority requirement, or a “nice to have” feature, if time and cost allow it.</w:t>
            </w:r>
          </w:p>
        </w:tc>
      </w:tr>
      <w:tr w:rsidR="006B688E" w14:paraId="1B2DB359" w14:textId="77777777" w:rsidTr="007A35CA">
        <w:tc>
          <w:tcPr>
            <w:tcW w:w="1546" w:type="dxa"/>
          </w:tcPr>
          <w:p w14:paraId="375E42ED" w14:textId="77777777" w:rsidR="006B688E" w:rsidRDefault="00000000">
            <w:pPr>
              <w:spacing w:before="0"/>
              <w:ind w:left="450"/>
              <w:rPr>
                <w:sz w:val="22"/>
                <w:szCs w:val="22"/>
              </w:rPr>
            </w:pPr>
            <w:r>
              <w:rPr>
                <w:sz w:val="22"/>
                <w:szCs w:val="22"/>
              </w:rPr>
              <w:t>5</w:t>
            </w:r>
          </w:p>
        </w:tc>
        <w:tc>
          <w:tcPr>
            <w:tcW w:w="1517" w:type="dxa"/>
          </w:tcPr>
          <w:p w14:paraId="363A5E15" w14:textId="77777777" w:rsidR="006B688E" w:rsidRDefault="00000000">
            <w:pPr>
              <w:spacing w:before="0"/>
              <w:rPr>
                <w:sz w:val="22"/>
                <w:szCs w:val="22"/>
              </w:rPr>
            </w:pPr>
            <w:r>
              <w:rPr>
                <w:sz w:val="22"/>
                <w:szCs w:val="22"/>
              </w:rPr>
              <w:t>Future</w:t>
            </w:r>
          </w:p>
        </w:tc>
        <w:tc>
          <w:tcPr>
            <w:tcW w:w="7012" w:type="dxa"/>
          </w:tcPr>
          <w:p w14:paraId="78381940" w14:textId="77777777" w:rsidR="006B688E" w:rsidRDefault="00000000">
            <w:pPr>
              <w:spacing w:before="0"/>
              <w:rPr>
                <w:sz w:val="22"/>
                <w:szCs w:val="22"/>
              </w:rPr>
            </w:pPr>
            <w:r>
              <w:rPr>
                <w:sz w:val="22"/>
                <w:szCs w:val="22"/>
              </w:rPr>
              <w:t>This requirement is out of scope for this project, and has been included here for a possible future release.</w:t>
            </w:r>
          </w:p>
        </w:tc>
      </w:tr>
    </w:tbl>
    <w:p w14:paraId="434623FD" w14:textId="77777777" w:rsidR="006B688E" w:rsidRDefault="006B688E"/>
    <w:p w14:paraId="74DF85C3" w14:textId="77777777" w:rsidR="006B688E" w:rsidRDefault="00000000">
      <w:pPr>
        <w:pStyle w:val="Heading2"/>
        <w:numPr>
          <w:ilvl w:val="1"/>
          <w:numId w:val="2"/>
        </w:numPr>
      </w:pPr>
      <w:bookmarkStart w:id="8" w:name="_heading=h.4d34og8" w:colFirst="0" w:colLast="0"/>
      <w:bookmarkEnd w:id="8"/>
      <w:r>
        <w:t>Functional Requirements</w:t>
      </w:r>
    </w:p>
    <w:tbl>
      <w:tblPr>
        <w:tblStyle w:val="a2"/>
        <w:tblW w:w="10070" w:type="dxa"/>
        <w:tblInd w:w="5" w:type="dxa"/>
        <w:tblLayout w:type="fixed"/>
        <w:tblLook w:val="0000" w:firstRow="0" w:lastRow="0" w:firstColumn="0" w:lastColumn="0" w:noHBand="0" w:noVBand="0"/>
      </w:tblPr>
      <w:tblGrid>
        <w:gridCol w:w="1277"/>
        <w:gridCol w:w="1753"/>
        <w:gridCol w:w="2720"/>
        <w:gridCol w:w="1980"/>
        <w:gridCol w:w="2340"/>
      </w:tblGrid>
      <w:tr w:rsidR="006B688E" w14:paraId="698D0DD5"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E1B7669" w14:textId="77777777" w:rsidR="006B688E" w:rsidRDefault="00000000">
            <w:pPr>
              <w:ind w:left="90"/>
              <w:jc w:val="center"/>
              <w:rPr>
                <w:b/>
                <w:color w:val="2E75B5"/>
              </w:rPr>
            </w:pPr>
            <w:r>
              <w:rPr>
                <w:b/>
                <w:color w:val="2E75B5"/>
              </w:rPr>
              <w:t>Req#</w:t>
            </w:r>
          </w:p>
        </w:tc>
        <w:tc>
          <w:tcPr>
            <w:tcW w:w="1753" w:type="dxa"/>
            <w:tcBorders>
              <w:top w:val="single" w:sz="4" w:space="0" w:color="000000"/>
              <w:left w:val="single" w:sz="4" w:space="0" w:color="000000"/>
              <w:bottom w:val="single" w:sz="4" w:space="0" w:color="000000"/>
              <w:right w:val="single" w:sz="4" w:space="0" w:color="000000"/>
            </w:tcBorders>
            <w:vAlign w:val="center"/>
          </w:tcPr>
          <w:p w14:paraId="3E9A7BA0" w14:textId="77777777" w:rsidR="006B688E" w:rsidRDefault="00000000">
            <w:pPr>
              <w:ind w:left="90"/>
              <w:jc w:val="center"/>
              <w:rPr>
                <w:b/>
                <w:color w:val="2E75B5"/>
              </w:rPr>
            </w:pPr>
            <w:r>
              <w:rPr>
                <w:b/>
                <w:color w:val="2E75B5"/>
              </w:rPr>
              <w:t>Priority</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7858F07" w14:textId="77777777" w:rsidR="006B688E" w:rsidRDefault="00000000">
            <w:pPr>
              <w:ind w:left="75" w:right="151"/>
              <w:jc w:val="center"/>
              <w:rPr>
                <w:b/>
                <w:color w:val="2E75B5"/>
              </w:rPr>
            </w:pPr>
            <w:r>
              <w:rPr>
                <w:b/>
                <w:color w:val="2E75B5"/>
              </w:rPr>
              <w:t>Description</w:t>
            </w:r>
          </w:p>
        </w:tc>
        <w:tc>
          <w:tcPr>
            <w:tcW w:w="1980" w:type="dxa"/>
            <w:tcBorders>
              <w:top w:val="single" w:sz="4" w:space="0" w:color="000000"/>
              <w:left w:val="single" w:sz="4" w:space="0" w:color="000000"/>
              <w:bottom w:val="single" w:sz="4" w:space="0" w:color="000000"/>
              <w:right w:val="single" w:sz="4" w:space="0" w:color="000000"/>
            </w:tcBorders>
            <w:vAlign w:val="center"/>
          </w:tcPr>
          <w:p w14:paraId="69CCDA94" w14:textId="77777777" w:rsidR="006B688E" w:rsidRDefault="00000000">
            <w:pPr>
              <w:ind w:left="75" w:right="151"/>
              <w:jc w:val="center"/>
              <w:rPr>
                <w:b/>
                <w:color w:val="2E75B5"/>
              </w:rPr>
            </w:pPr>
            <w:r>
              <w:rPr>
                <w:b/>
                <w:color w:val="2E75B5"/>
              </w:rPr>
              <w:t>Use Case Reference</w:t>
            </w:r>
          </w:p>
          <w:p w14:paraId="72EA5434" w14:textId="77777777" w:rsidR="006B688E" w:rsidRDefault="00000000">
            <w:pPr>
              <w:ind w:left="75" w:right="151"/>
              <w:jc w:val="center"/>
              <w:rPr>
                <w:b/>
                <w:i/>
                <w:color w:val="2E75B5"/>
              </w:rPr>
            </w:pPr>
            <w:r>
              <w:rPr>
                <w:b/>
                <w:i/>
              </w:rPr>
              <w:t>(Optional)</w:t>
            </w:r>
          </w:p>
        </w:tc>
        <w:tc>
          <w:tcPr>
            <w:tcW w:w="2340" w:type="dxa"/>
            <w:tcBorders>
              <w:top w:val="single" w:sz="4" w:space="0" w:color="000000"/>
              <w:left w:val="single" w:sz="4" w:space="0" w:color="000000"/>
              <w:bottom w:val="single" w:sz="4" w:space="0" w:color="000000"/>
              <w:right w:val="single" w:sz="4" w:space="0" w:color="000000"/>
            </w:tcBorders>
            <w:vAlign w:val="center"/>
          </w:tcPr>
          <w:p w14:paraId="22AD3312" w14:textId="77777777" w:rsidR="006B688E" w:rsidRDefault="00000000">
            <w:pPr>
              <w:ind w:left="75" w:right="151"/>
              <w:jc w:val="center"/>
              <w:rPr>
                <w:b/>
                <w:color w:val="2E75B5"/>
              </w:rPr>
            </w:pPr>
            <w:r>
              <w:rPr>
                <w:b/>
                <w:color w:val="2E75B5"/>
              </w:rPr>
              <w:t>Impacted Stakeholders</w:t>
            </w:r>
          </w:p>
        </w:tc>
      </w:tr>
      <w:tr w:rsidR="006B688E" w14:paraId="48FC5F63" w14:textId="77777777" w:rsidTr="007A35CA">
        <w:trPr>
          <w:trHeight w:val="465"/>
        </w:trPr>
        <w:tc>
          <w:tcPr>
            <w:tcW w:w="1277" w:type="dxa"/>
            <w:tcBorders>
              <w:left w:val="single" w:sz="4" w:space="0" w:color="000000"/>
              <w:bottom w:val="single" w:sz="4" w:space="0" w:color="000000"/>
              <w:right w:val="single" w:sz="4" w:space="0" w:color="000000"/>
            </w:tcBorders>
            <w:vAlign w:val="center"/>
          </w:tcPr>
          <w:p w14:paraId="2DF6357E" w14:textId="77777777" w:rsidR="006B688E" w:rsidRDefault="00000000">
            <w:pPr>
              <w:ind w:left="90"/>
            </w:pPr>
            <w:r>
              <w:t>FR-001</w:t>
            </w:r>
          </w:p>
        </w:tc>
        <w:tc>
          <w:tcPr>
            <w:tcW w:w="1753" w:type="dxa"/>
            <w:tcBorders>
              <w:left w:val="single" w:sz="4" w:space="0" w:color="000000"/>
              <w:bottom w:val="single" w:sz="4" w:space="0" w:color="000000"/>
              <w:right w:val="single" w:sz="4" w:space="0" w:color="000000"/>
            </w:tcBorders>
            <w:vAlign w:val="center"/>
          </w:tcPr>
          <w:p w14:paraId="596EE695" w14:textId="77777777" w:rsidR="006B688E" w:rsidRDefault="00000000">
            <w:pPr>
              <w:ind w:left="90"/>
              <w:jc w:val="center"/>
            </w:pPr>
            <w:r>
              <w:t>1</w:t>
            </w:r>
          </w:p>
        </w:tc>
        <w:tc>
          <w:tcPr>
            <w:tcW w:w="272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0E90CABB" w14:textId="40A9AD09" w:rsidR="006B688E" w:rsidRDefault="00FE5BDE" w:rsidP="00FE5BDE">
            <w:r>
              <w:t>Users must be able to register and log in</w:t>
            </w:r>
            <w:r>
              <w:t>.</w:t>
            </w:r>
          </w:p>
        </w:tc>
        <w:tc>
          <w:tcPr>
            <w:tcW w:w="1980" w:type="dxa"/>
            <w:tcBorders>
              <w:left w:val="single" w:sz="4" w:space="0" w:color="000000"/>
              <w:bottom w:val="single" w:sz="4" w:space="0" w:color="000000"/>
              <w:right w:val="single" w:sz="4" w:space="0" w:color="000000"/>
            </w:tcBorders>
          </w:tcPr>
          <w:p w14:paraId="63BE3149" w14:textId="77777777" w:rsidR="006B688E" w:rsidRDefault="006B688E">
            <w:pPr>
              <w:ind w:left="75" w:right="151"/>
            </w:pPr>
          </w:p>
        </w:tc>
        <w:tc>
          <w:tcPr>
            <w:tcW w:w="2340" w:type="dxa"/>
            <w:tcBorders>
              <w:left w:val="single" w:sz="4" w:space="0" w:color="000000"/>
              <w:bottom w:val="single" w:sz="4" w:space="0" w:color="000000"/>
              <w:right w:val="single" w:sz="4" w:space="0" w:color="000000"/>
            </w:tcBorders>
          </w:tcPr>
          <w:p w14:paraId="1275B70E" w14:textId="046A7441" w:rsidR="006B688E" w:rsidRDefault="00FE5BDE">
            <w:pPr>
              <w:ind w:left="75" w:right="151"/>
            </w:pPr>
            <w:r>
              <w:t>Users</w:t>
            </w:r>
          </w:p>
        </w:tc>
      </w:tr>
      <w:tr w:rsidR="006B688E" w14:paraId="1831B66E"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4E447DD" w14:textId="77777777" w:rsidR="006B688E" w:rsidRDefault="00000000">
            <w:pPr>
              <w:ind w:left="90"/>
            </w:pPr>
            <w:r>
              <w:t>FR-002</w:t>
            </w:r>
          </w:p>
        </w:tc>
        <w:tc>
          <w:tcPr>
            <w:tcW w:w="1753" w:type="dxa"/>
            <w:tcBorders>
              <w:top w:val="single" w:sz="4" w:space="0" w:color="000000"/>
              <w:left w:val="single" w:sz="4" w:space="0" w:color="000000"/>
              <w:bottom w:val="single" w:sz="4" w:space="0" w:color="000000"/>
              <w:right w:val="single" w:sz="4" w:space="0" w:color="000000"/>
            </w:tcBorders>
            <w:vAlign w:val="center"/>
          </w:tcPr>
          <w:p w14:paraId="14A5962C" w14:textId="77777777" w:rsidR="006B688E" w:rsidRDefault="00000000">
            <w:pPr>
              <w:ind w:left="90"/>
              <w:jc w:val="center"/>
            </w:pPr>
            <w:r>
              <w:t>1</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7EC1E5" w14:textId="53B32974" w:rsidR="006B688E" w:rsidRDefault="00FE5BDE" w:rsidP="00FE5BDE">
            <w:r>
              <w:t>Users can submit a pothole report with photo</w:t>
            </w:r>
            <w:r>
              <w:t>s</w:t>
            </w:r>
            <w:r>
              <w:t>, description, and location</w:t>
            </w:r>
            <w:r>
              <w:t>.</w:t>
            </w:r>
          </w:p>
        </w:tc>
        <w:tc>
          <w:tcPr>
            <w:tcW w:w="1980" w:type="dxa"/>
            <w:tcBorders>
              <w:top w:val="single" w:sz="4" w:space="0" w:color="000000"/>
              <w:left w:val="single" w:sz="4" w:space="0" w:color="000000"/>
              <w:bottom w:val="single" w:sz="4" w:space="0" w:color="000000"/>
              <w:right w:val="single" w:sz="4" w:space="0" w:color="000000"/>
            </w:tcBorders>
          </w:tcPr>
          <w:p w14:paraId="2CE1329A" w14:textId="77777777" w:rsidR="006B688E" w:rsidRDefault="006B688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565F1190" w14:textId="1B31C384" w:rsidR="006B688E" w:rsidRDefault="00FE5BDE">
            <w:pPr>
              <w:ind w:left="75" w:right="151"/>
            </w:pPr>
            <w:r>
              <w:t>Users</w:t>
            </w:r>
          </w:p>
        </w:tc>
      </w:tr>
      <w:tr w:rsidR="006B688E" w14:paraId="511E0E4E" w14:textId="77777777" w:rsidTr="007A35CA">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14:paraId="7602C52A" w14:textId="77777777" w:rsidR="006B688E" w:rsidRDefault="00000000">
            <w:pPr>
              <w:ind w:left="90"/>
            </w:pPr>
            <w:r>
              <w:t>FR-003</w:t>
            </w:r>
          </w:p>
        </w:tc>
        <w:tc>
          <w:tcPr>
            <w:tcW w:w="1753" w:type="dxa"/>
            <w:tcBorders>
              <w:top w:val="single" w:sz="4" w:space="0" w:color="000000"/>
              <w:left w:val="single" w:sz="4" w:space="0" w:color="000000"/>
              <w:bottom w:val="single" w:sz="4" w:space="0" w:color="000000"/>
              <w:right w:val="single" w:sz="4" w:space="0" w:color="000000"/>
            </w:tcBorders>
            <w:vAlign w:val="center"/>
          </w:tcPr>
          <w:p w14:paraId="6352E4DA" w14:textId="12895B03" w:rsidR="006B688E" w:rsidRDefault="00FE5BDE">
            <w:pPr>
              <w:ind w:left="90"/>
              <w:jc w:val="center"/>
            </w:pPr>
            <w:r>
              <w:t>1</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E225E20" w14:textId="63BA74F8" w:rsidR="006B688E" w:rsidRDefault="00FE5BDE" w:rsidP="00FE5BDE">
            <w:r>
              <w:t>Users can view all pothole reports on a map</w:t>
            </w:r>
            <w:r>
              <w:t>.</w:t>
            </w:r>
          </w:p>
        </w:tc>
        <w:tc>
          <w:tcPr>
            <w:tcW w:w="1980" w:type="dxa"/>
            <w:tcBorders>
              <w:top w:val="single" w:sz="4" w:space="0" w:color="000000"/>
              <w:left w:val="single" w:sz="4" w:space="0" w:color="000000"/>
              <w:bottom w:val="single" w:sz="4" w:space="0" w:color="000000"/>
              <w:right w:val="single" w:sz="4" w:space="0" w:color="000000"/>
            </w:tcBorders>
          </w:tcPr>
          <w:p w14:paraId="0781F727" w14:textId="77777777" w:rsidR="006B688E" w:rsidRDefault="006B688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1FF33AA8" w14:textId="0ACF6193" w:rsidR="006B688E" w:rsidRDefault="00FE5BDE">
            <w:pPr>
              <w:ind w:left="75" w:right="151"/>
            </w:pPr>
            <w:r>
              <w:t>Users</w:t>
            </w:r>
          </w:p>
        </w:tc>
      </w:tr>
      <w:tr w:rsidR="006B688E" w14:paraId="4FAC3A22"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917A6EC" w14:textId="77777777" w:rsidR="006B688E" w:rsidRDefault="00000000">
            <w:pPr>
              <w:ind w:left="90"/>
            </w:pPr>
            <w:r>
              <w:t>FR-004</w:t>
            </w:r>
          </w:p>
        </w:tc>
        <w:tc>
          <w:tcPr>
            <w:tcW w:w="1753" w:type="dxa"/>
            <w:tcBorders>
              <w:top w:val="single" w:sz="4" w:space="0" w:color="000000"/>
              <w:left w:val="single" w:sz="4" w:space="0" w:color="000000"/>
              <w:bottom w:val="single" w:sz="4" w:space="0" w:color="000000"/>
              <w:right w:val="single" w:sz="4" w:space="0" w:color="000000"/>
            </w:tcBorders>
            <w:vAlign w:val="center"/>
          </w:tcPr>
          <w:p w14:paraId="6B6B6461" w14:textId="72147DC9" w:rsidR="006B688E" w:rsidRDefault="00FE5BDE">
            <w:pPr>
              <w:ind w:left="90"/>
              <w:jc w:val="center"/>
            </w:pPr>
            <w:r>
              <w:t>1</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1F6C35E" w14:textId="23B971BD" w:rsidR="006B688E" w:rsidRDefault="00FE5BDE" w:rsidP="00FE5BDE">
            <w:r>
              <w:t>Users receive notifications about status updates</w:t>
            </w:r>
            <w:r>
              <w:t>.</w:t>
            </w:r>
          </w:p>
        </w:tc>
        <w:tc>
          <w:tcPr>
            <w:tcW w:w="1980" w:type="dxa"/>
            <w:tcBorders>
              <w:top w:val="single" w:sz="4" w:space="0" w:color="000000"/>
              <w:left w:val="single" w:sz="4" w:space="0" w:color="000000"/>
              <w:bottom w:val="single" w:sz="4" w:space="0" w:color="000000"/>
              <w:right w:val="single" w:sz="4" w:space="0" w:color="000000"/>
            </w:tcBorders>
          </w:tcPr>
          <w:p w14:paraId="42B1B6CE" w14:textId="77777777" w:rsidR="006B688E" w:rsidRDefault="006B688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36BEC584" w14:textId="364D2869" w:rsidR="006B688E" w:rsidRDefault="00FE5BDE">
            <w:pPr>
              <w:ind w:left="75" w:right="151"/>
            </w:pPr>
            <w:r>
              <w:t>Users</w:t>
            </w:r>
          </w:p>
        </w:tc>
      </w:tr>
      <w:tr w:rsidR="00FE5BDE" w14:paraId="06D7B206"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0146E14" w14:textId="43675613" w:rsidR="00FE5BDE" w:rsidRDefault="00FE5BDE">
            <w:pPr>
              <w:ind w:left="90"/>
            </w:pPr>
            <w:r>
              <w:t>FR-005</w:t>
            </w:r>
          </w:p>
        </w:tc>
        <w:tc>
          <w:tcPr>
            <w:tcW w:w="1753" w:type="dxa"/>
            <w:tcBorders>
              <w:top w:val="single" w:sz="4" w:space="0" w:color="000000"/>
              <w:left w:val="single" w:sz="4" w:space="0" w:color="000000"/>
              <w:bottom w:val="single" w:sz="4" w:space="0" w:color="000000"/>
              <w:right w:val="single" w:sz="4" w:space="0" w:color="000000"/>
            </w:tcBorders>
            <w:vAlign w:val="center"/>
          </w:tcPr>
          <w:p w14:paraId="7ACFBE18" w14:textId="00E856DA" w:rsidR="00FE5BDE" w:rsidRDefault="005C2AF4">
            <w:pPr>
              <w:ind w:left="90"/>
              <w:jc w:val="center"/>
            </w:pPr>
            <w:r>
              <w:t>1</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EBC8DD7" w14:textId="3E593F90" w:rsidR="00FE5BDE" w:rsidRDefault="005C2AF4" w:rsidP="00FE5BDE">
            <w:r>
              <w:t>Admin can log in and view reports</w:t>
            </w:r>
            <w:r>
              <w:t>.</w:t>
            </w:r>
          </w:p>
        </w:tc>
        <w:tc>
          <w:tcPr>
            <w:tcW w:w="1980" w:type="dxa"/>
            <w:tcBorders>
              <w:top w:val="single" w:sz="4" w:space="0" w:color="000000"/>
              <w:left w:val="single" w:sz="4" w:space="0" w:color="000000"/>
              <w:bottom w:val="single" w:sz="4" w:space="0" w:color="000000"/>
              <w:right w:val="single" w:sz="4" w:space="0" w:color="000000"/>
            </w:tcBorders>
          </w:tcPr>
          <w:p w14:paraId="729A32F7" w14:textId="77777777" w:rsidR="00FE5BDE" w:rsidRDefault="00FE5BD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20A220F9" w14:textId="2287B40E" w:rsidR="00FE5BDE" w:rsidRDefault="005C2AF4">
            <w:pPr>
              <w:ind w:left="75" w:right="151"/>
            </w:pPr>
            <w:r>
              <w:t>Admin</w:t>
            </w:r>
          </w:p>
        </w:tc>
      </w:tr>
      <w:tr w:rsidR="00FE5BDE" w14:paraId="0E7C57A0"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BD5412F" w14:textId="1C3D00DF" w:rsidR="00FE5BDE" w:rsidRDefault="00FE5BDE">
            <w:pPr>
              <w:ind w:left="90"/>
            </w:pPr>
            <w:r>
              <w:t>FR-006</w:t>
            </w:r>
          </w:p>
        </w:tc>
        <w:tc>
          <w:tcPr>
            <w:tcW w:w="1753" w:type="dxa"/>
            <w:tcBorders>
              <w:top w:val="single" w:sz="4" w:space="0" w:color="000000"/>
              <w:left w:val="single" w:sz="4" w:space="0" w:color="000000"/>
              <w:bottom w:val="single" w:sz="4" w:space="0" w:color="000000"/>
              <w:right w:val="single" w:sz="4" w:space="0" w:color="000000"/>
            </w:tcBorders>
            <w:vAlign w:val="center"/>
          </w:tcPr>
          <w:p w14:paraId="5F3279F8" w14:textId="14A22B71" w:rsidR="00FE5BDE" w:rsidRDefault="005C2AF4">
            <w:pPr>
              <w:ind w:left="90"/>
              <w:jc w:val="center"/>
            </w:pPr>
            <w:r>
              <w:t>1</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7E0D64" w14:textId="3D08728A" w:rsidR="00FE5BDE" w:rsidRDefault="005C2AF4" w:rsidP="00FE5BDE">
            <w:r>
              <w:t>Admin can update report statuses (pending, in progress, resolved)</w:t>
            </w:r>
            <w:r>
              <w:t>.</w:t>
            </w:r>
          </w:p>
        </w:tc>
        <w:tc>
          <w:tcPr>
            <w:tcW w:w="1980" w:type="dxa"/>
            <w:tcBorders>
              <w:top w:val="single" w:sz="4" w:space="0" w:color="000000"/>
              <w:left w:val="single" w:sz="4" w:space="0" w:color="000000"/>
              <w:bottom w:val="single" w:sz="4" w:space="0" w:color="000000"/>
              <w:right w:val="single" w:sz="4" w:space="0" w:color="000000"/>
            </w:tcBorders>
          </w:tcPr>
          <w:p w14:paraId="34D47731" w14:textId="77777777" w:rsidR="00FE5BDE" w:rsidRDefault="00FE5BD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55ED5FAD" w14:textId="2FE2875B" w:rsidR="00FE5BDE" w:rsidRDefault="005C2AF4">
            <w:pPr>
              <w:ind w:left="75" w:right="151"/>
            </w:pPr>
            <w:r>
              <w:t>Admin</w:t>
            </w:r>
          </w:p>
        </w:tc>
      </w:tr>
      <w:tr w:rsidR="00FE5BDE" w14:paraId="09121347" w14:textId="77777777" w:rsidTr="007A35C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33A5E8E" w14:textId="2150804F" w:rsidR="00FE5BDE" w:rsidRDefault="00FE5BDE">
            <w:pPr>
              <w:ind w:left="90"/>
            </w:pPr>
            <w:r>
              <w:t>FR-007</w:t>
            </w:r>
          </w:p>
        </w:tc>
        <w:tc>
          <w:tcPr>
            <w:tcW w:w="1753" w:type="dxa"/>
            <w:tcBorders>
              <w:top w:val="single" w:sz="4" w:space="0" w:color="000000"/>
              <w:left w:val="single" w:sz="4" w:space="0" w:color="000000"/>
              <w:bottom w:val="single" w:sz="4" w:space="0" w:color="000000"/>
              <w:right w:val="single" w:sz="4" w:space="0" w:color="000000"/>
            </w:tcBorders>
            <w:vAlign w:val="center"/>
          </w:tcPr>
          <w:p w14:paraId="014A47BB" w14:textId="5E91881F" w:rsidR="00FE5BDE" w:rsidRDefault="005C2AF4">
            <w:pPr>
              <w:ind w:left="90"/>
              <w:jc w:val="center"/>
            </w:pPr>
            <w:r>
              <w:t>2</w:t>
            </w:r>
          </w:p>
        </w:tc>
        <w:tc>
          <w:tcPr>
            <w:tcW w:w="27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9AE71C1" w14:textId="1A568D35" w:rsidR="00FE5BDE" w:rsidRDefault="005C2AF4" w:rsidP="00FE5BDE">
            <w:r>
              <w:t>Admin can assign reports to maintenance teams</w:t>
            </w:r>
            <w:r>
              <w:t>.</w:t>
            </w:r>
          </w:p>
        </w:tc>
        <w:tc>
          <w:tcPr>
            <w:tcW w:w="1980" w:type="dxa"/>
            <w:tcBorders>
              <w:top w:val="single" w:sz="4" w:space="0" w:color="000000"/>
              <w:left w:val="single" w:sz="4" w:space="0" w:color="000000"/>
              <w:bottom w:val="single" w:sz="4" w:space="0" w:color="000000"/>
              <w:right w:val="single" w:sz="4" w:space="0" w:color="000000"/>
            </w:tcBorders>
          </w:tcPr>
          <w:p w14:paraId="544EC205" w14:textId="77777777" w:rsidR="00FE5BDE" w:rsidRDefault="00FE5BDE">
            <w:pPr>
              <w:ind w:left="75" w:right="151"/>
            </w:pPr>
          </w:p>
        </w:tc>
        <w:tc>
          <w:tcPr>
            <w:tcW w:w="2340" w:type="dxa"/>
            <w:tcBorders>
              <w:top w:val="single" w:sz="4" w:space="0" w:color="000000"/>
              <w:left w:val="single" w:sz="4" w:space="0" w:color="000000"/>
              <w:bottom w:val="single" w:sz="4" w:space="0" w:color="000000"/>
              <w:right w:val="single" w:sz="4" w:space="0" w:color="000000"/>
            </w:tcBorders>
          </w:tcPr>
          <w:p w14:paraId="6C76150A" w14:textId="3C397E3B" w:rsidR="00FE5BDE" w:rsidRDefault="005C2AF4">
            <w:pPr>
              <w:ind w:left="75" w:right="151"/>
            </w:pPr>
            <w:r>
              <w:t>Admin</w:t>
            </w:r>
          </w:p>
        </w:tc>
      </w:tr>
    </w:tbl>
    <w:p w14:paraId="0548125B" w14:textId="77777777" w:rsidR="005C2AF4" w:rsidRDefault="005C2AF4" w:rsidP="005C2AF4">
      <w:pPr>
        <w:pStyle w:val="Heading2"/>
        <w:numPr>
          <w:ilvl w:val="0"/>
          <w:numId w:val="0"/>
        </w:numPr>
      </w:pPr>
      <w:bookmarkStart w:id="9" w:name="_heading=h.2s8eyo1" w:colFirst="0" w:colLast="0"/>
      <w:bookmarkEnd w:id="9"/>
    </w:p>
    <w:p w14:paraId="18F1D68C" w14:textId="0D9AC36E" w:rsidR="006B688E" w:rsidRPr="005C2AF4" w:rsidRDefault="00000000" w:rsidP="005C2AF4">
      <w:pPr>
        <w:pStyle w:val="Heading2"/>
        <w:numPr>
          <w:ilvl w:val="1"/>
          <w:numId w:val="2"/>
        </w:numPr>
      </w:pPr>
      <w:r>
        <w:t>Non-Functional Requirements</w:t>
      </w:r>
    </w:p>
    <w:tbl>
      <w:tblPr>
        <w:tblStyle w:val="a3"/>
        <w:tblW w:w="1007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8"/>
        <w:gridCol w:w="6997"/>
      </w:tblGrid>
      <w:tr w:rsidR="006B688E" w14:paraId="5D33ABC5" w14:textId="77777777" w:rsidTr="007A35CA">
        <w:tc>
          <w:tcPr>
            <w:tcW w:w="3078" w:type="dxa"/>
            <w:shd w:val="clear" w:color="auto" w:fill="auto"/>
          </w:tcPr>
          <w:p w14:paraId="10C08570" w14:textId="77777777" w:rsidR="006B688E" w:rsidRDefault="00000000">
            <w:pPr>
              <w:ind w:left="90"/>
              <w:jc w:val="center"/>
              <w:rPr>
                <w:rFonts w:eastAsia="Calibri" w:cs="Calibri"/>
                <w:b/>
                <w:color w:val="2E75B5"/>
                <w:sz w:val="24"/>
                <w:szCs w:val="24"/>
              </w:rPr>
            </w:pPr>
            <w:r>
              <w:rPr>
                <w:rFonts w:ascii="Calibri" w:eastAsia="Calibri" w:hAnsi="Calibri" w:cs="Calibri"/>
                <w:b/>
                <w:color w:val="2E75B5"/>
                <w:sz w:val="24"/>
                <w:szCs w:val="24"/>
              </w:rPr>
              <w:t>ID</w:t>
            </w:r>
          </w:p>
        </w:tc>
        <w:tc>
          <w:tcPr>
            <w:tcW w:w="6997" w:type="dxa"/>
            <w:shd w:val="clear" w:color="auto" w:fill="auto"/>
          </w:tcPr>
          <w:p w14:paraId="44CBE597" w14:textId="77777777" w:rsidR="006B688E" w:rsidRDefault="00000000">
            <w:pPr>
              <w:ind w:left="90"/>
              <w:jc w:val="center"/>
              <w:rPr>
                <w:rFonts w:eastAsia="Calibri" w:cs="Calibri"/>
                <w:b/>
                <w:color w:val="2E75B5"/>
                <w:sz w:val="24"/>
                <w:szCs w:val="24"/>
              </w:rPr>
            </w:pPr>
            <w:r>
              <w:rPr>
                <w:rFonts w:ascii="Calibri" w:eastAsia="Calibri" w:hAnsi="Calibri" w:cs="Calibri"/>
                <w:b/>
                <w:color w:val="2E75B5"/>
                <w:sz w:val="24"/>
                <w:szCs w:val="24"/>
              </w:rPr>
              <w:t>Requirement</w:t>
            </w:r>
          </w:p>
        </w:tc>
      </w:tr>
      <w:tr w:rsidR="006B688E" w14:paraId="6554F647" w14:textId="77777777" w:rsidTr="007A35CA">
        <w:tc>
          <w:tcPr>
            <w:tcW w:w="3078" w:type="dxa"/>
          </w:tcPr>
          <w:p w14:paraId="22517D35" w14:textId="77777777" w:rsidR="006B688E" w:rsidRDefault="00000000">
            <w:pPr>
              <w:rPr>
                <w:sz w:val="22"/>
                <w:szCs w:val="22"/>
              </w:rPr>
            </w:pPr>
            <w:r>
              <w:rPr>
                <w:sz w:val="22"/>
                <w:szCs w:val="22"/>
              </w:rPr>
              <w:t>NFR-001</w:t>
            </w:r>
          </w:p>
        </w:tc>
        <w:tc>
          <w:tcPr>
            <w:tcW w:w="6997" w:type="dxa"/>
          </w:tcPr>
          <w:p w14:paraId="2B3D2F86" w14:textId="3C0D7B0D" w:rsidR="006B688E" w:rsidRPr="005C2AF4" w:rsidRDefault="005C2AF4">
            <w:r>
              <w:t>The app must be available on Android and iOS</w:t>
            </w:r>
            <w:r>
              <w:t>.</w:t>
            </w:r>
          </w:p>
        </w:tc>
      </w:tr>
      <w:tr w:rsidR="006B688E" w14:paraId="47EE2CC8" w14:textId="77777777" w:rsidTr="007A35CA">
        <w:tc>
          <w:tcPr>
            <w:tcW w:w="3078" w:type="dxa"/>
          </w:tcPr>
          <w:p w14:paraId="0778F064" w14:textId="77777777" w:rsidR="006B688E" w:rsidRDefault="00000000">
            <w:pPr>
              <w:rPr>
                <w:sz w:val="22"/>
                <w:szCs w:val="22"/>
              </w:rPr>
            </w:pPr>
            <w:r>
              <w:rPr>
                <w:sz w:val="22"/>
                <w:szCs w:val="22"/>
              </w:rPr>
              <w:t>NFR-002</w:t>
            </w:r>
          </w:p>
        </w:tc>
        <w:tc>
          <w:tcPr>
            <w:tcW w:w="6997" w:type="dxa"/>
          </w:tcPr>
          <w:p w14:paraId="45AAE3B3" w14:textId="3E346C55" w:rsidR="006B688E" w:rsidRPr="005C2AF4" w:rsidRDefault="005C2AF4">
            <w:r>
              <w:t>All user data must be encrypted and securely stored</w:t>
            </w:r>
            <w:r>
              <w:t>.</w:t>
            </w:r>
          </w:p>
        </w:tc>
      </w:tr>
      <w:tr w:rsidR="006B688E" w14:paraId="4A4CA711" w14:textId="77777777" w:rsidTr="007A35CA">
        <w:tc>
          <w:tcPr>
            <w:tcW w:w="3078" w:type="dxa"/>
          </w:tcPr>
          <w:p w14:paraId="1738DDEF" w14:textId="77777777" w:rsidR="006B688E" w:rsidRDefault="00000000">
            <w:pPr>
              <w:rPr>
                <w:sz w:val="22"/>
                <w:szCs w:val="22"/>
              </w:rPr>
            </w:pPr>
            <w:r>
              <w:rPr>
                <w:sz w:val="22"/>
                <w:szCs w:val="22"/>
              </w:rPr>
              <w:t>NFR-003</w:t>
            </w:r>
          </w:p>
        </w:tc>
        <w:tc>
          <w:tcPr>
            <w:tcW w:w="6997" w:type="dxa"/>
          </w:tcPr>
          <w:p w14:paraId="7BA6D52A" w14:textId="7A6F878E" w:rsidR="006B688E" w:rsidRDefault="005C2AF4" w:rsidP="005C2AF4">
            <w:pPr>
              <w:spacing w:after="120"/>
              <w:rPr>
                <w:sz w:val="22"/>
                <w:szCs w:val="22"/>
              </w:rPr>
            </w:pPr>
            <w:r>
              <w:t>The system must support up to 10,000 concurrent users</w:t>
            </w:r>
            <w:r>
              <w:t>.</w:t>
            </w:r>
          </w:p>
        </w:tc>
      </w:tr>
      <w:tr w:rsidR="006B688E" w14:paraId="5E7AA558" w14:textId="77777777" w:rsidTr="007A35CA">
        <w:tc>
          <w:tcPr>
            <w:tcW w:w="3078" w:type="dxa"/>
          </w:tcPr>
          <w:p w14:paraId="79B205EC" w14:textId="77777777" w:rsidR="006B688E" w:rsidRDefault="00000000">
            <w:pPr>
              <w:rPr>
                <w:sz w:val="22"/>
                <w:szCs w:val="22"/>
              </w:rPr>
            </w:pPr>
            <w:r>
              <w:rPr>
                <w:sz w:val="22"/>
                <w:szCs w:val="22"/>
              </w:rPr>
              <w:t>NFR-004</w:t>
            </w:r>
          </w:p>
        </w:tc>
        <w:tc>
          <w:tcPr>
            <w:tcW w:w="6997" w:type="dxa"/>
          </w:tcPr>
          <w:p w14:paraId="3D9A2B44" w14:textId="6F43906A" w:rsidR="006B688E" w:rsidRDefault="002A6503" w:rsidP="002A6503">
            <w:pPr>
              <w:spacing w:after="120"/>
              <w:rPr>
                <w:sz w:val="22"/>
                <w:szCs w:val="22"/>
              </w:rPr>
            </w:pPr>
            <w:r>
              <w:t xml:space="preserve">The app should </w:t>
            </w:r>
            <w:r>
              <w:t>have at least two languages.</w:t>
            </w:r>
          </w:p>
        </w:tc>
      </w:tr>
      <w:tr w:rsidR="006B688E" w14:paraId="0BE697F7" w14:textId="77777777" w:rsidTr="007A35CA">
        <w:tc>
          <w:tcPr>
            <w:tcW w:w="3078" w:type="dxa"/>
          </w:tcPr>
          <w:p w14:paraId="2226126A" w14:textId="77777777" w:rsidR="006B688E" w:rsidRDefault="00000000">
            <w:pPr>
              <w:rPr>
                <w:sz w:val="22"/>
                <w:szCs w:val="22"/>
              </w:rPr>
            </w:pPr>
            <w:r>
              <w:rPr>
                <w:sz w:val="22"/>
                <w:szCs w:val="22"/>
              </w:rPr>
              <w:t>NFR-005</w:t>
            </w:r>
          </w:p>
        </w:tc>
        <w:tc>
          <w:tcPr>
            <w:tcW w:w="6997" w:type="dxa"/>
          </w:tcPr>
          <w:p w14:paraId="299D2023" w14:textId="0E0836C2" w:rsidR="006B688E" w:rsidRPr="002A6503" w:rsidRDefault="002A6503">
            <w:r>
              <w:t>The app should use minimal battery and data consumption</w:t>
            </w:r>
            <w:r>
              <w:t>.</w:t>
            </w:r>
          </w:p>
        </w:tc>
      </w:tr>
    </w:tbl>
    <w:p w14:paraId="28608984" w14:textId="77777777" w:rsidR="006B688E" w:rsidRDefault="006B688E">
      <w:pPr>
        <w:sectPr w:rsidR="006B688E" w:rsidSect="007A35CA">
          <w:headerReference w:type="default" r:id="rId13"/>
          <w:footerReference w:type="default" r:id="rId14"/>
          <w:headerReference w:type="first" r:id="rId15"/>
          <w:footerReference w:type="first" r:id="rId16"/>
          <w:type w:val="continuous"/>
          <w:pgSz w:w="11906" w:h="16838" w:code="9"/>
          <w:pgMar w:top="1080" w:right="1080" w:bottom="1080" w:left="1080" w:header="720" w:footer="720" w:gutter="0"/>
          <w:pgNumType w:start="2"/>
          <w:cols w:space="720"/>
          <w:docGrid w:linePitch="299"/>
        </w:sectPr>
      </w:pPr>
    </w:p>
    <w:p w14:paraId="1A885BEE" w14:textId="77777777" w:rsidR="006B688E" w:rsidRDefault="00000000">
      <w:pPr>
        <w:pStyle w:val="Heading1"/>
        <w:numPr>
          <w:ilvl w:val="0"/>
          <w:numId w:val="2"/>
        </w:numPr>
        <w:rPr>
          <w:color w:val="000000"/>
        </w:rPr>
      </w:pPr>
      <w:r>
        <w:rPr>
          <w:color w:val="000000"/>
        </w:rPr>
        <w:t>Appendices</w:t>
      </w:r>
    </w:p>
    <w:p w14:paraId="7C3B7E2B" w14:textId="77777777" w:rsidR="006B688E" w:rsidRDefault="00000000">
      <w:pPr>
        <w:pStyle w:val="Heading2"/>
        <w:numPr>
          <w:ilvl w:val="1"/>
          <w:numId w:val="2"/>
        </w:numPr>
      </w:pPr>
      <w:r>
        <w:t>List of Acronyms</w:t>
      </w:r>
    </w:p>
    <w:p w14:paraId="1D8F45AE" w14:textId="77777777" w:rsidR="002A6503" w:rsidRDefault="002A6503" w:rsidP="002A6503">
      <w:pPr>
        <w:pStyle w:val="ListParagraph"/>
        <w:numPr>
          <w:ilvl w:val="0"/>
          <w:numId w:val="12"/>
        </w:numPr>
      </w:pPr>
      <w:r w:rsidRPr="002A6503">
        <w:t>GPS: Global Positioning System</w:t>
      </w:r>
      <w:r>
        <w:t>.</w:t>
      </w:r>
    </w:p>
    <w:p w14:paraId="4A3D682A" w14:textId="1C70D571" w:rsidR="006B688E" w:rsidRDefault="002A6503" w:rsidP="002A6503">
      <w:pPr>
        <w:pStyle w:val="ListParagraph"/>
        <w:numPr>
          <w:ilvl w:val="0"/>
          <w:numId w:val="12"/>
        </w:numPr>
      </w:pPr>
      <w:r w:rsidRPr="002A6503">
        <w:t>API: Application Programming Interface</w:t>
      </w:r>
      <w:r>
        <w:t>.</w:t>
      </w:r>
    </w:p>
    <w:p w14:paraId="30D1EAED" w14:textId="77777777" w:rsidR="006B688E" w:rsidRDefault="00000000">
      <w:pPr>
        <w:pStyle w:val="Heading2"/>
        <w:numPr>
          <w:ilvl w:val="1"/>
          <w:numId w:val="2"/>
        </w:numPr>
      </w:pPr>
      <w:r>
        <w:t>Glossary of Terms</w:t>
      </w:r>
    </w:p>
    <w:p w14:paraId="7C1F1228" w14:textId="77777777" w:rsidR="002A6503" w:rsidRDefault="002A6503" w:rsidP="002A6503">
      <w:pPr>
        <w:pStyle w:val="ListParagraph"/>
        <w:numPr>
          <w:ilvl w:val="0"/>
          <w:numId w:val="13"/>
        </w:numPr>
      </w:pPr>
      <w:r w:rsidRPr="002A6503">
        <w:t>Report: User-submitted pothole profile, including image, location, and description</w:t>
      </w:r>
      <w:r>
        <w:t>.</w:t>
      </w:r>
    </w:p>
    <w:p w14:paraId="0B602BAD" w14:textId="4B196722" w:rsidR="006B688E" w:rsidRDefault="002A6503" w:rsidP="002A6503">
      <w:pPr>
        <w:pStyle w:val="ListParagraph"/>
        <w:numPr>
          <w:ilvl w:val="0"/>
          <w:numId w:val="13"/>
        </w:numPr>
      </w:pPr>
      <w:r w:rsidRPr="002A6503">
        <w:t>Administrator: Authorized staff responsible for managing reports</w:t>
      </w:r>
    </w:p>
    <w:p w14:paraId="03784F37" w14:textId="77777777" w:rsidR="006B688E" w:rsidRDefault="00000000">
      <w:pPr>
        <w:pStyle w:val="Heading2"/>
        <w:numPr>
          <w:ilvl w:val="1"/>
          <w:numId w:val="2"/>
        </w:numPr>
      </w:pPr>
      <w:r>
        <w:t>Related Documents</w:t>
      </w:r>
    </w:p>
    <w:p w14:paraId="2C55B206" w14:textId="0AD860D6" w:rsidR="002A6503" w:rsidRDefault="002A6503" w:rsidP="002A6503">
      <w:pPr>
        <w:pStyle w:val="ListParagraph"/>
        <w:numPr>
          <w:ilvl w:val="0"/>
          <w:numId w:val="14"/>
        </w:numPr>
      </w:pPr>
      <w:r w:rsidRPr="002A6503">
        <w:t>Figma design prototype</w:t>
      </w:r>
      <w:r>
        <w:t>:</w:t>
      </w:r>
      <w:r w:rsidRPr="002A6503">
        <w:t xml:space="preserve"> </w:t>
      </w:r>
      <w:hyperlink r:id="rId17" w:history="1">
        <w:r w:rsidRPr="002A6503">
          <w:rPr>
            <w:rStyle w:val="Hyperlink"/>
            <w:rFonts w:cs="Calibri"/>
          </w:rPr>
          <w:t>https://www.figma.com/design/B1</w:t>
        </w:r>
        <w:r w:rsidRPr="002A6503">
          <w:rPr>
            <w:rStyle w:val="Hyperlink"/>
            <w:rFonts w:cs="Calibri"/>
          </w:rPr>
          <w:t>T</w:t>
        </w:r>
        <w:r w:rsidRPr="002A6503">
          <w:rPr>
            <w:rStyle w:val="Hyperlink"/>
            <w:rFonts w:cs="Calibri"/>
          </w:rPr>
          <w:t>bqtWogew5BN3HewHAv8/Road_Watcher?node-id=0-1&amp;t=4NVbi4YdYcU1Tm3Q-1</w:t>
        </w:r>
      </w:hyperlink>
      <w:r w:rsidRPr="002A6503">
        <w:t xml:space="preserve"> </w:t>
      </w:r>
    </w:p>
    <w:p w14:paraId="0862C80D" w14:textId="1663B571" w:rsidR="006B688E" w:rsidRDefault="002A6503" w:rsidP="002A6503">
      <w:pPr>
        <w:pStyle w:val="ListParagraph"/>
        <w:numPr>
          <w:ilvl w:val="0"/>
          <w:numId w:val="14"/>
        </w:numPr>
      </w:pPr>
      <w:r w:rsidRPr="002A6503">
        <w:t>Use case documentation</w:t>
      </w:r>
    </w:p>
    <w:p w14:paraId="6F77A120" w14:textId="1949E48C" w:rsidR="00BE22E8" w:rsidRPr="002A6503" w:rsidRDefault="00BE22E8" w:rsidP="002A6503">
      <w:pPr>
        <w:pStyle w:val="ListParagraph"/>
        <w:numPr>
          <w:ilvl w:val="0"/>
          <w:numId w:val="14"/>
        </w:numPr>
      </w:pPr>
      <w:r>
        <w:t>SRS documentation</w:t>
      </w:r>
    </w:p>
    <w:sectPr w:rsidR="00BE22E8" w:rsidRPr="002A6503" w:rsidSect="007A35CA">
      <w:headerReference w:type="default" r:id="rId18"/>
      <w:footerReference w:type="default" r:id="rId19"/>
      <w:headerReference w:type="first" r:id="rId20"/>
      <w:footerReference w:type="first" r:id="rId21"/>
      <w:type w:val="continuous"/>
      <w:pgSz w:w="11906" w:h="16838" w:code="9"/>
      <w:pgMar w:top="1080" w:right="1080" w:bottom="1080" w:left="108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5CE51" w14:textId="77777777" w:rsidR="00E1333E" w:rsidRDefault="00E1333E">
      <w:pPr>
        <w:spacing w:before="0" w:after="0"/>
      </w:pPr>
      <w:r>
        <w:separator/>
      </w:r>
    </w:p>
  </w:endnote>
  <w:endnote w:type="continuationSeparator" w:id="0">
    <w:p w14:paraId="4845365F" w14:textId="77777777" w:rsidR="00E1333E" w:rsidRDefault="00E133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3F9B" w14:textId="77777777" w:rsidR="006B688E" w:rsidRDefault="006B688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4A8E0C0E" w14:textId="77777777" w:rsidR="006B688E" w:rsidRDefault="00000000">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C8781" w14:textId="77777777"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1</w:t>
    </w:r>
    <w:r>
      <w:rPr>
        <w:rFonts w:ascii="Arial" w:eastAsia="Arial" w:hAnsi="Arial" w:cs="Arial"/>
        <w:color w:val="000000"/>
        <w:sz w:val="17"/>
        <w:szCs w:val="17"/>
      </w:rPr>
      <w:fldChar w:fldCharType="end"/>
    </w:r>
  </w:p>
  <w:p w14:paraId="06F7245A"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2DC5D"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9BE8C" w14:textId="77777777"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2</w:t>
    </w:r>
    <w:r>
      <w:rPr>
        <w:rFonts w:ascii="Arial" w:eastAsia="Arial" w:hAnsi="Arial" w:cs="Arial"/>
        <w:color w:val="000000"/>
        <w:sz w:val="17"/>
        <w:szCs w:val="17"/>
      </w:rPr>
      <w:fldChar w:fldCharType="end"/>
    </w:r>
  </w:p>
  <w:p w14:paraId="311FC5DF"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238BB" w14:textId="77777777" w:rsidR="006B688E" w:rsidRDefault="006B688E">
    <w:pPr>
      <w:widowControl w:val="0"/>
      <w:pBdr>
        <w:top w:val="nil"/>
        <w:left w:val="nil"/>
        <w:bottom w:val="nil"/>
        <w:right w:val="nil"/>
        <w:between w:val="nil"/>
      </w:pBdr>
      <w:spacing w:before="0" w:after="0" w:line="276" w:lineRule="auto"/>
      <w:rPr>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6B688E" w14:paraId="595E137A" w14:textId="77777777">
      <w:tc>
        <w:tcPr>
          <w:tcW w:w="6325" w:type="dxa"/>
          <w:vAlign w:val="center"/>
        </w:tcPr>
        <w:p w14:paraId="741728C9"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ascii="Calibri" w:eastAsia="Calibri" w:hAnsi="Calibri" w:cs="Calibri"/>
            </w:rPr>
            <w:t xml:space="preserve">Template provided at no charge by </w:t>
          </w:r>
          <w:hyperlink r:id="rId1">
            <w:r w:rsidR="006B688E">
              <w:rPr>
                <w:rFonts w:ascii="Calibri" w:eastAsia="Calibri" w:hAnsi="Calibri" w:cs="Calibri"/>
                <w:color w:val="0000FF"/>
                <w:u w:val="single"/>
              </w:rPr>
              <w:t>TechWhirl.com</w:t>
            </w:r>
          </w:hyperlink>
        </w:p>
        <w:p w14:paraId="37849278"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14:paraId="73F3CB59" w14:textId="77777777" w:rsidR="006B688E"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64192A18" wp14:editId="3470D90D">
                <wp:extent cx="274320" cy="274320"/>
                <wp:effectExtent l="0" t="0" r="0" b="0"/>
                <wp:docPr id="166430695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6ACD19A7" w14:textId="77777777" w:rsidR="006B688E"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14:paraId="091E1A3F"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9184E" w14:textId="504E5D09"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6</w:t>
    </w:r>
    <w:r>
      <w:rPr>
        <w:rFonts w:ascii="Arial" w:eastAsia="Arial" w:hAnsi="Arial" w:cs="Arial"/>
        <w:color w:val="000000"/>
        <w:sz w:val="17"/>
        <w:szCs w:val="17"/>
      </w:rPr>
      <w:fldChar w:fldCharType="end"/>
    </w:r>
  </w:p>
  <w:p w14:paraId="7AD622A0"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68D41" w14:textId="77777777" w:rsidR="006B688E" w:rsidRDefault="006B688E">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6B688E" w14:paraId="35F8AC82" w14:textId="77777777">
      <w:tc>
        <w:tcPr>
          <w:tcW w:w="6325" w:type="dxa"/>
          <w:vAlign w:val="center"/>
        </w:tcPr>
        <w:p w14:paraId="1B65E4FC"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ascii="Calibri" w:eastAsia="Calibri" w:hAnsi="Calibri" w:cs="Calibri"/>
            </w:rPr>
            <w:t xml:space="preserve">Template provided at no charge by </w:t>
          </w:r>
          <w:hyperlink r:id="rId1">
            <w:r w:rsidR="006B688E">
              <w:rPr>
                <w:rFonts w:ascii="Calibri" w:eastAsia="Calibri" w:hAnsi="Calibri" w:cs="Calibri"/>
                <w:color w:val="0000FF"/>
                <w:u w:val="single"/>
              </w:rPr>
              <w:t>TechWhirl.com</w:t>
            </w:r>
          </w:hyperlink>
        </w:p>
        <w:p w14:paraId="2F0E6061"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14:paraId="559431FE" w14:textId="77777777" w:rsidR="006B688E"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357A0D24" wp14:editId="2656F526">
                <wp:extent cx="274320" cy="274320"/>
                <wp:effectExtent l="0" t="0" r="0" b="0"/>
                <wp:docPr id="92500914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314EC56D" w14:textId="77777777" w:rsidR="006B688E"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14:paraId="1FFEBCC3"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EF083" w14:textId="77777777" w:rsidR="00E1333E" w:rsidRDefault="00E1333E">
      <w:pPr>
        <w:spacing w:before="0" w:after="0"/>
      </w:pPr>
      <w:r>
        <w:separator/>
      </w:r>
    </w:p>
  </w:footnote>
  <w:footnote w:type="continuationSeparator" w:id="0">
    <w:p w14:paraId="6774A260" w14:textId="77777777" w:rsidR="00E1333E" w:rsidRDefault="00E133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D009" w14:textId="77777777" w:rsidR="006B688E" w:rsidRDefault="00000000">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7C30D7A3" w14:textId="77777777" w:rsidR="006B688E" w:rsidRDefault="006B688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BFE6" w14:textId="77777777" w:rsidR="006B688E" w:rsidRDefault="00000000">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r>
    <w:r>
      <w:rPr>
        <w:rFonts w:ascii="Haettenschweiler" w:eastAsia="Haettenschweiler" w:hAnsi="Haettenschweiler" w:cs="Haettenschweiler"/>
        <w:color w:val="009900"/>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127C" w14:textId="77777777" w:rsidR="006B688E" w:rsidRDefault="00000000">
    <w:pPr>
      <w:tabs>
        <w:tab w:val="center" w:pos="7200"/>
        <w:tab w:val="right" w:pos="13680"/>
      </w:tabs>
      <w:spacing w:after="240"/>
      <w:rPr>
        <w:color w:val="009900"/>
      </w:rPr>
    </w:pPr>
    <w:r>
      <w:rPr>
        <w:rFonts w:ascii="Haettenschweiler" w:eastAsia="Haettenschweiler" w:hAnsi="Haettenschweiler" w:cs="Haettenschweiler"/>
        <w:color w:val="009900"/>
        <w:sz w:val="48"/>
        <w:szCs w:val="4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36CD0" w14:textId="77777777" w:rsidR="006B688E" w:rsidRDefault="00000000">
    <w:pPr>
      <w:tabs>
        <w:tab w:val="center" w:pos="7200"/>
        <w:tab w:val="left" w:pos="8550"/>
        <w:tab w:val="right" w:pos="13680"/>
      </w:tabs>
      <w:spacing w:after="240"/>
      <w:rPr>
        <w:color w:val="009900"/>
      </w:rPr>
    </w:pPr>
    <w:r>
      <w:rPr>
        <w:noProof/>
        <w:color w:val="009900"/>
      </w:rPr>
      <w:drawing>
        <wp:inline distT="0" distB="0" distL="0" distR="0" wp14:anchorId="28B6B1FC" wp14:editId="03D6D795">
          <wp:extent cx="2057400" cy="361552"/>
          <wp:effectExtent l="0" t="0" r="0" b="0"/>
          <wp:docPr id="3093730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3F5240BA" w14:textId="77777777" w:rsidR="006B688E" w:rsidRDefault="006B688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5224" w14:textId="77777777" w:rsidR="006B688E" w:rsidRDefault="006B688E">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974F" w14:textId="77777777" w:rsidR="006B688E" w:rsidRDefault="00000000">
    <w:pPr>
      <w:tabs>
        <w:tab w:val="center" w:pos="7200"/>
        <w:tab w:val="left" w:pos="8550"/>
        <w:tab w:val="right" w:pos="13680"/>
      </w:tabs>
      <w:spacing w:after="240"/>
      <w:rPr>
        <w:color w:val="009900"/>
      </w:rPr>
    </w:pPr>
    <w:r>
      <w:rPr>
        <w:noProof/>
        <w:color w:val="009900"/>
      </w:rPr>
      <w:drawing>
        <wp:inline distT="0" distB="0" distL="0" distR="0" wp14:anchorId="684384A3" wp14:editId="014454E9">
          <wp:extent cx="2057400" cy="361552"/>
          <wp:effectExtent l="0" t="0" r="0" b="0"/>
          <wp:docPr id="15221966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5AA9A8FC" w14:textId="77777777" w:rsidR="006B688E" w:rsidRDefault="006B6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EF"/>
    <w:multiLevelType w:val="hybridMultilevel"/>
    <w:tmpl w:val="5514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061EF"/>
    <w:multiLevelType w:val="hybridMultilevel"/>
    <w:tmpl w:val="B15C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4334F"/>
    <w:multiLevelType w:val="hybridMultilevel"/>
    <w:tmpl w:val="436C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F6189"/>
    <w:multiLevelType w:val="multilevel"/>
    <w:tmpl w:val="2F56824A"/>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900953"/>
    <w:multiLevelType w:val="multilevel"/>
    <w:tmpl w:val="AB5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D6922"/>
    <w:multiLevelType w:val="multilevel"/>
    <w:tmpl w:val="09E856E2"/>
    <w:lvl w:ilvl="0">
      <w:start w:val="1"/>
      <w:numFmt w:val="bullet"/>
      <w:pStyle w:val="ListBullet4"/>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6" w15:restartNumberingAfterBreak="0">
    <w:nsid w:val="628A0675"/>
    <w:multiLevelType w:val="multilevel"/>
    <w:tmpl w:val="CDEA22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7810C22"/>
    <w:multiLevelType w:val="multilevel"/>
    <w:tmpl w:val="6B6205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47803216">
    <w:abstractNumId w:val="7"/>
  </w:num>
  <w:num w:numId="2" w16cid:durableId="185870202">
    <w:abstractNumId w:val="3"/>
  </w:num>
  <w:num w:numId="3" w16cid:durableId="102310645">
    <w:abstractNumId w:val="5"/>
  </w:num>
  <w:num w:numId="4" w16cid:durableId="1245990743">
    <w:abstractNumId w:val="6"/>
  </w:num>
  <w:num w:numId="5" w16cid:durableId="2135518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9767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4393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6429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9587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65178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867697">
    <w:abstractNumId w:val="4"/>
  </w:num>
  <w:num w:numId="12" w16cid:durableId="1583415482">
    <w:abstractNumId w:val="1"/>
  </w:num>
  <w:num w:numId="13" w16cid:durableId="1075319235">
    <w:abstractNumId w:val="2"/>
  </w:num>
  <w:num w:numId="14" w16cid:durableId="2491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8E"/>
    <w:rsid w:val="001B1145"/>
    <w:rsid w:val="002A6503"/>
    <w:rsid w:val="002C4D9F"/>
    <w:rsid w:val="003F2620"/>
    <w:rsid w:val="004164BF"/>
    <w:rsid w:val="005A100E"/>
    <w:rsid w:val="005C2AF4"/>
    <w:rsid w:val="00656DC1"/>
    <w:rsid w:val="006B688E"/>
    <w:rsid w:val="007A35CA"/>
    <w:rsid w:val="009161C6"/>
    <w:rsid w:val="00923EA6"/>
    <w:rsid w:val="00943652"/>
    <w:rsid w:val="00BC6B97"/>
    <w:rsid w:val="00BE22E8"/>
    <w:rsid w:val="00C64DFE"/>
    <w:rsid w:val="00E1333E"/>
    <w:rsid w:val="00F92056"/>
    <w:rsid w:val="00FC5BA9"/>
    <w:rsid w:val="00FE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531A5"/>
  <w15:docId w15:val="{1509FB0B-3D3A-417B-AC3C-9AFE467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4"/>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4"/>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4"/>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4"/>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4"/>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4"/>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4"/>
      </w:numPr>
      <w:spacing w:before="200"/>
      <w:outlineLvl w:val="8"/>
    </w:pPr>
    <w:rPr>
      <w:rFonts w:eastAsia="MS Gothic"/>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923EA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A6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1797">
      <w:bodyDiv w:val="1"/>
      <w:marLeft w:val="0"/>
      <w:marRight w:val="0"/>
      <w:marTop w:val="0"/>
      <w:marBottom w:val="0"/>
      <w:divBdr>
        <w:top w:val="none" w:sz="0" w:space="0" w:color="auto"/>
        <w:left w:val="none" w:sz="0" w:space="0" w:color="auto"/>
        <w:bottom w:val="none" w:sz="0" w:space="0" w:color="auto"/>
        <w:right w:val="none" w:sz="0" w:space="0" w:color="auto"/>
      </w:divBdr>
    </w:div>
    <w:div w:id="439223166">
      <w:bodyDiv w:val="1"/>
      <w:marLeft w:val="0"/>
      <w:marRight w:val="0"/>
      <w:marTop w:val="0"/>
      <w:marBottom w:val="0"/>
      <w:divBdr>
        <w:top w:val="none" w:sz="0" w:space="0" w:color="auto"/>
        <w:left w:val="none" w:sz="0" w:space="0" w:color="auto"/>
        <w:bottom w:val="none" w:sz="0" w:space="0" w:color="auto"/>
        <w:right w:val="none" w:sz="0" w:space="0" w:color="auto"/>
      </w:divBdr>
    </w:div>
    <w:div w:id="500465201">
      <w:bodyDiv w:val="1"/>
      <w:marLeft w:val="0"/>
      <w:marRight w:val="0"/>
      <w:marTop w:val="0"/>
      <w:marBottom w:val="0"/>
      <w:divBdr>
        <w:top w:val="none" w:sz="0" w:space="0" w:color="auto"/>
        <w:left w:val="none" w:sz="0" w:space="0" w:color="auto"/>
        <w:bottom w:val="none" w:sz="0" w:space="0" w:color="auto"/>
        <w:right w:val="none" w:sz="0" w:space="0" w:color="auto"/>
      </w:divBdr>
    </w:div>
    <w:div w:id="826898311">
      <w:bodyDiv w:val="1"/>
      <w:marLeft w:val="0"/>
      <w:marRight w:val="0"/>
      <w:marTop w:val="0"/>
      <w:marBottom w:val="0"/>
      <w:divBdr>
        <w:top w:val="none" w:sz="0" w:space="0" w:color="auto"/>
        <w:left w:val="none" w:sz="0" w:space="0" w:color="auto"/>
        <w:bottom w:val="none" w:sz="0" w:space="0" w:color="auto"/>
        <w:right w:val="none" w:sz="0" w:space="0" w:color="auto"/>
      </w:divBdr>
    </w:div>
    <w:div w:id="835609343">
      <w:bodyDiv w:val="1"/>
      <w:marLeft w:val="0"/>
      <w:marRight w:val="0"/>
      <w:marTop w:val="0"/>
      <w:marBottom w:val="0"/>
      <w:divBdr>
        <w:top w:val="none" w:sz="0" w:space="0" w:color="auto"/>
        <w:left w:val="none" w:sz="0" w:space="0" w:color="auto"/>
        <w:bottom w:val="none" w:sz="0" w:space="0" w:color="auto"/>
        <w:right w:val="none" w:sz="0" w:space="0" w:color="auto"/>
      </w:divBdr>
    </w:div>
    <w:div w:id="872183744">
      <w:bodyDiv w:val="1"/>
      <w:marLeft w:val="0"/>
      <w:marRight w:val="0"/>
      <w:marTop w:val="0"/>
      <w:marBottom w:val="0"/>
      <w:divBdr>
        <w:top w:val="none" w:sz="0" w:space="0" w:color="auto"/>
        <w:left w:val="none" w:sz="0" w:space="0" w:color="auto"/>
        <w:bottom w:val="none" w:sz="0" w:space="0" w:color="auto"/>
        <w:right w:val="none" w:sz="0" w:space="0" w:color="auto"/>
      </w:divBdr>
    </w:div>
    <w:div w:id="891624495">
      <w:bodyDiv w:val="1"/>
      <w:marLeft w:val="0"/>
      <w:marRight w:val="0"/>
      <w:marTop w:val="0"/>
      <w:marBottom w:val="0"/>
      <w:divBdr>
        <w:top w:val="none" w:sz="0" w:space="0" w:color="auto"/>
        <w:left w:val="none" w:sz="0" w:space="0" w:color="auto"/>
        <w:bottom w:val="none" w:sz="0" w:space="0" w:color="auto"/>
        <w:right w:val="none" w:sz="0" w:space="0" w:color="auto"/>
      </w:divBdr>
    </w:div>
    <w:div w:id="937327838">
      <w:bodyDiv w:val="1"/>
      <w:marLeft w:val="0"/>
      <w:marRight w:val="0"/>
      <w:marTop w:val="0"/>
      <w:marBottom w:val="0"/>
      <w:divBdr>
        <w:top w:val="none" w:sz="0" w:space="0" w:color="auto"/>
        <w:left w:val="none" w:sz="0" w:space="0" w:color="auto"/>
        <w:bottom w:val="none" w:sz="0" w:space="0" w:color="auto"/>
        <w:right w:val="none" w:sz="0" w:space="0" w:color="auto"/>
      </w:divBdr>
    </w:div>
    <w:div w:id="1044910016">
      <w:bodyDiv w:val="1"/>
      <w:marLeft w:val="0"/>
      <w:marRight w:val="0"/>
      <w:marTop w:val="0"/>
      <w:marBottom w:val="0"/>
      <w:divBdr>
        <w:top w:val="none" w:sz="0" w:space="0" w:color="auto"/>
        <w:left w:val="none" w:sz="0" w:space="0" w:color="auto"/>
        <w:bottom w:val="none" w:sz="0" w:space="0" w:color="auto"/>
        <w:right w:val="none" w:sz="0" w:space="0" w:color="auto"/>
      </w:divBdr>
    </w:div>
    <w:div w:id="1131361549">
      <w:bodyDiv w:val="1"/>
      <w:marLeft w:val="0"/>
      <w:marRight w:val="0"/>
      <w:marTop w:val="0"/>
      <w:marBottom w:val="0"/>
      <w:divBdr>
        <w:top w:val="none" w:sz="0" w:space="0" w:color="auto"/>
        <w:left w:val="none" w:sz="0" w:space="0" w:color="auto"/>
        <w:bottom w:val="none" w:sz="0" w:space="0" w:color="auto"/>
        <w:right w:val="none" w:sz="0" w:space="0" w:color="auto"/>
      </w:divBdr>
    </w:div>
    <w:div w:id="1228422856">
      <w:bodyDiv w:val="1"/>
      <w:marLeft w:val="0"/>
      <w:marRight w:val="0"/>
      <w:marTop w:val="0"/>
      <w:marBottom w:val="0"/>
      <w:divBdr>
        <w:top w:val="none" w:sz="0" w:space="0" w:color="auto"/>
        <w:left w:val="none" w:sz="0" w:space="0" w:color="auto"/>
        <w:bottom w:val="none" w:sz="0" w:space="0" w:color="auto"/>
        <w:right w:val="none" w:sz="0" w:space="0" w:color="auto"/>
      </w:divBdr>
    </w:div>
    <w:div w:id="1349481297">
      <w:bodyDiv w:val="1"/>
      <w:marLeft w:val="0"/>
      <w:marRight w:val="0"/>
      <w:marTop w:val="0"/>
      <w:marBottom w:val="0"/>
      <w:divBdr>
        <w:top w:val="none" w:sz="0" w:space="0" w:color="auto"/>
        <w:left w:val="none" w:sz="0" w:space="0" w:color="auto"/>
        <w:bottom w:val="none" w:sz="0" w:space="0" w:color="auto"/>
        <w:right w:val="none" w:sz="0" w:space="0" w:color="auto"/>
      </w:divBdr>
    </w:div>
    <w:div w:id="1355695881">
      <w:bodyDiv w:val="1"/>
      <w:marLeft w:val="0"/>
      <w:marRight w:val="0"/>
      <w:marTop w:val="0"/>
      <w:marBottom w:val="0"/>
      <w:divBdr>
        <w:top w:val="none" w:sz="0" w:space="0" w:color="auto"/>
        <w:left w:val="none" w:sz="0" w:space="0" w:color="auto"/>
        <w:bottom w:val="none" w:sz="0" w:space="0" w:color="auto"/>
        <w:right w:val="none" w:sz="0" w:space="0" w:color="auto"/>
      </w:divBdr>
    </w:div>
    <w:div w:id="1400052737">
      <w:bodyDiv w:val="1"/>
      <w:marLeft w:val="0"/>
      <w:marRight w:val="0"/>
      <w:marTop w:val="0"/>
      <w:marBottom w:val="0"/>
      <w:divBdr>
        <w:top w:val="none" w:sz="0" w:space="0" w:color="auto"/>
        <w:left w:val="none" w:sz="0" w:space="0" w:color="auto"/>
        <w:bottom w:val="none" w:sz="0" w:space="0" w:color="auto"/>
        <w:right w:val="none" w:sz="0" w:space="0" w:color="auto"/>
      </w:divBdr>
    </w:div>
    <w:div w:id="1405101516">
      <w:bodyDiv w:val="1"/>
      <w:marLeft w:val="0"/>
      <w:marRight w:val="0"/>
      <w:marTop w:val="0"/>
      <w:marBottom w:val="0"/>
      <w:divBdr>
        <w:top w:val="none" w:sz="0" w:space="0" w:color="auto"/>
        <w:left w:val="none" w:sz="0" w:space="0" w:color="auto"/>
        <w:bottom w:val="none" w:sz="0" w:space="0" w:color="auto"/>
        <w:right w:val="none" w:sz="0" w:space="0" w:color="auto"/>
      </w:divBdr>
    </w:div>
    <w:div w:id="1694114972">
      <w:bodyDiv w:val="1"/>
      <w:marLeft w:val="0"/>
      <w:marRight w:val="0"/>
      <w:marTop w:val="0"/>
      <w:marBottom w:val="0"/>
      <w:divBdr>
        <w:top w:val="none" w:sz="0" w:space="0" w:color="auto"/>
        <w:left w:val="none" w:sz="0" w:space="0" w:color="auto"/>
        <w:bottom w:val="none" w:sz="0" w:space="0" w:color="auto"/>
        <w:right w:val="none" w:sz="0" w:space="0" w:color="auto"/>
      </w:divBdr>
    </w:div>
    <w:div w:id="1845121702">
      <w:bodyDiv w:val="1"/>
      <w:marLeft w:val="0"/>
      <w:marRight w:val="0"/>
      <w:marTop w:val="0"/>
      <w:marBottom w:val="0"/>
      <w:divBdr>
        <w:top w:val="none" w:sz="0" w:space="0" w:color="auto"/>
        <w:left w:val="none" w:sz="0" w:space="0" w:color="auto"/>
        <w:bottom w:val="none" w:sz="0" w:space="0" w:color="auto"/>
        <w:right w:val="none" w:sz="0" w:space="0" w:color="auto"/>
      </w:divBdr>
    </w:div>
    <w:div w:id="195436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figma.com/design/B1TbqtWogew5BN3HewHAv8/Road_Watcher?node-id=0-1&amp;t=4NVbi4YdYcU1Tm3Q-1%20"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LMFOBqf/vch3BVE0yBsWLfBJg==">AMUW2mWZ9RChLUJR0SE4q7VJ9aHZFpYvvF+FuHfnDmkcLPzZMzV1Omq7qo7t8ZhyHRr7Ezdwz9+MjnbH3mXYNd625Y8jIXBCor3+dRpxdgqDgm4e1tIr0cTxXQJ0qdHN2uWuADoNWobtecMHqR+NerOyB0mxX6p31ooehnraEX2K9t5rGNhwo0xoNI5LJw5qaP+c5C/Lurw1u7rfhPTLuVBW5zMHXAQE7ntbyeIKem/cFOfmHTH8siM/8xJBocWGMdAda0akqtNG/RAuGFb/urSMfD1BFCAo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736</Words>
  <Characters>4250</Characters>
  <Application>Microsoft Office Word</Application>
  <DocSecurity>0</DocSecurity>
  <Lines>265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Lê Thiên Kim</cp:lastModifiedBy>
  <cp:revision>7</cp:revision>
  <dcterms:created xsi:type="dcterms:W3CDTF">2021-11-07T03:05:00Z</dcterms:created>
  <dcterms:modified xsi:type="dcterms:W3CDTF">2025-05-14T16:14:00Z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GrammarlyDocumentId">
    <vt:lpwstr>18bc9dea-3f24-4e9e-8fcb-c2a5e51759fc</vt:lpwstr>
  </property>
</Properties>
</file>