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16AFE" w14:textId="1619C5A9" w:rsidR="009D3C7B" w:rsidRDefault="0031553B" w:rsidP="0031553B">
      <w:pPr>
        <w:jc w:val="center"/>
        <w:rPr>
          <w:rFonts w:ascii="Times New Roman" w:hAnsi="Times New Roman" w:cs="Times New Roman"/>
          <w:b/>
          <w:bCs/>
          <w:sz w:val="36"/>
          <w:szCs w:val="36"/>
          <w:lang w:val="en-US"/>
        </w:rPr>
      </w:pPr>
      <w:proofErr w:type="spellStart"/>
      <w:r>
        <w:rPr>
          <w:rFonts w:ascii="Times New Roman" w:hAnsi="Times New Roman" w:cs="Times New Roman"/>
          <w:b/>
          <w:bCs/>
          <w:sz w:val="36"/>
          <w:szCs w:val="36"/>
          <w:lang w:val="en-US"/>
        </w:rPr>
        <w:t>BrightPathRetail</w:t>
      </w:r>
      <w:proofErr w:type="spellEnd"/>
      <w:r>
        <w:rPr>
          <w:rFonts w:ascii="Times New Roman" w:hAnsi="Times New Roman" w:cs="Times New Roman"/>
          <w:b/>
          <w:bCs/>
          <w:sz w:val="36"/>
          <w:szCs w:val="36"/>
          <w:lang w:val="en-US"/>
        </w:rPr>
        <w:t xml:space="preserve"> Report</w:t>
      </w:r>
    </w:p>
    <w:p w14:paraId="19F785C5" w14:textId="77777777" w:rsidR="0031553B" w:rsidRPr="0031553B" w:rsidRDefault="0031553B" w:rsidP="0031553B">
      <w:pPr>
        <w:rPr>
          <w:rFonts w:ascii="Times New Roman" w:hAnsi="Times New Roman" w:cs="Times New Roman"/>
        </w:rPr>
      </w:pPr>
      <w:r w:rsidRPr="0031553B">
        <w:rPr>
          <w:rFonts w:ascii="Times New Roman" w:hAnsi="Times New Roman" w:cs="Times New Roman"/>
        </w:rPr>
        <w:t>This project was completed as part of the BrightPath Consulting case study. The goal was to simulate a real-world data analytics scenario where a retail consulting firm analyzes store performance, product sales, and regional revenue trends using relational databases and dashboards.</w:t>
      </w:r>
    </w:p>
    <w:p w14:paraId="47D39DD3" w14:textId="77777777" w:rsidR="0031553B" w:rsidRPr="0031553B" w:rsidRDefault="0031553B" w:rsidP="0031553B">
      <w:pPr>
        <w:rPr>
          <w:rFonts w:ascii="Times New Roman" w:hAnsi="Times New Roman" w:cs="Times New Roman"/>
        </w:rPr>
      </w:pPr>
      <w:r w:rsidRPr="0031553B">
        <w:rPr>
          <w:rFonts w:ascii="Times New Roman" w:hAnsi="Times New Roman" w:cs="Times New Roman"/>
        </w:rPr>
        <w:t xml:space="preserve">The project involved creating </w:t>
      </w:r>
      <w:proofErr w:type="gramStart"/>
      <w:r w:rsidRPr="0031553B">
        <w:rPr>
          <w:rFonts w:ascii="Times New Roman" w:hAnsi="Times New Roman" w:cs="Times New Roman"/>
        </w:rPr>
        <w:t>a</w:t>
      </w:r>
      <w:proofErr w:type="gramEnd"/>
      <w:r w:rsidRPr="0031553B">
        <w:rPr>
          <w:rFonts w:ascii="Times New Roman" w:hAnsi="Times New Roman" w:cs="Times New Roman"/>
        </w:rPr>
        <w:t xml:space="preserve"> SQLite database (</w:t>
      </w:r>
      <w:proofErr w:type="spellStart"/>
      <w:r w:rsidRPr="0031553B">
        <w:rPr>
          <w:rFonts w:ascii="Times New Roman" w:hAnsi="Times New Roman" w:cs="Times New Roman"/>
        </w:rPr>
        <w:t>BrightPathRetail.db</w:t>
      </w:r>
      <w:proofErr w:type="spellEnd"/>
      <w:r w:rsidRPr="0031553B">
        <w:rPr>
          <w:rFonts w:ascii="Times New Roman" w:hAnsi="Times New Roman" w:cs="Times New Roman"/>
        </w:rPr>
        <w:t>) containing three key datasets: Stores, Products, and Sales. The data was imported from CSV files and structured with primary and foreign key relationships. SQL queries were then used to extract insights, which were exported to Excel for visualization.</w:t>
      </w:r>
    </w:p>
    <w:p w14:paraId="1C5A7787" w14:textId="77777777" w:rsidR="0031553B" w:rsidRPr="0031553B" w:rsidRDefault="0031553B" w:rsidP="0031553B">
      <w:pPr>
        <w:rPr>
          <w:rFonts w:ascii="Times New Roman" w:hAnsi="Times New Roman" w:cs="Times New Roman"/>
        </w:rPr>
      </w:pPr>
      <w:r w:rsidRPr="0031553B">
        <w:rPr>
          <w:rFonts w:ascii="Times New Roman" w:hAnsi="Times New Roman" w:cs="Times New Roman"/>
        </w:rPr>
        <w:t>The final output includes:</w:t>
      </w:r>
    </w:p>
    <w:p w14:paraId="55A841A5" w14:textId="77777777" w:rsidR="0031553B" w:rsidRPr="0031553B" w:rsidRDefault="0031553B" w:rsidP="0031553B">
      <w:pPr>
        <w:numPr>
          <w:ilvl w:val="0"/>
          <w:numId w:val="1"/>
        </w:numPr>
        <w:rPr>
          <w:rFonts w:ascii="Times New Roman" w:hAnsi="Times New Roman" w:cs="Times New Roman"/>
        </w:rPr>
      </w:pPr>
      <w:r w:rsidRPr="0031553B">
        <w:rPr>
          <w:rFonts w:ascii="Times New Roman" w:hAnsi="Times New Roman" w:cs="Times New Roman"/>
        </w:rPr>
        <w:t>A normalized database (</w:t>
      </w:r>
      <w:proofErr w:type="spellStart"/>
      <w:r w:rsidRPr="0031553B">
        <w:rPr>
          <w:rFonts w:ascii="Times New Roman" w:hAnsi="Times New Roman" w:cs="Times New Roman"/>
        </w:rPr>
        <w:t>BrightPathRetail.db</w:t>
      </w:r>
      <w:proofErr w:type="spellEnd"/>
      <w:r w:rsidRPr="0031553B">
        <w:rPr>
          <w:rFonts w:ascii="Times New Roman" w:hAnsi="Times New Roman" w:cs="Times New Roman"/>
        </w:rPr>
        <w:t>)</w:t>
      </w:r>
    </w:p>
    <w:p w14:paraId="32EB3B59" w14:textId="77777777" w:rsidR="0031553B" w:rsidRPr="0031553B" w:rsidRDefault="0031553B" w:rsidP="0031553B">
      <w:pPr>
        <w:numPr>
          <w:ilvl w:val="0"/>
          <w:numId w:val="1"/>
        </w:numPr>
        <w:rPr>
          <w:rFonts w:ascii="Times New Roman" w:hAnsi="Times New Roman" w:cs="Times New Roman"/>
        </w:rPr>
      </w:pPr>
      <w:r w:rsidRPr="0031553B">
        <w:rPr>
          <w:rFonts w:ascii="Times New Roman" w:hAnsi="Times New Roman" w:cs="Times New Roman"/>
        </w:rPr>
        <w:t>An interactive Excel dashboard showing KPIs and visual trends</w:t>
      </w:r>
    </w:p>
    <w:p w14:paraId="05508819" w14:textId="77777777" w:rsidR="0031553B" w:rsidRDefault="0031553B" w:rsidP="0031553B">
      <w:pPr>
        <w:numPr>
          <w:ilvl w:val="0"/>
          <w:numId w:val="1"/>
        </w:numPr>
        <w:rPr>
          <w:rFonts w:ascii="Times New Roman" w:hAnsi="Times New Roman" w:cs="Times New Roman"/>
        </w:rPr>
      </w:pPr>
      <w:r w:rsidRPr="0031553B">
        <w:rPr>
          <w:rFonts w:ascii="Times New Roman" w:hAnsi="Times New Roman" w:cs="Times New Roman"/>
        </w:rPr>
        <w:t>This written report summarizing the SQL queries, results, and business interpretations</w:t>
      </w:r>
    </w:p>
    <w:p w14:paraId="48906C1B" w14:textId="77777777" w:rsidR="0031553B" w:rsidRDefault="0031553B" w:rsidP="0031553B">
      <w:pPr>
        <w:rPr>
          <w:rFonts w:ascii="Times New Roman" w:hAnsi="Times New Roman" w:cs="Times New Roman"/>
        </w:rPr>
      </w:pPr>
    </w:p>
    <w:p w14:paraId="1F481067" w14:textId="37C57CA0" w:rsidR="0031553B" w:rsidRDefault="0031553B" w:rsidP="0031553B">
      <w:pPr>
        <w:rPr>
          <w:rFonts w:ascii="Times New Roman" w:hAnsi="Times New Roman" w:cs="Times New Roman"/>
        </w:rPr>
      </w:pPr>
      <w:r w:rsidRPr="0031553B">
        <w:rPr>
          <w:rFonts w:ascii="Times New Roman" w:hAnsi="Times New Roman" w:cs="Times New Roman"/>
        </w:rPr>
        <w:t>Each query was written and executed using DB Browser for SQLite.</w:t>
      </w:r>
      <w:r w:rsidRPr="0031553B">
        <w:rPr>
          <w:rFonts w:ascii="Times New Roman" w:hAnsi="Times New Roman" w:cs="Times New Roman"/>
        </w:rPr>
        <w:br/>
        <w:t>The following section presents the SQL code, sample output, and an interpretation explaining the business value of each result.</w:t>
      </w:r>
    </w:p>
    <w:p w14:paraId="0AD20925" w14:textId="719682B7" w:rsidR="0031553B" w:rsidRDefault="0031553B" w:rsidP="0031553B">
      <w:pPr>
        <w:rPr>
          <w:rFonts w:ascii="Times New Roman" w:hAnsi="Times New Roman" w:cs="Times New Roman"/>
          <w:b/>
          <w:bCs/>
        </w:rPr>
      </w:pPr>
      <w:r>
        <w:rPr>
          <w:rFonts w:ascii="Times New Roman" w:hAnsi="Times New Roman" w:cs="Times New Roman"/>
          <w:b/>
          <w:bCs/>
        </w:rPr>
        <w:t>Q1: List all stores located in the West region</w:t>
      </w:r>
    </w:p>
    <w:p w14:paraId="0B78E5B0" w14:textId="393EBF51" w:rsidR="0031553B" w:rsidRPr="0031553B" w:rsidRDefault="0031553B" w:rsidP="0031553B">
      <w:pPr>
        <w:rPr>
          <w:rFonts w:ascii="Times New Roman" w:hAnsi="Times New Roman" w:cs="Times New Roman"/>
          <w:b/>
          <w:bCs/>
        </w:rPr>
      </w:pPr>
      <w:r w:rsidRPr="0031553B">
        <w:rPr>
          <w:rFonts w:ascii="Times New Roman" w:hAnsi="Times New Roman" w:cs="Times New Roman"/>
          <w:b/>
          <w:bCs/>
        </w:rPr>
        <w:drawing>
          <wp:inline distT="0" distB="0" distL="0" distR="0" wp14:anchorId="3242F0CF" wp14:editId="47D53F0D">
            <wp:extent cx="4017010" cy="1181686"/>
            <wp:effectExtent l="0" t="0" r="2540" b="0"/>
            <wp:docPr id="363928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28355" name="Picture 1" descr="A screenshot of a computer&#10;&#10;AI-generated content may be incorrect."/>
                    <pic:cNvPicPr/>
                  </pic:nvPicPr>
                  <pic:blipFill rotWithShape="1">
                    <a:blip r:embed="rId5"/>
                    <a:srcRect b="73662"/>
                    <a:stretch>
                      <a:fillRect/>
                    </a:stretch>
                  </pic:blipFill>
                  <pic:spPr bwMode="auto">
                    <a:xfrm>
                      <a:off x="0" y="0"/>
                      <a:ext cx="4017010" cy="1181686"/>
                    </a:xfrm>
                    <a:prstGeom prst="rect">
                      <a:avLst/>
                    </a:prstGeom>
                    <a:ln>
                      <a:noFill/>
                    </a:ln>
                    <a:extLst>
                      <a:ext uri="{53640926-AAD7-44D8-BBD7-CCE9431645EC}">
                        <a14:shadowObscured xmlns:a14="http://schemas.microsoft.com/office/drawing/2010/main"/>
                      </a:ext>
                    </a:extLst>
                  </pic:spPr>
                </pic:pic>
              </a:graphicData>
            </a:graphic>
          </wp:inline>
        </w:drawing>
      </w:r>
    </w:p>
    <w:p w14:paraId="643C3B8A" w14:textId="383D00BF" w:rsidR="0031553B" w:rsidRDefault="0031553B" w:rsidP="0031553B">
      <w:pPr>
        <w:rPr>
          <w:rFonts w:ascii="Times New Roman" w:hAnsi="Times New Roman" w:cs="Times New Roman"/>
        </w:rPr>
      </w:pPr>
      <w:r w:rsidRPr="0031553B">
        <w:rPr>
          <w:rFonts w:ascii="Times New Roman" w:hAnsi="Times New Roman" w:cs="Times New Roman"/>
        </w:rPr>
        <w:lastRenderedPageBreak/>
        <w:drawing>
          <wp:inline distT="0" distB="0" distL="0" distR="0" wp14:anchorId="2FD50899" wp14:editId="2344A65F">
            <wp:extent cx="4563044" cy="2325175"/>
            <wp:effectExtent l="0" t="0" r="0" b="0"/>
            <wp:docPr id="876387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87543" name="Picture 1" descr="A screenshot of a computer&#10;&#10;AI-generated content may be incorrect."/>
                    <pic:cNvPicPr/>
                  </pic:nvPicPr>
                  <pic:blipFill rotWithShape="1">
                    <a:blip r:embed="rId5"/>
                    <a:srcRect t="54377"/>
                    <a:stretch>
                      <a:fillRect/>
                    </a:stretch>
                  </pic:blipFill>
                  <pic:spPr bwMode="auto">
                    <a:xfrm>
                      <a:off x="0" y="0"/>
                      <a:ext cx="4563112" cy="2325210"/>
                    </a:xfrm>
                    <a:prstGeom prst="rect">
                      <a:avLst/>
                    </a:prstGeom>
                    <a:ln>
                      <a:noFill/>
                    </a:ln>
                    <a:extLst>
                      <a:ext uri="{53640926-AAD7-44D8-BBD7-CCE9431645EC}">
                        <a14:shadowObscured xmlns:a14="http://schemas.microsoft.com/office/drawing/2010/main"/>
                      </a:ext>
                    </a:extLst>
                  </pic:spPr>
                </pic:pic>
              </a:graphicData>
            </a:graphic>
          </wp:inline>
        </w:drawing>
      </w:r>
      <w:r w:rsidRPr="0031553B">
        <w:rPr>
          <w:rFonts w:ascii="Times New Roman" w:hAnsi="Times New Roman" w:cs="Times New Roman"/>
        </w:rPr>
        <w:br/>
        <w:t>This query identifies all stores operating in the West region, providing their IDs, names, and opening dates. The results show that six stores have been active since 2015–2016, giving the business insight into the age and distribution of stores in that region — useful for assessing regional coverage, performance trends, and potential expansion planning.</w:t>
      </w:r>
    </w:p>
    <w:p w14:paraId="26CC4AF2" w14:textId="77777777" w:rsidR="004F2A43" w:rsidRDefault="004F2A43" w:rsidP="0031553B">
      <w:pPr>
        <w:rPr>
          <w:rFonts w:ascii="Times New Roman" w:hAnsi="Times New Roman" w:cs="Times New Roman"/>
        </w:rPr>
      </w:pPr>
    </w:p>
    <w:p w14:paraId="715B5AC5" w14:textId="77777777" w:rsidR="004F2A43" w:rsidRPr="004F2A43" w:rsidRDefault="004F2A43" w:rsidP="004F2A43">
      <w:pPr>
        <w:rPr>
          <w:b/>
          <w:bCs/>
        </w:rPr>
      </w:pPr>
      <w:r w:rsidRPr="004F2A43">
        <w:rPr>
          <w:rFonts w:ascii="Times New Roman" w:hAnsi="Times New Roman" w:cs="Times New Roman"/>
          <w:b/>
          <w:bCs/>
        </w:rPr>
        <w:t xml:space="preserve">Q2: </w:t>
      </w:r>
      <w:r w:rsidRPr="004F2A43">
        <w:rPr>
          <w:b/>
          <w:bCs/>
        </w:rPr>
        <w:t>Find all products in the “Electronics” category with a unit price greater than $500, showing </w:t>
      </w:r>
      <w:proofErr w:type="spellStart"/>
      <w:r w:rsidRPr="004F2A43">
        <w:rPr>
          <w:b/>
          <w:bCs/>
        </w:rPr>
        <w:t>ProductID</w:t>
      </w:r>
      <w:proofErr w:type="spellEnd"/>
      <w:r w:rsidRPr="004F2A43">
        <w:rPr>
          <w:b/>
          <w:bCs/>
        </w:rPr>
        <w:t>, ProductName, and </w:t>
      </w:r>
      <w:proofErr w:type="spellStart"/>
      <w:r w:rsidRPr="004F2A43">
        <w:rPr>
          <w:b/>
          <w:bCs/>
        </w:rPr>
        <w:t>UnitPrice</w:t>
      </w:r>
      <w:proofErr w:type="spellEnd"/>
      <w:r w:rsidRPr="004F2A43">
        <w:rPr>
          <w:b/>
          <w:bCs/>
        </w:rPr>
        <w:t>.</w:t>
      </w:r>
    </w:p>
    <w:p w14:paraId="0F8A6B2B" w14:textId="705C6D96" w:rsidR="004F2A43" w:rsidRPr="0031553B" w:rsidRDefault="001E44F8" w:rsidP="0031553B">
      <w:pPr>
        <w:rPr>
          <w:rFonts w:ascii="Times New Roman" w:hAnsi="Times New Roman" w:cs="Times New Roman"/>
        </w:rPr>
      </w:pPr>
      <w:r w:rsidRPr="001E44F8">
        <w:rPr>
          <w:rFonts w:ascii="Times New Roman" w:hAnsi="Times New Roman" w:cs="Times New Roman"/>
        </w:rPr>
        <w:drawing>
          <wp:inline distT="0" distB="0" distL="0" distR="0" wp14:anchorId="24E4F7D3" wp14:editId="5ABA6E2D">
            <wp:extent cx="4639322" cy="952633"/>
            <wp:effectExtent l="0" t="0" r="0" b="0"/>
            <wp:docPr id="1557567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67968" name="Picture 1" descr="A screenshot of a computer&#10;&#10;AI-generated content may be incorrect."/>
                    <pic:cNvPicPr/>
                  </pic:nvPicPr>
                  <pic:blipFill>
                    <a:blip r:embed="rId6"/>
                    <a:stretch>
                      <a:fillRect/>
                    </a:stretch>
                  </pic:blipFill>
                  <pic:spPr>
                    <a:xfrm>
                      <a:off x="0" y="0"/>
                      <a:ext cx="4639322" cy="952633"/>
                    </a:xfrm>
                    <a:prstGeom prst="rect">
                      <a:avLst/>
                    </a:prstGeom>
                  </pic:spPr>
                </pic:pic>
              </a:graphicData>
            </a:graphic>
          </wp:inline>
        </w:drawing>
      </w:r>
    </w:p>
    <w:p w14:paraId="1D838294" w14:textId="119E8EC6" w:rsidR="0031553B" w:rsidRDefault="001E44F8" w:rsidP="0031553B">
      <w:pPr>
        <w:rPr>
          <w:rFonts w:ascii="Times New Roman" w:hAnsi="Times New Roman" w:cs="Times New Roman"/>
        </w:rPr>
      </w:pPr>
      <w:r w:rsidRPr="001E44F8">
        <w:rPr>
          <w:rFonts w:ascii="Times New Roman" w:hAnsi="Times New Roman" w:cs="Times New Roman"/>
        </w:rPr>
        <w:drawing>
          <wp:inline distT="0" distB="0" distL="0" distR="0" wp14:anchorId="0AD80CDD" wp14:editId="3E417B4F">
            <wp:extent cx="4182059" cy="2276793"/>
            <wp:effectExtent l="0" t="0" r="9525" b="9525"/>
            <wp:docPr id="1006683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3053" name="Picture 1" descr="A screenshot of a computer&#10;&#10;AI-generated content may be incorrect."/>
                    <pic:cNvPicPr/>
                  </pic:nvPicPr>
                  <pic:blipFill>
                    <a:blip r:embed="rId7"/>
                    <a:stretch>
                      <a:fillRect/>
                    </a:stretch>
                  </pic:blipFill>
                  <pic:spPr>
                    <a:xfrm>
                      <a:off x="0" y="0"/>
                      <a:ext cx="4182059" cy="2276793"/>
                    </a:xfrm>
                    <a:prstGeom prst="rect">
                      <a:avLst/>
                    </a:prstGeom>
                  </pic:spPr>
                </pic:pic>
              </a:graphicData>
            </a:graphic>
          </wp:inline>
        </w:drawing>
      </w:r>
    </w:p>
    <w:p w14:paraId="1A07D31A" w14:textId="697E030C" w:rsidR="001E44F8" w:rsidRDefault="001E44F8" w:rsidP="001E44F8">
      <w:pPr>
        <w:rPr>
          <w:rFonts w:ascii="Times New Roman" w:hAnsi="Times New Roman" w:cs="Times New Roman"/>
        </w:rPr>
      </w:pPr>
      <w:r w:rsidRPr="001E44F8">
        <w:rPr>
          <w:rFonts w:ascii="Times New Roman" w:hAnsi="Times New Roman" w:cs="Times New Roman"/>
        </w:rPr>
        <w:t xml:space="preserve">This query identifies high-value products within the </w:t>
      </w:r>
      <w:r w:rsidRPr="001E44F8">
        <w:rPr>
          <w:rFonts w:ascii="Times New Roman" w:hAnsi="Times New Roman" w:cs="Times New Roman"/>
          <w:i/>
          <w:iCs/>
        </w:rPr>
        <w:t>Electronics</w:t>
      </w:r>
      <w:r w:rsidRPr="001E44F8">
        <w:rPr>
          <w:rFonts w:ascii="Times New Roman" w:hAnsi="Times New Roman" w:cs="Times New Roman"/>
        </w:rPr>
        <w:t xml:space="preserve"> category, each priced above $500. The results highlight key premium items — such as laptops, TVs, and monitors — which </w:t>
      </w:r>
      <w:r w:rsidRPr="001E44F8">
        <w:rPr>
          <w:rFonts w:ascii="Times New Roman" w:hAnsi="Times New Roman" w:cs="Times New Roman"/>
        </w:rPr>
        <w:lastRenderedPageBreak/>
        <w:t>likely contribute most to overall revenue and should be prioritized for targeted promotions or inventory optimization.</w:t>
      </w:r>
    </w:p>
    <w:p w14:paraId="28603939" w14:textId="77777777" w:rsidR="001E44F8" w:rsidRDefault="001E44F8" w:rsidP="001E44F8">
      <w:pPr>
        <w:rPr>
          <w:rFonts w:ascii="Times New Roman" w:hAnsi="Times New Roman" w:cs="Times New Roman"/>
        </w:rPr>
      </w:pPr>
    </w:p>
    <w:p w14:paraId="600B3EF1" w14:textId="01D9B018" w:rsidR="001E44F8" w:rsidRDefault="001E44F8" w:rsidP="001E44F8">
      <w:pPr>
        <w:rPr>
          <w:rFonts w:ascii="Times New Roman" w:hAnsi="Times New Roman" w:cs="Times New Roman"/>
          <w:b/>
          <w:bCs/>
        </w:rPr>
      </w:pPr>
      <w:r w:rsidRPr="001E44F8">
        <w:rPr>
          <w:rFonts w:ascii="Times New Roman" w:hAnsi="Times New Roman" w:cs="Times New Roman"/>
          <w:b/>
          <w:bCs/>
        </w:rPr>
        <w:t>Q3</w:t>
      </w:r>
      <w:r>
        <w:rPr>
          <w:rFonts w:ascii="Times New Roman" w:hAnsi="Times New Roman" w:cs="Times New Roman"/>
          <w:b/>
          <w:bCs/>
        </w:rPr>
        <w:t xml:space="preserve">: Total Revenue </w:t>
      </w:r>
      <w:r w:rsidRPr="001E44F8">
        <w:rPr>
          <w:rFonts w:ascii="Times New Roman" w:hAnsi="Times New Roman" w:cs="Times New Roman"/>
          <w:b/>
          <w:bCs/>
        </w:rPr>
        <w:t>joining the Sales and Products tables. Show </w:t>
      </w:r>
      <w:proofErr w:type="spellStart"/>
      <w:r w:rsidRPr="001E44F8">
        <w:rPr>
          <w:rFonts w:ascii="Times New Roman" w:hAnsi="Times New Roman" w:cs="Times New Roman"/>
          <w:b/>
          <w:bCs/>
        </w:rPr>
        <w:t>StoreID</w:t>
      </w:r>
      <w:proofErr w:type="spellEnd"/>
      <w:r w:rsidRPr="001E44F8">
        <w:rPr>
          <w:rFonts w:ascii="Times New Roman" w:hAnsi="Times New Roman" w:cs="Times New Roman"/>
          <w:b/>
          <w:bCs/>
        </w:rPr>
        <w:t>, </w:t>
      </w:r>
      <w:proofErr w:type="spellStart"/>
      <w:r w:rsidRPr="001E44F8">
        <w:rPr>
          <w:rFonts w:ascii="Times New Roman" w:hAnsi="Times New Roman" w:cs="Times New Roman"/>
          <w:b/>
          <w:bCs/>
        </w:rPr>
        <w:t>StoreName</w:t>
      </w:r>
      <w:proofErr w:type="spellEnd"/>
      <w:r w:rsidRPr="001E44F8">
        <w:rPr>
          <w:rFonts w:ascii="Times New Roman" w:hAnsi="Times New Roman" w:cs="Times New Roman"/>
          <w:b/>
          <w:bCs/>
        </w:rPr>
        <w:t>, and Total</w:t>
      </w:r>
      <w:r>
        <w:rPr>
          <w:rFonts w:ascii="Times New Roman" w:hAnsi="Times New Roman" w:cs="Times New Roman"/>
          <w:b/>
          <w:bCs/>
        </w:rPr>
        <w:t xml:space="preserve"> </w:t>
      </w:r>
      <w:r w:rsidRPr="001E44F8">
        <w:rPr>
          <w:rFonts w:ascii="Times New Roman" w:hAnsi="Times New Roman" w:cs="Times New Roman"/>
          <w:b/>
          <w:bCs/>
        </w:rPr>
        <w:t>Revenue, sorted from highest to lowest.</w:t>
      </w:r>
    </w:p>
    <w:p w14:paraId="0DB56FC0" w14:textId="37EFF713" w:rsidR="001E44F8" w:rsidRPr="001E44F8" w:rsidRDefault="001E44F8" w:rsidP="001E44F8">
      <w:pPr>
        <w:rPr>
          <w:rFonts w:ascii="Times New Roman" w:hAnsi="Times New Roman" w:cs="Times New Roman"/>
          <w:b/>
          <w:bCs/>
        </w:rPr>
      </w:pPr>
      <w:r w:rsidRPr="001E44F8">
        <w:rPr>
          <w:rFonts w:ascii="Times New Roman" w:hAnsi="Times New Roman" w:cs="Times New Roman"/>
          <w:b/>
          <w:bCs/>
        </w:rPr>
        <w:drawing>
          <wp:inline distT="0" distB="0" distL="0" distR="0" wp14:anchorId="1DEE4AB7" wp14:editId="11DF113F">
            <wp:extent cx="5144218" cy="1467055"/>
            <wp:effectExtent l="0" t="0" r="0" b="0"/>
            <wp:docPr id="17413066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06678" name="Picture 1" descr="A screen shot of a computer code&#10;&#10;AI-generated content may be incorrect."/>
                    <pic:cNvPicPr/>
                  </pic:nvPicPr>
                  <pic:blipFill>
                    <a:blip r:embed="rId8"/>
                    <a:stretch>
                      <a:fillRect/>
                    </a:stretch>
                  </pic:blipFill>
                  <pic:spPr>
                    <a:xfrm>
                      <a:off x="0" y="0"/>
                      <a:ext cx="5144218" cy="1467055"/>
                    </a:xfrm>
                    <a:prstGeom prst="rect">
                      <a:avLst/>
                    </a:prstGeom>
                  </pic:spPr>
                </pic:pic>
              </a:graphicData>
            </a:graphic>
          </wp:inline>
        </w:drawing>
      </w:r>
      <w:r>
        <w:rPr>
          <w:rFonts w:ascii="Times New Roman" w:hAnsi="Times New Roman" w:cs="Times New Roman"/>
        </w:rPr>
        <w:tab/>
      </w:r>
    </w:p>
    <w:p w14:paraId="4C7BE943" w14:textId="3098F46C" w:rsidR="001E44F8" w:rsidRDefault="001E44F8" w:rsidP="001E44F8">
      <w:pPr>
        <w:tabs>
          <w:tab w:val="left" w:pos="3360"/>
        </w:tabs>
        <w:rPr>
          <w:rFonts w:ascii="Times New Roman" w:hAnsi="Times New Roman" w:cs="Times New Roman"/>
        </w:rPr>
      </w:pPr>
      <w:r w:rsidRPr="001E44F8">
        <w:rPr>
          <w:rFonts w:ascii="Times New Roman" w:hAnsi="Times New Roman" w:cs="Times New Roman"/>
        </w:rPr>
        <w:drawing>
          <wp:inline distT="0" distB="0" distL="0" distR="0" wp14:anchorId="76E5964B" wp14:editId="4D7FB92E">
            <wp:extent cx="2896004" cy="2257740"/>
            <wp:effectExtent l="0" t="0" r="0" b="9525"/>
            <wp:docPr id="353648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48384" name="Picture 1" descr="A screenshot of a computer&#10;&#10;AI-generated content may be incorrect."/>
                    <pic:cNvPicPr/>
                  </pic:nvPicPr>
                  <pic:blipFill>
                    <a:blip r:embed="rId9"/>
                    <a:stretch>
                      <a:fillRect/>
                    </a:stretch>
                  </pic:blipFill>
                  <pic:spPr>
                    <a:xfrm>
                      <a:off x="0" y="0"/>
                      <a:ext cx="2896004" cy="2257740"/>
                    </a:xfrm>
                    <a:prstGeom prst="rect">
                      <a:avLst/>
                    </a:prstGeom>
                  </pic:spPr>
                </pic:pic>
              </a:graphicData>
            </a:graphic>
          </wp:inline>
        </w:drawing>
      </w:r>
    </w:p>
    <w:p w14:paraId="1E2A5072" w14:textId="7BAE7EC6" w:rsidR="001E44F8" w:rsidRDefault="001E44F8" w:rsidP="001E44F8">
      <w:pPr>
        <w:tabs>
          <w:tab w:val="left" w:pos="3360"/>
        </w:tabs>
        <w:rPr>
          <w:rFonts w:ascii="Times New Roman" w:hAnsi="Times New Roman" w:cs="Times New Roman"/>
        </w:rPr>
      </w:pPr>
      <w:r w:rsidRPr="001E44F8">
        <w:rPr>
          <w:rFonts w:ascii="Times New Roman" w:hAnsi="Times New Roman" w:cs="Times New Roman"/>
        </w:rPr>
        <w:t>This query ranks all stores by their total sales revenue. The results show that Store H-33 generates the highest revenue, indicating strong performance and potentially larger customer traffic or higher-priced product sales — valuable insights for benchmarking and identifying top-performing locations.</w:t>
      </w:r>
    </w:p>
    <w:p w14:paraId="08B55C07" w14:textId="77777777" w:rsidR="001E44F8" w:rsidRDefault="001E44F8" w:rsidP="001E44F8">
      <w:pPr>
        <w:tabs>
          <w:tab w:val="left" w:pos="3360"/>
        </w:tabs>
        <w:rPr>
          <w:rFonts w:ascii="Times New Roman" w:hAnsi="Times New Roman" w:cs="Times New Roman"/>
        </w:rPr>
      </w:pPr>
    </w:p>
    <w:p w14:paraId="046280BF" w14:textId="77777777" w:rsidR="001E44F8" w:rsidRDefault="001E44F8" w:rsidP="001E44F8">
      <w:pPr>
        <w:tabs>
          <w:tab w:val="left" w:pos="3360"/>
        </w:tabs>
        <w:rPr>
          <w:rFonts w:ascii="Times New Roman" w:hAnsi="Times New Roman" w:cs="Times New Roman"/>
        </w:rPr>
      </w:pPr>
    </w:p>
    <w:p w14:paraId="43E00938" w14:textId="77777777" w:rsidR="001E44F8" w:rsidRDefault="001E44F8" w:rsidP="001E44F8">
      <w:pPr>
        <w:tabs>
          <w:tab w:val="left" w:pos="3360"/>
        </w:tabs>
        <w:rPr>
          <w:rFonts w:ascii="Times New Roman" w:hAnsi="Times New Roman" w:cs="Times New Roman"/>
        </w:rPr>
      </w:pPr>
    </w:p>
    <w:p w14:paraId="7F9D09FD" w14:textId="77777777" w:rsidR="001E44F8" w:rsidRDefault="001E44F8" w:rsidP="001E44F8">
      <w:pPr>
        <w:tabs>
          <w:tab w:val="left" w:pos="3360"/>
        </w:tabs>
        <w:rPr>
          <w:rFonts w:ascii="Times New Roman" w:hAnsi="Times New Roman" w:cs="Times New Roman"/>
        </w:rPr>
      </w:pPr>
    </w:p>
    <w:p w14:paraId="6129A0B7" w14:textId="77777777" w:rsidR="001E44F8" w:rsidRDefault="001E44F8" w:rsidP="001E44F8">
      <w:pPr>
        <w:tabs>
          <w:tab w:val="left" w:pos="3360"/>
        </w:tabs>
        <w:rPr>
          <w:rFonts w:ascii="Times New Roman" w:hAnsi="Times New Roman" w:cs="Times New Roman"/>
        </w:rPr>
      </w:pPr>
    </w:p>
    <w:p w14:paraId="5B65617F" w14:textId="77777777" w:rsidR="001E44F8" w:rsidRDefault="001E44F8" w:rsidP="001E44F8">
      <w:pPr>
        <w:tabs>
          <w:tab w:val="left" w:pos="3360"/>
        </w:tabs>
        <w:rPr>
          <w:rFonts w:ascii="Times New Roman" w:hAnsi="Times New Roman" w:cs="Times New Roman"/>
        </w:rPr>
      </w:pPr>
    </w:p>
    <w:p w14:paraId="5B5E90A6" w14:textId="160A05CB" w:rsidR="001E44F8" w:rsidRDefault="001E44F8" w:rsidP="001E44F8">
      <w:pPr>
        <w:tabs>
          <w:tab w:val="left" w:pos="3360"/>
        </w:tabs>
        <w:rPr>
          <w:rFonts w:ascii="Times New Roman" w:hAnsi="Times New Roman" w:cs="Times New Roman"/>
          <w:b/>
          <w:bCs/>
        </w:rPr>
      </w:pPr>
      <w:r w:rsidRPr="001E44F8">
        <w:rPr>
          <w:rFonts w:ascii="Times New Roman" w:hAnsi="Times New Roman" w:cs="Times New Roman"/>
          <w:b/>
          <w:bCs/>
        </w:rPr>
        <w:lastRenderedPageBreak/>
        <w:t xml:space="preserve">Q4: </w:t>
      </w:r>
      <w:r w:rsidRPr="001E44F8">
        <w:rPr>
          <w:rFonts w:ascii="Times New Roman" w:hAnsi="Times New Roman" w:cs="Times New Roman"/>
          <w:b/>
          <w:bCs/>
        </w:rPr>
        <w:t xml:space="preserve">Identify the top 5 products by revenue across all stores. Show </w:t>
      </w:r>
      <w:proofErr w:type="spellStart"/>
      <w:r w:rsidRPr="001E44F8">
        <w:rPr>
          <w:rFonts w:ascii="Times New Roman" w:hAnsi="Times New Roman" w:cs="Times New Roman"/>
          <w:b/>
          <w:bCs/>
        </w:rPr>
        <w:t>ProductID</w:t>
      </w:r>
      <w:proofErr w:type="spellEnd"/>
      <w:r w:rsidRPr="001E44F8">
        <w:rPr>
          <w:rFonts w:ascii="Times New Roman" w:hAnsi="Times New Roman" w:cs="Times New Roman"/>
          <w:b/>
          <w:bCs/>
        </w:rPr>
        <w:t>, ProductName, and Revenue.</w:t>
      </w:r>
    </w:p>
    <w:p w14:paraId="6E5E369E" w14:textId="35432AE7" w:rsidR="001E44F8" w:rsidRDefault="001E44F8" w:rsidP="001E44F8">
      <w:pPr>
        <w:tabs>
          <w:tab w:val="left" w:pos="3360"/>
        </w:tabs>
        <w:rPr>
          <w:rFonts w:ascii="Times New Roman" w:hAnsi="Times New Roman" w:cs="Times New Roman"/>
          <w:b/>
          <w:bCs/>
        </w:rPr>
      </w:pPr>
      <w:r w:rsidRPr="001E44F8">
        <w:rPr>
          <w:rFonts w:ascii="Times New Roman" w:hAnsi="Times New Roman" w:cs="Times New Roman"/>
          <w:b/>
          <w:bCs/>
        </w:rPr>
        <w:drawing>
          <wp:inline distT="0" distB="0" distL="0" distR="0" wp14:anchorId="6CD1B243" wp14:editId="6AE04346">
            <wp:extent cx="4887007" cy="1448002"/>
            <wp:effectExtent l="0" t="0" r="8890" b="0"/>
            <wp:docPr id="187849232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2320" name="Picture 1" descr="A screen shot of a computer code&#10;&#10;AI-generated content may be incorrect."/>
                    <pic:cNvPicPr/>
                  </pic:nvPicPr>
                  <pic:blipFill>
                    <a:blip r:embed="rId10"/>
                    <a:stretch>
                      <a:fillRect/>
                    </a:stretch>
                  </pic:blipFill>
                  <pic:spPr>
                    <a:xfrm>
                      <a:off x="0" y="0"/>
                      <a:ext cx="4887007" cy="1448002"/>
                    </a:xfrm>
                    <a:prstGeom prst="rect">
                      <a:avLst/>
                    </a:prstGeom>
                  </pic:spPr>
                </pic:pic>
              </a:graphicData>
            </a:graphic>
          </wp:inline>
        </w:drawing>
      </w:r>
    </w:p>
    <w:p w14:paraId="6842B71C" w14:textId="3B262189" w:rsidR="001E44F8" w:rsidRDefault="001E44F8" w:rsidP="001E44F8">
      <w:pPr>
        <w:tabs>
          <w:tab w:val="left" w:pos="3360"/>
        </w:tabs>
        <w:rPr>
          <w:rFonts w:ascii="Times New Roman" w:hAnsi="Times New Roman" w:cs="Times New Roman"/>
          <w:b/>
          <w:bCs/>
        </w:rPr>
      </w:pPr>
      <w:r w:rsidRPr="001E44F8">
        <w:rPr>
          <w:rFonts w:ascii="Times New Roman" w:hAnsi="Times New Roman" w:cs="Times New Roman"/>
          <w:b/>
          <w:bCs/>
        </w:rPr>
        <w:drawing>
          <wp:inline distT="0" distB="0" distL="0" distR="0" wp14:anchorId="40E15BB0" wp14:editId="7F4ADF9E">
            <wp:extent cx="4172532" cy="1810003"/>
            <wp:effectExtent l="0" t="0" r="0" b="0"/>
            <wp:docPr id="348236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6848" name="Picture 1" descr="A screenshot of a computer&#10;&#10;AI-generated content may be incorrect."/>
                    <pic:cNvPicPr/>
                  </pic:nvPicPr>
                  <pic:blipFill>
                    <a:blip r:embed="rId11"/>
                    <a:stretch>
                      <a:fillRect/>
                    </a:stretch>
                  </pic:blipFill>
                  <pic:spPr>
                    <a:xfrm>
                      <a:off x="0" y="0"/>
                      <a:ext cx="4172532" cy="1810003"/>
                    </a:xfrm>
                    <a:prstGeom prst="rect">
                      <a:avLst/>
                    </a:prstGeom>
                  </pic:spPr>
                </pic:pic>
              </a:graphicData>
            </a:graphic>
          </wp:inline>
        </w:drawing>
      </w:r>
    </w:p>
    <w:p w14:paraId="2FF519DC" w14:textId="4D9E0E5C" w:rsidR="001E44F8" w:rsidRDefault="001E44F8" w:rsidP="001E44F8">
      <w:pPr>
        <w:tabs>
          <w:tab w:val="left" w:pos="3360"/>
        </w:tabs>
        <w:rPr>
          <w:rFonts w:ascii="Times New Roman" w:hAnsi="Times New Roman" w:cs="Times New Roman"/>
        </w:rPr>
      </w:pPr>
      <w:r w:rsidRPr="001E44F8">
        <w:rPr>
          <w:rFonts w:ascii="Times New Roman" w:hAnsi="Times New Roman" w:cs="Times New Roman"/>
        </w:rPr>
        <w:t>This query highlights the five highest-grossing products, revealing that Electronics Monitor 45 and TV 44 are the top revenue drivers. These insights help the business identify which items generate the most profit, guiding inventory focus and promotional strategies toward high-performing electronics.</w:t>
      </w:r>
    </w:p>
    <w:p w14:paraId="7A8D7AB5" w14:textId="77777777" w:rsidR="001E44F8" w:rsidRDefault="001E44F8" w:rsidP="001E44F8">
      <w:pPr>
        <w:tabs>
          <w:tab w:val="left" w:pos="3360"/>
        </w:tabs>
        <w:rPr>
          <w:rFonts w:ascii="Times New Roman" w:hAnsi="Times New Roman" w:cs="Times New Roman"/>
        </w:rPr>
      </w:pPr>
    </w:p>
    <w:p w14:paraId="1FC7B2DA" w14:textId="3085B7F7" w:rsidR="001E44F8" w:rsidRDefault="001E44F8" w:rsidP="001E44F8">
      <w:pPr>
        <w:tabs>
          <w:tab w:val="left" w:pos="3360"/>
        </w:tabs>
        <w:rPr>
          <w:rFonts w:ascii="Times New Roman" w:hAnsi="Times New Roman" w:cs="Times New Roman"/>
        </w:rPr>
      </w:pPr>
      <w:r w:rsidRPr="001E44F8">
        <w:rPr>
          <w:rFonts w:ascii="Times New Roman" w:hAnsi="Times New Roman" w:cs="Times New Roman"/>
          <w:b/>
          <w:bCs/>
        </w:rPr>
        <w:t xml:space="preserve">Q5: </w:t>
      </w:r>
      <w:r w:rsidRPr="001E44F8">
        <w:rPr>
          <w:rFonts w:ascii="Times New Roman" w:hAnsi="Times New Roman" w:cs="Times New Roman"/>
          <w:b/>
          <w:bCs/>
        </w:rPr>
        <w:t>Find stores that opened before January 1, 2020, and have sold more than 500 total units across all products. Show </w:t>
      </w:r>
      <w:proofErr w:type="spellStart"/>
      <w:r w:rsidRPr="001E44F8">
        <w:rPr>
          <w:rFonts w:ascii="Times New Roman" w:hAnsi="Times New Roman" w:cs="Times New Roman"/>
          <w:b/>
          <w:bCs/>
        </w:rPr>
        <w:t>StoreID</w:t>
      </w:r>
      <w:proofErr w:type="spellEnd"/>
      <w:r w:rsidRPr="001E44F8">
        <w:rPr>
          <w:rFonts w:ascii="Times New Roman" w:hAnsi="Times New Roman" w:cs="Times New Roman"/>
          <w:b/>
          <w:bCs/>
        </w:rPr>
        <w:t>, </w:t>
      </w:r>
      <w:proofErr w:type="spellStart"/>
      <w:r w:rsidRPr="001E44F8">
        <w:rPr>
          <w:rFonts w:ascii="Times New Roman" w:hAnsi="Times New Roman" w:cs="Times New Roman"/>
          <w:b/>
          <w:bCs/>
        </w:rPr>
        <w:t>StoreName</w:t>
      </w:r>
      <w:proofErr w:type="spellEnd"/>
      <w:r w:rsidRPr="001E44F8">
        <w:rPr>
          <w:rFonts w:ascii="Times New Roman" w:hAnsi="Times New Roman" w:cs="Times New Roman"/>
          <w:b/>
          <w:bCs/>
        </w:rPr>
        <w:t>, </w:t>
      </w:r>
      <w:proofErr w:type="spellStart"/>
      <w:r w:rsidRPr="001E44F8">
        <w:rPr>
          <w:rFonts w:ascii="Times New Roman" w:hAnsi="Times New Roman" w:cs="Times New Roman"/>
          <w:b/>
          <w:bCs/>
        </w:rPr>
        <w:t>OpeningDate</w:t>
      </w:r>
      <w:proofErr w:type="spellEnd"/>
      <w:r w:rsidRPr="001E44F8">
        <w:rPr>
          <w:rFonts w:ascii="Times New Roman" w:hAnsi="Times New Roman" w:cs="Times New Roman"/>
          <w:b/>
          <w:bCs/>
        </w:rPr>
        <w:t>, and </w:t>
      </w:r>
      <w:proofErr w:type="spellStart"/>
      <w:r w:rsidRPr="001E44F8">
        <w:rPr>
          <w:rFonts w:ascii="Times New Roman" w:hAnsi="Times New Roman" w:cs="Times New Roman"/>
          <w:b/>
          <w:bCs/>
        </w:rPr>
        <w:t>TotalUnitsSold</w:t>
      </w:r>
      <w:proofErr w:type="spellEnd"/>
    </w:p>
    <w:p w14:paraId="3E132B0B" w14:textId="7B9E68B7" w:rsidR="001E44F8" w:rsidRDefault="001E44F8" w:rsidP="001E44F8">
      <w:pPr>
        <w:tabs>
          <w:tab w:val="left" w:pos="3360"/>
        </w:tabs>
        <w:rPr>
          <w:rFonts w:ascii="Times New Roman" w:hAnsi="Times New Roman" w:cs="Times New Roman"/>
        </w:rPr>
      </w:pPr>
      <w:r w:rsidRPr="001E44F8">
        <w:rPr>
          <w:rFonts w:ascii="Times New Roman" w:hAnsi="Times New Roman" w:cs="Times New Roman"/>
        </w:rPr>
        <w:drawing>
          <wp:inline distT="0" distB="0" distL="0" distR="0" wp14:anchorId="072427F3" wp14:editId="2AF8ABBC">
            <wp:extent cx="5430008" cy="1486107"/>
            <wp:effectExtent l="0" t="0" r="0" b="0"/>
            <wp:docPr id="142311488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14885" name="Picture 1" descr="A screen shot of a computer code&#10;&#10;AI-generated content may be incorrect."/>
                    <pic:cNvPicPr/>
                  </pic:nvPicPr>
                  <pic:blipFill>
                    <a:blip r:embed="rId12"/>
                    <a:stretch>
                      <a:fillRect/>
                    </a:stretch>
                  </pic:blipFill>
                  <pic:spPr>
                    <a:xfrm>
                      <a:off x="0" y="0"/>
                      <a:ext cx="5430008" cy="1486107"/>
                    </a:xfrm>
                    <a:prstGeom prst="rect">
                      <a:avLst/>
                    </a:prstGeom>
                  </pic:spPr>
                </pic:pic>
              </a:graphicData>
            </a:graphic>
          </wp:inline>
        </w:drawing>
      </w:r>
    </w:p>
    <w:p w14:paraId="2F860D08" w14:textId="76B61221" w:rsidR="001E44F8" w:rsidRDefault="001E44F8" w:rsidP="001E44F8">
      <w:pPr>
        <w:tabs>
          <w:tab w:val="left" w:pos="3360"/>
        </w:tabs>
        <w:rPr>
          <w:rFonts w:ascii="Times New Roman" w:hAnsi="Times New Roman" w:cs="Times New Roman"/>
        </w:rPr>
      </w:pPr>
      <w:r w:rsidRPr="001E44F8">
        <w:rPr>
          <w:rFonts w:ascii="Times New Roman" w:hAnsi="Times New Roman" w:cs="Times New Roman"/>
        </w:rPr>
        <w:lastRenderedPageBreak/>
        <w:drawing>
          <wp:inline distT="0" distB="0" distL="0" distR="0" wp14:anchorId="41E271ED" wp14:editId="603E5111">
            <wp:extent cx="3972479" cy="2286319"/>
            <wp:effectExtent l="0" t="0" r="9525" b="0"/>
            <wp:docPr id="352145080" name="Picture 1" descr="A blue and white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45080" name="Picture 1" descr="A blue and white table with numbers and letters&#10;&#10;AI-generated content may be incorrect."/>
                    <pic:cNvPicPr/>
                  </pic:nvPicPr>
                  <pic:blipFill>
                    <a:blip r:embed="rId13"/>
                    <a:stretch>
                      <a:fillRect/>
                    </a:stretch>
                  </pic:blipFill>
                  <pic:spPr>
                    <a:xfrm>
                      <a:off x="0" y="0"/>
                      <a:ext cx="3972479" cy="2286319"/>
                    </a:xfrm>
                    <a:prstGeom prst="rect">
                      <a:avLst/>
                    </a:prstGeom>
                  </pic:spPr>
                </pic:pic>
              </a:graphicData>
            </a:graphic>
          </wp:inline>
        </w:drawing>
      </w:r>
    </w:p>
    <w:p w14:paraId="3B58C88E" w14:textId="40D28CAD" w:rsidR="001E44F8" w:rsidRDefault="001E44F8" w:rsidP="001E44F8">
      <w:pPr>
        <w:tabs>
          <w:tab w:val="left" w:pos="3360"/>
        </w:tabs>
        <w:rPr>
          <w:rFonts w:ascii="Times New Roman" w:hAnsi="Times New Roman" w:cs="Times New Roman"/>
        </w:rPr>
      </w:pPr>
      <w:r w:rsidRPr="001E44F8">
        <w:rPr>
          <w:rFonts w:ascii="Times New Roman" w:hAnsi="Times New Roman" w:cs="Times New Roman"/>
        </w:rPr>
        <w:t>This query identifies well-established stores that have been operational since 2015–2016 and continue to maintain strong sales performance with 500+ units sold. These results help management recognize consistently high-performing, mature locations that contribute significantly to overall sales stability.</w:t>
      </w:r>
    </w:p>
    <w:p w14:paraId="6EC5BE96" w14:textId="77777777" w:rsidR="00195E40" w:rsidRDefault="00195E40" w:rsidP="001E44F8">
      <w:pPr>
        <w:tabs>
          <w:tab w:val="left" w:pos="3360"/>
        </w:tabs>
        <w:rPr>
          <w:rFonts w:ascii="Times New Roman" w:hAnsi="Times New Roman" w:cs="Times New Roman"/>
        </w:rPr>
      </w:pPr>
    </w:p>
    <w:p w14:paraId="70B8208D" w14:textId="16A0AD16" w:rsidR="00195E40" w:rsidRDefault="00195E40" w:rsidP="001E44F8">
      <w:pPr>
        <w:tabs>
          <w:tab w:val="left" w:pos="3360"/>
        </w:tabs>
        <w:rPr>
          <w:rFonts w:ascii="Times New Roman" w:hAnsi="Times New Roman" w:cs="Times New Roman"/>
          <w:b/>
          <w:bCs/>
        </w:rPr>
      </w:pPr>
      <w:r>
        <w:rPr>
          <w:rFonts w:ascii="Times New Roman" w:hAnsi="Times New Roman" w:cs="Times New Roman"/>
          <w:b/>
          <w:bCs/>
        </w:rPr>
        <w:t>Combined Query for Dashboard Export</w:t>
      </w:r>
    </w:p>
    <w:p w14:paraId="4A74D98E" w14:textId="1F9E71DB" w:rsidR="00195E40" w:rsidRDefault="00195E40" w:rsidP="001E44F8">
      <w:pPr>
        <w:tabs>
          <w:tab w:val="left" w:pos="3360"/>
        </w:tabs>
        <w:rPr>
          <w:rFonts w:ascii="Times New Roman" w:hAnsi="Times New Roman" w:cs="Times New Roman"/>
          <w:b/>
          <w:bCs/>
        </w:rPr>
      </w:pPr>
      <w:r w:rsidRPr="00195E40">
        <w:rPr>
          <w:rFonts w:ascii="Times New Roman" w:hAnsi="Times New Roman" w:cs="Times New Roman"/>
          <w:b/>
          <w:bCs/>
        </w:rPr>
        <w:drawing>
          <wp:inline distT="0" distB="0" distL="0" distR="0" wp14:anchorId="1C82B39B" wp14:editId="3B1A29F5">
            <wp:extent cx="4896533" cy="1590897"/>
            <wp:effectExtent l="0" t="0" r="0" b="9525"/>
            <wp:docPr id="178616502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65028" name="Picture 1" descr="A computer code with text&#10;&#10;AI-generated content may be incorrect."/>
                    <pic:cNvPicPr/>
                  </pic:nvPicPr>
                  <pic:blipFill>
                    <a:blip r:embed="rId14"/>
                    <a:stretch>
                      <a:fillRect/>
                    </a:stretch>
                  </pic:blipFill>
                  <pic:spPr>
                    <a:xfrm>
                      <a:off x="0" y="0"/>
                      <a:ext cx="4896533" cy="1590897"/>
                    </a:xfrm>
                    <a:prstGeom prst="rect">
                      <a:avLst/>
                    </a:prstGeom>
                  </pic:spPr>
                </pic:pic>
              </a:graphicData>
            </a:graphic>
          </wp:inline>
        </w:drawing>
      </w:r>
    </w:p>
    <w:p w14:paraId="26C80C5B" w14:textId="5F2C6E1A" w:rsidR="00195E40" w:rsidRDefault="00195E40" w:rsidP="001E44F8">
      <w:pPr>
        <w:tabs>
          <w:tab w:val="left" w:pos="3360"/>
        </w:tabs>
        <w:rPr>
          <w:rFonts w:ascii="Times New Roman" w:hAnsi="Times New Roman" w:cs="Times New Roman"/>
          <w:b/>
          <w:bCs/>
        </w:rPr>
      </w:pPr>
      <w:r w:rsidRPr="00195E40">
        <w:rPr>
          <w:rFonts w:ascii="Times New Roman" w:hAnsi="Times New Roman" w:cs="Times New Roman"/>
          <w:b/>
          <w:bCs/>
        </w:rPr>
        <w:drawing>
          <wp:inline distT="0" distB="0" distL="0" distR="0" wp14:anchorId="4688C4B8" wp14:editId="0817C333">
            <wp:extent cx="5943600" cy="1503680"/>
            <wp:effectExtent l="0" t="0" r="0" b="1270"/>
            <wp:docPr id="1673103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3529" name="Picture 1" descr="A screenshot of a computer&#10;&#10;AI-generated content may be incorrect."/>
                    <pic:cNvPicPr/>
                  </pic:nvPicPr>
                  <pic:blipFill>
                    <a:blip r:embed="rId15"/>
                    <a:stretch>
                      <a:fillRect/>
                    </a:stretch>
                  </pic:blipFill>
                  <pic:spPr>
                    <a:xfrm>
                      <a:off x="0" y="0"/>
                      <a:ext cx="5943600" cy="1503680"/>
                    </a:xfrm>
                    <a:prstGeom prst="rect">
                      <a:avLst/>
                    </a:prstGeom>
                  </pic:spPr>
                </pic:pic>
              </a:graphicData>
            </a:graphic>
          </wp:inline>
        </w:drawing>
      </w:r>
    </w:p>
    <w:p w14:paraId="598D461F" w14:textId="0CE43DDD" w:rsidR="00195E40" w:rsidRDefault="00195E40" w:rsidP="001E44F8">
      <w:pPr>
        <w:tabs>
          <w:tab w:val="left" w:pos="3360"/>
        </w:tabs>
        <w:rPr>
          <w:rFonts w:ascii="Times New Roman" w:hAnsi="Times New Roman" w:cs="Times New Roman"/>
        </w:rPr>
      </w:pPr>
      <w:r w:rsidRPr="00195E40">
        <w:rPr>
          <w:rFonts w:ascii="Times New Roman" w:hAnsi="Times New Roman" w:cs="Times New Roman"/>
        </w:rPr>
        <w:t>This comprehensive dataset merges sales, product, and store information. It was exported to Combined_Sales_Data.csv and used in Excel to create an interactive dashboard with KPI cards, slicers, and visual charts (Monthly Revenue Trend, Store Revenue, Category Mix by Region).</w:t>
      </w:r>
    </w:p>
    <w:p w14:paraId="69B60C28" w14:textId="77777777" w:rsidR="00195E40" w:rsidRDefault="00195E40" w:rsidP="001E44F8">
      <w:pPr>
        <w:tabs>
          <w:tab w:val="left" w:pos="3360"/>
        </w:tabs>
        <w:rPr>
          <w:rFonts w:ascii="Times New Roman" w:hAnsi="Times New Roman" w:cs="Times New Roman"/>
        </w:rPr>
      </w:pPr>
    </w:p>
    <w:p w14:paraId="1D7A90E0" w14:textId="708FCC75" w:rsidR="00195E40" w:rsidRDefault="00195E40" w:rsidP="001E44F8">
      <w:pPr>
        <w:tabs>
          <w:tab w:val="left" w:pos="3360"/>
        </w:tabs>
        <w:rPr>
          <w:rFonts w:ascii="Times New Roman" w:hAnsi="Times New Roman" w:cs="Times New Roman"/>
          <w:b/>
          <w:bCs/>
        </w:rPr>
      </w:pPr>
      <w:r>
        <w:rPr>
          <w:rFonts w:ascii="Times New Roman" w:hAnsi="Times New Roman" w:cs="Times New Roman"/>
          <w:b/>
          <w:bCs/>
        </w:rPr>
        <w:lastRenderedPageBreak/>
        <w:t>DASHBOARD OVERVIEW</w:t>
      </w:r>
    </w:p>
    <w:p w14:paraId="3AB933AC" w14:textId="3FE237BD" w:rsidR="00195E40" w:rsidRDefault="00195E40" w:rsidP="001E44F8">
      <w:pPr>
        <w:tabs>
          <w:tab w:val="left" w:pos="3360"/>
        </w:tabs>
        <w:rPr>
          <w:rFonts w:ascii="Times New Roman" w:hAnsi="Times New Roman" w:cs="Times New Roman"/>
          <w:b/>
          <w:bCs/>
        </w:rPr>
      </w:pPr>
      <w:r w:rsidRPr="00195E40">
        <w:rPr>
          <w:rFonts w:ascii="Times New Roman" w:hAnsi="Times New Roman" w:cs="Times New Roman"/>
          <w:b/>
          <w:bCs/>
        </w:rPr>
        <w:drawing>
          <wp:inline distT="0" distB="0" distL="0" distR="0" wp14:anchorId="64811B82" wp14:editId="5B05B579">
            <wp:extent cx="5943600" cy="5069840"/>
            <wp:effectExtent l="0" t="0" r="0" b="0"/>
            <wp:docPr id="214648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277" name=""/>
                    <pic:cNvPicPr/>
                  </pic:nvPicPr>
                  <pic:blipFill>
                    <a:blip r:embed="rId16"/>
                    <a:stretch>
                      <a:fillRect/>
                    </a:stretch>
                  </pic:blipFill>
                  <pic:spPr>
                    <a:xfrm>
                      <a:off x="0" y="0"/>
                      <a:ext cx="5943600" cy="5069840"/>
                    </a:xfrm>
                    <a:prstGeom prst="rect">
                      <a:avLst/>
                    </a:prstGeom>
                  </pic:spPr>
                </pic:pic>
              </a:graphicData>
            </a:graphic>
          </wp:inline>
        </w:drawing>
      </w:r>
    </w:p>
    <w:p w14:paraId="49ECD736" w14:textId="7790DAE1" w:rsidR="00195E40" w:rsidRDefault="00195E40" w:rsidP="001E44F8">
      <w:pPr>
        <w:tabs>
          <w:tab w:val="left" w:pos="3360"/>
        </w:tabs>
        <w:rPr>
          <w:rFonts w:ascii="Times New Roman" w:hAnsi="Times New Roman" w:cs="Times New Roman"/>
        </w:rPr>
      </w:pPr>
      <w:r w:rsidRPr="00195E40">
        <w:rPr>
          <w:rFonts w:ascii="Times New Roman" w:hAnsi="Times New Roman" w:cs="Times New Roman"/>
        </w:rPr>
        <w:t>The dashboard provides an interactive summary of key business metrics. Users can filter by region or category to quickly identify trends and high-performing areas. It enables data-driven decisions to optimize product mix and store management.</w:t>
      </w:r>
    </w:p>
    <w:p w14:paraId="603788C9" w14:textId="77777777" w:rsidR="00195E40" w:rsidRDefault="00195E40" w:rsidP="001E44F8">
      <w:pPr>
        <w:tabs>
          <w:tab w:val="left" w:pos="3360"/>
        </w:tabs>
        <w:rPr>
          <w:rFonts w:ascii="Times New Roman" w:hAnsi="Times New Roman" w:cs="Times New Roman"/>
        </w:rPr>
      </w:pPr>
    </w:p>
    <w:p w14:paraId="675C7F99" w14:textId="395CD0F4" w:rsidR="00195E40" w:rsidRPr="00195E40" w:rsidRDefault="00195E40" w:rsidP="00195E40">
      <w:pPr>
        <w:tabs>
          <w:tab w:val="left" w:pos="3360"/>
        </w:tabs>
        <w:rPr>
          <w:rFonts w:ascii="Times New Roman" w:hAnsi="Times New Roman" w:cs="Times New Roman"/>
        </w:rPr>
      </w:pPr>
      <w:r w:rsidRPr="00195E40">
        <w:rPr>
          <w:rFonts w:ascii="Times New Roman" w:hAnsi="Times New Roman" w:cs="Times New Roman"/>
        </w:rPr>
        <w:t xml:space="preserve">The </w:t>
      </w:r>
      <w:proofErr w:type="spellStart"/>
      <w:r w:rsidRPr="00195E40">
        <w:rPr>
          <w:rFonts w:ascii="Times New Roman" w:hAnsi="Times New Roman" w:cs="Times New Roman"/>
        </w:rPr>
        <w:t>BrightPathRetail</w:t>
      </w:r>
      <w:proofErr w:type="spellEnd"/>
      <w:r w:rsidRPr="00195E40">
        <w:rPr>
          <w:rFonts w:ascii="Times New Roman" w:hAnsi="Times New Roman" w:cs="Times New Roman"/>
        </w:rPr>
        <w:t xml:space="preserve"> project demonstrates how structured data, SQL querying, and visualization tools can transform raw sales data into meaningful insights.</w:t>
      </w:r>
      <w:r>
        <w:rPr>
          <w:rFonts w:ascii="Times New Roman" w:hAnsi="Times New Roman" w:cs="Times New Roman"/>
        </w:rPr>
        <w:t xml:space="preserve"> </w:t>
      </w:r>
      <w:r w:rsidRPr="00195E40">
        <w:rPr>
          <w:rFonts w:ascii="Times New Roman" w:hAnsi="Times New Roman" w:cs="Times New Roman"/>
        </w:rPr>
        <w:t>Through database creation, analytical queries, and dashboard design, this analysis provides a clear overview of store performance and product profitability — skills that are essential for data-driven business decision-making.</w:t>
      </w:r>
    </w:p>
    <w:p w14:paraId="5E004511" w14:textId="77777777" w:rsidR="00195E40" w:rsidRPr="00195E40" w:rsidRDefault="00195E40" w:rsidP="001E44F8">
      <w:pPr>
        <w:tabs>
          <w:tab w:val="left" w:pos="3360"/>
        </w:tabs>
        <w:rPr>
          <w:rFonts w:ascii="Times New Roman" w:hAnsi="Times New Roman" w:cs="Times New Roman"/>
        </w:rPr>
      </w:pPr>
    </w:p>
    <w:sectPr w:rsidR="00195E40" w:rsidRPr="0019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E4676"/>
    <w:multiLevelType w:val="multilevel"/>
    <w:tmpl w:val="BFFC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E73A0"/>
    <w:multiLevelType w:val="multilevel"/>
    <w:tmpl w:val="3D0A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103447">
    <w:abstractNumId w:val="1"/>
  </w:num>
  <w:num w:numId="2" w16cid:durableId="134659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7B"/>
    <w:rsid w:val="00195E40"/>
    <w:rsid w:val="001E44F8"/>
    <w:rsid w:val="0031553B"/>
    <w:rsid w:val="004F2A43"/>
    <w:rsid w:val="008134C6"/>
    <w:rsid w:val="009D3C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74B0"/>
  <w15:chartTrackingRefBased/>
  <w15:docId w15:val="{E1415C03-AE57-42BF-8DC4-898B9943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C7B"/>
    <w:rPr>
      <w:rFonts w:eastAsiaTheme="majorEastAsia" w:cstheme="majorBidi"/>
      <w:color w:val="272727" w:themeColor="text1" w:themeTint="D8"/>
    </w:rPr>
  </w:style>
  <w:style w:type="paragraph" w:styleId="Title">
    <w:name w:val="Title"/>
    <w:basedOn w:val="Normal"/>
    <w:next w:val="Normal"/>
    <w:link w:val="TitleChar"/>
    <w:uiPriority w:val="10"/>
    <w:qFormat/>
    <w:rsid w:val="009D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C7B"/>
    <w:pPr>
      <w:spacing w:before="160"/>
      <w:jc w:val="center"/>
    </w:pPr>
    <w:rPr>
      <w:i/>
      <w:iCs/>
      <w:color w:val="404040" w:themeColor="text1" w:themeTint="BF"/>
    </w:rPr>
  </w:style>
  <w:style w:type="character" w:customStyle="1" w:styleId="QuoteChar">
    <w:name w:val="Quote Char"/>
    <w:basedOn w:val="DefaultParagraphFont"/>
    <w:link w:val="Quote"/>
    <w:uiPriority w:val="29"/>
    <w:rsid w:val="009D3C7B"/>
    <w:rPr>
      <w:i/>
      <w:iCs/>
      <w:color w:val="404040" w:themeColor="text1" w:themeTint="BF"/>
    </w:rPr>
  </w:style>
  <w:style w:type="paragraph" w:styleId="ListParagraph">
    <w:name w:val="List Paragraph"/>
    <w:basedOn w:val="Normal"/>
    <w:uiPriority w:val="34"/>
    <w:qFormat/>
    <w:rsid w:val="009D3C7B"/>
    <w:pPr>
      <w:ind w:left="720"/>
      <w:contextualSpacing/>
    </w:pPr>
  </w:style>
  <w:style w:type="character" w:styleId="IntenseEmphasis">
    <w:name w:val="Intense Emphasis"/>
    <w:basedOn w:val="DefaultParagraphFont"/>
    <w:uiPriority w:val="21"/>
    <w:qFormat/>
    <w:rsid w:val="009D3C7B"/>
    <w:rPr>
      <w:i/>
      <w:iCs/>
      <w:color w:val="0F4761" w:themeColor="accent1" w:themeShade="BF"/>
    </w:rPr>
  </w:style>
  <w:style w:type="paragraph" w:styleId="IntenseQuote">
    <w:name w:val="Intense Quote"/>
    <w:basedOn w:val="Normal"/>
    <w:next w:val="Normal"/>
    <w:link w:val="IntenseQuoteChar"/>
    <w:uiPriority w:val="30"/>
    <w:qFormat/>
    <w:rsid w:val="009D3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C7B"/>
    <w:rPr>
      <w:i/>
      <w:iCs/>
      <w:color w:val="0F4761" w:themeColor="accent1" w:themeShade="BF"/>
    </w:rPr>
  </w:style>
  <w:style w:type="character" w:styleId="IntenseReference">
    <w:name w:val="Intense Reference"/>
    <w:basedOn w:val="DefaultParagraphFont"/>
    <w:uiPriority w:val="32"/>
    <w:qFormat/>
    <w:rsid w:val="009D3C7B"/>
    <w:rPr>
      <w:b/>
      <w:bCs/>
      <w:smallCaps/>
      <w:color w:val="0F4761" w:themeColor="accent1" w:themeShade="BF"/>
      <w:spacing w:val="5"/>
    </w:rPr>
  </w:style>
  <w:style w:type="paragraph" w:styleId="NormalWeb">
    <w:name w:val="Normal (Web)"/>
    <w:basedOn w:val="Normal"/>
    <w:uiPriority w:val="99"/>
    <w:semiHidden/>
    <w:unhideWhenUsed/>
    <w:rsid w:val="004F2A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Linh Hong</dc:creator>
  <cp:keywords/>
  <dc:description/>
  <cp:lastModifiedBy>Kim Linh Hong</cp:lastModifiedBy>
  <cp:revision>2</cp:revision>
  <dcterms:created xsi:type="dcterms:W3CDTF">2025-10-31T18:38:00Z</dcterms:created>
  <dcterms:modified xsi:type="dcterms:W3CDTF">2025-10-31T19:19:00Z</dcterms:modified>
</cp:coreProperties>
</file>