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57E13" w14:textId="6F8746E3" w:rsidR="00CD52B5" w:rsidRPr="00EB2F43" w:rsidRDefault="00B07D72" w:rsidP="005E5295">
      <w:pPr>
        <w:pStyle w:val="Heading1"/>
        <w:rPr>
          <w:rFonts w:asciiTheme="minorHAnsi" w:hAnsiTheme="minorHAnsi" w:cstheme="minorHAnsi"/>
          <w:shd w:val="clear" w:color="auto" w:fill="FFFFFF"/>
        </w:rPr>
      </w:pPr>
      <w:r w:rsidRPr="00EB2F43">
        <w:rPr>
          <w:rFonts w:asciiTheme="minorHAnsi" w:hAnsiTheme="minorHAnsi" w:cstheme="minorHAnsi"/>
          <w:shd w:val="clear" w:color="auto" w:fill="FFFFFF"/>
        </w:rPr>
        <w:t>Guided Capstone Project Report</w:t>
      </w:r>
    </w:p>
    <w:p w14:paraId="5BE217C3" w14:textId="142BAC62" w:rsidR="00CD52B5" w:rsidRPr="00EB2F43" w:rsidRDefault="0089477D" w:rsidP="00E14145">
      <w:pPr>
        <w:pStyle w:val="Heading2"/>
        <w:rPr>
          <w:rFonts w:asciiTheme="minorHAnsi" w:hAnsiTheme="minorHAnsi" w:cstheme="minorHAnsi"/>
        </w:rPr>
      </w:pPr>
      <w:r w:rsidRPr="00EB2F43">
        <w:rPr>
          <w:rFonts w:asciiTheme="minorHAnsi" w:hAnsiTheme="minorHAnsi" w:cstheme="minorHAnsi"/>
        </w:rPr>
        <w:t xml:space="preserve">Should </w:t>
      </w:r>
      <w:r w:rsidR="00E14145" w:rsidRPr="00EB2F43">
        <w:rPr>
          <w:rFonts w:asciiTheme="minorHAnsi" w:hAnsiTheme="minorHAnsi" w:cstheme="minorHAnsi"/>
        </w:rPr>
        <w:t xml:space="preserve">Big Mountain Resort </w:t>
      </w:r>
      <w:r w:rsidRPr="00EB2F43">
        <w:rPr>
          <w:rFonts w:asciiTheme="minorHAnsi" w:hAnsiTheme="minorHAnsi" w:cstheme="minorHAnsi"/>
        </w:rPr>
        <w:t>Raise Ticket Prices?</w:t>
      </w:r>
    </w:p>
    <w:p w14:paraId="19A57FA2" w14:textId="77777777" w:rsidR="000D0CF8" w:rsidRPr="00EB2F43" w:rsidRDefault="000D0CF8" w:rsidP="005139FD">
      <w:pPr>
        <w:rPr>
          <w:rFonts w:cstheme="minorHAnsi"/>
        </w:rPr>
      </w:pPr>
    </w:p>
    <w:p w14:paraId="550F807C" w14:textId="2DE1CABF" w:rsidR="001A798F" w:rsidRPr="00EB2F43" w:rsidRDefault="005139FD" w:rsidP="005139FD">
      <w:pPr>
        <w:rPr>
          <w:rFonts w:cstheme="minorHAnsi"/>
          <w:strike/>
        </w:rPr>
      </w:pPr>
      <w:r w:rsidRPr="005139FD">
        <w:rPr>
          <w:rFonts w:cstheme="minorHAnsi"/>
        </w:rPr>
        <w:t xml:space="preserve">Big Mountain Resort is a large ski resort in Montana </w:t>
      </w:r>
      <w:r w:rsidR="0081530C" w:rsidRPr="00EB2F43">
        <w:rPr>
          <w:rFonts w:cstheme="minorHAnsi"/>
        </w:rPr>
        <w:t>offering</w:t>
      </w:r>
      <w:r w:rsidRPr="005139FD">
        <w:rPr>
          <w:rFonts w:cstheme="minorHAnsi"/>
        </w:rPr>
        <w:t xml:space="preserve"> spectacular views </w:t>
      </w:r>
      <w:r w:rsidR="0081530C" w:rsidRPr="00EB2F43">
        <w:rPr>
          <w:rFonts w:cstheme="minorHAnsi"/>
        </w:rPr>
        <w:t>of Glacier National Park</w:t>
      </w:r>
      <w:r w:rsidR="0081530C" w:rsidRPr="00EB2F43">
        <w:rPr>
          <w:rFonts w:cstheme="minorHAnsi"/>
        </w:rPr>
        <w:t>. Skiers can enjoy</w:t>
      </w:r>
      <w:r w:rsidR="0081530C" w:rsidRPr="00EB2F43">
        <w:rPr>
          <w:rFonts w:cstheme="minorHAnsi"/>
        </w:rPr>
        <w:t xml:space="preserve"> </w:t>
      </w:r>
      <w:r w:rsidRPr="005139FD">
        <w:rPr>
          <w:rFonts w:cstheme="minorHAnsi"/>
        </w:rPr>
        <w:t xml:space="preserve">105 trails, </w:t>
      </w:r>
      <w:r w:rsidR="007C6CF2" w:rsidRPr="00EB2F43">
        <w:rPr>
          <w:rFonts w:cstheme="minorHAnsi"/>
        </w:rPr>
        <w:t xml:space="preserve">a vertical drop of 2,353 ft, and the longest trail – Hellfire – runs 3.3 miles. </w:t>
      </w:r>
      <w:r w:rsidR="007C6CF2" w:rsidRPr="00EB2F43">
        <w:rPr>
          <w:rFonts w:cstheme="minorHAnsi"/>
        </w:rPr>
        <w:t>The resort</w:t>
      </w:r>
      <w:r w:rsidR="00657A42" w:rsidRPr="00EB2F43">
        <w:rPr>
          <w:rFonts w:cstheme="minorHAnsi"/>
        </w:rPr>
        <w:t xml:space="preserve"> receives </w:t>
      </w:r>
      <w:r w:rsidR="00657A42" w:rsidRPr="005139FD">
        <w:rPr>
          <w:rFonts w:cstheme="minorHAnsi"/>
        </w:rPr>
        <w:t>a yearly visitation rate of around 350,000 people</w:t>
      </w:r>
      <w:r w:rsidR="00D4071D" w:rsidRPr="00EB2F43">
        <w:rPr>
          <w:rFonts w:cstheme="minorHAnsi"/>
        </w:rPr>
        <w:t>.</w:t>
      </w:r>
      <w:r w:rsidR="00872538" w:rsidRPr="00EB2F43">
        <w:rPr>
          <w:rFonts w:cstheme="minorHAnsi"/>
          <w:strike/>
        </w:rPr>
        <w:t xml:space="preserve"> </w:t>
      </w:r>
      <w:r w:rsidR="004273EF" w:rsidRPr="00EB2F43">
        <w:rPr>
          <w:rFonts w:cstheme="minorHAnsi"/>
        </w:rPr>
        <w:t>Big Mountain</w:t>
      </w:r>
      <w:r w:rsidR="00AB2404" w:rsidRPr="00EB2F43">
        <w:rPr>
          <w:rFonts w:cstheme="minorHAnsi"/>
        </w:rPr>
        <w:t xml:space="preserve"> Resort has been reviewing potential scenarios for either cutting costs or increasing revenue </w:t>
      </w:r>
      <w:r w:rsidR="002B15C2" w:rsidRPr="00EB2F43">
        <w:rPr>
          <w:rFonts w:cstheme="minorHAnsi"/>
        </w:rPr>
        <w:t>by raising</w:t>
      </w:r>
      <w:r w:rsidR="00AB2404" w:rsidRPr="00EB2F43">
        <w:rPr>
          <w:rFonts w:cstheme="minorHAnsi"/>
        </w:rPr>
        <w:t xml:space="preserve"> ticket prices.</w:t>
      </w:r>
      <w:r w:rsidR="00077A36" w:rsidRPr="00EB2F43">
        <w:rPr>
          <w:rFonts w:cstheme="minorHAnsi"/>
        </w:rPr>
        <w:t xml:space="preserve"> </w:t>
      </w:r>
      <w:r w:rsidR="00D4071D" w:rsidRPr="00EB2F43">
        <w:rPr>
          <w:rFonts w:cstheme="minorHAnsi"/>
        </w:rPr>
        <w:t xml:space="preserve">The </w:t>
      </w:r>
      <w:r w:rsidR="00077A36" w:rsidRPr="00EB2F43">
        <w:rPr>
          <w:rFonts w:cstheme="minorHAnsi"/>
        </w:rPr>
        <w:t xml:space="preserve">resort’s </w:t>
      </w:r>
      <w:r w:rsidR="00D4071D" w:rsidRPr="00EB2F43">
        <w:rPr>
          <w:rFonts w:cstheme="minorHAnsi"/>
        </w:rPr>
        <w:t xml:space="preserve">current </w:t>
      </w:r>
      <w:r w:rsidR="007C6CF2" w:rsidRPr="00EB2F43">
        <w:rPr>
          <w:rFonts w:cstheme="minorHAnsi"/>
        </w:rPr>
        <w:t>pricing strategy has been to charge a premium above the average price of resorts in its market segment</w:t>
      </w:r>
      <w:r w:rsidR="00D4071D" w:rsidRPr="00EB2F43">
        <w:rPr>
          <w:rFonts w:cstheme="minorHAnsi"/>
        </w:rPr>
        <w:t xml:space="preserve">; Big Mountain currently charges $81 for adult weekend tickets. </w:t>
      </w:r>
    </w:p>
    <w:p w14:paraId="3E5FEC50" w14:textId="77777777" w:rsidR="001A798F" w:rsidRPr="00EB2F43" w:rsidRDefault="001A798F" w:rsidP="005139FD">
      <w:pPr>
        <w:rPr>
          <w:rFonts w:cstheme="minorHAnsi"/>
        </w:rPr>
      </w:pPr>
    </w:p>
    <w:p w14:paraId="33499215" w14:textId="30CAEE2D" w:rsidR="00FE746F" w:rsidRPr="00EB2F43" w:rsidRDefault="00F46CFE" w:rsidP="00FE746F">
      <w:pPr>
        <w:rPr>
          <w:rFonts w:cstheme="minorHAnsi"/>
        </w:rPr>
      </w:pPr>
      <w:r>
        <w:rPr>
          <w:rFonts w:cstheme="minorHAnsi"/>
        </w:rPr>
        <w:t>I</w:t>
      </w:r>
      <w:r w:rsidR="007521C7" w:rsidRPr="00EB2F43">
        <w:rPr>
          <w:rFonts w:cstheme="minorHAnsi"/>
        </w:rPr>
        <w:t xml:space="preserve"> built a</w:t>
      </w:r>
      <w:r w:rsidR="00A71D97" w:rsidRPr="00EB2F43">
        <w:rPr>
          <w:rFonts w:cstheme="minorHAnsi"/>
        </w:rPr>
        <w:t xml:space="preserve"> random forest</w:t>
      </w:r>
      <w:r w:rsidR="007521C7" w:rsidRPr="00EB2F43">
        <w:rPr>
          <w:rFonts w:cstheme="minorHAnsi"/>
        </w:rPr>
        <w:t xml:space="preserve"> model </w:t>
      </w:r>
      <w:r w:rsidR="001A798F" w:rsidRPr="00EB2F43">
        <w:rPr>
          <w:rFonts w:cstheme="minorHAnsi"/>
        </w:rPr>
        <w:t>to explore whether Big Mountain would be justified in raising ticket prices</w:t>
      </w:r>
      <w:r w:rsidR="00021952" w:rsidRPr="00EB2F43">
        <w:rPr>
          <w:rFonts w:cstheme="minorHAnsi"/>
        </w:rPr>
        <w:t xml:space="preserve"> given its excellent facilities</w:t>
      </w:r>
      <w:r w:rsidR="00B928B8" w:rsidRPr="00EB2F43">
        <w:rPr>
          <w:rFonts w:cstheme="minorHAnsi"/>
        </w:rPr>
        <w:t xml:space="preserve">. </w:t>
      </w:r>
      <w:r>
        <w:rPr>
          <w:rFonts w:cstheme="minorHAnsi"/>
        </w:rPr>
        <w:t>I</w:t>
      </w:r>
      <w:r w:rsidR="00C3679A" w:rsidRPr="00EB2F43">
        <w:rPr>
          <w:rFonts w:cstheme="minorHAnsi"/>
        </w:rPr>
        <w:t xml:space="preserve"> used data </w:t>
      </w:r>
      <w:r w:rsidR="00E34017" w:rsidRPr="00EB2F43">
        <w:rPr>
          <w:rFonts w:cstheme="minorHAnsi"/>
        </w:rPr>
        <w:t xml:space="preserve">from </w:t>
      </w:r>
      <w:r w:rsidR="00C3679A" w:rsidRPr="00EB2F43">
        <w:rPr>
          <w:rFonts w:cstheme="minorHAnsi"/>
        </w:rPr>
        <w:t xml:space="preserve">on </w:t>
      </w:r>
      <w:r w:rsidR="00353B3D" w:rsidRPr="00EB2F43">
        <w:rPr>
          <w:rFonts w:cstheme="minorHAnsi"/>
        </w:rPr>
        <w:t xml:space="preserve">33 </w:t>
      </w:r>
      <w:r w:rsidR="00E34017" w:rsidRPr="00EB2F43">
        <w:rPr>
          <w:rFonts w:cstheme="minorHAnsi"/>
        </w:rPr>
        <w:t xml:space="preserve">ski area attributes such as vertical drop, </w:t>
      </w:r>
      <w:r w:rsidR="007E5900" w:rsidRPr="00EB2F43">
        <w:rPr>
          <w:rFonts w:cstheme="minorHAnsi"/>
        </w:rPr>
        <w:t>presence/numbers of various lift types, snow-making area, etc</w:t>
      </w:r>
      <w:r w:rsidR="00E55F1B" w:rsidRPr="00EB2F43">
        <w:rPr>
          <w:rFonts w:cstheme="minorHAnsi"/>
        </w:rPr>
        <w:t>.</w:t>
      </w:r>
      <w:r w:rsidR="00DB5EA8" w:rsidRPr="00EB2F43">
        <w:rPr>
          <w:rFonts w:cstheme="minorHAnsi"/>
        </w:rPr>
        <w:t xml:space="preserve"> </w:t>
      </w:r>
      <w:r w:rsidR="00FE746F" w:rsidRPr="00EB2F43">
        <w:rPr>
          <w:rFonts w:cstheme="minorHAnsi"/>
        </w:rPr>
        <w:t>The modelled price, based on fitting the model to all data excluding Big Mountain, is $95.87. Even with the expected mean absolute error of $10.39, this suggests</w:t>
      </w:r>
      <w:r w:rsidR="00023310" w:rsidRPr="00EB2F43">
        <w:rPr>
          <w:rFonts w:cstheme="minorHAnsi"/>
        </w:rPr>
        <w:t xml:space="preserve"> that</w:t>
      </w:r>
      <w:r w:rsidR="00FE746F" w:rsidRPr="00EB2F43">
        <w:rPr>
          <w:rFonts w:cstheme="minorHAnsi"/>
        </w:rPr>
        <w:t xml:space="preserve"> there is </w:t>
      </w:r>
      <w:r w:rsidR="003203AC" w:rsidRPr="00EB2F43">
        <w:rPr>
          <w:rFonts w:cstheme="minorHAnsi"/>
        </w:rPr>
        <w:t xml:space="preserve">definitely </w:t>
      </w:r>
      <w:r w:rsidR="00FE746F" w:rsidRPr="00EB2F43">
        <w:rPr>
          <w:rFonts w:cstheme="minorHAnsi"/>
        </w:rPr>
        <w:t>room for an increase in ticket price</w:t>
      </w:r>
      <w:r w:rsidR="00AC6729" w:rsidRPr="00EB2F43">
        <w:rPr>
          <w:rFonts w:cstheme="minorHAnsi"/>
        </w:rPr>
        <w:t xml:space="preserve">. </w:t>
      </w:r>
      <w:r w:rsidR="00B21E45" w:rsidRPr="00EB2F43">
        <w:rPr>
          <w:rFonts w:cstheme="minorHAnsi"/>
        </w:rPr>
        <w:t xml:space="preserve">Moreover, </w:t>
      </w:r>
      <w:r w:rsidR="00AC6729" w:rsidRPr="00EB2F43">
        <w:rPr>
          <w:rFonts w:cstheme="minorHAnsi"/>
        </w:rPr>
        <w:t>Big Mountain’s current ticket price falls on the higher end of the ticket price range</w:t>
      </w:r>
      <w:r w:rsidR="005E72A9" w:rsidRPr="00EB2F43">
        <w:rPr>
          <w:rFonts w:cstheme="minorHAnsi"/>
        </w:rPr>
        <w:t xml:space="preserve"> (third quartile), but </w:t>
      </w:r>
      <w:r w:rsidR="00B21E45" w:rsidRPr="00EB2F43">
        <w:rPr>
          <w:rFonts w:cstheme="minorHAnsi"/>
        </w:rPr>
        <w:t>there are clearly many resorts that charge more (</w:t>
      </w:r>
      <w:r w:rsidR="00B21E45" w:rsidRPr="00EB2F43">
        <w:rPr>
          <w:rFonts w:cstheme="minorHAnsi"/>
        </w:rPr>
        <w:t>see Fig. 1 below</w:t>
      </w:r>
      <w:r w:rsidR="00B21E45" w:rsidRPr="00EB2F43">
        <w:rPr>
          <w:rFonts w:cstheme="minorHAnsi"/>
        </w:rPr>
        <w:t>).</w:t>
      </w:r>
    </w:p>
    <w:p w14:paraId="6631FBB9" w14:textId="61070E37" w:rsidR="00FA39FE" w:rsidRPr="00EB2F43" w:rsidRDefault="00FA39FE" w:rsidP="00FE746F">
      <w:pPr>
        <w:rPr>
          <w:rFonts w:cstheme="minorHAnsi"/>
        </w:rPr>
      </w:pPr>
    </w:p>
    <w:p w14:paraId="03CE03A1" w14:textId="34F53D65" w:rsidR="001634CE" w:rsidRDefault="005F575B" w:rsidP="001634CE">
      <w:pPr>
        <w:rPr>
          <w:rFonts w:cstheme="minorHAnsi"/>
        </w:rPr>
      </w:pPr>
      <w:r w:rsidRPr="00EB2F43">
        <w:rPr>
          <w:rFonts w:cstheme="minorHAnsi"/>
        </w:rPr>
        <w:t>The</w:t>
      </w:r>
      <w:r w:rsidR="00E34017" w:rsidRPr="00EB2F43">
        <w:rPr>
          <w:rFonts w:cstheme="minorHAnsi"/>
        </w:rPr>
        <w:t xml:space="preserve"> top four features </w:t>
      </w:r>
      <w:r w:rsidR="00B23434" w:rsidRPr="00EB2F43">
        <w:rPr>
          <w:rFonts w:cstheme="minorHAnsi"/>
        </w:rPr>
        <w:t xml:space="preserve">the model identified as important drivers of ticket price are </w:t>
      </w:r>
      <w:r w:rsidR="00796998" w:rsidRPr="00EB2F43">
        <w:rPr>
          <w:rFonts w:cstheme="minorHAnsi"/>
        </w:rPr>
        <w:t xml:space="preserve">number of fast quads, number of runs, snow-making area, and vertical drop (see Fig. </w:t>
      </w:r>
      <w:r w:rsidR="00B21E45" w:rsidRPr="00EB2F43">
        <w:rPr>
          <w:rFonts w:cstheme="minorHAnsi"/>
        </w:rPr>
        <w:t>2</w:t>
      </w:r>
      <w:r w:rsidR="00796998" w:rsidRPr="00EB2F43">
        <w:rPr>
          <w:rFonts w:cstheme="minorHAnsi"/>
        </w:rPr>
        <w:t xml:space="preserve"> below).</w:t>
      </w:r>
      <w:r w:rsidR="001634CE">
        <w:rPr>
          <w:rFonts w:cstheme="minorHAnsi"/>
        </w:rPr>
        <w:t xml:space="preserve"> </w:t>
      </w:r>
      <w:r w:rsidR="001634CE" w:rsidRPr="00554F89">
        <w:rPr>
          <w:rFonts w:cstheme="minorHAnsi"/>
        </w:rPr>
        <w:t xml:space="preserve">Big Mountain is above average in </w:t>
      </w:r>
      <w:r w:rsidR="001634CE">
        <w:rPr>
          <w:rFonts w:cstheme="minorHAnsi"/>
        </w:rPr>
        <w:t xml:space="preserve">all of these features, an argument in favor of increasing ticket prices. </w:t>
      </w:r>
    </w:p>
    <w:p w14:paraId="1A8B245E" w14:textId="3F412D06" w:rsidR="00E34017" w:rsidRPr="00EB2F43" w:rsidRDefault="001634CE" w:rsidP="00E34017">
      <w:pPr>
        <w:rPr>
          <w:rFonts w:cstheme="minorHAnsi"/>
        </w:rPr>
      </w:pPr>
      <w:r w:rsidRPr="00EB2F43">
        <w:rPr>
          <w:rFonts w:cstheme="minorHAnsi"/>
          <w:noProof/>
        </w:rPr>
        <w:drawing>
          <wp:anchor distT="0" distB="0" distL="114300" distR="114300" simplePos="0" relativeHeight="251658240" behindDoc="0" locked="0" layoutInCell="1" allowOverlap="1" wp14:anchorId="6E1F6A83" wp14:editId="732389A1">
            <wp:simplePos x="0" y="0"/>
            <wp:positionH relativeFrom="margin">
              <wp:posOffset>0</wp:posOffset>
            </wp:positionH>
            <wp:positionV relativeFrom="margin">
              <wp:posOffset>4978241</wp:posOffset>
            </wp:positionV>
            <wp:extent cx="3079750" cy="1785620"/>
            <wp:effectExtent l="0" t="0" r="635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79750" cy="1785620"/>
                    </a:xfrm>
                    <a:prstGeom prst="rect">
                      <a:avLst/>
                    </a:prstGeom>
                  </pic:spPr>
                </pic:pic>
              </a:graphicData>
            </a:graphic>
            <wp14:sizeRelH relativeFrom="margin">
              <wp14:pctWidth>0</wp14:pctWidth>
            </wp14:sizeRelH>
            <wp14:sizeRelV relativeFrom="margin">
              <wp14:pctHeight>0</wp14:pctHeight>
            </wp14:sizeRelV>
          </wp:anchor>
        </w:drawing>
      </w:r>
      <w:r w:rsidRPr="00EB2F43">
        <w:rPr>
          <w:rFonts w:cstheme="minorHAnsi"/>
          <w:noProof/>
        </w:rPr>
        <w:drawing>
          <wp:anchor distT="0" distB="0" distL="114300" distR="114300" simplePos="0" relativeHeight="251662336" behindDoc="0" locked="0" layoutInCell="1" allowOverlap="1" wp14:anchorId="64802979" wp14:editId="16739C4A">
            <wp:simplePos x="0" y="0"/>
            <wp:positionH relativeFrom="margin">
              <wp:posOffset>3185795</wp:posOffset>
            </wp:positionH>
            <wp:positionV relativeFrom="margin">
              <wp:posOffset>4942999</wp:posOffset>
            </wp:positionV>
            <wp:extent cx="2814320" cy="2085975"/>
            <wp:effectExtent l="0" t="0" r="5080" b="0"/>
            <wp:wrapSquare wrapText="bothSides"/>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4320" cy="2085975"/>
                    </a:xfrm>
                    <a:prstGeom prst="rect">
                      <a:avLst/>
                    </a:prstGeom>
                  </pic:spPr>
                </pic:pic>
              </a:graphicData>
            </a:graphic>
            <wp14:sizeRelH relativeFrom="margin">
              <wp14:pctWidth>0</wp14:pctWidth>
            </wp14:sizeRelH>
            <wp14:sizeRelV relativeFrom="margin">
              <wp14:pctHeight>0</wp14:pctHeight>
            </wp14:sizeRelV>
          </wp:anchor>
        </w:drawing>
      </w:r>
    </w:p>
    <w:p w14:paraId="546FC597" w14:textId="206E7D06" w:rsidR="00FE746F" w:rsidRPr="00EB2F43" w:rsidRDefault="00FE746F" w:rsidP="00FE746F">
      <w:pPr>
        <w:rPr>
          <w:rFonts w:cstheme="minorHAnsi"/>
        </w:rPr>
      </w:pPr>
    </w:p>
    <w:p w14:paraId="31415C7B" w14:textId="0657FAFA" w:rsidR="000425AA" w:rsidRPr="00EB2F43" w:rsidRDefault="00542EC4" w:rsidP="00FE746F">
      <w:pPr>
        <w:rPr>
          <w:rFonts w:cstheme="minorHAnsi"/>
        </w:rPr>
      </w:pPr>
      <w:r>
        <w:rPr>
          <w:rFonts w:cstheme="minorHAnsi"/>
          <w:noProof/>
        </w:rPr>
        <mc:AlternateContent>
          <mc:Choice Requires="wps">
            <w:drawing>
              <wp:anchor distT="0" distB="0" distL="114300" distR="114300" simplePos="0" relativeHeight="251661312" behindDoc="0" locked="0" layoutInCell="1" allowOverlap="1" wp14:anchorId="01BE32EF" wp14:editId="2CF33306">
                <wp:simplePos x="0" y="0"/>
                <wp:positionH relativeFrom="column">
                  <wp:posOffset>221615</wp:posOffset>
                </wp:positionH>
                <wp:positionV relativeFrom="paragraph">
                  <wp:posOffset>143192</wp:posOffset>
                </wp:positionV>
                <wp:extent cx="2858294" cy="402336"/>
                <wp:effectExtent l="0" t="0" r="12065" b="17145"/>
                <wp:wrapNone/>
                <wp:docPr id="5" name="Text Box 5"/>
                <wp:cNvGraphicFramePr/>
                <a:graphic xmlns:a="http://schemas.openxmlformats.org/drawingml/2006/main">
                  <a:graphicData uri="http://schemas.microsoft.com/office/word/2010/wordprocessingShape">
                    <wps:wsp>
                      <wps:cNvSpPr txBox="1"/>
                      <wps:spPr>
                        <a:xfrm>
                          <a:off x="0" y="0"/>
                          <a:ext cx="2858294" cy="402336"/>
                        </a:xfrm>
                        <a:prstGeom prst="rect">
                          <a:avLst/>
                        </a:prstGeom>
                        <a:solidFill>
                          <a:schemeClr val="lt1"/>
                        </a:solidFill>
                        <a:ln w="6350">
                          <a:solidFill>
                            <a:prstClr val="black"/>
                          </a:solidFill>
                        </a:ln>
                      </wps:spPr>
                      <wps:txbx>
                        <w:txbxContent>
                          <w:p w14:paraId="6FC11F81" w14:textId="22B86BF1" w:rsidR="001537A1" w:rsidRPr="001D6812" w:rsidRDefault="001537A1" w:rsidP="001537A1">
                            <w:pPr>
                              <w:rPr>
                                <w:sz w:val="20"/>
                                <w:szCs w:val="20"/>
                              </w:rPr>
                            </w:pPr>
                            <w:r w:rsidRPr="001D6812">
                              <w:rPr>
                                <w:sz w:val="20"/>
                                <w:szCs w:val="20"/>
                              </w:rPr>
                              <w:t xml:space="preserve">Figure </w:t>
                            </w:r>
                            <w:r>
                              <w:rPr>
                                <w:sz w:val="20"/>
                                <w:szCs w:val="20"/>
                              </w:rPr>
                              <w:t>1</w:t>
                            </w:r>
                            <w:r w:rsidRPr="001D6812">
                              <w:rPr>
                                <w:sz w:val="20"/>
                                <w:szCs w:val="20"/>
                              </w:rPr>
                              <w:t>. Frequency of adult weeke</w:t>
                            </w:r>
                            <w:r>
                              <w:rPr>
                                <w:sz w:val="20"/>
                                <w:szCs w:val="20"/>
                              </w:rPr>
                              <w:t>n</w:t>
                            </w:r>
                            <w:r w:rsidRPr="001D6812">
                              <w:rPr>
                                <w:sz w:val="20"/>
                                <w:szCs w:val="20"/>
                              </w:rPr>
                              <w:t xml:space="preserve">d ticket prices across all resorts.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BE32EF" id="_x0000_t202" coordsize="21600,21600" o:spt="202" path="m,l,21600r21600,l21600,xe">
                <v:stroke joinstyle="miter"/>
                <v:path gradientshapeok="t" o:connecttype="rect"/>
              </v:shapetype>
              <v:shape id="Text Box 5" o:spid="_x0000_s1026" type="#_x0000_t202" style="position:absolute;margin-left:17.45pt;margin-top:11.25pt;width:225.05pt;height:31.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" fillcolor="white [3201]" strokeweight=".5pt">
                <v:textbox>
                  <w:txbxContent>
                    <w:p w14:paraId="6FC11F81" w14:textId="22B86BF1" w:rsidR="001537A1" w:rsidRPr="001D6812" w:rsidRDefault="001537A1" w:rsidP="001537A1">
                      <w:pPr>
                        <w:rPr>
                          <w:sz w:val="20"/>
                          <w:szCs w:val="20"/>
                        </w:rPr>
                      </w:pPr>
                      <w:r w:rsidRPr="001D6812">
                        <w:rPr>
                          <w:sz w:val="20"/>
                          <w:szCs w:val="20"/>
                        </w:rPr>
                        <w:t xml:space="preserve">Figure </w:t>
                      </w:r>
                      <w:r>
                        <w:rPr>
                          <w:sz w:val="20"/>
                          <w:szCs w:val="20"/>
                        </w:rPr>
                        <w:t>1</w:t>
                      </w:r>
                      <w:r w:rsidRPr="001D6812">
                        <w:rPr>
                          <w:sz w:val="20"/>
                          <w:szCs w:val="20"/>
                        </w:rPr>
                        <w:t>. Frequency of adult weeke</w:t>
                      </w:r>
                      <w:r>
                        <w:rPr>
                          <w:sz w:val="20"/>
                          <w:szCs w:val="20"/>
                        </w:rPr>
                        <w:t>n</w:t>
                      </w:r>
                      <w:r w:rsidRPr="001D6812">
                        <w:rPr>
                          <w:sz w:val="20"/>
                          <w:szCs w:val="20"/>
                        </w:rPr>
                        <w:t xml:space="preserve">d ticket prices across all resorts. </w:t>
                      </w:r>
                    </w:p>
                  </w:txbxContent>
                </v:textbox>
              </v:shape>
            </w:pict>
          </mc:Fallback>
        </mc:AlternateContent>
      </w:r>
      <w:r w:rsidR="00024B6E">
        <w:rPr>
          <w:rFonts w:cstheme="minorHAnsi"/>
          <w:noProof/>
        </w:rPr>
        <mc:AlternateContent>
          <mc:Choice Requires="wps">
            <w:drawing>
              <wp:anchor distT="0" distB="0" distL="114300" distR="114300" simplePos="0" relativeHeight="251659264" behindDoc="0" locked="0" layoutInCell="1" allowOverlap="1" wp14:anchorId="3196086C" wp14:editId="003B8913">
                <wp:simplePos x="0" y="0"/>
                <wp:positionH relativeFrom="column">
                  <wp:posOffset>3185478</wp:posOffset>
                </wp:positionH>
                <wp:positionV relativeFrom="paragraph">
                  <wp:posOffset>145574</wp:posOffset>
                </wp:positionV>
                <wp:extent cx="2858294" cy="400050"/>
                <wp:effectExtent l="0" t="0" r="12065" b="19050"/>
                <wp:wrapNone/>
                <wp:docPr id="4" name="Text Box 4"/>
                <wp:cNvGraphicFramePr/>
                <a:graphic xmlns:a="http://schemas.openxmlformats.org/drawingml/2006/main">
                  <a:graphicData uri="http://schemas.microsoft.com/office/word/2010/wordprocessingShape">
                    <wps:wsp>
                      <wps:cNvSpPr txBox="1"/>
                      <wps:spPr>
                        <a:xfrm>
                          <a:off x="0" y="0"/>
                          <a:ext cx="2858294" cy="400050"/>
                        </a:xfrm>
                        <a:prstGeom prst="rect">
                          <a:avLst/>
                        </a:prstGeom>
                        <a:solidFill>
                          <a:schemeClr val="lt1"/>
                        </a:solidFill>
                        <a:ln w="6350">
                          <a:solidFill>
                            <a:prstClr val="black"/>
                          </a:solidFill>
                        </a:ln>
                      </wps:spPr>
                      <wps:txbx>
                        <w:txbxContent>
                          <w:p w14:paraId="555091F8" w14:textId="179873FB" w:rsidR="007608DC" w:rsidRPr="001D6812" w:rsidRDefault="007608DC">
                            <w:pPr>
                              <w:rPr>
                                <w:sz w:val="20"/>
                                <w:szCs w:val="20"/>
                              </w:rPr>
                            </w:pPr>
                            <w:r w:rsidRPr="001D6812">
                              <w:rPr>
                                <w:sz w:val="20"/>
                                <w:szCs w:val="20"/>
                              </w:rPr>
                              <w:t xml:space="preserve">Figure 2. </w:t>
                            </w:r>
                            <w:r w:rsidR="00542EC4">
                              <w:rPr>
                                <w:sz w:val="20"/>
                                <w:szCs w:val="20"/>
                              </w:rPr>
                              <w:t xml:space="preserve">Relative importance of </w:t>
                            </w:r>
                            <w:r w:rsidR="00140659">
                              <w:rPr>
                                <w:sz w:val="20"/>
                                <w:szCs w:val="20"/>
                              </w:rPr>
                              <w:t>features as drivers of ticket price from the random forest model.</w:t>
                            </w:r>
                            <w:r w:rsidRPr="001D6812">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6086C" id="Text Box 4" o:spid="_x0000_s1027" type="#_x0000_t202" style="position:absolute;margin-left:250.85pt;margin-top:11.45pt;width:225.05pt;height: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" fillcolor="white [3201]" strokeweight=".5pt">
                <v:textbox>
                  <w:txbxContent>
                    <w:p w14:paraId="555091F8" w14:textId="179873FB" w:rsidR="007608DC" w:rsidRPr="001D6812" w:rsidRDefault="007608DC">
                      <w:pPr>
                        <w:rPr>
                          <w:sz w:val="20"/>
                          <w:szCs w:val="20"/>
                        </w:rPr>
                      </w:pPr>
                      <w:r w:rsidRPr="001D6812">
                        <w:rPr>
                          <w:sz w:val="20"/>
                          <w:szCs w:val="20"/>
                        </w:rPr>
                        <w:t xml:space="preserve">Figure 2. </w:t>
                      </w:r>
                      <w:r w:rsidR="00542EC4">
                        <w:rPr>
                          <w:sz w:val="20"/>
                          <w:szCs w:val="20"/>
                        </w:rPr>
                        <w:t xml:space="preserve">Relative importance of </w:t>
                      </w:r>
                      <w:r w:rsidR="00140659">
                        <w:rPr>
                          <w:sz w:val="20"/>
                          <w:szCs w:val="20"/>
                        </w:rPr>
                        <w:t>features as drivers of ticket price from the random forest model.</w:t>
                      </w:r>
                      <w:r w:rsidRPr="001D6812">
                        <w:rPr>
                          <w:sz w:val="20"/>
                          <w:szCs w:val="20"/>
                        </w:rPr>
                        <w:t xml:space="preserve"> </w:t>
                      </w:r>
                    </w:p>
                  </w:txbxContent>
                </v:textbox>
              </v:shape>
            </w:pict>
          </mc:Fallback>
        </mc:AlternateContent>
      </w:r>
    </w:p>
    <w:p w14:paraId="36FA78B9" w14:textId="02475A18" w:rsidR="001C6954" w:rsidRPr="001537A1" w:rsidRDefault="001C6954" w:rsidP="0073235C">
      <w:pPr>
        <w:rPr>
          <w:rFonts w:cstheme="minorHAnsi"/>
          <w:sz w:val="20"/>
          <w:szCs w:val="20"/>
        </w:rPr>
      </w:pPr>
    </w:p>
    <w:p w14:paraId="0423FA7E" w14:textId="47150C44" w:rsidR="001C6954" w:rsidRDefault="001C6954" w:rsidP="0073235C">
      <w:pPr>
        <w:rPr>
          <w:rFonts w:cstheme="minorHAnsi"/>
        </w:rPr>
      </w:pPr>
    </w:p>
    <w:p w14:paraId="6FADDC3A" w14:textId="77777777" w:rsidR="00024B6E" w:rsidRDefault="00024B6E" w:rsidP="0073235C">
      <w:pPr>
        <w:rPr>
          <w:rFonts w:cstheme="minorHAnsi"/>
          <w:highlight w:val="yellow"/>
        </w:rPr>
      </w:pPr>
    </w:p>
    <w:p w14:paraId="579CCA14" w14:textId="77777777" w:rsidR="00024B6E" w:rsidRDefault="00024B6E" w:rsidP="0073235C">
      <w:pPr>
        <w:rPr>
          <w:rFonts w:cstheme="minorHAnsi"/>
          <w:highlight w:val="yellow"/>
        </w:rPr>
      </w:pPr>
    </w:p>
    <w:p w14:paraId="5C565720" w14:textId="775947E1" w:rsidR="001A6C7A" w:rsidRDefault="001A6C7A" w:rsidP="001A6C7A">
      <w:pPr>
        <w:rPr>
          <w:rFonts w:cstheme="minorHAnsi"/>
        </w:rPr>
      </w:pPr>
    </w:p>
    <w:p w14:paraId="37277A1A" w14:textId="77777777" w:rsidR="001A6C7A" w:rsidRDefault="001A6C7A" w:rsidP="001A6C7A">
      <w:pPr>
        <w:rPr>
          <w:rFonts w:cstheme="minorHAnsi"/>
        </w:rPr>
      </w:pPr>
    </w:p>
    <w:p w14:paraId="17656404" w14:textId="14E3A72E" w:rsidR="00EB2F43" w:rsidRPr="00EB2F43" w:rsidRDefault="00554F89" w:rsidP="007B24CA">
      <w:pPr>
        <w:shd w:val="clear" w:color="auto" w:fill="FFFFFF"/>
        <w:spacing w:before="100" w:beforeAutospacing="1" w:after="100" w:afterAutospacing="1"/>
        <w:contextualSpacing/>
        <w:rPr>
          <w:rFonts w:eastAsia="Times New Roman" w:cstheme="minorHAnsi"/>
        </w:rPr>
      </w:pPr>
      <w:r>
        <w:rPr>
          <w:rFonts w:cstheme="minorHAnsi"/>
        </w:rPr>
        <w:lastRenderedPageBreak/>
        <w:t>Th</w:t>
      </w:r>
      <w:r w:rsidR="00EB2F43" w:rsidRPr="00EB2F43">
        <w:rPr>
          <w:rFonts w:eastAsia="Times New Roman" w:cstheme="minorHAnsi"/>
        </w:rPr>
        <w:t xml:space="preserve">e business has shortlisted </w:t>
      </w:r>
      <w:r w:rsidR="00EB2F43" w:rsidRPr="00A03F06">
        <w:rPr>
          <w:rFonts w:eastAsia="Times New Roman" w:cstheme="minorHAnsi"/>
        </w:rPr>
        <w:t xml:space="preserve">several </w:t>
      </w:r>
      <w:r w:rsidR="00EB2F43" w:rsidRPr="00EB2F43">
        <w:rPr>
          <w:rFonts w:eastAsia="Times New Roman" w:cstheme="minorHAnsi"/>
        </w:rPr>
        <w:t>options</w:t>
      </w:r>
      <w:r w:rsidR="00EB2F43" w:rsidRPr="00A03F06">
        <w:rPr>
          <w:rFonts w:eastAsia="Times New Roman" w:cstheme="minorHAnsi"/>
        </w:rPr>
        <w:t xml:space="preserve"> for increasing revenue</w:t>
      </w:r>
      <w:r w:rsidR="00EB2F43" w:rsidRPr="00EB2F43">
        <w:rPr>
          <w:rFonts w:eastAsia="Times New Roman" w:cstheme="minorHAnsi"/>
        </w:rPr>
        <w:t>:</w:t>
      </w:r>
    </w:p>
    <w:p w14:paraId="27BABC0E" w14:textId="77777777" w:rsidR="00EB2F43" w:rsidRPr="00EB2F43" w:rsidRDefault="00EB2F43" w:rsidP="007B24CA">
      <w:pPr>
        <w:numPr>
          <w:ilvl w:val="0"/>
          <w:numId w:val="2"/>
        </w:numPr>
        <w:shd w:val="clear" w:color="auto" w:fill="FFFFFF"/>
        <w:spacing w:before="100" w:beforeAutospacing="1" w:after="100" w:afterAutospacing="1"/>
        <w:contextualSpacing/>
        <w:rPr>
          <w:rFonts w:eastAsia="Times New Roman" w:cstheme="minorHAnsi"/>
        </w:rPr>
      </w:pPr>
      <w:r w:rsidRPr="00EB2F43">
        <w:rPr>
          <w:rFonts w:eastAsia="Times New Roman" w:cstheme="minorHAnsi"/>
        </w:rPr>
        <w:t>Permanently closing down up to 10 of the least used runs. This doesn't impact any other resort statistics.</w:t>
      </w:r>
    </w:p>
    <w:p w14:paraId="41CD2D51" w14:textId="58262B4D" w:rsidR="00EB2F43" w:rsidRPr="00EB2F43" w:rsidRDefault="00EB2F43" w:rsidP="007B24CA">
      <w:pPr>
        <w:numPr>
          <w:ilvl w:val="0"/>
          <w:numId w:val="2"/>
        </w:numPr>
        <w:shd w:val="clear" w:color="auto" w:fill="FFFFFF"/>
        <w:spacing w:before="100" w:beforeAutospacing="1" w:after="100" w:afterAutospacing="1"/>
        <w:contextualSpacing/>
        <w:rPr>
          <w:rFonts w:eastAsia="Times New Roman" w:cstheme="minorHAnsi"/>
        </w:rPr>
      </w:pPr>
      <w:r w:rsidRPr="00EB2F43">
        <w:rPr>
          <w:rFonts w:eastAsia="Times New Roman" w:cstheme="minorHAnsi"/>
        </w:rPr>
        <w:t>Increase the vertical drop by adding a run to a point 150 feet lower down but requiring the installation of an additional chair lift to bring skiers back up, without additional snow making coverage</w:t>
      </w:r>
      <w:r w:rsidR="003E4F42" w:rsidRPr="00A03F06">
        <w:rPr>
          <w:rFonts w:eastAsia="Times New Roman" w:cstheme="minorHAnsi"/>
        </w:rPr>
        <w:t>.</w:t>
      </w:r>
    </w:p>
    <w:p w14:paraId="77505A28" w14:textId="7C9B9B2F" w:rsidR="00EB2F43" w:rsidRPr="00EB2F43" w:rsidRDefault="00EB2F43" w:rsidP="007B24CA">
      <w:pPr>
        <w:numPr>
          <w:ilvl w:val="0"/>
          <w:numId w:val="2"/>
        </w:numPr>
        <w:shd w:val="clear" w:color="auto" w:fill="FFFFFF"/>
        <w:spacing w:before="100" w:beforeAutospacing="1" w:after="100" w:afterAutospacing="1"/>
        <w:contextualSpacing/>
        <w:rPr>
          <w:rFonts w:eastAsia="Times New Roman" w:cstheme="minorHAnsi"/>
        </w:rPr>
      </w:pPr>
      <w:r w:rsidRPr="00EB2F43">
        <w:rPr>
          <w:rFonts w:eastAsia="Times New Roman" w:cstheme="minorHAnsi"/>
        </w:rPr>
        <w:t>Same as number 2, but adding 2 acres of snow making cover</w:t>
      </w:r>
      <w:r w:rsidR="00027122" w:rsidRPr="00A03F06">
        <w:rPr>
          <w:rFonts w:eastAsia="Times New Roman" w:cstheme="minorHAnsi"/>
        </w:rPr>
        <w:t>.</w:t>
      </w:r>
    </w:p>
    <w:p w14:paraId="609FB9A6" w14:textId="789D66DD" w:rsidR="00EB2F43" w:rsidRPr="00EB2F43" w:rsidRDefault="00EB2F43" w:rsidP="007B24CA">
      <w:pPr>
        <w:numPr>
          <w:ilvl w:val="0"/>
          <w:numId w:val="2"/>
        </w:numPr>
        <w:shd w:val="clear" w:color="auto" w:fill="FFFFFF"/>
        <w:spacing w:before="100" w:beforeAutospacing="1" w:after="100" w:afterAutospacing="1"/>
        <w:contextualSpacing/>
        <w:rPr>
          <w:rFonts w:eastAsia="Times New Roman" w:cstheme="minorHAnsi"/>
        </w:rPr>
      </w:pPr>
      <w:r w:rsidRPr="00EB2F43">
        <w:rPr>
          <w:rFonts w:eastAsia="Times New Roman" w:cstheme="minorHAnsi"/>
        </w:rPr>
        <w:t>Increase the longest run by 0.2 mile to boast 3.5 miles length, requiring an additional snow making coverage of 4 acres</w:t>
      </w:r>
      <w:r w:rsidR="00027122" w:rsidRPr="00A03F06">
        <w:rPr>
          <w:rFonts w:eastAsia="Times New Roman" w:cstheme="minorHAnsi"/>
        </w:rPr>
        <w:t>.</w:t>
      </w:r>
    </w:p>
    <w:p w14:paraId="609F924D" w14:textId="77777777" w:rsidR="00F56988" w:rsidRPr="00EB2F43" w:rsidRDefault="00F56988" w:rsidP="00FE746F">
      <w:pPr>
        <w:rPr>
          <w:rFonts w:cstheme="minorHAnsi"/>
        </w:rPr>
      </w:pPr>
    </w:p>
    <w:p w14:paraId="661461C9" w14:textId="3466A4E5" w:rsidR="0088047F" w:rsidRPr="00EB2F43" w:rsidRDefault="00FE746F" w:rsidP="00FE746F">
      <w:pPr>
        <w:rPr>
          <w:rFonts w:cstheme="minorHAnsi"/>
        </w:rPr>
      </w:pPr>
      <w:r w:rsidRPr="00EB2F43">
        <w:rPr>
          <w:rFonts w:cstheme="minorHAnsi"/>
        </w:rPr>
        <w:t xml:space="preserve">Of the </w:t>
      </w:r>
      <w:r w:rsidR="0067731B">
        <w:rPr>
          <w:rFonts w:cstheme="minorHAnsi"/>
        </w:rPr>
        <w:t xml:space="preserve">four </w:t>
      </w:r>
      <w:r w:rsidRPr="00EB2F43">
        <w:rPr>
          <w:rFonts w:cstheme="minorHAnsi"/>
        </w:rPr>
        <w:t>scenarios tested, the best outcome was for increasing the vertical drop by adding a run to a point 150 feet lower down</w:t>
      </w:r>
      <w:r w:rsidR="0007294C">
        <w:rPr>
          <w:rFonts w:cstheme="minorHAnsi"/>
        </w:rPr>
        <w:t xml:space="preserve"> (scenario 2).</w:t>
      </w:r>
      <w:r w:rsidRPr="00EB2F43">
        <w:rPr>
          <w:rFonts w:cstheme="minorHAnsi"/>
        </w:rPr>
        <w:t xml:space="preserve"> This scenario increases support for ticket price by $1.99. Over the season, this could be expected to amount to $3,474,638</w:t>
      </w:r>
      <w:r w:rsidR="0026125B">
        <w:rPr>
          <w:rFonts w:cstheme="minorHAnsi"/>
        </w:rPr>
        <w:t xml:space="preserve"> in increased revenue</w:t>
      </w:r>
      <w:r w:rsidRPr="00EB2F43">
        <w:rPr>
          <w:rFonts w:cstheme="minorHAnsi"/>
        </w:rPr>
        <w:t xml:space="preserve">. There would be the cost of installation and </w:t>
      </w:r>
      <w:r w:rsidR="0088047F" w:rsidRPr="00EB2F43">
        <w:rPr>
          <w:rFonts w:cstheme="minorHAnsi"/>
        </w:rPr>
        <w:t>operating costs</w:t>
      </w:r>
      <w:r w:rsidRPr="00EB2F43">
        <w:rPr>
          <w:rFonts w:cstheme="minorHAnsi"/>
        </w:rPr>
        <w:t xml:space="preserve"> of </w:t>
      </w:r>
      <w:r w:rsidR="00CF6412">
        <w:rPr>
          <w:rFonts w:cstheme="minorHAnsi"/>
        </w:rPr>
        <w:t>an</w:t>
      </w:r>
      <w:r w:rsidRPr="00EB2F43">
        <w:rPr>
          <w:rFonts w:cstheme="minorHAnsi"/>
        </w:rPr>
        <w:t xml:space="preserve"> </w:t>
      </w:r>
      <w:r w:rsidR="0088047F" w:rsidRPr="00EB2F43">
        <w:rPr>
          <w:rFonts w:cstheme="minorHAnsi"/>
        </w:rPr>
        <w:t>additional chair</w:t>
      </w:r>
      <w:r w:rsidR="00E4643D">
        <w:rPr>
          <w:rFonts w:cstheme="minorHAnsi"/>
        </w:rPr>
        <w:t>, since this</w:t>
      </w:r>
      <w:r w:rsidR="00122027">
        <w:rPr>
          <w:rFonts w:cstheme="minorHAnsi"/>
        </w:rPr>
        <w:t xml:space="preserve"> scenario</w:t>
      </w:r>
      <w:r w:rsidR="00E4643D" w:rsidRPr="00EB2F43">
        <w:rPr>
          <w:rFonts w:cstheme="minorHAnsi"/>
        </w:rPr>
        <w:t xml:space="preserve"> would require the installation of a</w:t>
      </w:r>
      <w:r w:rsidR="00E4643D">
        <w:rPr>
          <w:rFonts w:cstheme="minorHAnsi"/>
        </w:rPr>
        <w:t xml:space="preserve"> </w:t>
      </w:r>
      <w:r w:rsidR="00E4643D" w:rsidRPr="00EB2F43">
        <w:rPr>
          <w:rFonts w:cstheme="minorHAnsi"/>
        </w:rPr>
        <w:t>chairlift to bring skiers back u</w:t>
      </w:r>
      <w:r w:rsidR="00CE3C0E">
        <w:rPr>
          <w:rFonts w:cstheme="minorHAnsi"/>
        </w:rPr>
        <w:t>p</w:t>
      </w:r>
      <w:r w:rsidR="0088047F" w:rsidRPr="00EB2F43">
        <w:rPr>
          <w:rFonts w:cstheme="minorHAnsi"/>
        </w:rPr>
        <w:t xml:space="preserve">. Given that the last chair installed </w:t>
      </w:r>
      <w:r w:rsidR="0088047F" w:rsidRPr="00EB2F43">
        <w:rPr>
          <w:rFonts w:cstheme="minorHAnsi"/>
        </w:rPr>
        <w:t>increase</w:t>
      </w:r>
      <w:r w:rsidR="0088047F" w:rsidRPr="00EB2F43">
        <w:rPr>
          <w:rFonts w:cstheme="minorHAnsi"/>
        </w:rPr>
        <w:t>d</w:t>
      </w:r>
      <w:r w:rsidR="0088047F" w:rsidRPr="00EB2F43">
        <w:rPr>
          <w:rFonts w:cstheme="minorHAnsi"/>
        </w:rPr>
        <w:t xml:space="preserve"> operating costs by $1,540,000</w:t>
      </w:r>
      <w:r w:rsidR="0066654C" w:rsidRPr="00EB2F43">
        <w:rPr>
          <w:rFonts w:cstheme="minorHAnsi"/>
        </w:rPr>
        <w:t xml:space="preserve"> for the season</w:t>
      </w:r>
      <w:r w:rsidR="0088047F" w:rsidRPr="00EB2F43">
        <w:rPr>
          <w:rFonts w:cstheme="minorHAnsi"/>
        </w:rPr>
        <w:t xml:space="preserve">, this </w:t>
      </w:r>
      <w:r w:rsidR="0066654C" w:rsidRPr="00EB2F43">
        <w:rPr>
          <w:rFonts w:cstheme="minorHAnsi"/>
        </w:rPr>
        <w:t>would still be a substantial net gain in revenue.</w:t>
      </w:r>
    </w:p>
    <w:p w14:paraId="12DE4BFA" w14:textId="57773EFC" w:rsidR="00BF08FA" w:rsidRPr="00EB2F43" w:rsidRDefault="00EC0B53" w:rsidP="00FE746F">
      <w:pPr>
        <w:rPr>
          <w:rFonts w:cstheme="minorHAnsi"/>
        </w:rPr>
      </w:pPr>
      <w:r>
        <w:rPr>
          <w:rFonts w:cstheme="minorHAnsi"/>
          <w:noProof/>
        </w:rPr>
        <w:drawing>
          <wp:anchor distT="0" distB="0" distL="114300" distR="114300" simplePos="0" relativeHeight="251663360" behindDoc="0" locked="0" layoutInCell="1" allowOverlap="1" wp14:anchorId="3231DA85" wp14:editId="5384FF68">
            <wp:simplePos x="0" y="0"/>
            <wp:positionH relativeFrom="margin">
              <wp:posOffset>2491105</wp:posOffset>
            </wp:positionH>
            <wp:positionV relativeFrom="margin">
              <wp:posOffset>3348355</wp:posOffset>
            </wp:positionV>
            <wp:extent cx="3707765" cy="1999615"/>
            <wp:effectExtent l="0" t="0" r="635" b="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07765" cy="1999615"/>
                    </a:xfrm>
                    <a:prstGeom prst="rect">
                      <a:avLst/>
                    </a:prstGeom>
                  </pic:spPr>
                </pic:pic>
              </a:graphicData>
            </a:graphic>
            <wp14:sizeRelH relativeFrom="margin">
              <wp14:pctWidth>0</wp14:pctWidth>
            </wp14:sizeRelH>
            <wp14:sizeRelV relativeFrom="margin">
              <wp14:pctHeight>0</wp14:pctHeight>
            </wp14:sizeRelV>
          </wp:anchor>
        </w:drawing>
      </w:r>
    </w:p>
    <w:p w14:paraId="0A3247CE" w14:textId="0617CA04" w:rsidR="003D4598" w:rsidRDefault="00EC0B53" w:rsidP="00FE746F">
      <w:pPr>
        <w:rPr>
          <w:rFonts w:cstheme="minorHAnsi"/>
        </w:rPr>
      </w:pPr>
      <w:r>
        <w:rPr>
          <w:rFonts w:cstheme="minorHAnsi"/>
          <w:noProof/>
        </w:rPr>
        <mc:AlternateContent>
          <mc:Choice Requires="wps">
            <w:drawing>
              <wp:anchor distT="0" distB="0" distL="114300" distR="114300" simplePos="0" relativeHeight="251665408" behindDoc="1" locked="0" layoutInCell="1" allowOverlap="1" wp14:anchorId="76A30AAB" wp14:editId="51B5DE27">
                <wp:simplePos x="0" y="0"/>
                <wp:positionH relativeFrom="column">
                  <wp:posOffset>2822400</wp:posOffset>
                </wp:positionH>
                <wp:positionV relativeFrom="paragraph">
                  <wp:posOffset>2044445</wp:posOffset>
                </wp:positionV>
                <wp:extent cx="3499200" cy="438912"/>
                <wp:effectExtent l="0" t="0" r="19050" b="18415"/>
                <wp:wrapTight wrapText="bothSides">
                  <wp:wrapPolygon edited="0">
                    <wp:start x="0" y="0"/>
                    <wp:lineTo x="0" y="21881"/>
                    <wp:lineTo x="21639" y="21881"/>
                    <wp:lineTo x="21639"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499200" cy="438912"/>
                        </a:xfrm>
                        <a:prstGeom prst="rect">
                          <a:avLst/>
                        </a:prstGeom>
                        <a:solidFill>
                          <a:schemeClr val="lt1"/>
                        </a:solidFill>
                        <a:ln w="6350">
                          <a:solidFill>
                            <a:prstClr val="black"/>
                          </a:solidFill>
                        </a:ln>
                      </wps:spPr>
                      <wps:txbx>
                        <w:txbxContent>
                          <w:p w14:paraId="1996D19E" w14:textId="75AE38F2" w:rsidR="008F56CB" w:rsidRPr="001D6812" w:rsidRDefault="008F56CB" w:rsidP="008F56CB">
                            <w:pPr>
                              <w:rPr>
                                <w:sz w:val="20"/>
                                <w:szCs w:val="20"/>
                              </w:rPr>
                            </w:pPr>
                            <w:r w:rsidRPr="001D6812">
                              <w:rPr>
                                <w:sz w:val="20"/>
                                <w:szCs w:val="20"/>
                              </w:rPr>
                              <w:t xml:space="preserve">Figure </w:t>
                            </w:r>
                            <w:r w:rsidR="000F3205">
                              <w:rPr>
                                <w:sz w:val="20"/>
                                <w:szCs w:val="20"/>
                              </w:rPr>
                              <w:t>3. Decrease in ticket price (left) and revenue</w:t>
                            </w:r>
                            <w:r w:rsidR="005477B0">
                              <w:rPr>
                                <w:sz w:val="20"/>
                                <w:szCs w:val="20"/>
                              </w:rPr>
                              <w:t xml:space="preserve"> </w:t>
                            </w:r>
                            <w:r w:rsidR="000F3205">
                              <w:rPr>
                                <w:sz w:val="20"/>
                                <w:szCs w:val="20"/>
                              </w:rPr>
                              <w:t>(right) from closing between 1-10 runs</w:t>
                            </w:r>
                            <w:r w:rsidRPr="001D6812">
                              <w:rPr>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30AAB" id="Text Box 7" o:spid="_x0000_s1028" type="#_x0000_t202" style="position:absolute;margin-left:222.25pt;margin-top:161pt;width:275.55pt;height:34.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" fillcolor="white [3201]" strokeweight=".5pt">
                <v:textbox>
                  <w:txbxContent>
                    <w:p w14:paraId="1996D19E" w14:textId="75AE38F2" w:rsidR="008F56CB" w:rsidRPr="001D6812" w:rsidRDefault="008F56CB" w:rsidP="008F56CB">
                      <w:pPr>
                        <w:rPr>
                          <w:sz w:val="20"/>
                          <w:szCs w:val="20"/>
                        </w:rPr>
                      </w:pPr>
                      <w:r w:rsidRPr="001D6812">
                        <w:rPr>
                          <w:sz w:val="20"/>
                          <w:szCs w:val="20"/>
                        </w:rPr>
                        <w:t xml:space="preserve">Figure </w:t>
                      </w:r>
                      <w:r w:rsidR="000F3205">
                        <w:rPr>
                          <w:sz w:val="20"/>
                          <w:szCs w:val="20"/>
                        </w:rPr>
                        <w:t>3. Decrease in ticket price (left) and revenue</w:t>
                      </w:r>
                      <w:r w:rsidR="005477B0">
                        <w:rPr>
                          <w:sz w:val="20"/>
                          <w:szCs w:val="20"/>
                        </w:rPr>
                        <w:t xml:space="preserve"> </w:t>
                      </w:r>
                      <w:r w:rsidR="000F3205">
                        <w:rPr>
                          <w:sz w:val="20"/>
                          <w:szCs w:val="20"/>
                        </w:rPr>
                        <w:t>(right) from closing between 1-10 runs</w:t>
                      </w:r>
                      <w:r w:rsidRPr="001D6812">
                        <w:rPr>
                          <w:sz w:val="20"/>
                          <w:szCs w:val="20"/>
                        </w:rPr>
                        <w:t xml:space="preserve">. </w:t>
                      </w:r>
                    </w:p>
                  </w:txbxContent>
                </v:textbox>
                <w10:wrap type="tight"/>
              </v:shape>
            </w:pict>
          </mc:Fallback>
        </mc:AlternateContent>
      </w:r>
      <w:r w:rsidR="00884AB3">
        <w:rPr>
          <w:rFonts w:cstheme="minorHAnsi"/>
          <w:noProof/>
        </w:rPr>
        <w:t>A second</w:t>
      </w:r>
      <w:r w:rsidR="00FE746F" w:rsidRPr="00EB2F43">
        <w:rPr>
          <w:rFonts w:cstheme="minorHAnsi"/>
        </w:rPr>
        <w:t xml:space="preserve"> </w:t>
      </w:r>
      <w:r w:rsidR="005820E3" w:rsidRPr="00EB2F43">
        <w:rPr>
          <w:rFonts w:cstheme="minorHAnsi"/>
        </w:rPr>
        <w:t>possibility is</w:t>
      </w:r>
      <w:r w:rsidR="00FE746F" w:rsidRPr="00EB2F43">
        <w:rPr>
          <w:rFonts w:cstheme="minorHAnsi"/>
        </w:rPr>
        <w:t xml:space="preserve"> permanently closing down the least used runs</w:t>
      </w:r>
      <w:r w:rsidR="008F56CB">
        <w:rPr>
          <w:rFonts w:cstheme="minorHAnsi"/>
        </w:rPr>
        <w:t xml:space="preserve"> to decrease operating costs</w:t>
      </w:r>
      <w:r w:rsidR="00CD2D7F">
        <w:rPr>
          <w:rFonts w:cstheme="minorHAnsi"/>
        </w:rPr>
        <w:t xml:space="preserve"> (scenario 1)</w:t>
      </w:r>
      <w:r w:rsidR="00FE746F" w:rsidRPr="00EB2F43">
        <w:rPr>
          <w:rFonts w:cstheme="minorHAnsi"/>
        </w:rPr>
        <w:t xml:space="preserve">. </w:t>
      </w:r>
      <w:r w:rsidR="004E2159" w:rsidRPr="004E2159">
        <w:rPr>
          <w:rFonts w:cstheme="minorHAnsi"/>
        </w:rPr>
        <w:t xml:space="preserve">The model </w:t>
      </w:r>
      <w:r w:rsidR="0087352B">
        <w:rPr>
          <w:rFonts w:cstheme="minorHAnsi"/>
        </w:rPr>
        <w:t xml:space="preserve">shows that </w:t>
      </w:r>
      <w:r w:rsidR="00C925FA">
        <w:rPr>
          <w:rFonts w:cstheme="minorHAnsi"/>
        </w:rPr>
        <w:t>if</w:t>
      </w:r>
      <w:r w:rsidR="004E2159" w:rsidRPr="004E2159">
        <w:rPr>
          <w:rFonts w:cstheme="minorHAnsi"/>
        </w:rPr>
        <w:t xml:space="preserve"> Big Mountain close</w:t>
      </w:r>
      <w:r w:rsidR="00AF7553">
        <w:rPr>
          <w:rFonts w:cstheme="minorHAnsi"/>
        </w:rPr>
        <w:t>s</w:t>
      </w:r>
      <w:r w:rsidR="004E2159" w:rsidRPr="004E2159">
        <w:rPr>
          <w:rFonts w:cstheme="minorHAnsi"/>
        </w:rPr>
        <w:t xml:space="preserve"> down 3 runs, it may as well close down 4 or 5 as there's no further loss in ticket price</w:t>
      </w:r>
      <w:r w:rsidR="00C463D2">
        <w:rPr>
          <w:rFonts w:cstheme="minorHAnsi"/>
        </w:rPr>
        <w:t xml:space="preserve"> (see Fig. 3)</w:t>
      </w:r>
      <w:r w:rsidR="004E2159" w:rsidRPr="004E2159">
        <w:rPr>
          <w:rFonts w:cstheme="minorHAnsi"/>
        </w:rPr>
        <w:t xml:space="preserve">. </w:t>
      </w:r>
      <w:r w:rsidR="00FE746F" w:rsidRPr="00EB2F43">
        <w:rPr>
          <w:rFonts w:cstheme="minorHAnsi"/>
        </w:rPr>
        <w:t xml:space="preserve">Closing runs would decrease operating costs but would also </w:t>
      </w:r>
      <w:r w:rsidR="002E0C82" w:rsidRPr="00EB2F43">
        <w:rPr>
          <w:rFonts w:cstheme="minorHAnsi"/>
        </w:rPr>
        <w:t>lead</w:t>
      </w:r>
      <w:r w:rsidR="00FE746F" w:rsidRPr="00EB2F43">
        <w:rPr>
          <w:rFonts w:cstheme="minorHAnsi"/>
        </w:rPr>
        <w:t xml:space="preserve"> to </w:t>
      </w:r>
      <w:r w:rsidR="00DB08B3" w:rsidRPr="00EB2F43">
        <w:rPr>
          <w:rFonts w:cstheme="minorHAnsi"/>
        </w:rPr>
        <w:t xml:space="preserve">support for </w:t>
      </w:r>
      <w:r w:rsidR="00FE746F" w:rsidRPr="00EB2F43">
        <w:rPr>
          <w:rFonts w:cstheme="minorHAnsi"/>
        </w:rPr>
        <w:t xml:space="preserve">decreased ticket prices and therefore </w:t>
      </w:r>
      <w:r w:rsidR="00DB08B3" w:rsidRPr="00EB2F43">
        <w:rPr>
          <w:rFonts w:cstheme="minorHAnsi"/>
        </w:rPr>
        <w:t xml:space="preserve">decreased </w:t>
      </w:r>
      <w:r w:rsidR="00FE746F" w:rsidRPr="00EB2F43">
        <w:rPr>
          <w:rFonts w:cstheme="minorHAnsi"/>
        </w:rPr>
        <w:t xml:space="preserve">revenue. If the business could estimate the amount of cost reduction from shutting </w:t>
      </w:r>
      <w:r w:rsidR="003C3C6F" w:rsidRPr="00EB2F43">
        <w:rPr>
          <w:rFonts w:cstheme="minorHAnsi"/>
        </w:rPr>
        <w:t>down a run</w:t>
      </w:r>
      <w:r w:rsidR="00FE746F" w:rsidRPr="00EB2F43">
        <w:rPr>
          <w:rFonts w:cstheme="minorHAnsi"/>
        </w:rPr>
        <w:t>, we could</w:t>
      </w:r>
      <w:r w:rsidR="00007C30">
        <w:rPr>
          <w:rFonts w:cstheme="minorHAnsi"/>
        </w:rPr>
        <w:t xml:space="preserve"> better</w:t>
      </w:r>
      <w:r w:rsidR="00FE746F" w:rsidRPr="00EB2F43">
        <w:rPr>
          <w:rFonts w:cstheme="minorHAnsi"/>
        </w:rPr>
        <w:t xml:space="preserve"> assess whether shutting down several trails </w:t>
      </w:r>
      <w:r w:rsidR="003C3C6F" w:rsidRPr="00EB2F43">
        <w:rPr>
          <w:rFonts w:cstheme="minorHAnsi"/>
        </w:rPr>
        <w:t>is</w:t>
      </w:r>
      <w:r w:rsidR="00FE746F" w:rsidRPr="00EB2F43">
        <w:rPr>
          <w:rFonts w:cstheme="minorHAnsi"/>
        </w:rPr>
        <w:t xml:space="preserve"> worth pursuing.</w:t>
      </w:r>
      <w:r w:rsidR="008C656B" w:rsidRPr="00EB2F43">
        <w:rPr>
          <w:rFonts w:cstheme="minorHAnsi"/>
        </w:rPr>
        <w:t xml:space="preserve"> </w:t>
      </w:r>
    </w:p>
    <w:p w14:paraId="5E008885" w14:textId="153FD834" w:rsidR="002D1253" w:rsidRDefault="002D1253" w:rsidP="00FE746F">
      <w:pPr>
        <w:rPr>
          <w:rFonts w:cstheme="minorHAnsi"/>
        </w:rPr>
      </w:pPr>
    </w:p>
    <w:p w14:paraId="361F6013" w14:textId="73485142" w:rsidR="003800D1" w:rsidRPr="00EB2F43" w:rsidRDefault="00F22418" w:rsidP="00FE746F">
      <w:pPr>
        <w:rPr>
          <w:rFonts w:cstheme="minorHAnsi"/>
        </w:rPr>
      </w:pPr>
      <w:r>
        <w:rPr>
          <w:rFonts w:cstheme="minorHAnsi"/>
        </w:rPr>
        <w:t>Based on the modeling</w:t>
      </w:r>
      <w:r w:rsidR="00F43B3A">
        <w:rPr>
          <w:rFonts w:cstheme="minorHAnsi"/>
        </w:rPr>
        <w:t xml:space="preserve">, </w:t>
      </w:r>
      <w:r w:rsidR="00CF0139">
        <w:rPr>
          <w:rFonts w:cstheme="minorHAnsi"/>
        </w:rPr>
        <w:t>I</w:t>
      </w:r>
      <w:r w:rsidR="00F43B3A">
        <w:rPr>
          <w:rFonts w:cstheme="minorHAnsi"/>
        </w:rPr>
        <w:t xml:space="preserve"> would recommend </w:t>
      </w:r>
      <w:r>
        <w:rPr>
          <w:rFonts w:cstheme="minorHAnsi"/>
        </w:rPr>
        <w:t>moving forward with scenario 2</w:t>
      </w:r>
      <w:r w:rsidR="003800D1">
        <w:rPr>
          <w:rFonts w:cstheme="minorHAnsi"/>
        </w:rPr>
        <w:t xml:space="preserve">, but would also recommend </w:t>
      </w:r>
      <w:r w:rsidR="0058239E">
        <w:rPr>
          <w:rFonts w:cstheme="minorHAnsi"/>
        </w:rPr>
        <w:t>considering the decreased operational costs of shutting down runs.</w:t>
      </w:r>
      <w:r w:rsidR="00502EE3">
        <w:rPr>
          <w:rFonts w:cstheme="minorHAnsi"/>
        </w:rPr>
        <w:t xml:space="preserve"> </w:t>
      </w:r>
      <w:r w:rsidR="003800D1" w:rsidRPr="003800D1">
        <w:rPr>
          <w:rFonts w:cstheme="minorHAnsi"/>
        </w:rPr>
        <w:t>One other point to note is that while Big Mountain's current ticket price is well below the modeled price, its ticket price is on the very high end for Montana resorts. Would Montana residents be willing to pay more, even with added facility benefits?</w:t>
      </w:r>
      <w:r w:rsidR="00DA00EB">
        <w:rPr>
          <w:rFonts w:cstheme="minorHAnsi"/>
        </w:rPr>
        <w:t xml:space="preserve"> </w:t>
      </w:r>
      <w:r w:rsidR="009544F9">
        <w:rPr>
          <w:rFonts w:cstheme="minorHAnsi"/>
        </w:rPr>
        <w:t>Big Mountain Resort boasts</w:t>
      </w:r>
      <w:r w:rsidR="009544F9" w:rsidRPr="005139FD">
        <w:rPr>
          <w:rFonts w:cstheme="minorHAnsi"/>
        </w:rPr>
        <w:t xml:space="preserve"> spectacular views </w:t>
      </w:r>
      <w:r w:rsidR="009544F9" w:rsidRPr="00EB2F43">
        <w:rPr>
          <w:rFonts w:cstheme="minorHAnsi"/>
        </w:rPr>
        <w:t>of Glacier National Park</w:t>
      </w:r>
      <w:r w:rsidR="009544F9">
        <w:rPr>
          <w:rFonts w:cstheme="minorHAnsi"/>
        </w:rPr>
        <w:t xml:space="preserve">, over 100 trails, and </w:t>
      </w:r>
      <w:r w:rsidR="00F14413">
        <w:rPr>
          <w:rFonts w:cstheme="minorHAnsi"/>
        </w:rPr>
        <w:t xml:space="preserve">a vertical drop </w:t>
      </w:r>
      <w:r w:rsidR="002D5A4B" w:rsidRPr="00EB2F43">
        <w:rPr>
          <w:rFonts w:cstheme="minorHAnsi"/>
        </w:rPr>
        <w:t>of 2,353 ft</w:t>
      </w:r>
      <w:r w:rsidR="002D5A4B">
        <w:rPr>
          <w:rFonts w:cstheme="minorHAnsi"/>
        </w:rPr>
        <w:t>; if visitors are made aware of these</w:t>
      </w:r>
      <w:r w:rsidR="004E3717">
        <w:rPr>
          <w:rFonts w:cstheme="minorHAnsi"/>
        </w:rPr>
        <w:t xml:space="preserve"> alluring</w:t>
      </w:r>
      <w:r w:rsidR="002D5A4B">
        <w:rPr>
          <w:rFonts w:cstheme="minorHAnsi"/>
        </w:rPr>
        <w:t xml:space="preserve"> </w:t>
      </w:r>
      <w:r w:rsidR="0036491D">
        <w:rPr>
          <w:rFonts w:cstheme="minorHAnsi"/>
        </w:rPr>
        <w:t xml:space="preserve">features, then an increase in ticket price would be a good </w:t>
      </w:r>
      <w:r w:rsidR="004E3717">
        <w:rPr>
          <w:rFonts w:cstheme="minorHAnsi"/>
        </w:rPr>
        <w:t xml:space="preserve">way to increase revenue. </w:t>
      </w:r>
    </w:p>
    <w:sectPr w:rsidR="003800D1" w:rsidRPr="00EB2F43" w:rsidSect="00776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21E65"/>
    <w:multiLevelType w:val="multilevel"/>
    <w:tmpl w:val="5D3EA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BC5100"/>
    <w:multiLevelType w:val="multilevel"/>
    <w:tmpl w:val="5B345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4233177">
    <w:abstractNumId w:val="1"/>
  </w:num>
  <w:num w:numId="2" w16cid:durableId="223178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72"/>
    <w:rsid w:val="0000588E"/>
    <w:rsid w:val="00007C30"/>
    <w:rsid w:val="00021952"/>
    <w:rsid w:val="00023310"/>
    <w:rsid w:val="00024B6E"/>
    <w:rsid w:val="00027122"/>
    <w:rsid w:val="000425AA"/>
    <w:rsid w:val="00046FA8"/>
    <w:rsid w:val="0007294C"/>
    <w:rsid w:val="00077A36"/>
    <w:rsid w:val="000C42D1"/>
    <w:rsid w:val="000D0CF8"/>
    <w:rsid w:val="000F3205"/>
    <w:rsid w:val="000F7A22"/>
    <w:rsid w:val="00122027"/>
    <w:rsid w:val="00136D05"/>
    <w:rsid w:val="00140659"/>
    <w:rsid w:val="0014281F"/>
    <w:rsid w:val="001537A1"/>
    <w:rsid w:val="0015727B"/>
    <w:rsid w:val="001634CE"/>
    <w:rsid w:val="001A29C9"/>
    <w:rsid w:val="001A6C7A"/>
    <w:rsid w:val="001A798F"/>
    <w:rsid w:val="001C2BD9"/>
    <w:rsid w:val="001C6954"/>
    <w:rsid w:val="001D6812"/>
    <w:rsid w:val="001F424B"/>
    <w:rsid w:val="00240D3E"/>
    <w:rsid w:val="00241D11"/>
    <w:rsid w:val="002561ED"/>
    <w:rsid w:val="0026125B"/>
    <w:rsid w:val="00270783"/>
    <w:rsid w:val="002B15C2"/>
    <w:rsid w:val="002D1253"/>
    <w:rsid w:val="002D5A4B"/>
    <w:rsid w:val="002E0C82"/>
    <w:rsid w:val="003203AC"/>
    <w:rsid w:val="003219E8"/>
    <w:rsid w:val="003327E7"/>
    <w:rsid w:val="00353B3D"/>
    <w:rsid w:val="0036491D"/>
    <w:rsid w:val="003800D1"/>
    <w:rsid w:val="003C3C6F"/>
    <w:rsid w:val="003D4598"/>
    <w:rsid w:val="003E4F42"/>
    <w:rsid w:val="00410854"/>
    <w:rsid w:val="004273EF"/>
    <w:rsid w:val="0043768E"/>
    <w:rsid w:val="004A2E96"/>
    <w:rsid w:val="004C776F"/>
    <w:rsid w:val="004D69B5"/>
    <w:rsid w:val="004E2159"/>
    <w:rsid w:val="004E3717"/>
    <w:rsid w:val="00502EE3"/>
    <w:rsid w:val="005139FD"/>
    <w:rsid w:val="00520A09"/>
    <w:rsid w:val="00524D16"/>
    <w:rsid w:val="00531802"/>
    <w:rsid w:val="005338E8"/>
    <w:rsid w:val="00542EC4"/>
    <w:rsid w:val="005477B0"/>
    <w:rsid w:val="00551FA3"/>
    <w:rsid w:val="00554F89"/>
    <w:rsid w:val="00572E97"/>
    <w:rsid w:val="005820E3"/>
    <w:rsid w:val="0058239E"/>
    <w:rsid w:val="00594FF3"/>
    <w:rsid w:val="005D7235"/>
    <w:rsid w:val="005E5295"/>
    <w:rsid w:val="005E72A9"/>
    <w:rsid w:val="005F575B"/>
    <w:rsid w:val="00603CE8"/>
    <w:rsid w:val="00653A1E"/>
    <w:rsid w:val="00657416"/>
    <w:rsid w:val="00657A42"/>
    <w:rsid w:val="00661FF6"/>
    <w:rsid w:val="0066654C"/>
    <w:rsid w:val="00673A73"/>
    <w:rsid w:val="0067731B"/>
    <w:rsid w:val="006D01C5"/>
    <w:rsid w:val="006D2EE5"/>
    <w:rsid w:val="00705441"/>
    <w:rsid w:val="0071083B"/>
    <w:rsid w:val="0073235C"/>
    <w:rsid w:val="007521C7"/>
    <w:rsid w:val="00756930"/>
    <w:rsid w:val="007608DC"/>
    <w:rsid w:val="007671CA"/>
    <w:rsid w:val="00771F54"/>
    <w:rsid w:val="007760B3"/>
    <w:rsid w:val="00796998"/>
    <w:rsid w:val="007A6286"/>
    <w:rsid w:val="007B24CA"/>
    <w:rsid w:val="007C40D1"/>
    <w:rsid w:val="007C6CF2"/>
    <w:rsid w:val="007D57C9"/>
    <w:rsid w:val="007E5900"/>
    <w:rsid w:val="0081530C"/>
    <w:rsid w:val="008207BF"/>
    <w:rsid w:val="008213CC"/>
    <w:rsid w:val="00852F5F"/>
    <w:rsid w:val="00862703"/>
    <w:rsid w:val="00872538"/>
    <w:rsid w:val="0087352B"/>
    <w:rsid w:val="0088047F"/>
    <w:rsid w:val="00884AB3"/>
    <w:rsid w:val="0089477D"/>
    <w:rsid w:val="008B1081"/>
    <w:rsid w:val="008C656B"/>
    <w:rsid w:val="008D7BB9"/>
    <w:rsid w:val="008F4E8D"/>
    <w:rsid w:val="008F56CB"/>
    <w:rsid w:val="00920DEE"/>
    <w:rsid w:val="009544F9"/>
    <w:rsid w:val="00977435"/>
    <w:rsid w:val="009C4063"/>
    <w:rsid w:val="009D4E1B"/>
    <w:rsid w:val="00A03F06"/>
    <w:rsid w:val="00A1358A"/>
    <w:rsid w:val="00A223E3"/>
    <w:rsid w:val="00A62214"/>
    <w:rsid w:val="00A71D97"/>
    <w:rsid w:val="00AB2404"/>
    <w:rsid w:val="00AB67B0"/>
    <w:rsid w:val="00AC6729"/>
    <w:rsid w:val="00AF7553"/>
    <w:rsid w:val="00B07D72"/>
    <w:rsid w:val="00B1308D"/>
    <w:rsid w:val="00B21E45"/>
    <w:rsid w:val="00B23434"/>
    <w:rsid w:val="00B3173F"/>
    <w:rsid w:val="00B87F9B"/>
    <w:rsid w:val="00B928B8"/>
    <w:rsid w:val="00BF08FA"/>
    <w:rsid w:val="00C22E30"/>
    <w:rsid w:val="00C27D59"/>
    <w:rsid w:val="00C3679A"/>
    <w:rsid w:val="00C4625C"/>
    <w:rsid w:val="00C463D2"/>
    <w:rsid w:val="00C53694"/>
    <w:rsid w:val="00C6369D"/>
    <w:rsid w:val="00C925FA"/>
    <w:rsid w:val="00CD2D7F"/>
    <w:rsid w:val="00CD52B5"/>
    <w:rsid w:val="00CE3C0E"/>
    <w:rsid w:val="00CF0139"/>
    <w:rsid w:val="00CF6412"/>
    <w:rsid w:val="00D4071D"/>
    <w:rsid w:val="00D84D3D"/>
    <w:rsid w:val="00D909F6"/>
    <w:rsid w:val="00DA00EB"/>
    <w:rsid w:val="00DB08B3"/>
    <w:rsid w:val="00DB5EA8"/>
    <w:rsid w:val="00DE31DC"/>
    <w:rsid w:val="00DF4042"/>
    <w:rsid w:val="00E06217"/>
    <w:rsid w:val="00E1214E"/>
    <w:rsid w:val="00E14145"/>
    <w:rsid w:val="00E27E10"/>
    <w:rsid w:val="00E34017"/>
    <w:rsid w:val="00E4643D"/>
    <w:rsid w:val="00E51059"/>
    <w:rsid w:val="00E55F1B"/>
    <w:rsid w:val="00E975C9"/>
    <w:rsid w:val="00EA6C84"/>
    <w:rsid w:val="00EB2F43"/>
    <w:rsid w:val="00EC0B53"/>
    <w:rsid w:val="00F14413"/>
    <w:rsid w:val="00F22418"/>
    <w:rsid w:val="00F43B3A"/>
    <w:rsid w:val="00F46CFE"/>
    <w:rsid w:val="00F56988"/>
    <w:rsid w:val="00FA39FE"/>
    <w:rsid w:val="00FB2A51"/>
    <w:rsid w:val="00FC64E7"/>
    <w:rsid w:val="00FE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FB30"/>
  <w15:chartTrackingRefBased/>
  <w15:docId w15:val="{AF32F752-7098-5C49-99B9-70E1AE087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2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414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2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414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B2F4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82450">
      <w:bodyDiv w:val="1"/>
      <w:marLeft w:val="0"/>
      <w:marRight w:val="0"/>
      <w:marTop w:val="0"/>
      <w:marBottom w:val="0"/>
      <w:divBdr>
        <w:top w:val="none" w:sz="0" w:space="0" w:color="auto"/>
        <w:left w:val="none" w:sz="0" w:space="0" w:color="auto"/>
        <w:bottom w:val="none" w:sz="0" w:space="0" w:color="auto"/>
        <w:right w:val="none" w:sz="0" w:space="0" w:color="auto"/>
      </w:divBdr>
    </w:div>
    <w:div w:id="1215237762">
      <w:bodyDiv w:val="1"/>
      <w:marLeft w:val="0"/>
      <w:marRight w:val="0"/>
      <w:marTop w:val="0"/>
      <w:marBottom w:val="0"/>
      <w:divBdr>
        <w:top w:val="none" w:sz="0" w:space="0" w:color="auto"/>
        <w:left w:val="none" w:sz="0" w:space="0" w:color="auto"/>
        <w:bottom w:val="none" w:sz="0" w:space="0" w:color="auto"/>
        <w:right w:val="none" w:sz="0" w:space="0" w:color="auto"/>
      </w:divBdr>
    </w:div>
    <w:div w:id="1788815804">
      <w:bodyDiv w:val="1"/>
      <w:marLeft w:val="0"/>
      <w:marRight w:val="0"/>
      <w:marTop w:val="0"/>
      <w:marBottom w:val="0"/>
      <w:divBdr>
        <w:top w:val="none" w:sz="0" w:space="0" w:color="auto"/>
        <w:left w:val="none" w:sz="0" w:space="0" w:color="auto"/>
        <w:bottom w:val="none" w:sz="0" w:space="0" w:color="auto"/>
        <w:right w:val="none" w:sz="0" w:space="0" w:color="auto"/>
      </w:divBdr>
    </w:div>
    <w:div w:id="1943411848">
      <w:bodyDiv w:val="1"/>
      <w:marLeft w:val="0"/>
      <w:marRight w:val="0"/>
      <w:marTop w:val="0"/>
      <w:marBottom w:val="0"/>
      <w:divBdr>
        <w:top w:val="none" w:sz="0" w:space="0" w:color="auto"/>
        <w:left w:val="none" w:sz="0" w:space="0" w:color="auto"/>
        <w:bottom w:val="none" w:sz="0" w:space="0" w:color="auto"/>
        <w:right w:val="none" w:sz="0" w:space="0" w:color="auto"/>
      </w:divBdr>
    </w:div>
    <w:div w:id="199976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Brewitt, Kim</dc:creator>
  <cp:keywords/>
  <dc:description/>
  <cp:lastModifiedBy>Brewitt, Kim</cp:lastModifiedBy>
  <cp:revision>186</cp:revision>
  <dcterms:created xsi:type="dcterms:W3CDTF">2023-03-03T12:09:00Z</dcterms:created>
  <dcterms:modified xsi:type="dcterms:W3CDTF">2023-03-03T18:36:00Z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5ca6640-7970-499b-9589-ea1462fbd36c_Enabled">
    <vt:lpwstr>true</vt:lpwstr>
  </property>
  <property fmtid="{D5CDD505-2E9C-101B-9397-08002B2CF9AE}" pid="3" name="MSIP_Label_75ca6640-7970-499b-9589-ea1462fbd36c_SetDate">
    <vt:lpwstr>2023-03-03T12:10:40Z</vt:lpwstr>
  </property>
  <property fmtid="{D5CDD505-2E9C-101B-9397-08002B2CF9AE}" pid="4" name="MSIP_Label_75ca6640-7970-499b-9589-ea1462fbd36c_Method">
    <vt:lpwstr>Standard</vt:lpwstr>
  </property>
  <property fmtid="{D5CDD505-2E9C-101B-9397-08002B2CF9AE}" pid="5" name="MSIP_Label_75ca6640-7970-499b-9589-ea1462fbd36c_Name">
    <vt:lpwstr>General</vt:lpwstr>
  </property>
  <property fmtid="{D5CDD505-2E9C-101B-9397-08002B2CF9AE}" pid="6" name="MSIP_Label_75ca6640-7970-499b-9589-ea1462fbd36c_SiteId">
    <vt:lpwstr>8cba7b62-9e86-46c6-9b1b-06504a61c72d</vt:lpwstr>
  </property>
  <property fmtid="{D5CDD505-2E9C-101B-9397-08002B2CF9AE}" pid="7" name="MSIP_Label_75ca6640-7970-499b-9589-ea1462fbd36c_ActionId">
    <vt:lpwstr>925ac583-e9d6-4087-8a78-5cad0ac1f7fb</vt:lpwstr>
  </property>
  <property fmtid="{D5CDD505-2E9C-101B-9397-08002B2CF9AE}" pid="8" name="MSIP_Label_75ca6640-7970-499b-9589-ea1462fbd36c_ContentBits">
    <vt:lpwstr>0</vt:lpwstr>
  </property>
</Properties>
</file>