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9306" w14:textId="77C25E19" w:rsidR="002D5B00" w:rsidRDefault="00715217" w:rsidP="002D5B00">
      <w:pPr>
        <w:pStyle w:val="Heading1"/>
      </w:pPr>
      <w:r w:rsidRPr="00715217">
        <w:t xml:space="preserve">Opdracht </w:t>
      </w:r>
      <w:r w:rsidR="00275576">
        <w:t>4</w:t>
      </w:r>
      <w:r w:rsidR="00F93184" w:rsidRPr="00715217">
        <w:t xml:space="preserve">: </w:t>
      </w:r>
      <w:proofErr w:type="gramStart"/>
      <w:r w:rsidR="00275576">
        <w:t>ADC baby</w:t>
      </w:r>
      <w:proofErr w:type="gramEnd"/>
    </w:p>
    <w:p w14:paraId="3851F268" w14:textId="7E3F5DBB" w:rsidR="00B15296" w:rsidRPr="00B15296" w:rsidRDefault="00B15296" w:rsidP="00B15296">
      <w:pPr>
        <w:rPr>
          <w:b/>
          <w:bCs/>
        </w:rPr>
      </w:pPr>
      <w:r>
        <w:rPr>
          <w:b/>
          <w:bCs/>
        </w:rPr>
        <w:t>Aanpak:</w:t>
      </w:r>
    </w:p>
    <w:p w14:paraId="6613BAF6" w14:textId="56B90CFC" w:rsidR="00275576" w:rsidRDefault="00275576" w:rsidP="00275576">
      <w:r>
        <w:t xml:space="preserve">Opdracht 4 was flink moeilijk. Tijdens de les kregen we een functie om een geluid </w:t>
      </w:r>
      <w:r>
        <w:t>tussen de</w:t>
      </w:r>
      <w:r>
        <w:t xml:space="preserve"> 100hz en 10000hz op een speaker t</w:t>
      </w:r>
      <w:r>
        <w:t>e laten afspelen</w:t>
      </w:r>
      <w:r>
        <w:t xml:space="preserve">, maar </w:t>
      </w:r>
      <w:r>
        <w:t>het was even denkwerk om dit aan te sturen door middel van een potmeter.</w:t>
      </w:r>
    </w:p>
    <w:p w14:paraId="5B704D27" w14:textId="14821F83" w:rsidR="00275576" w:rsidRDefault="00275576" w:rsidP="00275576">
      <w:r>
        <w:t xml:space="preserve">Ik begon dus </w:t>
      </w:r>
      <w:r>
        <w:t xml:space="preserve">met </w:t>
      </w:r>
      <w:r>
        <w:t xml:space="preserve">de code van de </w:t>
      </w:r>
      <w:proofErr w:type="gramStart"/>
      <w:r>
        <w:t>ADC les</w:t>
      </w:r>
      <w:proofErr w:type="gramEnd"/>
      <w:r>
        <w:t xml:space="preserve"> om </w:t>
      </w:r>
      <w:r>
        <w:t>überhaupt</w:t>
      </w:r>
      <w:r>
        <w:t xml:space="preserve"> de ADC waarde te kunnen krijgen.</w:t>
      </w:r>
    </w:p>
    <w:p w14:paraId="7E4CC7DA" w14:textId="6C8C0950" w:rsidR="00275576" w:rsidRDefault="00275576" w:rsidP="00275576">
      <w:r>
        <w:t>Volgende stap was</w:t>
      </w:r>
      <w:r>
        <w:t xml:space="preserve"> om de juiste frequentie toe </w:t>
      </w:r>
      <w:r>
        <w:t>te passen</w:t>
      </w:r>
      <w:r>
        <w:t xml:space="preserve"> op de ADC.</w:t>
      </w:r>
    </w:p>
    <w:p w14:paraId="12AA8B6D" w14:textId="10B44562" w:rsidR="00275576" w:rsidRDefault="00275576" w:rsidP="00275576">
      <w:r>
        <w:t xml:space="preserve">De </w:t>
      </w:r>
      <w:r>
        <w:t xml:space="preserve">ADC heeft een </w:t>
      </w:r>
      <w:proofErr w:type="spellStart"/>
      <w:r>
        <w:t>waarde</w:t>
      </w:r>
      <w:r>
        <w:t xml:space="preserve"> </w:t>
      </w:r>
      <w:proofErr w:type="spellEnd"/>
      <w:r>
        <w:t>tussen de</w:t>
      </w:r>
      <w:r>
        <w:t xml:space="preserve"> 0-1023</w:t>
      </w:r>
      <w:r>
        <w:t>.</w:t>
      </w:r>
    </w:p>
    <w:p w14:paraId="5D212E46" w14:textId="7DA91F05" w:rsidR="00275576" w:rsidRDefault="00275576" w:rsidP="00275576">
      <w:r>
        <w:t xml:space="preserve">Als ik de 10000hz alvast toepas in een delay </w:t>
      </w:r>
      <w:r>
        <w:t>hoefde</w:t>
      </w:r>
      <w:r>
        <w:t xml:space="preserve"> ik alleen de 100hz in te stellen.</w:t>
      </w:r>
      <w:r>
        <w:t xml:space="preserve"> Hiervoor heb ik online gekeken naar een converter van </w:t>
      </w:r>
      <w:proofErr w:type="spellStart"/>
      <w:r>
        <w:t>hz</w:t>
      </w:r>
      <w:proofErr w:type="spellEnd"/>
      <w:r>
        <w:t xml:space="preserve"> naar ms/</w:t>
      </w:r>
      <w:proofErr w:type="spellStart"/>
      <w:r>
        <w:t>us</w:t>
      </w:r>
      <w:proofErr w:type="spellEnd"/>
      <w:r>
        <w:t xml:space="preserve"> (bron staat in de </w:t>
      </w:r>
      <w:proofErr w:type="spellStart"/>
      <w:r>
        <w:t>comments</w:t>
      </w:r>
      <w:proofErr w:type="spellEnd"/>
      <w:r>
        <w:t>). Hierna</w:t>
      </w:r>
      <w:r>
        <w:t xml:space="preserve"> kwam ik erachter dat 100hz = 10ms</w:t>
      </w:r>
      <w:r>
        <w:t xml:space="preserve"> zou zijn.</w:t>
      </w:r>
    </w:p>
    <w:p w14:paraId="5CF924DF" w14:textId="31BC3673" w:rsidR="00275576" w:rsidRDefault="00275576" w:rsidP="00275576">
      <w:r>
        <w:t>De</w:t>
      </w:r>
      <w:r>
        <w:t xml:space="preserve"> ADC heeft dus een max waarde van 1023. Het enigste is dus om de </w:t>
      </w:r>
      <w:proofErr w:type="spellStart"/>
      <w:r>
        <w:t>val</w:t>
      </w:r>
      <w:bookmarkStart w:id="0" w:name="_GoBack"/>
      <w:bookmarkEnd w:id="0"/>
      <w:r>
        <w:t>ue</w:t>
      </w:r>
      <w:proofErr w:type="spellEnd"/>
      <w:r>
        <w:t xml:space="preserve"> te delen met 102.3 </w:t>
      </w:r>
      <w:r w:rsidR="00F66EEF">
        <w:t xml:space="preserve">om </w:t>
      </w:r>
      <w:r>
        <w:t>10 te krijgen</w:t>
      </w:r>
      <w:r w:rsidR="00F66EEF">
        <w:t>, want</w:t>
      </w:r>
      <w:r>
        <w:t xml:space="preserve"> 10ms = 100hz.</w:t>
      </w:r>
    </w:p>
    <w:p w14:paraId="4C4EA604" w14:textId="4CA06887" w:rsidR="00171555" w:rsidRPr="00B15296" w:rsidRDefault="00F66EEF" w:rsidP="00275576">
      <w:r>
        <w:t xml:space="preserve">Enigste was alleen dat </w:t>
      </w:r>
      <w:r w:rsidR="00275576">
        <w:t xml:space="preserve">de default delay functie </w:t>
      </w:r>
      <w:r>
        <w:t>niet werkte met variabelen. En de BACKWARDSCOMPATIBLE-code gek genoeg ook niet. Om dit op te lossen heb ik dus online gekeken naar oplossingen en vond ik dat je gewoon zelf een delay functie kon maken en daarin een variabel aan kon koppelen.</w:t>
      </w:r>
    </w:p>
    <w:sectPr w:rsidR="00171555" w:rsidRPr="00B1529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32B2E" w14:textId="77777777" w:rsidR="00352AD1" w:rsidRDefault="00352AD1" w:rsidP="00932C93">
      <w:pPr>
        <w:spacing w:after="0" w:line="240" w:lineRule="auto"/>
      </w:pPr>
      <w:r>
        <w:separator/>
      </w:r>
    </w:p>
  </w:endnote>
  <w:endnote w:type="continuationSeparator" w:id="0">
    <w:p w14:paraId="5C657DB4" w14:textId="77777777" w:rsidR="00352AD1" w:rsidRDefault="00352AD1" w:rsidP="0093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08A27" w14:textId="77777777" w:rsidR="00352AD1" w:rsidRDefault="00352AD1" w:rsidP="00932C93">
      <w:pPr>
        <w:spacing w:after="0" w:line="240" w:lineRule="auto"/>
      </w:pPr>
      <w:r>
        <w:separator/>
      </w:r>
    </w:p>
  </w:footnote>
  <w:footnote w:type="continuationSeparator" w:id="0">
    <w:p w14:paraId="78FC2697" w14:textId="77777777" w:rsidR="00352AD1" w:rsidRDefault="00352AD1" w:rsidP="00932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F782" w14:textId="47AF9EDE" w:rsidR="00932C93" w:rsidRPr="00932C93" w:rsidRDefault="00932C93">
    <w:pPr>
      <w:pStyle w:val="Header"/>
      <w:rPr>
        <w:lang w:val="en-US"/>
      </w:rPr>
    </w:pPr>
    <w:r>
      <w:rPr>
        <w:lang w:val="en-US"/>
      </w:rPr>
      <w:t>Kim Phung</w:t>
    </w:r>
    <w:r>
      <w:rPr>
        <w:lang w:val="en-US"/>
      </w:rPr>
      <w:tab/>
      <w:t>IMTHE1</w:t>
    </w:r>
    <w:r>
      <w:rPr>
        <w:lang w:val="en-US"/>
      </w:rPr>
      <w:tab/>
      <w:t>S1102710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55E35"/>
    <w:multiLevelType w:val="hybridMultilevel"/>
    <w:tmpl w:val="B5E47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A83D35"/>
    <w:multiLevelType w:val="hybridMultilevel"/>
    <w:tmpl w:val="F3BAB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2C7EAC"/>
    <w:multiLevelType w:val="hybridMultilevel"/>
    <w:tmpl w:val="1E32A6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3743B7"/>
    <w:multiLevelType w:val="hybridMultilevel"/>
    <w:tmpl w:val="40EE71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4416CDE"/>
    <w:multiLevelType w:val="hybridMultilevel"/>
    <w:tmpl w:val="948A1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B062C2"/>
    <w:multiLevelType w:val="hybridMultilevel"/>
    <w:tmpl w:val="B9C8DA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MDIztjA0tTA0MzdX0lEKTi0uzszPAykwrAUArBOmsSwAAAA="/>
  </w:docVars>
  <w:rsids>
    <w:rsidRoot w:val="00F93184"/>
    <w:rsid w:val="0011407C"/>
    <w:rsid w:val="00171555"/>
    <w:rsid w:val="00275576"/>
    <w:rsid w:val="002D5B00"/>
    <w:rsid w:val="00352AD1"/>
    <w:rsid w:val="00417032"/>
    <w:rsid w:val="0048111F"/>
    <w:rsid w:val="006C5373"/>
    <w:rsid w:val="00715217"/>
    <w:rsid w:val="007D20ED"/>
    <w:rsid w:val="00932C93"/>
    <w:rsid w:val="00B15296"/>
    <w:rsid w:val="00B44A1F"/>
    <w:rsid w:val="00BB4F0A"/>
    <w:rsid w:val="00C162CE"/>
    <w:rsid w:val="00C67BFC"/>
    <w:rsid w:val="00D546FF"/>
    <w:rsid w:val="00DB5071"/>
    <w:rsid w:val="00F66EEF"/>
    <w:rsid w:val="00F67DB9"/>
    <w:rsid w:val="00F9318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5DC8"/>
  <w15:chartTrackingRefBased/>
  <w15:docId w15:val="{2CA45304-4311-4DB4-8EA4-EC4FE442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84"/>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F93184"/>
    <w:rPr>
      <w:b/>
      <w:bCs/>
      <w:smallCaps/>
      <w:color w:val="4472C4" w:themeColor="accent1"/>
      <w:spacing w:val="5"/>
    </w:rPr>
  </w:style>
  <w:style w:type="paragraph" w:styleId="ListParagraph">
    <w:name w:val="List Paragraph"/>
    <w:basedOn w:val="Normal"/>
    <w:uiPriority w:val="34"/>
    <w:qFormat/>
    <w:rsid w:val="00F93184"/>
    <w:pPr>
      <w:ind w:left="720"/>
      <w:contextualSpacing/>
    </w:pPr>
  </w:style>
  <w:style w:type="paragraph" w:styleId="Header">
    <w:name w:val="header"/>
    <w:basedOn w:val="Normal"/>
    <w:link w:val="HeaderChar"/>
    <w:uiPriority w:val="99"/>
    <w:unhideWhenUsed/>
    <w:rsid w:val="00932C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C93"/>
  </w:style>
  <w:style w:type="paragraph" w:styleId="Footer">
    <w:name w:val="footer"/>
    <w:basedOn w:val="Normal"/>
    <w:link w:val="FooterChar"/>
    <w:uiPriority w:val="99"/>
    <w:unhideWhenUsed/>
    <w:rsid w:val="00932C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C93"/>
  </w:style>
  <w:style w:type="character" w:customStyle="1" w:styleId="Heading2Char">
    <w:name w:val="Heading 2 Char"/>
    <w:basedOn w:val="DefaultParagraphFont"/>
    <w:link w:val="Heading2"/>
    <w:uiPriority w:val="9"/>
    <w:semiHidden/>
    <w:rsid w:val="001140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5373"/>
    <w:rPr>
      <w:color w:val="0563C1" w:themeColor="hyperlink"/>
      <w:u w:val="single"/>
    </w:rPr>
  </w:style>
  <w:style w:type="character" w:styleId="UnresolvedMention">
    <w:name w:val="Unresolved Mention"/>
    <w:basedOn w:val="DefaultParagraphFont"/>
    <w:uiPriority w:val="99"/>
    <w:semiHidden/>
    <w:unhideWhenUsed/>
    <w:rsid w:val="006C5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735678">
      <w:bodyDiv w:val="1"/>
      <w:marLeft w:val="0"/>
      <w:marRight w:val="0"/>
      <w:marTop w:val="0"/>
      <w:marBottom w:val="0"/>
      <w:divBdr>
        <w:top w:val="none" w:sz="0" w:space="0" w:color="auto"/>
        <w:left w:val="none" w:sz="0" w:space="0" w:color="auto"/>
        <w:bottom w:val="none" w:sz="0" w:space="0" w:color="auto"/>
        <w:right w:val="none" w:sz="0" w:space="0" w:color="auto"/>
      </w:divBdr>
    </w:div>
    <w:div w:id="18579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KimV</dc:creator>
  <cp:keywords/>
  <dc:description/>
  <cp:lastModifiedBy>KimV</cp:lastModifiedBy>
  <cp:revision>2</cp:revision>
  <cp:lastPrinted>2019-10-25T20:35:00Z</cp:lastPrinted>
  <dcterms:created xsi:type="dcterms:W3CDTF">2019-10-25T20:35:00Z</dcterms:created>
  <dcterms:modified xsi:type="dcterms:W3CDTF">2019-10-25T20:35:00Z</dcterms:modified>
</cp:coreProperties>
</file>