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3B6C" w:rsidRPr="00EE17C0" w:rsidRDefault="00DC323A" w:rsidP="00EE17C0">
      <w:pPr>
        <w:pStyle w:val="Default"/>
        <w:jc w:val="center"/>
        <w:outlineLvl w:val="0"/>
        <w:rPr>
          <w:sz w:val="36"/>
          <w:szCs w:val="36"/>
        </w:rPr>
      </w:pP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sidR="00EE17C0" w:rsidRPr="00EE17C0">
        <w:rPr>
          <w:sz w:val="36"/>
          <w:szCs w:val="36"/>
        </w:rPr>
        <w:t xml:space="preserve"> </w:t>
      </w:r>
      <w:r w:rsidR="00EE17C0">
        <w:rPr>
          <w:sz w:val="36"/>
          <w:szCs w:val="36"/>
        </w:rPr>
        <w:t xml:space="preserve">Đề tài: </w:t>
      </w:r>
      <w:r w:rsidR="00323B6C">
        <w:rPr>
          <w:b/>
          <w:bCs/>
          <w:sz w:val="36"/>
          <w:szCs w:val="36"/>
        </w:rPr>
        <w:t>Hệ thống quản lý Trung tâm Tin học Kỷ Nguyên Mới</w:t>
      </w:r>
    </w:p>
    <w:p w:rsidR="00323B6C" w:rsidRDefault="00323B6C" w:rsidP="00323B6C">
      <w:pPr>
        <w:pStyle w:val="Default"/>
        <w:rPr>
          <w:sz w:val="26"/>
          <w:szCs w:val="26"/>
        </w:rPr>
      </w:pPr>
      <w:r>
        <w:rPr>
          <w:sz w:val="26"/>
          <w:szCs w:val="26"/>
        </w:rPr>
        <w:t xml:space="preserve">Công ty của Anh/Chị được mời để xây dựng Website Quản lý tuyển sinh Trung Tâm Tin học Kỷ Nguyên Mới với các tính năng sau: </w:t>
      </w:r>
    </w:p>
    <w:p w:rsidR="00323B6C" w:rsidRDefault="00323B6C" w:rsidP="00323B6C">
      <w:pPr>
        <w:pStyle w:val="Default"/>
        <w:rPr>
          <w:sz w:val="26"/>
          <w:szCs w:val="26"/>
        </w:rPr>
      </w:pPr>
    </w:p>
    <w:p w:rsidR="00323B6C" w:rsidRDefault="00323B6C" w:rsidP="00323B6C">
      <w:pPr>
        <w:pStyle w:val="Default"/>
        <w:rPr>
          <w:sz w:val="26"/>
          <w:szCs w:val="26"/>
        </w:rPr>
      </w:pPr>
      <w:r>
        <w:rPr>
          <w:sz w:val="26"/>
          <w:szCs w:val="26"/>
        </w:rPr>
        <w:t xml:space="preserve">Lập kế hoạch tuyển sinh: </w:t>
      </w:r>
    </w:p>
    <w:p w:rsidR="00323B6C" w:rsidRDefault="00323B6C" w:rsidP="00323B6C">
      <w:pPr>
        <w:pStyle w:val="Default"/>
        <w:rPr>
          <w:sz w:val="26"/>
          <w:szCs w:val="26"/>
        </w:rPr>
      </w:pPr>
    </w:p>
    <w:p w:rsidR="00323B6C" w:rsidRDefault="00323B6C" w:rsidP="00323B6C">
      <w:pPr>
        <w:pStyle w:val="Default"/>
        <w:rPr>
          <w:sz w:val="26"/>
          <w:szCs w:val="26"/>
        </w:rPr>
      </w:pPr>
      <w:r>
        <w:rPr>
          <w:sz w:val="26"/>
          <w:szCs w:val="26"/>
        </w:rPr>
        <w:t xml:space="preserve">Vào đầu mỗi khóa học, Bộ phận tuyển sinh (BPTS) sẽ đưa ra </w:t>
      </w:r>
      <w:r w:rsidRPr="00323B6C">
        <w:rPr>
          <w:color w:val="auto"/>
          <w:sz w:val="26"/>
          <w:szCs w:val="26"/>
        </w:rPr>
        <w:t xml:space="preserve">các chương trình khuyến mãi (CTKM), ưu đãi học viên. Ban lãnh đạo Trung Tâm (BLĐ) sẽ duyệt các chương trình này trước khi tung ra. Đồng thời, BPTS khai báo lịch thi xếp lớp dự </w:t>
      </w:r>
      <w:r>
        <w:rPr>
          <w:sz w:val="26"/>
          <w:szCs w:val="26"/>
        </w:rPr>
        <w:t xml:space="preserve">kiến, các lớp học dự kiến sẽ mở và thời khóa biểu dự kiến. Thông tin lớp học bao gồm (Mã lớp, Tên lớp, Trình độ, Sĩ số dự kiến,…). </w:t>
      </w:r>
    </w:p>
    <w:p w:rsidR="00323B6C" w:rsidRDefault="00323B6C" w:rsidP="00323B6C">
      <w:pPr>
        <w:pStyle w:val="Default"/>
        <w:rPr>
          <w:sz w:val="26"/>
          <w:szCs w:val="26"/>
        </w:rPr>
      </w:pPr>
      <w:r>
        <w:rPr>
          <w:sz w:val="26"/>
          <w:szCs w:val="26"/>
        </w:rPr>
        <w:t xml:space="preserve">Hệ thống cho phép BPTS có thể </w:t>
      </w:r>
      <w:r w:rsidRPr="00323B6C">
        <w:rPr>
          <w:color w:val="4472C4" w:themeColor="accent1"/>
          <w:sz w:val="26"/>
          <w:szCs w:val="26"/>
        </w:rPr>
        <w:t xml:space="preserve">thêm, xóa, cập nhật </w:t>
      </w:r>
      <w:r>
        <w:rPr>
          <w:sz w:val="26"/>
          <w:szCs w:val="26"/>
        </w:rPr>
        <w:t>các thông tin liên quan (</w:t>
      </w:r>
      <w:r w:rsidRPr="00323B6C">
        <w:rPr>
          <w:color w:val="FF0000"/>
          <w:sz w:val="26"/>
          <w:szCs w:val="26"/>
        </w:rPr>
        <w:t>CTKM, lịch thi xếp lớp dự kiến, lớp học dự kiến, thời khóa biểu dự kiến</w:t>
      </w:r>
      <w:r>
        <w:rPr>
          <w:sz w:val="26"/>
          <w:szCs w:val="26"/>
        </w:rPr>
        <w:t xml:space="preserve">), BLĐ có thể </w:t>
      </w:r>
      <w:r w:rsidRPr="00323B6C">
        <w:rPr>
          <w:color w:val="4472C4" w:themeColor="accent1"/>
          <w:sz w:val="26"/>
          <w:szCs w:val="26"/>
        </w:rPr>
        <w:t xml:space="preserve">duyệt </w:t>
      </w:r>
      <w:r w:rsidRPr="00323B6C">
        <w:rPr>
          <w:color w:val="FF0000"/>
          <w:sz w:val="26"/>
          <w:szCs w:val="26"/>
        </w:rPr>
        <w:t>CTKM</w:t>
      </w:r>
      <w:r>
        <w:rPr>
          <w:sz w:val="26"/>
          <w:szCs w:val="26"/>
        </w:rPr>
        <w:t xml:space="preserve">. Trước khi thực hiện thao tác </w:t>
      </w:r>
      <w:r w:rsidRPr="00323B6C">
        <w:rPr>
          <w:sz w:val="26"/>
          <w:szCs w:val="26"/>
          <w:highlight w:val="yellow"/>
        </w:rPr>
        <w:t>cập nhật hoặc xóa</w:t>
      </w:r>
      <w:r>
        <w:rPr>
          <w:sz w:val="26"/>
          <w:szCs w:val="26"/>
        </w:rPr>
        <w:t xml:space="preserve"> thông tin, người dùng sẽ </w:t>
      </w:r>
      <w:r w:rsidRPr="00323B6C">
        <w:rPr>
          <w:color w:val="4472C4" w:themeColor="accent1"/>
          <w:sz w:val="26"/>
          <w:szCs w:val="26"/>
        </w:rPr>
        <w:t xml:space="preserve">tra cứu </w:t>
      </w:r>
      <w:r>
        <w:rPr>
          <w:sz w:val="26"/>
          <w:szCs w:val="26"/>
        </w:rPr>
        <w:t xml:space="preserve">danh mục thông tin tương ứng. </w:t>
      </w:r>
    </w:p>
    <w:p w:rsidR="00323B6C" w:rsidRDefault="00323B6C" w:rsidP="00323B6C">
      <w:pPr>
        <w:pStyle w:val="Default"/>
        <w:rPr>
          <w:sz w:val="26"/>
          <w:szCs w:val="26"/>
        </w:rPr>
      </w:pPr>
    </w:p>
    <w:p w:rsidR="00323B6C" w:rsidRDefault="00323B6C" w:rsidP="00323B6C">
      <w:pPr>
        <w:pStyle w:val="Default"/>
        <w:rPr>
          <w:sz w:val="26"/>
          <w:szCs w:val="26"/>
        </w:rPr>
      </w:pPr>
      <w:r>
        <w:rPr>
          <w:sz w:val="26"/>
          <w:szCs w:val="26"/>
        </w:rPr>
        <w:t xml:space="preserve">Quản lý ghi danh: </w:t>
      </w:r>
    </w:p>
    <w:p w:rsidR="00323B6C" w:rsidRDefault="00323B6C" w:rsidP="00323B6C">
      <w:pPr>
        <w:pStyle w:val="Default"/>
        <w:rPr>
          <w:sz w:val="26"/>
          <w:szCs w:val="26"/>
        </w:rPr>
      </w:pPr>
    </w:p>
    <w:p w:rsidR="00323B6C" w:rsidRDefault="00323B6C" w:rsidP="00323B6C">
      <w:pPr>
        <w:pStyle w:val="Default"/>
        <w:rPr>
          <w:sz w:val="26"/>
          <w:szCs w:val="26"/>
        </w:rPr>
      </w:pPr>
      <w:r>
        <w:rPr>
          <w:sz w:val="26"/>
          <w:szCs w:val="26"/>
        </w:rPr>
        <w:t xml:space="preserve">Học viên </w:t>
      </w:r>
      <w:r w:rsidRPr="00323B6C">
        <w:rPr>
          <w:color w:val="4472C4" w:themeColor="accent1"/>
          <w:sz w:val="26"/>
          <w:szCs w:val="26"/>
        </w:rPr>
        <w:t xml:space="preserve">đăng ký </w:t>
      </w:r>
      <w:r w:rsidRPr="00323B6C">
        <w:rPr>
          <w:color w:val="FF0000"/>
          <w:sz w:val="26"/>
          <w:szCs w:val="26"/>
        </w:rPr>
        <w:t xml:space="preserve">ghi danh </w:t>
      </w:r>
      <w:r>
        <w:rPr>
          <w:sz w:val="26"/>
          <w:szCs w:val="26"/>
        </w:rPr>
        <w:t xml:space="preserve">thông qua WebSite, thông tin yêu cầu bao gồm: Họ tên học viên, ngày tháng năm sinh, địa chỉ, email, điện thoại liên lạc,....Trước khi </w:t>
      </w:r>
      <w:r w:rsidRPr="00323B6C">
        <w:rPr>
          <w:sz w:val="26"/>
          <w:szCs w:val="26"/>
          <w:highlight w:val="yellow"/>
        </w:rPr>
        <w:t>cập nhật, hay xóa</w:t>
      </w:r>
      <w:r>
        <w:rPr>
          <w:sz w:val="26"/>
          <w:szCs w:val="26"/>
        </w:rPr>
        <w:t xml:space="preserve"> thông tin ghi danh của mình, học viên sẽ sử dụng chức năng </w:t>
      </w:r>
      <w:r w:rsidRPr="00323B6C">
        <w:rPr>
          <w:color w:val="4472C4" w:themeColor="accent1"/>
          <w:sz w:val="26"/>
          <w:szCs w:val="26"/>
        </w:rPr>
        <w:t xml:space="preserve">tra cứu </w:t>
      </w:r>
      <w:r>
        <w:rPr>
          <w:sz w:val="26"/>
          <w:szCs w:val="26"/>
        </w:rPr>
        <w:t xml:space="preserve">để chọn thông tin. Sau đó, học viên chọn đợt thi xếp lớp và xác nhận, hệ thống kiểm tra thông tin ghi danh và gởi email thông báo ngày giờ thi cụ thể cho học viên. </w:t>
      </w:r>
    </w:p>
    <w:p w:rsidR="00323B6C" w:rsidRDefault="00323B6C" w:rsidP="00323B6C">
      <w:pPr>
        <w:pStyle w:val="Default"/>
        <w:rPr>
          <w:sz w:val="26"/>
          <w:szCs w:val="26"/>
        </w:rPr>
      </w:pPr>
      <w:r>
        <w:rPr>
          <w:sz w:val="26"/>
          <w:szCs w:val="26"/>
        </w:rPr>
        <w:t xml:space="preserve">Sau khi học viên đã thi xếp lớp, BPTS sẽ cập nhật kết quả thi, phân loại và xếp lớp phù hợp với trình độ thi đầu vào của học viên, đăng ký nhập học cho từng học viên. BPTS có thể cập nhật thông tin học viên, kết quả thi xếp lớp của học viên. Trước khi </w:t>
      </w:r>
      <w:r w:rsidRPr="00323B6C">
        <w:rPr>
          <w:sz w:val="26"/>
          <w:szCs w:val="26"/>
          <w:highlight w:val="yellow"/>
        </w:rPr>
        <w:t>cập nhật</w:t>
      </w:r>
      <w:r>
        <w:rPr>
          <w:sz w:val="26"/>
          <w:szCs w:val="26"/>
        </w:rPr>
        <w:t xml:space="preserve"> thông tin, BPTS sẽ </w:t>
      </w:r>
      <w:r w:rsidRPr="00323B6C">
        <w:rPr>
          <w:color w:val="4472C4" w:themeColor="accent1"/>
          <w:sz w:val="26"/>
          <w:szCs w:val="26"/>
        </w:rPr>
        <w:t xml:space="preserve">tra cứu </w:t>
      </w:r>
      <w:r>
        <w:rPr>
          <w:sz w:val="26"/>
          <w:szCs w:val="26"/>
        </w:rPr>
        <w:t xml:space="preserve">để chọn thông tin thích hợp. </w:t>
      </w:r>
    </w:p>
    <w:p w:rsidR="00323B6C" w:rsidRDefault="00323B6C" w:rsidP="00323B6C">
      <w:pPr>
        <w:pStyle w:val="Default"/>
        <w:rPr>
          <w:sz w:val="26"/>
          <w:szCs w:val="26"/>
        </w:rPr>
      </w:pPr>
    </w:p>
    <w:p w:rsidR="004400B1" w:rsidRDefault="00323B6C" w:rsidP="00323B6C">
      <w:pPr>
        <w:rPr>
          <w:rFonts w:ascii="Times New Roman" w:hAnsi="Times New Roman" w:cs="Times New Roman"/>
          <w:i/>
          <w:iCs/>
          <w:sz w:val="26"/>
          <w:szCs w:val="26"/>
        </w:rPr>
      </w:pPr>
      <w:r w:rsidRPr="00323B6C">
        <w:rPr>
          <w:rFonts w:ascii="Times New Roman" w:hAnsi="Times New Roman" w:cs="Times New Roman"/>
          <w:i/>
          <w:iCs/>
          <w:sz w:val="26"/>
          <w:szCs w:val="26"/>
        </w:rPr>
        <w:t>Lưu ý: BPTS, BLĐ phải đăng nhập trước khi thực hiện các tác vụ trên hệ thống.</w:t>
      </w:r>
    </w:p>
    <w:p w:rsidR="00C7114C" w:rsidRDefault="00C7114C" w:rsidP="00323B6C">
      <w:pPr>
        <w:rPr>
          <w:rFonts w:ascii="Times New Roman" w:hAnsi="Times New Roman" w:cs="Times New Roman"/>
        </w:rPr>
      </w:pPr>
    </w:p>
    <w:p w:rsidR="00C7114C" w:rsidRDefault="00C7114C" w:rsidP="00323B6C">
      <w:pPr>
        <w:rPr>
          <w:rFonts w:ascii="Times New Roman" w:hAnsi="Times New Roman" w:cs="Times New Roman"/>
        </w:rPr>
      </w:pPr>
    </w:p>
    <w:p w:rsidR="00C7114C" w:rsidRDefault="00C7114C" w:rsidP="00323B6C">
      <w:pPr>
        <w:rPr>
          <w:rFonts w:ascii="Times New Roman" w:hAnsi="Times New Roman" w:cs="Times New Roman"/>
        </w:rPr>
      </w:pPr>
    </w:p>
    <w:p w:rsidR="00C7114C" w:rsidRDefault="00C7114C" w:rsidP="00323B6C">
      <w:pPr>
        <w:rPr>
          <w:rFonts w:ascii="Times New Roman" w:hAnsi="Times New Roman" w:cs="Times New Roman"/>
        </w:rPr>
      </w:pPr>
    </w:p>
    <w:p w:rsidR="00C7114C" w:rsidRDefault="00C7114C" w:rsidP="00323B6C">
      <w:pPr>
        <w:rPr>
          <w:rFonts w:ascii="Times New Roman" w:hAnsi="Times New Roman" w:cs="Times New Roman"/>
        </w:rPr>
      </w:pPr>
    </w:p>
    <w:p w:rsidR="00C7114C" w:rsidRDefault="00C7114C" w:rsidP="00323B6C">
      <w:pPr>
        <w:rPr>
          <w:rFonts w:ascii="Times New Roman" w:hAnsi="Times New Roman" w:cs="Times New Roman"/>
        </w:rPr>
      </w:pPr>
    </w:p>
    <w:p w:rsidR="00C7114C" w:rsidRDefault="00C7114C" w:rsidP="00323B6C">
      <w:pPr>
        <w:rPr>
          <w:rFonts w:ascii="Times New Roman" w:hAnsi="Times New Roman" w:cs="Times New Roman"/>
        </w:rPr>
      </w:pPr>
    </w:p>
    <w:p w:rsidR="00C7114C" w:rsidRDefault="00C7114C" w:rsidP="00323B6C">
      <w:pPr>
        <w:rPr>
          <w:rFonts w:ascii="Times New Roman" w:hAnsi="Times New Roman" w:cs="Times New Roman"/>
        </w:rPr>
      </w:pPr>
    </w:p>
    <w:p w:rsidR="00C7114C" w:rsidRPr="005059D9" w:rsidRDefault="00C7114C" w:rsidP="002A20D0">
      <w:pPr>
        <w:pStyle w:val="ListParagraph"/>
        <w:numPr>
          <w:ilvl w:val="0"/>
          <w:numId w:val="2"/>
        </w:numPr>
        <w:outlineLvl w:val="0"/>
        <w:rPr>
          <w:rFonts w:ascii="Times New Roman" w:hAnsi="Times New Roman" w:cs="Times New Roman"/>
          <w:b/>
          <w:sz w:val="26"/>
          <w:szCs w:val="26"/>
        </w:rPr>
      </w:pPr>
      <w:r w:rsidRPr="005059D9">
        <w:rPr>
          <w:rFonts w:ascii="Times New Roman" w:hAnsi="Times New Roman" w:cs="Times New Roman"/>
          <w:b/>
          <w:sz w:val="26"/>
          <w:szCs w:val="26"/>
        </w:rPr>
        <w:t>Usecase</w:t>
      </w:r>
      <w:r w:rsidR="00985F9F" w:rsidRPr="005059D9">
        <w:rPr>
          <w:rFonts w:ascii="Times New Roman" w:hAnsi="Times New Roman" w:cs="Times New Roman"/>
          <w:b/>
          <w:sz w:val="26"/>
          <w:szCs w:val="26"/>
        </w:rPr>
        <w:t xml:space="preserve"> tổng</w:t>
      </w:r>
    </w:p>
    <w:p w:rsidR="00985F9F" w:rsidRDefault="00D875D3" w:rsidP="00323B6C">
      <w:r>
        <w:object w:dxaOrig="14115" w:dyaOrig="21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45pt;height:616.3pt" o:ole="">
            <v:imagedata r:id="rId8" o:title=""/>
          </v:shape>
          <o:OLEObject Type="Embed" ProgID="Visio.Drawing.15" ShapeID="_x0000_i1025" DrawAspect="Content" ObjectID="_1610301309" r:id="rId9"/>
        </w:object>
      </w:r>
    </w:p>
    <w:p w:rsidR="005059D9" w:rsidRPr="005059D9" w:rsidRDefault="005059D9" w:rsidP="002A20D0">
      <w:pPr>
        <w:pStyle w:val="ListParagraph"/>
        <w:numPr>
          <w:ilvl w:val="0"/>
          <w:numId w:val="2"/>
        </w:numPr>
        <w:outlineLvl w:val="0"/>
        <w:rPr>
          <w:rFonts w:ascii="Times New Roman" w:hAnsi="Times New Roman" w:cs="Times New Roman"/>
          <w:b/>
          <w:sz w:val="26"/>
          <w:szCs w:val="26"/>
        </w:rPr>
      </w:pPr>
      <w:r w:rsidRPr="005059D9">
        <w:rPr>
          <w:rFonts w:ascii="Times New Roman" w:hAnsi="Times New Roman" w:cs="Times New Roman"/>
          <w:b/>
          <w:sz w:val="26"/>
          <w:szCs w:val="26"/>
        </w:rPr>
        <w:t>Activity diagram</w:t>
      </w:r>
    </w:p>
    <w:p w:rsidR="005059D9" w:rsidRDefault="005059D9" w:rsidP="002A20D0">
      <w:pPr>
        <w:pStyle w:val="ListParagraph"/>
        <w:numPr>
          <w:ilvl w:val="1"/>
          <w:numId w:val="3"/>
        </w:numPr>
        <w:outlineLvl w:val="1"/>
        <w:rPr>
          <w:rFonts w:ascii="Times New Roman" w:hAnsi="Times New Roman" w:cs="Times New Roman"/>
          <w:sz w:val="26"/>
          <w:szCs w:val="26"/>
        </w:rPr>
      </w:pPr>
      <w:r w:rsidRPr="005059D9">
        <w:rPr>
          <w:rFonts w:ascii="Times New Roman" w:hAnsi="Times New Roman" w:cs="Times New Roman"/>
          <w:sz w:val="26"/>
          <w:szCs w:val="26"/>
        </w:rPr>
        <w:lastRenderedPageBreak/>
        <w:t>Quản lý chương trình khuyến mãi</w:t>
      </w:r>
    </w:p>
    <w:p w:rsidR="005059D9" w:rsidRDefault="009D796C" w:rsidP="005059D9">
      <w:pPr>
        <w:ind w:left="360"/>
      </w:pPr>
      <w:r>
        <w:object w:dxaOrig="11730" w:dyaOrig="21631">
          <v:shape id="_x0000_i1026" type="#_x0000_t75" style="width:351.35pt;height:9in" o:ole="">
            <v:imagedata r:id="rId10" o:title=""/>
          </v:shape>
          <o:OLEObject Type="Embed" ProgID="Visio.Drawing.15" ShapeID="_x0000_i1026" DrawAspect="Content" ObjectID="_1610301310" r:id="rId11"/>
        </w:object>
      </w:r>
    </w:p>
    <w:p w:rsidR="00487BB5" w:rsidRDefault="005059D9" w:rsidP="002A20D0">
      <w:pPr>
        <w:pStyle w:val="ListParagraph"/>
        <w:numPr>
          <w:ilvl w:val="1"/>
          <w:numId w:val="3"/>
        </w:numPr>
        <w:outlineLvl w:val="1"/>
        <w:rPr>
          <w:rFonts w:ascii="Times New Roman" w:hAnsi="Times New Roman" w:cs="Times New Roman"/>
          <w:color w:val="000000" w:themeColor="text1"/>
          <w:sz w:val="26"/>
          <w:szCs w:val="26"/>
        </w:rPr>
      </w:pPr>
      <w:r w:rsidRPr="00DE2036">
        <w:rPr>
          <w:rFonts w:ascii="Times New Roman" w:hAnsi="Times New Roman" w:cs="Times New Roman"/>
          <w:color w:val="000000" w:themeColor="text1"/>
          <w:sz w:val="26"/>
          <w:szCs w:val="26"/>
        </w:rPr>
        <w:lastRenderedPageBreak/>
        <w:t xml:space="preserve">Quản lý lịch thi xếp lớp dự kiến </w:t>
      </w:r>
    </w:p>
    <w:p w:rsidR="005059D9" w:rsidRPr="00DE2036" w:rsidRDefault="005059D9" w:rsidP="00487BB5">
      <w:pPr>
        <w:pStyle w:val="ListParagraph"/>
        <w:ind w:left="1080"/>
        <w:rPr>
          <w:rFonts w:ascii="Times New Roman" w:hAnsi="Times New Roman" w:cs="Times New Roman"/>
          <w:color w:val="000000" w:themeColor="text1"/>
          <w:sz w:val="26"/>
          <w:szCs w:val="26"/>
        </w:rPr>
      </w:pPr>
      <w:r w:rsidRPr="00DE2036">
        <w:rPr>
          <w:rFonts w:ascii="Times New Roman" w:hAnsi="Times New Roman" w:cs="Times New Roman"/>
          <w:color w:val="000000" w:themeColor="text1"/>
          <w:sz w:val="26"/>
          <w:szCs w:val="26"/>
        </w:rPr>
        <w:t>(Tương tự 2.1)</w:t>
      </w:r>
    </w:p>
    <w:p w:rsidR="00487BB5" w:rsidRDefault="005059D9" w:rsidP="002A20D0">
      <w:pPr>
        <w:pStyle w:val="ListParagraph"/>
        <w:numPr>
          <w:ilvl w:val="1"/>
          <w:numId w:val="3"/>
        </w:numPr>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Quản lý </w:t>
      </w:r>
      <w:r w:rsidRPr="005059D9">
        <w:rPr>
          <w:rFonts w:ascii="Times New Roman" w:hAnsi="Times New Roman" w:cs="Times New Roman"/>
          <w:color w:val="000000" w:themeColor="text1"/>
          <w:sz w:val="26"/>
          <w:szCs w:val="26"/>
        </w:rPr>
        <w:t>lớp học dự kiến</w:t>
      </w:r>
      <w:r>
        <w:rPr>
          <w:rFonts w:ascii="Times New Roman" w:hAnsi="Times New Roman" w:cs="Times New Roman"/>
          <w:color w:val="000000" w:themeColor="text1"/>
          <w:sz w:val="26"/>
          <w:szCs w:val="26"/>
        </w:rPr>
        <w:t xml:space="preserve"> </w:t>
      </w:r>
    </w:p>
    <w:p w:rsidR="005059D9" w:rsidRPr="005059D9" w:rsidRDefault="005059D9" w:rsidP="00487BB5">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(Tương tự 2.1)</w:t>
      </w:r>
    </w:p>
    <w:p w:rsidR="00487BB5" w:rsidRDefault="005059D9" w:rsidP="002A20D0">
      <w:pPr>
        <w:pStyle w:val="ListParagraph"/>
        <w:numPr>
          <w:ilvl w:val="1"/>
          <w:numId w:val="3"/>
        </w:numPr>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Quản lý </w:t>
      </w:r>
      <w:r w:rsidRPr="005059D9">
        <w:rPr>
          <w:rFonts w:ascii="Times New Roman" w:hAnsi="Times New Roman" w:cs="Times New Roman"/>
          <w:color w:val="000000" w:themeColor="text1"/>
          <w:sz w:val="26"/>
          <w:szCs w:val="26"/>
        </w:rPr>
        <w:t>thời khóa biểu dự kiến</w:t>
      </w:r>
      <w:r>
        <w:rPr>
          <w:rFonts w:ascii="Times New Roman" w:hAnsi="Times New Roman" w:cs="Times New Roman"/>
          <w:color w:val="000000" w:themeColor="text1"/>
          <w:sz w:val="26"/>
          <w:szCs w:val="26"/>
        </w:rPr>
        <w:t xml:space="preserve"> </w:t>
      </w:r>
    </w:p>
    <w:p w:rsidR="005059D9" w:rsidRDefault="005059D9" w:rsidP="00487BB5">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(Tương tự 2.1)</w:t>
      </w:r>
    </w:p>
    <w:p w:rsidR="00D875D3" w:rsidRDefault="005059D9" w:rsidP="002A20D0">
      <w:pPr>
        <w:pStyle w:val="ListParagraph"/>
        <w:numPr>
          <w:ilvl w:val="1"/>
          <w:numId w:val="3"/>
        </w:numPr>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Duyệ</w:t>
      </w:r>
      <w:r w:rsidR="00C57B2F">
        <w:rPr>
          <w:rFonts w:ascii="Times New Roman" w:hAnsi="Times New Roman" w:cs="Times New Roman"/>
          <w:color w:val="000000" w:themeColor="text1"/>
          <w:sz w:val="26"/>
          <w:szCs w:val="26"/>
        </w:rPr>
        <w:t>t</w:t>
      </w:r>
      <w:r>
        <w:rPr>
          <w:rFonts w:ascii="Times New Roman" w:hAnsi="Times New Roman" w:cs="Times New Roman"/>
          <w:color w:val="000000" w:themeColor="text1"/>
          <w:sz w:val="26"/>
          <w:szCs w:val="26"/>
        </w:rPr>
        <w:t xml:space="preserve"> chương trình khuyến mãi</w:t>
      </w:r>
    </w:p>
    <w:p w:rsidR="00161288" w:rsidRDefault="00161288" w:rsidP="00161288">
      <w:pPr>
        <w:pStyle w:val="ListParagraph"/>
        <w:ind w:left="1080"/>
        <w:rPr>
          <w:rFonts w:ascii="Times New Roman" w:hAnsi="Times New Roman" w:cs="Times New Roman"/>
          <w:color w:val="000000" w:themeColor="text1"/>
          <w:sz w:val="26"/>
          <w:szCs w:val="26"/>
        </w:rPr>
      </w:pPr>
      <w:r w:rsidRPr="00DE2036">
        <w:rPr>
          <w:noProof/>
        </w:rPr>
        <w:drawing>
          <wp:inline distT="0" distB="0" distL="0" distR="0" wp14:anchorId="753AD490" wp14:editId="6CF97DD7">
            <wp:extent cx="5667410" cy="39940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9107" cy="4009322"/>
                    </a:xfrm>
                    <a:prstGeom prst="rect">
                      <a:avLst/>
                    </a:prstGeom>
                    <a:noFill/>
                    <a:ln>
                      <a:noFill/>
                    </a:ln>
                  </pic:spPr>
                </pic:pic>
              </a:graphicData>
            </a:graphic>
          </wp:inline>
        </w:drawing>
      </w:r>
    </w:p>
    <w:p w:rsidR="00161288" w:rsidRDefault="00161288" w:rsidP="002A20D0">
      <w:pPr>
        <w:pStyle w:val="ListParagraph"/>
        <w:numPr>
          <w:ilvl w:val="1"/>
          <w:numId w:val="3"/>
        </w:numPr>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Quản lý học viên</w:t>
      </w:r>
    </w:p>
    <w:p w:rsidR="00161288" w:rsidRPr="00161288" w:rsidRDefault="00161288" w:rsidP="00161288">
      <w:pPr>
        <w:ind w:left="720"/>
        <w:rPr>
          <w:rFonts w:ascii="Times New Roman" w:hAnsi="Times New Roman" w:cs="Times New Roman"/>
          <w:color w:val="000000" w:themeColor="text1"/>
          <w:sz w:val="26"/>
          <w:szCs w:val="26"/>
        </w:rPr>
      </w:pPr>
      <w:r w:rsidRPr="00161288">
        <w:rPr>
          <w:noProof/>
        </w:rPr>
        <w:lastRenderedPageBreak/>
        <w:drawing>
          <wp:inline distT="0" distB="0" distL="0" distR="0">
            <wp:extent cx="5819775" cy="822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8229600"/>
                    </a:xfrm>
                    <a:prstGeom prst="rect">
                      <a:avLst/>
                    </a:prstGeom>
                    <a:noFill/>
                    <a:ln>
                      <a:noFill/>
                    </a:ln>
                  </pic:spPr>
                </pic:pic>
              </a:graphicData>
            </a:graphic>
          </wp:inline>
        </w:drawing>
      </w:r>
    </w:p>
    <w:p w:rsidR="00487BB5" w:rsidRDefault="00161288" w:rsidP="002A20D0">
      <w:pPr>
        <w:pStyle w:val="ListParagraph"/>
        <w:numPr>
          <w:ilvl w:val="1"/>
          <w:numId w:val="3"/>
        </w:numPr>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 Ghi danh </w:t>
      </w:r>
    </w:p>
    <w:p w:rsidR="00161288" w:rsidRPr="00DE2036" w:rsidRDefault="00161288" w:rsidP="00487BB5">
      <w:pPr>
        <w:pStyle w:val="ListParagraph"/>
        <w:ind w:left="1080"/>
        <w:rPr>
          <w:rFonts w:ascii="Times New Roman" w:hAnsi="Times New Roman" w:cs="Times New Roman"/>
          <w:color w:val="000000" w:themeColor="text1"/>
          <w:sz w:val="26"/>
          <w:szCs w:val="26"/>
        </w:rPr>
      </w:pPr>
      <w:r w:rsidRPr="00DE2036">
        <w:rPr>
          <w:rFonts w:ascii="Times New Roman" w:hAnsi="Times New Roman" w:cs="Times New Roman"/>
          <w:color w:val="000000" w:themeColor="text1"/>
          <w:sz w:val="26"/>
          <w:szCs w:val="26"/>
        </w:rPr>
        <w:t>(Tương tự 2.1)</w:t>
      </w:r>
    </w:p>
    <w:p w:rsidR="00487BB5" w:rsidRDefault="00161288" w:rsidP="002A20D0">
      <w:pPr>
        <w:pStyle w:val="ListParagraph"/>
        <w:numPr>
          <w:ilvl w:val="1"/>
          <w:numId w:val="3"/>
        </w:numPr>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Quản lý kết quả thi </w:t>
      </w:r>
    </w:p>
    <w:p w:rsidR="00161288" w:rsidRDefault="00161288" w:rsidP="00487BB5">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(Tương tự 2.6)</w:t>
      </w:r>
    </w:p>
    <w:p w:rsidR="00161288" w:rsidRDefault="00161288" w:rsidP="002A20D0">
      <w:pPr>
        <w:pStyle w:val="ListParagraph"/>
        <w:numPr>
          <w:ilvl w:val="1"/>
          <w:numId w:val="3"/>
        </w:numPr>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Tra cứu</w:t>
      </w:r>
    </w:p>
    <w:p w:rsidR="00161288" w:rsidRDefault="00161288" w:rsidP="00161288">
      <w:pPr>
        <w:ind w:left="720"/>
        <w:rPr>
          <w:rFonts w:ascii="Times New Roman" w:hAnsi="Times New Roman" w:cs="Times New Roman"/>
          <w:color w:val="000000" w:themeColor="text1"/>
          <w:sz w:val="26"/>
          <w:szCs w:val="26"/>
        </w:rPr>
      </w:pPr>
      <w:r w:rsidRPr="00161288">
        <w:rPr>
          <w:noProof/>
        </w:rPr>
        <w:drawing>
          <wp:inline distT="0" distB="0" distL="0" distR="0">
            <wp:extent cx="6400800" cy="4120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120515"/>
                    </a:xfrm>
                    <a:prstGeom prst="rect">
                      <a:avLst/>
                    </a:prstGeom>
                    <a:noFill/>
                    <a:ln>
                      <a:noFill/>
                    </a:ln>
                  </pic:spPr>
                </pic:pic>
              </a:graphicData>
            </a:graphic>
          </wp:inline>
        </w:drawing>
      </w:r>
    </w:p>
    <w:p w:rsidR="00256711" w:rsidRDefault="002A20D0" w:rsidP="002A20D0">
      <w:pPr>
        <w:pStyle w:val="ListParagraph"/>
        <w:numPr>
          <w:ilvl w:val="0"/>
          <w:numId w:val="2"/>
        </w:numPr>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Sequence diagram</w:t>
      </w:r>
    </w:p>
    <w:p w:rsidR="002A20D0" w:rsidRDefault="002A20D0" w:rsidP="002A20D0">
      <w:pPr>
        <w:pStyle w:val="ListParagraph"/>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 Quản lý chương trình khuyến mãi</w:t>
      </w:r>
      <w:r w:rsidR="00487BB5">
        <w:rPr>
          <w:rFonts w:ascii="Times New Roman" w:hAnsi="Times New Roman" w:cs="Times New Roman"/>
          <w:color w:val="000000" w:themeColor="text1"/>
          <w:sz w:val="26"/>
          <w:szCs w:val="26"/>
        </w:rPr>
        <w:t xml:space="preserve"> (CTKM)</w:t>
      </w:r>
    </w:p>
    <w:p w:rsidR="002A20D0" w:rsidRDefault="00EE17C0" w:rsidP="00487BB5">
      <w:pPr>
        <w:pStyle w:val="ListParagraph"/>
        <w:rPr>
          <w:rFonts w:ascii="Times New Roman" w:hAnsi="Times New Roman" w:cs="Times New Roman"/>
          <w:color w:val="000000" w:themeColor="text1"/>
          <w:sz w:val="26"/>
          <w:szCs w:val="26"/>
        </w:rPr>
      </w:pPr>
      <w:r>
        <w:object w:dxaOrig="11191" w:dyaOrig="15871">
          <v:shape id="_x0000_i1027" type="#_x0000_t75" style="width:456.75pt;height:647.4pt" o:ole="">
            <v:imagedata r:id="rId15" o:title=""/>
          </v:shape>
          <o:OLEObject Type="Embed" ProgID="Visio.Drawing.15" ShapeID="_x0000_i1027" DrawAspect="Content" ObjectID="_1610301311" r:id="rId16"/>
        </w:object>
      </w:r>
    </w:p>
    <w:p w:rsidR="00A458D9" w:rsidRDefault="00C76FE6" w:rsidP="00487BB5">
      <w:pPr>
        <w:pStyle w:val="ListParagraph"/>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3.1.1 Sequence Thêm CTKM</w:t>
      </w:r>
    </w:p>
    <w:p w:rsidR="00C76FE6" w:rsidRPr="00960A35" w:rsidRDefault="00863D8D" w:rsidP="00487BB5">
      <w:pPr>
        <w:rPr>
          <w:rFonts w:ascii="Times New Roman" w:hAnsi="Times New Roman" w:cs="Times New Roman"/>
          <w:color w:val="000000" w:themeColor="text1"/>
          <w:sz w:val="26"/>
          <w:szCs w:val="26"/>
        </w:rPr>
      </w:pPr>
      <w:r>
        <w:object w:dxaOrig="12450" w:dyaOrig="13966">
          <v:shape id="_x0000_i1028" type="#_x0000_t75" style="width:503.4pt;height:565.05pt" o:ole="">
            <v:imagedata r:id="rId17" o:title=""/>
          </v:shape>
          <o:OLEObject Type="Embed" ProgID="Visio.Drawing.15" ShapeID="_x0000_i1028" DrawAspect="Content" ObjectID="_1610301312" r:id="rId18"/>
        </w:object>
      </w:r>
    </w:p>
    <w:p w:rsidR="00DC323A" w:rsidRDefault="00DC323A" w:rsidP="00487BB5">
      <w:pPr>
        <w:pStyle w:val="ListParagraph"/>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3.1.2 Sequence Tìm kiếm CTKM</w:t>
      </w:r>
    </w:p>
    <w:p w:rsidR="00E7798C" w:rsidRPr="00960A35" w:rsidRDefault="00863D8D" w:rsidP="00487BB5">
      <w:pPr>
        <w:rPr>
          <w:rFonts w:ascii="Times New Roman" w:hAnsi="Times New Roman" w:cs="Times New Roman"/>
          <w:color w:val="000000" w:themeColor="text1"/>
          <w:sz w:val="26"/>
          <w:szCs w:val="26"/>
        </w:rPr>
      </w:pPr>
      <w:r>
        <w:object w:dxaOrig="12466" w:dyaOrig="7651">
          <v:shape id="_x0000_i1029" type="#_x0000_t75" style="width:503.4pt;height:309.3pt" o:ole="">
            <v:imagedata r:id="rId19" o:title=""/>
          </v:shape>
          <o:OLEObject Type="Embed" ProgID="Visio.Drawing.15" ShapeID="_x0000_i1029" DrawAspect="Content" ObjectID="_1610301313" r:id="rId20"/>
        </w:object>
      </w:r>
    </w:p>
    <w:p w:rsidR="00A27816" w:rsidRDefault="00DC323A" w:rsidP="00487BB5">
      <w:pPr>
        <w:pStyle w:val="ListParagraph"/>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3.1.3 Sequence Cập nhật CTKM</w:t>
      </w:r>
    </w:p>
    <w:p w:rsidR="00960A35" w:rsidRPr="00960A35" w:rsidRDefault="00863D8D" w:rsidP="00487BB5">
      <w:pPr>
        <w:rPr>
          <w:rFonts w:ascii="Times New Roman" w:hAnsi="Times New Roman" w:cs="Times New Roman"/>
          <w:color w:val="000000" w:themeColor="text1"/>
          <w:sz w:val="26"/>
          <w:szCs w:val="26"/>
        </w:rPr>
      </w:pPr>
      <w:r>
        <w:object w:dxaOrig="12450" w:dyaOrig="13966">
          <v:shape id="_x0000_i1030" type="#_x0000_t75" style="width:503.4pt;height:565.05pt" o:ole="">
            <v:imagedata r:id="rId21" o:title=""/>
          </v:shape>
          <o:OLEObject Type="Embed" ProgID="Visio.Drawing.15" ShapeID="_x0000_i1030" DrawAspect="Content" ObjectID="_1610301314" r:id="rId22"/>
        </w:object>
      </w:r>
    </w:p>
    <w:p w:rsidR="00DC323A" w:rsidRDefault="00DC323A" w:rsidP="00487BB5">
      <w:pPr>
        <w:pStyle w:val="ListParagraph"/>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3.1.4 Sequence Xóa CTKM</w:t>
      </w:r>
    </w:p>
    <w:p w:rsidR="00487BB5" w:rsidRDefault="00863D8D" w:rsidP="00662D19">
      <w:pPr>
        <w:rPr>
          <w:rFonts w:ascii="Times New Roman" w:hAnsi="Times New Roman" w:cs="Times New Roman"/>
          <w:color w:val="000000" w:themeColor="text1"/>
          <w:sz w:val="26"/>
          <w:szCs w:val="26"/>
        </w:rPr>
      </w:pPr>
      <w:r>
        <w:object w:dxaOrig="12375" w:dyaOrig="10396">
          <v:shape id="_x0000_i1031" type="#_x0000_t75" style="width:503.4pt;height:423.35pt" o:ole="">
            <v:imagedata r:id="rId23" o:title=""/>
          </v:shape>
          <o:OLEObject Type="Embed" ProgID="Visio.Drawing.15" ShapeID="_x0000_i1031" DrawAspect="Content" ObjectID="_1610301315" r:id="rId24"/>
        </w:object>
      </w:r>
    </w:p>
    <w:p w:rsidR="00146FF4" w:rsidRDefault="00487BB5" w:rsidP="00146FF4">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3.2 Quản lý lịch thi xếp lớp dự kiến (LTXL)</w:t>
      </w:r>
    </w:p>
    <w:p w:rsidR="00146FF4" w:rsidRPr="00146FF4" w:rsidRDefault="00863D8D" w:rsidP="00146FF4">
      <w:r>
        <w:object w:dxaOrig="11191" w:dyaOrig="15871">
          <v:shape id="_x0000_i1032" type="#_x0000_t75" style="width:440.05pt;height:623.8pt" o:ole="">
            <v:imagedata r:id="rId25" o:title=""/>
          </v:shape>
          <o:OLEObject Type="Embed" ProgID="Visio.Drawing.15" ShapeID="_x0000_i1032" DrawAspect="Content" ObjectID="_1610301316" r:id="rId26"/>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3.2.1 Sequence Thêm LTXL</w:t>
      </w:r>
    </w:p>
    <w:p w:rsidR="00146FF4" w:rsidRDefault="003A0E87" w:rsidP="00487BB5">
      <w:pPr>
        <w:outlineLvl w:val="2"/>
        <w:rPr>
          <w:rFonts w:ascii="Times New Roman" w:hAnsi="Times New Roman" w:cs="Times New Roman"/>
          <w:color w:val="000000" w:themeColor="text1"/>
          <w:sz w:val="26"/>
          <w:szCs w:val="26"/>
        </w:rPr>
      </w:pPr>
      <w:r>
        <w:object w:dxaOrig="12450" w:dyaOrig="13966">
          <v:shape id="_x0000_i1048" type="#_x0000_t75" style="width:503.4pt;height:565.05pt" o:ole="">
            <v:imagedata r:id="rId27" o:title=""/>
          </v:shape>
          <o:OLEObject Type="Embed" ProgID="Visio.Drawing.15" ShapeID="_x0000_i1048" DrawAspect="Content" ObjectID="_1610301317" r:id="rId28"/>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3.2.2 Sequence Tìm kiếm LTXL</w:t>
      </w:r>
    </w:p>
    <w:p w:rsidR="001F0188" w:rsidRDefault="001F0188" w:rsidP="00487BB5">
      <w:pPr>
        <w:outlineLvl w:val="2"/>
        <w:rPr>
          <w:rFonts w:ascii="Times New Roman" w:hAnsi="Times New Roman" w:cs="Times New Roman"/>
          <w:color w:val="000000" w:themeColor="text1"/>
          <w:sz w:val="26"/>
          <w:szCs w:val="26"/>
        </w:rPr>
      </w:pPr>
      <w:r>
        <w:object w:dxaOrig="12525" w:dyaOrig="7651">
          <v:shape id="_x0000_i1034" type="#_x0000_t75" style="width:503.4pt;height:307.6pt" o:ole="">
            <v:imagedata r:id="rId29" o:title=""/>
          </v:shape>
          <o:OLEObject Type="Embed" ProgID="Visio.Drawing.15" ShapeID="_x0000_i1034" DrawAspect="Content" ObjectID="_1610301318" r:id="rId30"/>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3.2.3 Sequence Cập nhật LTXL</w:t>
      </w:r>
    </w:p>
    <w:p w:rsidR="001F0188" w:rsidRDefault="001F0188" w:rsidP="00487BB5">
      <w:pPr>
        <w:outlineLvl w:val="2"/>
        <w:rPr>
          <w:rFonts w:ascii="Times New Roman" w:hAnsi="Times New Roman" w:cs="Times New Roman"/>
          <w:color w:val="000000" w:themeColor="text1"/>
          <w:sz w:val="26"/>
          <w:szCs w:val="26"/>
        </w:rPr>
      </w:pPr>
      <w:r>
        <w:object w:dxaOrig="12450" w:dyaOrig="13966">
          <v:shape id="_x0000_i1035" type="#_x0000_t75" style="width:503.4pt;height:565.05pt" o:ole="">
            <v:imagedata r:id="rId31" o:title=""/>
          </v:shape>
          <o:OLEObject Type="Embed" ProgID="Visio.Drawing.15" ShapeID="_x0000_i1035" DrawAspect="Content" ObjectID="_1610301319" r:id="rId32"/>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3.2.4 Sequence Xóa LTXL</w:t>
      </w:r>
    </w:p>
    <w:p w:rsidR="001F0188" w:rsidRDefault="001F0188" w:rsidP="00487BB5">
      <w:pPr>
        <w:outlineLvl w:val="2"/>
        <w:rPr>
          <w:rFonts w:ascii="Times New Roman" w:hAnsi="Times New Roman" w:cs="Times New Roman"/>
          <w:color w:val="000000" w:themeColor="text1"/>
          <w:sz w:val="26"/>
          <w:szCs w:val="26"/>
        </w:rPr>
      </w:pPr>
      <w:r>
        <w:object w:dxaOrig="12375" w:dyaOrig="10396">
          <v:shape id="_x0000_i1036" type="#_x0000_t75" style="width:503.4pt;height:423.35pt" o:ole="">
            <v:imagedata r:id="rId33" o:title=""/>
          </v:shape>
          <o:OLEObject Type="Embed" ProgID="Visio.Drawing.15" ShapeID="_x0000_i1036" DrawAspect="Content" ObjectID="_1610301320" r:id="rId34"/>
        </w:object>
      </w:r>
    </w:p>
    <w:p w:rsidR="00510CCC" w:rsidRDefault="00487BB5" w:rsidP="00662D19">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3.3 Quản lý lớp học dự kiến</w:t>
      </w:r>
    </w:p>
    <w:p w:rsidR="00487BB5" w:rsidRDefault="00510CCC" w:rsidP="00662D19">
      <w:pPr>
        <w:pStyle w:val="Heading2"/>
        <w:rPr>
          <w:rFonts w:ascii="Times New Roman" w:hAnsi="Times New Roman" w:cs="Times New Roman"/>
          <w:color w:val="000000" w:themeColor="text1"/>
        </w:rPr>
      </w:pPr>
      <w:r>
        <w:object w:dxaOrig="11191" w:dyaOrig="15871">
          <v:shape id="_x0000_i1040" type="#_x0000_t75" style="width:440.65pt;height:625.55pt" o:ole="">
            <v:imagedata r:id="rId35" o:title=""/>
          </v:shape>
          <o:OLEObject Type="Embed" ProgID="Visio.Drawing.15" ShapeID="_x0000_i1040" DrawAspect="Content" ObjectID="_1610301321" r:id="rId36"/>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3.3.1 Sequence Thêm </w:t>
      </w:r>
      <w:r w:rsidR="00146FF4">
        <w:rPr>
          <w:rFonts w:ascii="Times New Roman" w:hAnsi="Times New Roman" w:cs="Times New Roman"/>
          <w:color w:val="000000" w:themeColor="text1"/>
          <w:sz w:val="26"/>
          <w:szCs w:val="26"/>
        </w:rPr>
        <w:t>lớp học</w:t>
      </w:r>
    </w:p>
    <w:p w:rsidR="00510CCC" w:rsidRDefault="00510CCC" w:rsidP="00487BB5">
      <w:pPr>
        <w:outlineLvl w:val="2"/>
        <w:rPr>
          <w:rFonts w:ascii="Times New Roman" w:hAnsi="Times New Roman" w:cs="Times New Roman"/>
          <w:color w:val="000000" w:themeColor="text1"/>
          <w:sz w:val="26"/>
          <w:szCs w:val="26"/>
        </w:rPr>
      </w:pPr>
      <w:r>
        <w:object w:dxaOrig="12616" w:dyaOrig="13966">
          <v:shape id="_x0000_i1045" type="#_x0000_t75" style="width:503.4pt;height:557pt" o:ole="">
            <v:imagedata r:id="rId37" o:title=""/>
          </v:shape>
          <o:OLEObject Type="Embed" ProgID="Visio.Drawing.15" ShapeID="_x0000_i1045" DrawAspect="Content" ObjectID="_1610301322" r:id="rId38"/>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3.3.2 Sequence Tìm kiếm </w:t>
      </w:r>
      <w:r w:rsidR="00146FF4">
        <w:rPr>
          <w:rFonts w:ascii="Times New Roman" w:hAnsi="Times New Roman" w:cs="Times New Roman"/>
          <w:color w:val="000000" w:themeColor="text1"/>
          <w:sz w:val="26"/>
          <w:szCs w:val="26"/>
        </w:rPr>
        <w:t>lớp học</w:t>
      </w:r>
    </w:p>
    <w:p w:rsidR="003A0E87" w:rsidRDefault="003A0E87" w:rsidP="00487BB5">
      <w:pPr>
        <w:outlineLvl w:val="2"/>
        <w:rPr>
          <w:rFonts w:ascii="Times New Roman" w:hAnsi="Times New Roman" w:cs="Times New Roman"/>
          <w:color w:val="000000" w:themeColor="text1"/>
          <w:sz w:val="26"/>
          <w:szCs w:val="26"/>
        </w:rPr>
      </w:pPr>
      <w:r>
        <w:object w:dxaOrig="12781" w:dyaOrig="7651">
          <v:shape id="_x0000_i1050" type="#_x0000_t75" style="width:503.4pt;height:301.25pt" o:ole="">
            <v:imagedata r:id="rId39" o:title=""/>
          </v:shape>
          <o:OLEObject Type="Embed" ProgID="Visio.Drawing.15" ShapeID="_x0000_i1050" DrawAspect="Content" ObjectID="_1610301323" r:id="rId40"/>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3.3.3 Sequence Cập nhật </w:t>
      </w:r>
      <w:r w:rsidR="00146FF4">
        <w:rPr>
          <w:rFonts w:ascii="Times New Roman" w:hAnsi="Times New Roman" w:cs="Times New Roman"/>
          <w:color w:val="000000" w:themeColor="text1"/>
          <w:sz w:val="26"/>
          <w:szCs w:val="26"/>
        </w:rPr>
        <w:t>lớp học</w:t>
      </w:r>
    </w:p>
    <w:p w:rsidR="001A7CD1" w:rsidRDefault="001A7CD1" w:rsidP="00487BB5">
      <w:pPr>
        <w:outlineLvl w:val="2"/>
        <w:rPr>
          <w:rFonts w:ascii="Times New Roman" w:hAnsi="Times New Roman" w:cs="Times New Roman"/>
          <w:color w:val="000000" w:themeColor="text1"/>
          <w:sz w:val="26"/>
          <w:szCs w:val="26"/>
        </w:rPr>
      </w:pPr>
      <w:r>
        <w:object w:dxaOrig="12616" w:dyaOrig="13966">
          <v:shape id="_x0000_i1052" type="#_x0000_t75" style="width:503.4pt;height:557pt" o:ole="">
            <v:imagedata r:id="rId41" o:title=""/>
          </v:shape>
          <o:OLEObject Type="Embed" ProgID="Visio.Drawing.15" ShapeID="_x0000_i1052" DrawAspect="Content" ObjectID="_1610301324" r:id="rId42"/>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3.3.4 Sequence </w:t>
      </w:r>
      <w:r w:rsidR="00662D19">
        <w:rPr>
          <w:rFonts w:ascii="Times New Roman" w:hAnsi="Times New Roman" w:cs="Times New Roman"/>
          <w:color w:val="000000" w:themeColor="text1"/>
          <w:sz w:val="26"/>
          <w:szCs w:val="26"/>
        </w:rPr>
        <w:t xml:space="preserve">Xóa </w:t>
      </w:r>
      <w:r w:rsidR="00146FF4">
        <w:rPr>
          <w:rFonts w:ascii="Times New Roman" w:hAnsi="Times New Roman" w:cs="Times New Roman"/>
          <w:color w:val="000000" w:themeColor="text1"/>
          <w:sz w:val="26"/>
          <w:szCs w:val="26"/>
        </w:rPr>
        <w:t>lớp học</w:t>
      </w:r>
    </w:p>
    <w:p w:rsidR="001A7CD1" w:rsidRDefault="001A7CD1" w:rsidP="00487BB5">
      <w:pPr>
        <w:outlineLvl w:val="2"/>
        <w:rPr>
          <w:rFonts w:ascii="Times New Roman" w:hAnsi="Times New Roman" w:cs="Times New Roman"/>
          <w:color w:val="000000" w:themeColor="text1"/>
          <w:sz w:val="26"/>
          <w:szCs w:val="26"/>
        </w:rPr>
      </w:pPr>
      <w:r>
        <w:object w:dxaOrig="12375" w:dyaOrig="10396">
          <v:shape id="_x0000_i1054" type="#_x0000_t75" style="width:503.4pt;height:423.35pt" o:ole="">
            <v:imagedata r:id="rId43" o:title=""/>
          </v:shape>
          <o:OLEObject Type="Embed" ProgID="Visio.Drawing.15" ShapeID="_x0000_i1054" DrawAspect="Content" ObjectID="_1610301325" r:id="rId44"/>
        </w:object>
      </w:r>
    </w:p>
    <w:p w:rsidR="00662D19" w:rsidRDefault="00662D19" w:rsidP="00662D19">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3.4 Quản lý thời khóa biểu dự kiến (TK</w:t>
      </w:r>
      <w:r w:rsidR="007C199C">
        <w:rPr>
          <w:rFonts w:ascii="Times New Roman" w:hAnsi="Times New Roman" w:cs="Times New Roman"/>
          <w:color w:val="000000" w:themeColor="text1"/>
        </w:rPr>
        <w:t>B dự kiến</w:t>
      </w:r>
      <w:r>
        <w:rPr>
          <w:rFonts w:ascii="Times New Roman" w:hAnsi="Times New Roman" w:cs="Times New Roman"/>
          <w:color w:val="000000" w:themeColor="text1"/>
        </w:rPr>
        <w:t>)</w:t>
      </w:r>
    </w:p>
    <w:p w:rsidR="007C199C" w:rsidRPr="007C199C" w:rsidRDefault="007C199C" w:rsidP="007C199C">
      <w:r>
        <w:object w:dxaOrig="11191" w:dyaOrig="15871">
          <v:shape id="_x0000_i1056" type="#_x0000_t75" style="width:444.1pt;height:629.55pt" o:ole="">
            <v:imagedata r:id="rId45" o:title=""/>
          </v:shape>
          <o:OLEObject Type="Embed" ProgID="Visio.Drawing.15" ShapeID="_x0000_i1056" DrawAspect="Content" ObjectID="_1610301326" r:id="rId46"/>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3.4.1 Sequence Thêm </w:t>
      </w:r>
      <w:r w:rsidR="007C199C">
        <w:rPr>
          <w:rFonts w:ascii="Times New Roman" w:hAnsi="Times New Roman" w:cs="Times New Roman"/>
          <w:color w:val="000000" w:themeColor="text1"/>
          <w:sz w:val="26"/>
          <w:szCs w:val="26"/>
        </w:rPr>
        <w:t>thời khóa biểu</w:t>
      </w:r>
    </w:p>
    <w:p w:rsidR="007C199C" w:rsidRDefault="007C199C" w:rsidP="00487BB5">
      <w:pPr>
        <w:outlineLvl w:val="2"/>
        <w:rPr>
          <w:rFonts w:ascii="Times New Roman" w:hAnsi="Times New Roman" w:cs="Times New Roman"/>
          <w:color w:val="000000" w:themeColor="text1"/>
          <w:sz w:val="26"/>
          <w:szCs w:val="26"/>
        </w:rPr>
      </w:pPr>
      <w:r>
        <w:object w:dxaOrig="12496" w:dyaOrig="13966">
          <v:shape id="_x0000_i1059" type="#_x0000_t75" style="width:503.4pt;height:562.75pt" o:ole="">
            <v:imagedata r:id="rId47" o:title=""/>
          </v:shape>
          <o:OLEObject Type="Embed" ProgID="Visio.Drawing.15" ShapeID="_x0000_i1059" DrawAspect="Content" ObjectID="_1610301327" r:id="rId48"/>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3.4.2 Sequence Tìm kiếm </w:t>
      </w:r>
      <w:r w:rsidR="007C199C">
        <w:rPr>
          <w:rFonts w:ascii="Times New Roman" w:hAnsi="Times New Roman" w:cs="Times New Roman"/>
          <w:color w:val="000000" w:themeColor="text1"/>
          <w:sz w:val="26"/>
          <w:szCs w:val="26"/>
        </w:rPr>
        <w:t>thời khóa biểu</w:t>
      </w:r>
    </w:p>
    <w:p w:rsidR="001044BA" w:rsidRDefault="001044BA" w:rsidP="00487BB5">
      <w:pPr>
        <w:outlineLvl w:val="2"/>
        <w:rPr>
          <w:rFonts w:ascii="Times New Roman" w:hAnsi="Times New Roman" w:cs="Times New Roman"/>
          <w:color w:val="000000" w:themeColor="text1"/>
          <w:sz w:val="26"/>
          <w:szCs w:val="26"/>
        </w:rPr>
      </w:pPr>
      <w:r>
        <w:object w:dxaOrig="12661" w:dyaOrig="7651">
          <v:shape id="_x0000_i1061" type="#_x0000_t75" style="width:7in;height:304.7pt" o:ole="">
            <v:imagedata r:id="rId49" o:title=""/>
          </v:shape>
          <o:OLEObject Type="Embed" ProgID="Visio.Drawing.15" ShapeID="_x0000_i1061" DrawAspect="Content" ObjectID="_1610301328" r:id="rId50"/>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3.4.3 Sequence Cập nhật </w:t>
      </w:r>
      <w:r w:rsidR="007C199C">
        <w:rPr>
          <w:rFonts w:ascii="Times New Roman" w:hAnsi="Times New Roman" w:cs="Times New Roman"/>
          <w:color w:val="000000" w:themeColor="text1"/>
          <w:sz w:val="26"/>
          <w:szCs w:val="26"/>
        </w:rPr>
        <w:t>thời khóa biểu</w:t>
      </w:r>
    </w:p>
    <w:p w:rsidR="00541A22" w:rsidRDefault="00541A22" w:rsidP="00487BB5">
      <w:pPr>
        <w:outlineLvl w:val="2"/>
        <w:rPr>
          <w:rFonts w:ascii="Times New Roman" w:hAnsi="Times New Roman" w:cs="Times New Roman"/>
          <w:color w:val="000000" w:themeColor="text1"/>
          <w:sz w:val="26"/>
          <w:szCs w:val="26"/>
        </w:rPr>
      </w:pPr>
      <w:r>
        <w:object w:dxaOrig="12496" w:dyaOrig="13966">
          <v:shape id="_x0000_i1063" type="#_x0000_t75" style="width:503.4pt;height:562.75pt" o:ole="">
            <v:imagedata r:id="rId51" o:title=""/>
          </v:shape>
          <o:OLEObject Type="Embed" ProgID="Visio.Drawing.15" ShapeID="_x0000_i1063" DrawAspect="Content" ObjectID="_1610301329" r:id="rId52"/>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3.4.4 Sequence Xóa </w:t>
      </w:r>
      <w:r w:rsidR="007C199C">
        <w:rPr>
          <w:rFonts w:ascii="Times New Roman" w:hAnsi="Times New Roman" w:cs="Times New Roman"/>
          <w:color w:val="000000" w:themeColor="text1"/>
          <w:sz w:val="26"/>
          <w:szCs w:val="26"/>
        </w:rPr>
        <w:t>thời khóa biểu</w:t>
      </w:r>
    </w:p>
    <w:p w:rsidR="00286EA2" w:rsidRDefault="00286EA2" w:rsidP="00487BB5">
      <w:pPr>
        <w:outlineLvl w:val="2"/>
        <w:rPr>
          <w:rFonts w:ascii="Times New Roman" w:hAnsi="Times New Roman" w:cs="Times New Roman"/>
          <w:color w:val="000000" w:themeColor="text1"/>
          <w:sz w:val="26"/>
          <w:szCs w:val="26"/>
        </w:rPr>
      </w:pPr>
      <w:r>
        <w:object w:dxaOrig="12375" w:dyaOrig="10396">
          <v:shape id="_x0000_i1065" type="#_x0000_t75" style="width:503.4pt;height:423.35pt" o:ole="">
            <v:imagedata r:id="rId53" o:title=""/>
          </v:shape>
          <o:OLEObject Type="Embed" ProgID="Visio.Drawing.15" ShapeID="_x0000_i1065" DrawAspect="Content" ObjectID="_1610301330" r:id="rId54"/>
        </w:object>
      </w:r>
    </w:p>
    <w:p w:rsidR="00662D19" w:rsidRDefault="00662D19" w:rsidP="00662D19">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3.5 Duyệt Chương trình khuyến mãi (CTKM)</w:t>
      </w:r>
    </w:p>
    <w:p w:rsidR="00701B71" w:rsidRPr="00701B71" w:rsidRDefault="00701B71" w:rsidP="00701B71">
      <w:r>
        <w:object w:dxaOrig="11191" w:dyaOrig="9391">
          <v:shape id="_x0000_i1073" type="#_x0000_t75" style="width:503.4pt;height:422.8pt" o:ole="">
            <v:imagedata r:id="rId55" o:title=""/>
          </v:shape>
          <o:OLEObject Type="Embed" ProgID="Visio.Drawing.15" ShapeID="_x0000_i1073" DrawAspect="Content" ObjectID="_1610301331" r:id="rId56"/>
        </w:object>
      </w:r>
    </w:p>
    <w:p w:rsidR="00701B71"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3.5.1 Sequence Duyệt CTKM</w:t>
      </w:r>
    </w:p>
    <w:p w:rsidR="00643AFE" w:rsidRDefault="00EA73BB" w:rsidP="00487BB5">
      <w:pPr>
        <w:outlineLvl w:val="2"/>
        <w:rPr>
          <w:rFonts w:ascii="Times New Roman" w:hAnsi="Times New Roman" w:cs="Times New Roman"/>
          <w:color w:val="000000" w:themeColor="text1"/>
          <w:sz w:val="26"/>
          <w:szCs w:val="26"/>
        </w:rPr>
      </w:pPr>
      <w:r>
        <w:object w:dxaOrig="12766" w:dyaOrig="9135">
          <v:shape id="_x0000_i1080" type="#_x0000_t75" style="width:503.4pt;height:360.6pt" o:ole="">
            <v:imagedata r:id="rId57" o:title=""/>
          </v:shape>
          <o:OLEObject Type="Embed" ProgID="Visio.Drawing.15" ShapeID="_x0000_i1080" DrawAspect="Content" ObjectID="_1610301332" r:id="rId58"/>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3.5.2 Sequence Hủy duyệt CTKM</w:t>
      </w:r>
    </w:p>
    <w:p w:rsidR="00EA73BB" w:rsidRDefault="00EA73BB" w:rsidP="00487BB5">
      <w:pPr>
        <w:outlineLvl w:val="2"/>
        <w:rPr>
          <w:rFonts w:ascii="Times New Roman" w:hAnsi="Times New Roman" w:cs="Times New Roman"/>
          <w:color w:val="000000" w:themeColor="text1"/>
          <w:sz w:val="26"/>
          <w:szCs w:val="26"/>
        </w:rPr>
      </w:pPr>
      <w:r>
        <w:object w:dxaOrig="12916" w:dyaOrig="9135">
          <v:shape id="_x0000_i1077" type="#_x0000_t75" style="width:7in;height:356.55pt" o:ole="">
            <v:imagedata r:id="rId59" o:title=""/>
          </v:shape>
          <o:OLEObject Type="Embed" ProgID="Visio.Drawing.15" ShapeID="_x0000_i1077" DrawAspect="Content" ObjectID="_1610301333" r:id="rId60"/>
        </w:object>
      </w:r>
    </w:p>
    <w:p w:rsidR="00662D19" w:rsidRDefault="00662D19" w:rsidP="00662D19">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3.6 Quản lý học viên</w:t>
      </w:r>
    </w:p>
    <w:p w:rsidR="00EA73BB" w:rsidRPr="00EA73BB" w:rsidRDefault="00EA73BB" w:rsidP="00EA73BB">
      <w:r>
        <w:object w:dxaOrig="11191" w:dyaOrig="9391">
          <v:shape id="_x0000_i1086" type="#_x0000_t75" style="width:503.4pt;height:422.8pt" o:ole="">
            <v:imagedata r:id="rId61" o:title=""/>
          </v:shape>
          <o:OLEObject Type="Embed" ProgID="Visio.Drawing.15" ShapeID="_x0000_i1086" DrawAspect="Content" ObjectID="_1610301334" r:id="rId62"/>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3.6.1 Sequence Tìm kiếm học viên</w:t>
      </w:r>
    </w:p>
    <w:p w:rsidR="00BD5EE3" w:rsidRDefault="00BD5EE3" w:rsidP="00487BB5">
      <w:pPr>
        <w:outlineLvl w:val="2"/>
        <w:rPr>
          <w:rFonts w:ascii="Times New Roman" w:hAnsi="Times New Roman" w:cs="Times New Roman"/>
          <w:color w:val="000000" w:themeColor="text1"/>
          <w:sz w:val="26"/>
          <w:szCs w:val="26"/>
        </w:rPr>
      </w:pPr>
      <w:r>
        <w:object w:dxaOrig="12556" w:dyaOrig="7651">
          <v:shape id="_x0000_i1088" type="#_x0000_t75" style="width:503.4pt;height:307pt" o:ole="">
            <v:imagedata r:id="rId63" o:title=""/>
          </v:shape>
          <o:OLEObject Type="Embed" ProgID="Visio.Drawing.15" ShapeID="_x0000_i1088" DrawAspect="Content" ObjectID="_1610301335" r:id="rId64"/>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3.6.2 Sequence Cập nhật học viên</w:t>
      </w:r>
    </w:p>
    <w:p w:rsidR="00BD5EE3" w:rsidRDefault="00BD5EE3" w:rsidP="00487BB5">
      <w:pPr>
        <w:outlineLvl w:val="2"/>
        <w:rPr>
          <w:rFonts w:ascii="Times New Roman" w:hAnsi="Times New Roman" w:cs="Times New Roman"/>
          <w:color w:val="000000" w:themeColor="text1"/>
          <w:sz w:val="26"/>
          <w:szCs w:val="26"/>
        </w:rPr>
      </w:pPr>
      <w:r>
        <w:object w:dxaOrig="12450" w:dyaOrig="13966">
          <v:shape id="_x0000_i1090" type="#_x0000_t75" style="width:503.4pt;height:565.05pt" o:ole="">
            <v:imagedata r:id="rId65" o:title=""/>
          </v:shape>
          <o:OLEObject Type="Embed" ProgID="Visio.Drawing.15" ShapeID="_x0000_i1090" DrawAspect="Content" ObjectID="_1610301336" r:id="rId66"/>
        </w:object>
      </w:r>
    </w:p>
    <w:p w:rsidR="00662D19" w:rsidRDefault="00662D19" w:rsidP="00662D19">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3.7 Ghi danh</w:t>
      </w:r>
    </w:p>
    <w:p w:rsidR="008F6E58" w:rsidRPr="008F6E58" w:rsidRDefault="008F6E58" w:rsidP="008F6E58">
      <w:r>
        <w:object w:dxaOrig="11191" w:dyaOrig="15871">
          <v:shape id="_x0000_i1097" type="#_x0000_t75" style="width:437.2pt;height:619.8pt" o:ole="">
            <v:imagedata r:id="rId67" o:title=""/>
          </v:shape>
          <o:OLEObject Type="Embed" ProgID="Visio.Drawing.15" ShapeID="_x0000_i1097" DrawAspect="Content" ObjectID="_1610301337" r:id="rId68"/>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3.7.1 Sequence Đăng ký học viên</w:t>
      </w:r>
    </w:p>
    <w:p w:rsidR="003B1CAA" w:rsidRDefault="008F6E58" w:rsidP="00AB0A03">
      <w:pPr>
        <w:rPr>
          <w:rFonts w:ascii="Times New Roman" w:hAnsi="Times New Roman" w:cs="Times New Roman"/>
          <w:color w:val="000000" w:themeColor="text1"/>
          <w:sz w:val="26"/>
          <w:szCs w:val="26"/>
        </w:rPr>
      </w:pPr>
      <w:r>
        <w:object w:dxaOrig="12450" w:dyaOrig="13966">
          <v:shape id="_x0000_i1095" type="#_x0000_t75" style="width:503.4pt;height:565.05pt" o:ole="">
            <v:imagedata r:id="rId69" o:title=""/>
          </v:shape>
          <o:OLEObject Type="Embed" ProgID="Visio.Drawing.15" ShapeID="_x0000_i1095" DrawAspect="Content" ObjectID="_1610301338" r:id="rId70"/>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3.7.2 Sequence Tìm kiếm học viên</w:t>
      </w:r>
    </w:p>
    <w:p w:rsidR="00AB0A03" w:rsidRDefault="00AB0A03" w:rsidP="00AB0A03">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Tương tự 3.6.1</w: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3.7.3 Sequence Cập nhật học viên</w:t>
      </w:r>
    </w:p>
    <w:p w:rsidR="00AB0A03" w:rsidRDefault="00AB0A03" w:rsidP="00AB0A03">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Tương tự 3.6.2</w: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3.7.4 Sequence Xóa </w:t>
      </w:r>
      <w:bookmarkStart w:id="0" w:name="_GoBack"/>
      <w:bookmarkEnd w:id="0"/>
      <w:r>
        <w:rPr>
          <w:rFonts w:ascii="Times New Roman" w:hAnsi="Times New Roman" w:cs="Times New Roman"/>
          <w:color w:val="000000" w:themeColor="text1"/>
          <w:sz w:val="26"/>
          <w:szCs w:val="26"/>
        </w:rPr>
        <w:t>học viên</w:t>
      </w:r>
    </w:p>
    <w:p w:rsidR="00662D19" w:rsidRDefault="00662D19" w:rsidP="00662D19">
      <w:pPr>
        <w:pStyle w:val="Heading2"/>
        <w:rPr>
          <w:rFonts w:ascii="Times New Roman" w:hAnsi="Times New Roman" w:cs="Times New Roman"/>
          <w:color w:val="000000" w:themeColor="text1"/>
        </w:rPr>
      </w:pPr>
      <w:r>
        <w:rPr>
          <w:rFonts w:ascii="Times New Roman" w:hAnsi="Times New Roman" w:cs="Times New Roman"/>
          <w:color w:val="000000" w:themeColor="text1"/>
        </w:rPr>
        <w:t>3.8 Quản lý kết quả thi (KQT)</w: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3.8.1 Tìm kiếm KQT</w: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3.8.2 Cập nhật KQT</w:t>
      </w:r>
    </w:p>
    <w:p w:rsidR="00662D19" w:rsidRDefault="00662D19" w:rsidP="00662D19">
      <w:pPr>
        <w:rPr>
          <w:rFonts w:ascii="Times New Roman" w:hAnsi="Times New Roman" w:cs="Times New Roman"/>
          <w:color w:val="000000" w:themeColor="text1"/>
          <w:sz w:val="26"/>
          <w:szCs w:val="26"/>
        </w:rPr>
      </w:pPr>
    </w:p>
    <w:p w:rsidR="00487BB5" w:rsidRPr="00487BB5" w:rsidRDefault="00487BB5" w:rsidP="00662D19">
      <w:pPr>
        <w:rPr>
          <w:rFonts w:ascii="Times New Roman" w:hAnsi="Times New Roman" w:cs="Times New Roman"/>
          <w:color w:val="000000" w:themeColor="text1"/>
          <w:sz w:val="26"/>
          <w:szCs w:val="26"/>
        </w:rPr>
      </w:pPr>
    </w:p>
    <w:p w:rsidR="00D875D3" w:rsidRDefault="00D875D3" w:rsidP="00D875D3">
      <w:pPr>
        <w:ind w:left="720"/>
        <w:rPr>
          <w:rFonts w:ascii="Times New Roman" w:hAnsi="Times New Roman" w:cs="Times New Roman"/>
          <w:color w:val="000000" w:themeColor="text1"/>
          <w:sz w:val="26"/>
          <w:szCs w:val="26"/>
        </w:rPr>
      </w:pPr>
    </w:p>
    <w:p w:rsidR="00D875D3" w:rsidRPr="00D875D3" w:rsidRDefault="00D875D3" w:rsidP="00D875D3">
      <w:pPr>
        <w:ind w:left="720"/>
        <w:rPr>
          <w:rFonts w:ascii="Times New Roman" w:hAnsi="Times New Roman" w:cs="Times New Roman"/>
          <w:color w:val="000000" w:themeColor="text1"/>
          <w:sz w:val="26"/>
          <w:szCs w:val="26"/>
        </w:rPr>
      </w:pPr>
    </w:p>
    <w:sectPr w:rsidR="00D875D3" w:rsidRPr="00D875D3" w:rsidSect="00985F9F">
      <w:headerReference w:type="default" r:id="rId71"/>
      <w:footerReference w:type="default" r:id="rId7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7116" w:rsidRDefault="00B27116" w:rsidP="00B57AF5">
      <w:pPr>
        <w:spacing w:after="0" w:line="240" w:lineRule="auto"/>
      </w:pPr>
      <w:r>
        <w:separator/>
      </w:r>
    </w:p>
  </w:endnote>
  <w:endnote w:type="continuationSeparator" w:id="0">
    <w:p w:rsidR="00B27116" w:rsidRDefault="00B27116" w:rsidP="00B57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8190856"/>
      <w:docPartObj>
        <w:docPartGallery w:val="Page Numbers (Bottom of Page)"/>
        <w:docPartUnique/>
      </w:docPartObj>
    </w:sdtPr>
    <w:sdtEndPr>
      <w:rPr>
        <w:noProof/>
      </w:rPr>
    </w:sdtEndPr>
    <w:sdtContent>
      <w:p w:rsidR="00B57AF5" w:rsidRDefault="00B57A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57AF5" w:rsidRDefault="00B57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7116" w:rsidRDefault="00B27116" w:rsidP="00B57AF5">
      <w:pPr>
        <w:spacing w:after="0" w:line="240" w:lineRule="auto"/>
      </w:pPr>
      <w:r>
        <w:separator/>
      </w:r>
    </w:p>
  </w:footnote>
  <w:footnote w:type="continuationSeparator" w:id="0">
    <w:p w:rsidR="00B27116" w:rsidRDefault="00B27116" w:rsidP="00B57A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7549292"/>
      <w:docPartObj>
        <w:docPartGallery w:val="Watermarks"/>
        <w:docPartUnique/>
      </w:docPartObj>
    </w:sdtPr>
    <w:sdtEndPr/>
    <w:sdtContent>
      <w:p w:rsidR="00B57AF5" w:rsidRDefault="00B2711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7639517" o:spid="_x0000_s2050" type="#_x0000_t136" style="position:absolute;margin-left:0;margin-top:0;width:186.75pt;height:88.5pt;rotation:315;z-index:-251658752;mso-position-horizontal:center;mso-position-horizontal-relative:margin;mso-position-vertical:center;mso-position-vertical-relative:margin" o:allowincell="f" fillcolor="silver" stroked="f">
              <v:fill opacity=".5"/>
              <v:textpath style="font-family:&quot;.VnTime&quot;;font-size:80pt" string="Stiren"/>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226A7"/>
    <w:multiLevelType w:val="multilevel"/>
    <w:tmpl w:val="42FC1C1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4B54179A"/>
    <w:multiLevelType w:val="hybridMultilevel"/>
    <w:tmpl w:val="A11407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650B0"/>
    <w:multiLevelType w:val="hybridMultilevel"/>
    <w:tmpl w:val="B6CE7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B6C"/>
    <w:rsid w:val="00021E0B"/>
    <w:rsid w:val="001044BA"/>
    <w:rsid w:val="001450FF"/>
    <w:rsid w:val="00146FF4"/>
    <w:rsid w:val="00161288"/>
    <w:rsid w:val="00193D8B"/>
    <w:rsid w:val="001A7CD1"/>
    <w:rsid w:val="001D5725"/>
    <w:rsid w:val="001E7C02"/>
    <w:rsid w:val="001F0188"/>
    <w:rsid w:val="00256711"/>
    <w:rsid w:val="00286EA2"/>
    <w:rsid w:val="002A20D0"/>
    <w:rsid w:val="002F050B"/>
    <w:rsid w:val="00323B6C"/>
    <w:rsid w:val="003A0E87"/>
    <w:rsid w:val="003B1CAA"/>
    <w:rsid w:val="003B5D02"/>
    <w:rsid w:val="004400B1"/>
    <w:rsid w:val="00476DF9"/>
    <w:rsid w:val="00487BB5"/>
    <w:rsid w:val="004A0FBB"/>
    <w:rsid w:val="004B7D6A"/>
    <w:rsid w:val="004D26F0"/>
    <w:rsid w:val="00500D6F"/>
    <w:rsid w:val="005059D9"/>
    <w:rsid w:val="00510CCC"/>
    <w:rsid w:val="00541A22"/>
    <w:rsid w:val="0058301B"/>
    <w:rsid w:val="005B0897"/>
    <w:rsid w:val="00641A46"/>
    <w:rsid w:val="00643AFE"/>
    <w:rsid w:val="00662D19"/>
    <w:rsid w:val="00701B71"/>
    <w:rsid w:val="007C199C"/>
    <w:rsid w:val="008263FD"/>
    <w:rsid w:val="00842865"/>
    <w:rsid w:val="00863D8D"/>
    <w:rsid w:val="008F6E58"/>
    <w:rsid w:val="00960A35"/>
    <w:rsid w:val="00985F9F"/>
    <w:rsid w:val="009D796C"/>
    <w:rsid w:val="00A27816"/>
    <w:rsid w:val="00A458D9"/>
    <w:rsid w:val="00A93443"/>
    <w:rsid w:val="00AB0A03"/>
    <w:rsid w:val="00AE4617"/>
    <w:rsid w:val="00B117B5"/>
    <w:rsid w:val="00B27116"/>
    <w:rsid w:val="00B41AA4"/>
    <w:rsid w:val="00B550CA"/>
    <w:rsid w:val="00B57AF5"/>
    <w:rsid w:val="00BB7311"/>
    <w:rsid w:val="00BD5EE3"/>
    <w:rsid w:val="00C57B2F"/>
    <w:rsid w:val="00C7114C"/>
    <w:rsid w:val="00C76FE6"/>
    <w:rsid w:val="00C8125E"/>
    <w:rsid w:val="00D875D3"/>
    <w:rsid w:val="00DC323A"/>
    <w:rsid w:val="00DE2036"/>
    <w:rsid w:val="00E22488"/>
    <w:rsid w:val="00E7798C"/>
    <w:rsid w:val="00EA73BB"/>
    <w:rsid w:val="00EE17C0"/>
    <w:rsid w:val="00EE39E3"/>
    <w:rsid w:val="00FD5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409F407"/>
  <w15:chartTrackingRefBased/>
  <w15:docId w15:val="{1F3833F2-5367-4231-8717-8A8C2F214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62D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23B6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57A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AF5"/>
  </w:style>
  <w:style w:type="paragraph" w:styleId="Footer">
    <w:name w:val="footer"/>
    <w:basedOn w:val="Normal"/>
    <w:link w:val="FooterChar"/>
    <w:uiPriority w:val="99"/>
    <w:unhideWhenUsed/>
    <w:rsid w:val="00B57A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AF5"/>
  </w:style>
  <w:style w:type="paragraph" w:styleId="ListParagraph">
    <w:name w:val="List Paragraph"/>
    <w:basedOn w:val="Normal"/>
    <w:uiPriority w:val="34"/>
    <w:qFormat/>
    <w:rsid w:val="005059D9"/>
    <w:pPr>
      <w:ind w:left="720"/>
      <w:contextualSpacing/>
    </w:pPr>
  </w:style>
  <w:style w:type="character" w:customStyle="1" w:styleId="Heading2Char">
    <w:name w:val="Heading 2 Char"/>
    <w:basedOn w:val="DefaultParagraphFont"/>
    <w:link w:val="Heading2"/>
    <w:uiPriority w:val="9"/>
    <w:rsid w:val="00662D1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image" Target="media/image22.emf"/><Relationship Id="rId50" Type="http://schemas.openxmlformats.org/officeDocument/2006/relationships/package" Target="embeddings/Microsoft_Visio_Drawing19.vsdx"/><Relationship Id="rId55" Type="http://schemas.openxmlformats.org/officeDocument/2006/relationships/image" Target="media/image26.emf"/><Relationship Id="rId63" Type="http://schemas.openxmlformats.org/officeDocument/2006/relationships/image" Target="media/image30.emf"/><Relationship Id="rId68" Type="http://schemas.openxmlformats.org/officeDocument/2006/relationships/package" Target="embeddings/Microsoft_Visio_Drawing28.vsdx"/><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3.emf"/><Relationship Id="rId11" Type="http://schemas.openxmlformats.org/officeDocument/2006/relationships/package" Target="embeddings/Microsoft_Visio_Drawing1.vsdx"/><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7.emf"/><Relationship Id="rId40" Type="http://schemas.openxmlformats.org/officeDocument/2006/relationships/package" Target="embeddings/Microsoft_Visio_Drawing14.vs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Visio_Drawing23.vsdx"/><Relationship Id="rId66" Type="http://schemas.openxmlformats.org/officeDocument/2006/relationships/package" Target="embeddings/Microsoft_Visio_Drawing27.vsdx"/><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3.emf"/><Relationship Id="rId57" Type="http://schemas.openxmlformats.org/officeDocument/2006/relationships/image" Target="media/image27.emf"/><Relationship Id="rId61" Type="http://schemas.openxmlformats.org/officeDocument/2006/relationships/image" Target="media/image29.emf"/><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package" Target="embeddings/Microsoft_Visio_Drawing24.vsdx"/><Relationship Id="rId65" Type="http://schemas.openxmlformats.org/officeDocument/2006/relationships/image" Target="media/image31.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package" Target="embeddings/Microsoft_Visio_Drawing5.vsdx"/><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8.vsdx"/><Relationship Id="rId56" Type="http://schemas.openxmlformats.org/officeDocument/2006/relationships/package" Target="embeddings/Microsoft_Visio_Drawing22.vsdx"/><Relationship Id="rId64" Type="http://schemas.openxmlformats.org/officeDocument/2006/relationships/package" Target="embeddings/Microsoft_Visio_Drawing26.vsdx"/><Relationship Id="rId69" Type="http://schemas.openxmlformats.org/officeDocument/2006/relationships/image" Target="media/image33.emf"/><Relationship Id="rId8" Type="http://schemas.openxmlformats.org/officeDocument/2006/relationships/image" Target="media/image1.emf"/><Relationship Id="rId51" Type="http://schemas.openxmlformats.org/officeDocument/2006/relationships/image" Target="media/image24.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package" Target="embeddings/Microsoft_Visio_Drawing4.vsdx"/><Relationship Id="rId41" Type="http://schemas.openxmlformats.org/officeDocument/2006/relationships/image" Target="media/image19.emf"/><Relationship Id="rId54" Type="http://schemas.openxmlformats.org/officeDocument/2006/relationships/package" Target="embeddings/Microsoft_Visio_Drawing21.vsdx"/><Relationship Id="rId62" Type="http://schemas.openxmlformats.org/officeDocument/2006/relationships/package" Target="embeddings/Microsoft_Visio_Drawing25.vsdx"/><Relationship Id="rId70" Type="http://schemas.openxmlformats.org/officeDocument/2006/relationships/package" Target="embeddings/Microsoft_Visio_Drawing29.vsd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7CF86-3198-4865-AAC2-B3B0D02A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36</Pages>
  <Words>616</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KIM YẾN</dc:creator>
  <cp:keywords/>
  <dc:description/>
  <cp:lastModifiedBy>NGUYỄN THỊ KIM YẾN</cp:lastModifiedBy>
  <cp:revision>43</cp:revision>
  <dcterms:created xsi:type="dcterms:W3CDTF">2019-01-25T02:17:00Z</dcterms:created>
  <dcterms:modified xsi:type="dcterms:W3CDTF">2019-01-29T14:05:00Z</dcterms:modified>
</cp:coreProperties>
</file>