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rPr/>
      </w:pPr>
      <w:r>
        <w:rPr/>
      </w:r>
    </w:p>
    <w:tbl>
      <w:tblPr>
        <w:tblW w:w="9688" w:type="dxa"/>
        <w:jc w:val="center"/>
        <w:tblInd w:w="0" w:type="dxa"/>
        <w:tblCellMar>
          <w:top w:w="0" w:type="dxa"/>
          <w:left w:w="12" w:type="dxa"/>
          <w:bottom w:w="0" w:type="dxa"/>
          <w:right w:w="12" w:type="dxa"/>
        </w:tblCellMar>
        <w:tblLook w:firstRow="0" w:noVBand="0" w:lastRow="0" w:firstColumn="0" w:lastColumn="0" w:noHBand="0" w:val="0000"/>
      </w:tblPr>
      <w:tblGrid>
        <w:gridCol w:w="1851"/>
        <w:gridCol w:w="77"/>
        <w:gridCol w:w="1183"/>
        <w:gridCol w:w="2835"/>
        <w:gridCol w:w="1131"/>
        <w:gridCol w:w="2610"/>
      </w:tblGrid>
      <w:tr>
        <w:trPr>
          <w:trHeight w:val="65" w:hRule="atLeast"/>
        </w:trPr>
        <w:tc>
          <w:tcPr>
            <w:tcW w:w="9687" w:type="dxa"/>
            <w:gridSpan w:val="6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13"/>
              <w:spacing w:lineRule="auto" w:line="240"/>
              <w:rPr>
                <w:rFonts w:ascii="맑은 고딕" w:hAnsi="맑은 고딕" w:eastAsia="맑은 고딕"/>
                <w:sz w:val="6"/>
                <w:szCs w:val="6"/>
              </w:rPr>
            </w:pPr>
            <w:r>
              <w:rPr>
                <w:rFonts w:eastAsia="맑은 고딕" w:ascii="맑은 고딕" w:hAnsi="맑은 고딕"/>
                <w:sz w:val="6"/>
                <w:szCs w:val="6"/>
              </w:rPr>
            </w:r>
          </w:p>
        </w:tc>
      </w:tr>
      <w:tr>
        <w:trPr>
          <w:trHeight w:val="436" w:hRule="atLeast"/>
        </w:trPr>
        <w:tc>
          <w:tcPr>
            <w:tcW w:w="1851" w:type="dxa"/>
            <w:vMerge w:val="restart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1160780" cy="154749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" w:type="dxa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김영래</w:t>
            </w:r>
          </w:p>
        </w:tc>
        <w:tc>
          <w:tcPr>
            <w:tcW w:w="1131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영문</w:t>
            </w:r>
          </w:p>
        </w:tc>
        <w:tc>
          <w:tcPr>
            <w:tcW w:w="2610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Kim Young Le</w:t>
            </w:r>
          </w:p>
        </w:tc>
      </w:tr>
      <w:tr>
        <w:trPr>
          <w:trHeight w:val="436" w:hRule="atLeast"/>
        </w:trPr>
        <w:tc>
          <w:tcPr>
            <w:tcW w:w="18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" w:type="dxa"/>
            <w:vMerge w:val="restart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r>
              <w:rPr>
                <w:rFonts w:ascii="맑은 고딕" w:hAnsi="맑은 고딕" w:eastAsia="맑은 고딕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31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희망연봉</w:t>
            </w:r>
          </w:p>
        </w:tc>
        <w:tc>
          <w:tcPr>
            <w:tcW w:w="2610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zCs w:val="18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1995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년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월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</w:p>
        </w:tc>
        <w:tc>
          <w:tcPr>
            <w:tcW w:w="1131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휴대전화</w:t>
            </w:r>
          </w:p>
        </w:tc>
        <w:tc>
          <w:tcPr>
            <w:tcW w:w="2610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010-7553-9242</w:t>
            </w:r>
          </w:p>
        </w:tc>
      </w:tr>
      <w:tr>
        <w:trPr>
          <w:trHeight w:val="622" w:hRule="atLeast"/>
        </w:trPr>
        <w:tc>
          <w:tcPr>
            <w:tcW w:w="18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hyperlink r:id="rId3">
              <w:r>
                <w:rPr>
                  <w:rStyle w:val="ListLabel1"/>
                  <w:rFonts w:eastAsia="맑은 고딕" w:ascii="맑은 고딕" w:hAnsi="맑은 고딕"/>
                  <w:bCs/>
                  <w:sz w:val="18"/>
                  <w:szCs w:val="18"/>
                </w:rPr>
                <w:t>dudfo2347924@gmail.com</w:t>
              </w:r>
            </w:hyperlink>
          </w:p>
        </w:tc>
        <w:tc>
          <w:tcPr>
            <w:tcW w:w="1131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주소</w:t>
            </w:r>
          </w:p>
        </w:tc>
        <w:tc>
          <w:tcPr>
            <w:tcW w:w="2610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인천광역시 장제로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159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번길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55 501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호</w:t>
            </w:r>
          </w:p>
        </w:tc>
      </w:tr>
      <w:tr>
        <w:trPr>
          <w:trHeight w:val="763" w:hRule="atLeast"/>
        </w:trPr>
        <w:tc>
          <w:tcPr>
            <w:tcW w:w="185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" w:type="dxa"/>
            <w:tcBorders>
              <w:top w:val="dotted" w:sz="4" w:space="0" w:color="000000"/>
            </w:tcBorders>
            <w:shd w:fill="auto" w:val="clear"/>
          </w:tcPr>
          <w:p>
            <w:pPr>
              <w:pStyle w:val="Style21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single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깃허브 주소</w:t>
            </w:r>
          </w:p>
        </w:tc>
        <w:tc>
          <w:tcPr>
            <w:tcW w:w="6576" w:type="dxa"/>
            <w:gridSpan w:val="3"/>
            <w:tcBorders>
              <w:top w:val="dotted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18"/>
                <w:szCs w:val="18"/>
              </w:rPr>
              <w:t>https://github.com/KimYoungLe/folder-for-submission</w:t>
            </w:r>
          </w:p>
        </w:tc>
      </w:tr>
    </w:tbl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학력사항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2439"/>
        <w:gridCol w:w="1985"/>
        <w:gridCol w:w="1416"/>
        <w:gridCol w:w="1108"/>
      </w:tblGrid>
      <w:tr>
        <w:trPr>
          <w:trHeight w:val="397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전공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학점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졸업여부</w:t>
            </w:r>
          </w:p>
        </w:tc>
      </w:tr>
      <w:tr>
        <w:trPr>
          <w:trHeight w:val="357" w:hRule="atLeast"/>
        </w:trPr>
        <w:tc>
          <w:tcPr>
            <w:tcW w:w="2691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2011.03 ~ 2014.02</w:t>
            </w:r>
          </w:p>
        </w:tc>
        <w:tc>
          <w:tcPr>
            <w:tcW w:w="243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부평고등학교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이과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</w:r>
          </w:p>
        </w:tc>
        <w:tc>
          <w:tcPr>
            <w:tcW w:w="110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교육이수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2"/>
        <w:gridCol w:w="1555"/>
        <w:gridCol w:w="4287"/>
        <w:gridCol w:w="1104"/>
      </w:tblGrid>
      <w:tr>
        <w:trPr>
          <w:trHeight w:val="397" w:hRule="atLeast"/>
        </w:trPr>
        <w:tc>
          <w:tcPr>
            <w:tcW w:w="2692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교육기관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시수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2021.9 ~ 2021.10</w:t>
            </w:r>
          </w:p>
        </w:tc>
        <w:tc>
          <w:tcPr>
            <w:tcW w:w="155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</w:t>
            </w:r>
          </w:p>
        </w:tc>
        <w:tc>
          <w:tcPr>
            <w:tcW w:w="110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2021.10 ~ 2021.11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자료구조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2021.11 ~ 2021.12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C++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2021.12 ~ 2022.01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TCP/IP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2022.01.05 ~ 2022.02.04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2022.03.10 ~ 2022.04.06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2022.03.10 ~ 2022.04.06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2022.04.07 ~ 2022.05.04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2022.06.07 ~  2022.07.04</w:t>
            </w:r>
          </w:p>
        </w:tc>
        <w:tc>
          <w:tcPr>
            <w:tcW w:w="1555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JAVA</w:t>
            </w:r>
          </w:p>
        </w:tc>
        <w:tc>
          <w:tcPr>
            <w:tcW w:w="1104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692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2022.09.20 ~ 2023.03.16</w:t>
            </w:r>
          </w:p>
        </w:tc>
        <w:tc>
          <w:tcPr>
            <w:tcW w:w="155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Cs/>
                <w:sz w:val="20"/>
                <w:szCs w:val="20"/>
              </w:rPr>
              <w:t>자바기반 개발자 취업대비반</w:t>
            </w:r>
          </w:p>
        </w:tc>
        <w:tc>
          <w:tcPr>
            <w:tcW w:w="110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/>
                <w:bCs/>
                <w:sz w:val="18"/>
                <w:szCs w:val="18"/>
              </w:rPr>
              <w:t>720(H)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교육세부내용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6947"/>
      </w:tblGrid>
      <w:tr>
        <w:trPr>
          <w:trHeight w:val="405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694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94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코딩의 목적과 개념 그리고 가장 기본적인 코드</w:t>
            </w:r>
            <w:r>
              <w:rPr>
                <w:color w:val="000000"/>
              </w:rPr>
              <w:t>, C</w:t>
            </w:r>
            <w:r>
              <w:rPr>
                <w:color w:val="000000"/>
              </w:rPr>
              <w:t>언어의 핵심인 포인터 변수를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ascii="맑은 고딕" w:hAnsi="맑은 고딕"/>
                <w:color w:val="000000"/>
                <w:sz w:val="20"/>
                <w:szCs w:val="20"/>
              </w:rPr>
              <w:t>자료구조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업계에서 자주 사용하는 자료구조인 탑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큐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스택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트리 자료구조를 배움과 동시에 코딩의 유연성을 터득했습니다</w:t>
            </w:r>
            <w:r>
              <w:rPr>
                <w:color w:val="000000"/>
              </w:rPr>
              <w:t xml:space="preserve">. 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본격적으로 코드를 생략하는 기능들을 배우기 시작했으며 캡슐화와 객체생성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클래스를 본격적으로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/>
                <w:color w:val="000000"/>
                <w:sz w:val="20"/>
                <w:szCs w:val="20"/>
              </w:rPr>
              <w:t>TCP/IP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보다 심화한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언어의 활용 방법과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대</w:t>
            </w: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채팅 및 데이터 전송을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리눅스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리눅스의 주 기능인 콘솔 상태에서 시스템과 </w:t>
            </w:r>
            <w:r>
              <w:rPr>
                <w:color w:val="000000"/>
              </w:rPr>
              <w:t>vi</w:t>
            </w:r>
            <w:r>
              <w:rPr>
                <w:color w:val="000000"/>
              </w:rPr>
              <w:t xml:space="preserve">를 조작하는 법을 배우고 심화 과정으로 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>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서버로 관련자들의 계정을 관리하거나 각 콘솔 간의 연결 관계 설정을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JAVA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자바를 활용한 기본 코드와 클래스 활용법을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color w:val="000000"/>
                <w:sz w:val="20"/>
                <w:szCs w:val="20"/>
              </w:rPr>
            </w:pPr>
            <w:r>
              <w:rPr>
                <w:rFonts w:ascii="맑은 고딕" w:hAnsi="맑은 고딕"/>
                <w:bCs/>
                <w:color w:val="000000"/>
                <w:sz w:val="20"/>
                <w:szCs w:val="20"/>
              </w:rPr>
              <w:t>자바기반 개발자 취업대비반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자바언어의 기본부터 시작하여 </w:t>
            </w:r>
            <w:r>
              <w:rPr>
                <w:color w:val="000000"/>
              </w:rPr>
              <w:t>SQLite</w:t>
            </w:r>
            <w:r>
              <w:rPr>
                <w:color w:val="000000"/>
              </w:rPr>
              <w:t xml:space="preserve">를 활용하여 </w:t>
            </w:r>
            <w:r>
              <w:rPr>
                <w:color w:val="000000"/>
              </w:rPr>
              <w:t>SQL</w:t>
            </w:r>
            <w:r>
              <w:rPr>
                <w:color w:val="000000"/>
              </w:rPr>
              <w:t xml:space="preserve">문을 배웠고 이 둘을 동시에 활용하는 </w:t>
            </w:r>
            <w:r>
              <w:rPr>
                <w:color w:val="000000"/>
              </w:rPr>
              <w:t>JSP</w:t>
            </w:r>
            <w:r>
              <w:rPr>
                <w:color w:val="000000"/>
              </w:rPr>
              <w:t xml:space="preserve">를 기초로 하여 </w:t>
            </w:r>
            <w:r>
              <w:rPr>
                <w:color w:val="000000"/>
              </w:rPr>
              <w:t>MySQL</w:t>
            </w:r>
            <w:r>
              <w:rPr>
                <w:color w:val="000000"/>
              </w:rPr>
              <w:t>과 스프링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하이버네이트를 활용하여 조금 더 자동화된 프로그래밍을 배운 뒤 마지막으로 스프링 부트와 타임리프</w:t>
            </w:r>
            <w:r>
              <w:rPr>
                <w:color w:val="000000"/>
              </w:rPr>
              <w:t>, JPA</w:t>
            </w:r>
            <w:r>
              <w:rPr>
                <w:color w:val="000000"/>
              </w:rPr>
              <w:t>로 자동으로 테이블을 생성하거나 설정하고 참조를 사용하는 기능까지 배웠습니다</w:t>
            </w:r>
            <w:r>
              <w:rPr>
                <w:color w:val="000000"/>
              </w:rPr>
              <w:t>.</w:t>
            </w:r>
          </w:p>
        </w:tc>
      </w:tr>
    </w:tbl>
    <w:p>
      <w:pPr>
        <w:pStyle w:val="Standard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병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0"/>
        <w:gridCol w:w="1273"/>
        <w:gridCol w:w="1985"/>
        <w:gridCol w:w="1416"/>
        <w:gridCol w:w="1629"/>
        <w:gridCol w:w="1635"/>
      </w:tblGrid>
      <w:tr>
        <w:trPr>
          <w:trHeight w:val="271" w:hRule="atLeast"/>
        </w:trPr>
        <w:tc>
          <w:tcPr>
            <w:tcW w:w="1700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복무기간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병과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계급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병역구분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비고</w:t>
            </w:r>
          </w:p>
        </w:tc>
      </w:tr>
      <w:tr>
        <w:trPr>
          <w:trHeight w:val="244" w:hRule="atLeast"/>
        </w:trPr>
        <w:tc>
          <w:tcPr>
            <w:tcW w:w="1700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2016.05.24~2017.09.22</w:t>
            </w:r>
          </w:p>
        </w:tc>
        <w:tc>
          <w:tcPr>
            <w:tcW w:w="127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육군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보병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hd w:val="clear" w:color="auto" w:fill="FFFFFF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상병</w:t>
            </w:r>
          </w:p>
        </w:tc>
        <w:tc>
          <w:tcPr>
            <w:tcW w:w="162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군필</w:t>
            </w:r>
          </w:p>
        </w:tc>
        <w:tc>
          <w:tcPr>
            <w:tcW w:w="163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의병제대</w:t>
            </w:r>
          </w:p>
        </w:tc>
      </w:tr>
    </w:tbl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yle17"/>
        <w:rPr/>
      </w:pPr>
      <w:r>
        <w:rPr/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/>
      </w:pPr>
      <w:r>
        <w:rPr>
          <w:rFonts w:ascii="맑은 고딕" w:hAnsi="맑은 고딕" w:eastAsia="맑은 고딕"/>
          <w:b/>
          <w:color w:val="7F7F7F"/>
          <w:sz w:val="40"/>
          <w:szCs w:val="40"/>
        </w:rPr>
        <w:t>자기소개서</w:t>
      </w:r>
    </w:p>
    <w:tbl>
      <w:tblPr>
        <w:tblW w:w="9634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767"/>
        <w:gridCol w:w="7866"/>
      </w:tblGrid>
      <w:tr>
        <w:trPr>
          <w:trHeight w:val="2620" w:hRule="atLeast"/>
        </w:trPr>
        <w:tc>
          <w:tcPr>
            <w:tcW w:w="17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가능성을 무시하지 않으며 방심하지 않는다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.”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저는 다양한 선택지가 있을 때 그것이 가능성이 낮다고 함부로 무시하지 않습니다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학원에서 프로젝트를 진행할 때 “테이블은 정말 리스트를 저장하는 것이 고작인가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?”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라는 생각을 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테이블에서 뽑아낸 데이터를 다른 프로그래밍 언어에 응용할 수 있는 가능성을 알아냈고 이를 응용하여 테이블로 이미지를 만들어내는 결과를 만들었습니다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사람이 완벽하지 않듯이 프로그램도 완벽하지 않다고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지금까지 배워온 코드들을 사용할 때마다 오류를 한 번씩은 봤으며 오류가 없다고 해도 그 이상의 성장 가능성이 사라진 것이 아닙니다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완성했다고 생각된 프로그램도 다시 돌려보며 검토하고 오류를 처리하거나 보완점을 생각했습니다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</w:tc>
      </w:tr>
      <w:tr>
        <w:trPr>
          <w:trHeight w:val="1457" w:hRule="atLeast"/>
        </w:trPr>
        <w:tc>
          <w:tcPr>
            <w:tcW w:w="17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성격</w:t>
            </w:r>
          </w:p>
          <w:p>
            <w:pPr>
              <w:pStyle w:val="MS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신중하고 집중력이 높습니다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작업을 할 때 집중력이 높아서 주변에서 프로젝트 중 다른 동료들이 실수했을 때도 신중하게 코드를 분석하여 수많은 오류를 잡고 처리했습니다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완벽하길 희망합니다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언제나 실수했거나 착각했을 가능성을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프로젝트를 진행할 때 다른 사람들이 이 정도면 됐다고 생각하는 경우도 많았습니다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저는 잘못된 부분이나 모자란 부분을 항상 점검하였고 최대한 보완하며 프로젝트의 오류를 줄여나갔습니다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250" w:hRule="atLeast"/>
        </w:trPr>
        <w:tc>
          <w:tcPr>
            <w:tcW w:w="17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초등학생 때 로봇을 좋아했고 중학생 이후 학창 시절에는 게임을 좋아했습니다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로봇 관련 학원에 다니며 기계의 움직임 원리를 배우기도 하고 간단한 코딩을 배웠습니다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그리고 다양한 장르의 게임을 하며 게임 및 제작자가 요구하는 생각을 맞춰보거나 요구와 반대되는 방법을 시도하는 등 다양한 선택지와 해결법을 찾아내는 것을 좋아합니다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이러한 경험이 있어 개발자를 목표로 하고 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코딩할 때 원하는 형태를 계획하고 코드를 만들 때 결과물을 만들 수 있도록 퍼즐 맞추기를 하는 느낌을 받았으며 완성했을 때 큰 기쁨을 느낍니다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547" w:hRule="atLeast"/>
        </w:trPr>
        <w:tc>
          <w:tcPr>
            <w:tcW w:w="17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/>
                <w:sz w:val="18"/>
                <w:szCs w:val="18"/>
              </w:rPr>
              <w:t>프로젝트의 주제를 정할 때는 항상 배운 것을 그대로 쓰는것 이 아닌 배운 범위 내에서 여러번 응용하여 만들 수 있는 것을 생각했습니다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>있는 그대로를 사용하는 건 누구나 할 수 있지만 응용함과 동시에 그것을 적용할 수 있는 프로그램까지 생각하는 것은 그만큼 다양한 생각과 시도를 요구하기 때문입니다</w:t>
            </w:r>
            <w:r>
              <w:rPr>
                <w:rFonts w:eastAsia="맑은 고딕"/>
                <w:sz w:val="18"/>
                <w:szCs w:val="18"/>
              </w:rPr>
              <w:t>.</w:t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/>
                <w:sz w:val="18"/>
                <w:szCs w:val="18"/>
              </w:rPr>
              <w:t xml:space="preserve">테이블을 이용해 이미지를 출력하는 프로그램을 만들 때 </w:t>
            </w:r>
            <w:r>
              <w:rPr>
                <w:rFonts w:eastAsia="맑은 고딕"/>
                <w:sz w:val="18"/>
                <w:szCs w:val="18"/>
              </w:rPr>
              <w:t>JPA</w:t>
            </w:r>
            <w:r>
              <w:rPr>
                <w:rFonts w:ascii="맑은 고딕" w:hAnsi="맑은 고딕"/>
                <w:sz w:val="18"/>
                <w:szCs w:val="18"/>
              </w:rPr>
              <w:t>로는 동일한 형태의 여러 테이블을 받아낼 수 없다는 문제가 발생했습니다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 xml:space="preserve">문제를 해결하기 위해 수동적으로 데이터베이스를 사용할 수 있는 </w:t>
            </w:r>
            <w:r>
              <w:rPr>
                <w:rFonts w:eastAsia="맑은 고딕"/>
                <w:sz w:val="18"/>
                <w:szCs w:val="18"/>
              </w:rPr>
              <w:t>JSP</w:t>
            </w:r>
            <w:r>
              <w:rPr>
                <w:rFonts w:ascii="맑은 고딕" w:hAnsi="맑은 고딕"/>
                <w:sz w:val="18"/>
                <w:szCs w:val="18"/>
              </w:rPr>
              <w:t>를 사용했습니다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>이를 통해 자동화된 코드들이 아무리 훌륭해도 기본적인 수동형 코드들도 잘 활용할 수 있어야 한다는 것을 배웠습니다</w:t>
            </w:r>
            <w:r>
              <w:rPr>
                <w:rFonts w:eastAsia="맑은 고딕"/>
                <w:sz w:val="18"/>
                <w:szCs w:val="18"/>
              </w:rPr>
              <w:t>.</w:t>
            </w:r>
          </w:p>
          <w:p>
            <w:pPr>
              <w:pStyle w:val="MS"/>
              <w:spacing w:lineRule="auto" w:line="271"/>
              <w:rPr>
                <w:rFonts w:ascii="맑은 고딕" w:hAnsi="맑은 고딕" w:eastAsia="맑은 고딕"/>
                <w:color w:val="FF0000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color w:val="FF0000"/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065" w:hRule="atLeast"/>
        </w:trPr>
        <w:tc>
          <w:tcPr>
            <w:tcW w:w="17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지원동기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저는 </w:t>
            </w:r>
            <w:r>
              <w:rPr>
                <w:rFonts w:eastAsia="맑은 고딕"/>
              </w:rPr>
              <w:t>C</w:t>
            </w:r>
            <w:r>
              <w:rPr/>
              <w:t>언어</w:t>
            </w:r>
            <w:r>
              <w:rPr>
                <w:rFonts w:eastAsia="맑은 고딕"/>
              </w:rPr>
              <w:t>, JAVA</w:t>
            </w:r>
            <w:r>
              <w:rPr/>
              <w:t>언어와 같은 프로그래밍 언어를 통해 스프링 부트</w:t>
            </w:r>
            <w:r>
              <w:rPr>
                <w:rFonts w:eastAsia="맑은 고딕"/>
              </w:rPr>
              <w:t xml:space="preserve">, JPA, </w:t>
            </w:r>
            <w:r>
              <w:rPr/>
              <w:t xml:space="preserve">타임리프를 배웠으며 </w:t>
            </w:r>
            <w:r>
              <w:rPr>
                <w:rFonts w:eastAsia="맑은 고딕"/>
              </w:rPr>
              <w:t xml:space="preserve">CRUD </w:t>
            </w:r>
            <w:r>
              <w:rPr/>
              <w:t xml:space="preserve">서비스와 </w:t>
            </w:r>
            <w:r>
              <w:rPr>
                <w:rFonts w:eastAsia="맑은 고딕"/>
              </w:rPr>
              <w:t xml:space="preserve">CRUD </w:t>
            </w:r>
            <w:r>
              <w:rPr/>
              <w:t>서비스를 활용한 프로젝트를 익혔습니다</w:t>
            </w:r>
            <w:r>
              <w:rPr>
                <w:rFonts w:eastAsia="맑은 고딕"/>
              </w:rPr>
              <w:t xml:space="preserve">. </w:t>
            </w:r>
            <w:r>
              <w:rPr/>
              <w:t>이 경험을 토대로 게시판을 만들거나 조건에 따른 업데이트</w:t>
            </w:r>
            <w:r>
              <w:rPr>
                <w:rFonts w:eastAsia="맑은 고딕"/>
              </w:rPr>
              <w:t xml:space="preserve">, </w:t>
            </w:r>
            <w:r>
              <w:rPr/>
              <w:t>정밀한 조정이 필요한 프로그램을 만들 수 있습니다</w:t>
            </w:r>
            <w:r>
              <w:rPr>
                <w:rFonts w:eastAsia="맑은 고딕"/>
              </w:rPr>
              <w:t xml:space="preserve">. </w:t>
            </w:r>
            <w:r>
              <w:rPr/>
              <w:t>이 기술은 더욱 다양한 프로그램을 만들어드릴 수 있으며 경험이 쌓인다면 더욱 복합적인 시스템으로 발전시킬 수 있습니다</w:t>
            </w:r>
            <w:r>
              <w:rPr>
                <w:rFonts w:eastAsia="맑은 고딕"/>
              </w:rPr>
              <w:t>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하지만 저에게는 경험이 필요합니다</w:t>
            </w:r>
            <w:r>
              <w:rPr>
                <w:rFonts w:eastAsia="맑은 고딕"/>
              </w:rPr>
              <w:t xml:space="preserve">. </w:t>
            </w:r>
            <w:r>
              <w:rPr/>
              <w:t>아무리 복합적인 프로그램을 만들 수 있어도 지식과 노하우가 모자라기에 경험이 필요합니다</w:t>
            </w:r>
            <w:r>
              <w:rPr>
                <w:rFonts w:eastAsia="맑은 고딕"/>
              </w:rPr>
              <w:t xml:space="preserve">. </w:t>
            </w:r>
            <w:r>
              <w:rPr/>
              <w:t>그렇기에 직장에서 사람들이 원하는 시스템을 알아가고 그것에 맞는 프로그램을 공부하며 만들어가고 싶습니다</w:t>
            </w:r>
            <w:r>
              <w:rPr>
                <w:rFonts w:eastAsia="맑은 고딕"/>
              </w:rPr>
              <w:t>.</w:t>
            </w:r>
          </w:p>
        </w:tc>
      </w:tr>
    </w:tbl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/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  <w:t>Technology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 xml:space="preserve"> (</w:t>
      </w:r>
      <w:r>
        <w:rPr>
          <w:rFonts w:ascii="맑은 고딕" w:hAnsi="맑은 고딕" w:cs="굴림" w:eastAsia="맑은 고딕"/>
          <w:b/>
          <w:bCs/>
          <w:color w:val="7F7F7F"/>
          <w:kern w:val="0"/>
          <w:sz w:val="26"/>
          <w:szCs w:val="26"/>
        </w:rPr>
        <w:t>보유기술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>)</w:t>
      </w:r>
    </w:p>
    <w:p>
      <w:pPr>
        <w:pStyle w:val="Standard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7"/>
        <w:gridCol w:w="7560"/>
      </w:tblGrid>
      <w:tr>
        <w:trPr>
          <w:trHeight w:val="351" w:hRule="atLeast"/>
        </w:trPr>
        <w:tc>
          <w:tcPr>
            <w:tcW w:w="2077" w:type="dxa"/>
            <w:tcBorders>
              <w:top w:val="single" w:sz="12" w:space="0" w:color="000000"/>
              <w:bottom w:val="dotted" w:sz="4" w:space="0" w:color="000000"/>
              <w:right w:val="single" w:sz="6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기술분류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dotted" w:sz="4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보유기술</w:t>
            </w:r>
          </w:p>
        </w:tc>
      </w:tr>
      <w:tr>
        <w:trPr/>
        <w:tc>
          <w:tcPr>
            <w:tcW w:w="207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Language</w:t>
            </w:r>
          </w:p>
        </w:tc>
        <w:tc>
          <w:tcPr>
            <w:tcW w:w="75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[C/C++]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>- C/C++</w:t>
            </w:r>
            <w:r>
              <w:rPr>
                <w:rFonts w:ascii="맑은 고딕" w:hAnsi="맑은 고딕" w:eastAsia="맑은 고딕"/>
              </w:rPr>
              <w:t>언어를 이용하여 프로그램을 개발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 xml:space="preserve">- </w:t>
            </w:r>
            <w:r>
              <w:rPr>
                <w:rFonts w:ascii="맑은 고딕" w:hAnsi="맑은 고딕" w:eastAsia="맑은 고딕"/>
              </w:rPr>
              <w:t>자료구조</w:t>
            </w:r>
            <w:r>
              <w:rPr>
                <w:rFonts w:eastAsia="맑은 고딕" w:ascii="맑은 고딕" w:hAnsi="맑은 고딕"/>
              </w:rPr>
              <w:t>,TCP/IP</w:t>
            </w:r>
            <w:r>
              <w:rPr>
                <w:rFonts w:ascii="맑은 고딕" w:hAnsi="맑은 고딕" w:eastAsia="맑은 고딕"/>
              </w:rPr>
              <w:t>를 이해하고 활용 가능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자바를 이용하여 웹 어플리케이션을 개발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[JSP]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Java Bean</w:t>
            </w:r>
            <w:r>
              <w:rPr>
                <w:rFonts w:ascii="맑은 고딕" w:hAnsi="맑은 고딕" w:eastAsia="맑은 고딕"/>
                <w:color w:val="auto"/>
              </w:rPr>
              <w:t>을 활용</w:t>
            </w:r>
            <w:r>
              <w:rPr>
                <w:rFonts w:eastAsia="맑은 고딕" w:ascii="맑은 고딕" w:hAnsi="맑은 고딕"/>
                <w:color w:val="auto"/>
              </w:rPr>
              <w:t xml:space="preserve">, Set/Get </w:t>
            </w:r>
            <w:r>
              <w:rPr>
                <w:rFonts w:ascii="맑은 고딕" w:hAnsi="맑은 고딕" w:eastAsia="맑은 고딕"/>
                <w:color w:val="auto"/>
              </w:rPr>
              <w:t xml:space="preserve">메소드를 이용해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 xml:space="preserve">와 연동하여 </w:t>
            </w:r>
            <w:r>
              <w:rPr>
                <w:rFonts w:eastAsia="맑은 고딕" w:ascii="맑은 고딕" w:hAnsi="맑은 고딕"/>
                <w:color w:val="auto"/>
              </w:rPr>
              <w:t xml:space="preserve">DB </w:t>
            </w:r>
            <w:r>
              <w:rPr>
                <w:rFonts w:ascii="맑은 고딕" w:hAnsi="맑은 고딕" w:eastAsia="맑은 고딕"/>
                <w:color w:val="auto"/>
              </w:rPr>
              <w:t>입출력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[JavaScrpt]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IE/Firefox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기반의 </w:t>
            </w:r>
            <w:r>
              <w:rPr>
                <w:rFonts w:eastAsia="맑은 고딕" w:ascii="맑은 고딕" w:hAnsi="맑은 고딕"/>
                <w:color w:val="auto"/>
              </w:rPr>
              <w:t xml:space="preserve">HTML/DHTML </w:t>
            </w:r>
            <w:r>
              <w:rPr>
                <w:rFonts w:ascii="맑은 고딕" w:hAnsi="맑은 고딕" w:eastAsia="맑은 고딕"/>
                <w:color w:val="auto"/>
              </w:rPr>
              <w:t>코딩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JavaScript </w:t>
            </w:r>
            <w:r>
              <w:rPr>
                <w:rFonts w:ascii="맑은 고딕" w:hAnsi="맑은 고딕" w:eastAsia="맑은 고딕"/>
                <w:color w:val="auto"/>
              </w:rPr>
              <w:t>내장객체</w:t>
            </w:r>
            <w:r>
              <w:rPr>
                <w:rFonts w:eastAsia="맑은 고딕" w:ascii="맑은 고딕" w:hAnsi="맑은 고딕"/>
                <w:color w:val="auto"/>
              </w:rPr>
              <w:t xml:space="preserve">, </w:t>
            </w:r>
            <w:r>
              <w:rPr>
                <w:rFonts w:ascii="맑은 고딕" w:hAnsi="맑은 고딕" w:eastAsia="맑은 고딕"/>
                <w:color w:val="auto"/>
              </w:rPr>
              <w:t>사용자 정의 객체의 사용법과 활용법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[Ajax / Flex]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Ajax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 </w:t>
            </w:r>
            <w:r>
              <w:rPr>
                <w:rFonts w:eastAsia="맑은 고딕" w:ascii="맑은 고딕" w:hAnsi="맑은 고딕"/>
                <w:color w:val="auto"/>
              </w:rPr>
              <w:t xml:space="preserve">application </w:t>
            </w:r>
            <w:r>
              <w:rPr>
                <w:rFonts w:ascii="맑은 고딕" w:hAnsi="맑은 고딕" w:eastAsia="맑은 고딕"/>
                <w:color w:val="auto"/>
              </w:rPr>
              <w:t>프로그램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207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DBMS</w:t>
            </w:r>
          </w:p>
        </w:tc>
        <w:tc>
          <w:tcPr>
            <w:tcW w:w="75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[Oracle / MySQL]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 xml:space="preserve">설치 및 기본 </w:t>
            </w:r>
            <w:r>
              <w:rPr>
                <w:rFonts w:eastAsia="맑은 고딕" w:ascii="맑은 고딕" w:hAnsi="맑은 고딕"/>
                <w:color w:val="auto"/>
              </w:rPr>
              <w:t xml:space="preserve">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>모델링 기법 및 정규화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 xml:space="preserve">트랜잭션의 개념과 처리 방법과 </w:t>
            </w:r>
            <w:r>
              <w:rPr>
                <w:rFonts w:eastAsia="맑은 고딕" w:ascii="맑은 고딕" w:hAnsi="맑은 고딕"/>
                <w:color w:val="auto"/>
              </w:rPr>
              <w:t xml:space="preserve">PL/SQL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</w:tc>
      </w:tr>
      <w:tr>
        <w:trPr>
          <w:trHeight w:val="140" w:hRule="atLeast"/>
        </w:trPr>
        <w:tc>
          <w:tcPr>
            <w:tcW w:w="207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WAS</w:t>
            </w:r>
          </w:p>
        </w:tc>
        <w:tc>
          <w:tcPr>
            <w:tcW w:w="75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[Web Logic / Tomcat]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서버 구축 작업 및 사용 가능</w:t>
            </w:r>
          </w:p>
        </w:tc>
      </w:tr>
      <w:tr>
        <w:trPr>
          <w:trHeight w:val="165" w:hRule="atLeast"/>
        </w:trPr>
        <w:tc>
          <w:tcPr>
            <w:tcW w:w="2077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TOOL</w:t>
            </w:r>
          </w:p>
        </w:tc>
        <w:tc>
          <w:tcPr>
            <w:tcW w:w="75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[IDE / DB Tool]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Eclipse</w:t>
            </w:r>
            <w:r>
              <w:rPr>
                <w:rFonts w:ascii="맑은 고딕" w:hAnsi="맑은 고딕" w:eastAsia="맑은 고딕"/>
                <w:color w:val="auto"/>
              </w:rPr>
              <w:t>를 이용한 자바 코드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ERWin</w:t>
            </w:r>
            <w:r>
              <w:rPr>
                <w:rFonts w:ascii="맑은 고딕" w:hAnsi="맑은 고딕" w:eastAsia="맑은 고딕"/>
                <w:color w:val="auto"/>
              </w:rPr>
              <w:t xml:space="preserve">을 이용한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>설계</w:t>
            </w:r>
          </w:p>
        </w:tc>
      </w:tr>
      <w:tr>
        <w:trPr>
          <w:trHeight w:val="210" w:hRule="atLeast"/>
        </w:trPr>
        <w:tc>
          <w:tcPr>
            <w:tcW w:w="2077" w:type="dxa"/>
            <w:tcBorders>
              <w:top w:val="dotted" w:sz="4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Framework</w:t>
            </w:r>
          </w:p>
        </w:tc>
        <w:tc>
          <w:tcPr>
            <w:tcW w:w="7560" w:type="dxa"/>
            <w:tcBorders>
              <w:top w:val="dotted" w:sz="4" w:space="0" w:color="000000"/>
              <w:left w:val="single" w:sz="6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[Spring]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Spring AOP </w:t>
            </w:r>
            <w:r>
              <w:rPr>
                <w:rFonts w:ascii="맑은 고딕" w:hAnsi="맑은 고딕" w:eastAsia="맑은 고딕"/>
                <w:color w:val="auto"/>
              </w:rPr>
              <w:t>개념과 활용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Spring MVC</w:t>
            </w:r>
            <w:r>
              <w:rPr>
                <w:rFonts w:ascii="맑은 고딕" w:hAnsi="맑은 고딕" w:eastAsia="맑은 고딕"/>
                <w:color w:val="auto"/>
              </w:rPr>
              <w:t xml:space="preserve">패턴 이용 </w:t>
            </w:r>
            <w:r>
              <w:rPr>
                <w:rFonts w:eastAsia="맑은 고딕" w:ascii="맑은 고딕" w:hAnsi="맑은 고딕"/>
                <w:color w:val="auto"/>
              </w:rPr>
              <w:t xml:space="preserve">WebApp </w:t>
            </w:r>
            <w:r>
              <w:rPr>
                <w:rFonts w:ascii="맑은 고딕" w:hAnsi="맑은 고딕" w:eastAsia="맑은 고딕"/>
                <w:color w:val="auto"/>
              </w:rPr>
              <w:t>제작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>
          <w:rFonts w:ascii="맑은 고딕" w:hAnsi="맑은 고딕" w:eastAsia="맑은 고딕"/>
          <w:b/>
          <w:b/>
          <w:color w:val="595959"/>
          <w:sz w:val="18"/>
          <w:szCs w:val="18"/>
        </w:rPr>
      </w:pPr>
      <w:r>
        <w:rPr>
          <w:rFonts w:eastAsia="맑은 고딕" w:ascii="맑은 고딕" w:hAnsi="맑은 고딕"/>
          <w:b/>
          <w:color w:val="595959"/>
          <w:sz w:val="18"/>
          <w:szCs w:val="18"/>
        </w:rPr>
      </w:r>
      <w:r>
        <w:br w:type="page"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/>
      </w:pPr>
      <w:r>
        <w:rPr>
          <w:rFonts w:eastAsia="맑은 고딕" w:ascii="맑은 고딕" w:hAnsi="맑은 고딕"/>
          <w:b/>
          <w:color w:val="808080"/>
          <w:sz w:val="40"/>
          <w:szCs w:val="40"/>
        </w:rPr>
        <w:t xml:space="preserve">Project 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(</w:t>
      </w:r>
      <w:r>
        <w:rPr>
          <w:rFonts w:ascii="맑은 고딕" w:hAnsi="맑은 고딕" w:eastAsia="맑은 고딕"/>
          <w:b/>
          <w:color w:val="808080"/>
          <w:sz w:val="26"/>
          <w:szCs w:val="40"/>
        </w:rPr>
        <w:t>프로젝트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7336"/>
      </w:tblGrid>
      <w:tr>
        <w:trPr>
          <w:trHeight w:val="397" w:hRule="atLeast"/>
        </w:trPr>
        <w:tc>
          <w:tcPr>
            <w:tcW w:w="2302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6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pet taming</w:t>
            </w:r>
          </w:p>
        </w:tc>
      </w:tr>
      <w:tr>
        <w:trPr>
          <w:trHeight w:val="397" w:hRule="atLeast"/>
        </w:trPr>
        <w:tc>
          <w:tcPr>
            <w:tcW w:w="2302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2023.03.02~ 2023.03.29 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총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2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2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6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제안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기획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Framework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DB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디자인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관리 및 행동 기능 설계 및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관련 페이지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기능 및 출력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개선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>
          <w:rFonts w:ascii="맑은 고딕" w:hAnsi="맑은 고딕" w:eastAsia="맑은 고딕"/>
          <w:bCs/>
          <w:color w:val="595959"/>
          <w:sz w:val="18"/>
          <w:szCs w:val="18"/>
        </w:rPr>
      </w:pPr>
      <w:r>
        <w:rPr>
          <w:rFonts w:eastAsia="맑은 고딕" w:ascii="맑은 고딕" w:hAnsi="맑은 고딕"/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7336"/>
      </w:tblGrid>
      <w:tr>
        <w:trPr>
          <w:trHeight w:val="397" w:hRule="atLeast"/>
        </w:trPr>
        <w:tc>
          <w:tcPr>
            <w:tcW w:w="2302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6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Windows 10 / </w:t>
            </w:r>
            <w:r>
              <w:rPr>
                <w:rFonts w:ascii="맑은 고딕" w:hAnsi="맑은 고딕"/>
              </w:rPr>
              <w:t>Apache Tomcat 9.0</w:t>
            </w:r>
          </w:p>
        </w:tc>
      </w:tr>
      <w:tr>
        <w:trPr>
          <w:trHeight w:val="397" w:hRule="atLeast"/>
        </w:trPr>
        <w:tc>
          <w:tcPr>
            <w:tcW w:w="2302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Spring Boot / Spring Tools Suite 4.17.2 / </w:t>
            </w:r>
            <w:r>
              <w:rPr>
                <w:rFonts w:ascii="맑은 고딕" w:hAnsi="맑은 고딕"/>
              </w:rPr>
              <w:t>Open JDK 15 version 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BootStrap 5.3.1 version/ ORM(JPA,Hibernate) / Jquery 3.6.1 version/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Mysql Workbench 8.0 CE / Thymeleaf / Apache Maven 3.6.1</w:t>
            </w:r>
          </w:p>
        </w:tc>
      </w:tr>
      <w:tr>
        <w:trPr>
          <w:trHeight w:val="397" w:hRule="atLeast"/>
        </w:trPr>
        <w:tc>
          <w:tcPr>
            <w:tcW w:w="2302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6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JAVA, JSP, Spring, JavaScript</w:t>
            </w:r>
          </w:p>
        </w:tc>
      </w:tr>
    </w:tbl>
    <w:p>
      <w:pPr>
        <w:pStyle w:val="Standard"/>
        <w:rPr>
          <w:rFonts w:ascii="맑은 고딕" w:hAnsi="맑은 고딕" w:eastAsia="맑은 고딕"/>
          <w:color w:val="595959"/>
          <w:sz w:val="18"/>
          <w:szCs w:val="18"/>
        </w:rPr>
      </w:pPr>
      <w:r>
        <w:rPr>
          <w:rFonts w:eastAsia="맑은 고딕" w:ascii="맑은 고딕" w:hAnsi="맑은 고딕"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맑은 고딕"/>
        </w:rPr>
        <w:t>간단하게 동물 키우기를 해보고 싶은 분들을 위해 만든</w:t>
      </w:r>
    </w:p>
    <w:p>
      <w:pPr>
        <w:pStyle w:val="Standard"/>
        <w:rPr/>
      </w:pPr>
      <w:r>
        <w:rPr>
          <w:rFonts w:eastAsia="맑은 고딕"/>
        </w:rPr>
        <w:t>동물을 원하는 색으로 선택하여 키우고 돌봐주거나 공유하는 프로그램입니다</w:t>
      </w:r>
      <w:r>
        <w:rPr>
          <w:rFonts w:eastAsia="맑은 고딕"/>
        </w:rPr>
        <w:t>.</w:t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기획 의도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동기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)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원하는 동물을 선택하여 키울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키우는 동물들은 조건과 시간에 따라 행동이 바뀌며 행동에 맞추어 돌봐줄 수 있습니다</w:t>
      </w:r>
      <w:r>
        <w:rPr>
          <w:rFonts w:eastAsia="맑은 고딕" w:ascii="맑은 고딕" w:hAnsi="맑은 고딕"/>
          <w:szCs w:val="20"/>
        </w:rPr>
        <w:t xml:space="preserve">. 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다른 사람들에게 공유하여 자신이 키우는 동물들을 보여줄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친구 등록을 하면 친구의 동물도 같이 키워줄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-227965</wp:posOffset>
                </wp:positionH>
                <wp:positionV relativeFrom="paragraph">
                  <wp:posOffset>2880995</wp:posOffset>
                </wp:positionV>
                <wp:extent cx="15875" cy="1905"/>
                <wp:effectExtent l="0" t="0" r="0" b="0"/>
                <wp:wrapSquare wrapText="bothSides"/>
                <wp:docPr id="2" name="이미지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flipH="1" rot="10800000">
                          <a:off x="0" y="0"/>
                          <a:ext cx="15120" cy="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이미지1" stroked="f" style="position:absolute;margin-left:-17.95pt;margin-top:226.85pt;width:1.15pt;height:0.05pt;rotation:180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eastAsia="맑은 고딕"/>
          <w:sz w:val="30"/>
          <w:szCs w:val="30"/>
        </w:rPr>
      </w:pPr>
      <w:r>
        <w:rPr>
          <w:rFonts w:eastAsia="맑은 고딕"/>
          <w:sz w:val="30"/>
          <w:szCs w:val="30"/>
        </w:rPr>
        <w:t>데이터 베이스 설계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64135</wp:posOffset>
            </wp:positionH>
            <wp:positionV relativeFrom="paragraph">
              <wp:posOffset>115570</wp:posOffset>
            </wp:positionV>
            <wp:extent cx="5039995" cy="4006850"/>
            <wp:effectExtent l="0" t="0" r="0" b="0"/>
            <wp:wrapSquare wrapText="bothSides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일반 유저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회원가입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로그인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회원 탈퇴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게시글</w:t>
      </w:r>
      <w:r>
        <w:rPr>
          <w:rFonts w:eastAsia="맑은 고딕" w:ascii="맑은 고딕" w:hAnsi="맑은 고딕"/>
          <w:szCs w:val="20"/>
        </w:rPr>
        <w:t>/</w:t>
      </w:r>
      <w:r>
        <w:rPr>
          <w:rFonts w:ascii="맑은 고딕" w:hAnsi="맑은 고딕" w:eastAsia="맑은 고딕"/>
          <w:szCs w:val="20"/>
        </w:rPr>
        <w:t>댓글 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친구 추가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본인 및 친구의 애완동물 키우기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돌보기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애완동물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w:t>0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7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잠자기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eastAsia="맑은 고딕" w:ascii="맑은 고딕" w:hAnsi="맑은 고딕"/>
          <w:szCs w:val="20"/>
        </w:rPr>
        <w:t>8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,12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,19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1</w:t>
      </w:r>
      <w:r>
        <w:rPr>
          <w:rFonts w:ascii="맑은 고딕" w:hAnsi="맑은 고딕" w:eastAsia="맑은 고딕"/>
          <w:szCs w:val="20"/>
        </w:rPr>
        <w:t xml:space="preserve">시간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배고픔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배고픔 상태일 때 밥 주기를 실행하면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 xml:space="preserve">분간 밥 먹기 행동을 하고 이후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그 외의 시간 </w:t>
      </w:r>
      <w:r>
        <w:rPr>
          <w:rFonts w:eastAsia="맑은 고딕" w:ascii="맑은 고딕" w:hAnsi="맑은 고딕"/>
          <w:szCs w:val="20"/>
        </w:rPr>
        <w:t>: 5</w:t>
      </w:r>
      <w:r>
        <w:rPr>
          <w:rFonts w:ascii="맑은 고딕" w:hAnsi="맑은 고딕" w:eastAsia="맑은 고딕"/>
          <w:szCs w:val="20"/>
        </w:rPr>
        <w:t xml:space="preserve">분 간격으로 기타 행동 </w:t>
      </w:r>
      <w:r>
        <w:rPr>
          <w:rFonts w:eastAsia="맑은 고딕" w:ascii="맑은 고딕" w:hAnsi="맑은 고딕"/>
          <w:szCs w:val="20"/>
        </w:rPr>
        <w:t>3</w:t>
      </w:r>
      <w:r>
        <w:rPr>
          <w:rFonts w:ascii="맑은 고딕" w:hAnsi="맑은 고딕" w:eastAsia="맑은 고딕"/>
          <w:szCs w:val="20"/>
        </w:rPr>
        <w:t>가지 중 한 가지를 무작위 실행합니다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 xml:space="preserve">애완동물이 원하는 행동을 실행하거나 잘못 실행했을 경우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슬픔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exact" w:line="240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  <w:t>JPA</w:t>
      </w:r>
      <w:r>
        <w:rPr>
          <w:rFonts w:ascii="맑은 고딕" w:hAnsi="맑은 고딕" w:eastAsia="맑은 고딕"/>
          <w:sz w:val="18"/>
          <w:szCs w:val="18"/>
        </w:rPr>
        <w:t>로는 다양한 액션을 담을 수 있는 객체를 생성할 수 없었고 그에 따라 객체를 테이블에 연동하지 않는 방법을 찾아야 한다는 것을 알았습니다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 xml:space="preserve">그에 따라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도 시도해봤지만 바뀐 환경에서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까지 환경 설정에 넣기에는 무리가 있었으며 아예 가장 기본형인 </w:t>
      </w:r>
      <w:r>
        <w:rPr>
          <w:rFonts w:eastAsia="맑은 고딕" w:ascii="맑은 고딕" w:hAnsi="맑은 고딕"/>
          <w:sz w:val="18"/>
          <w:szCs w:val="18"/>
        </w:rPr>
        <w:t>JSP</w:t>
      </w:r>
      <w:r>
        <w:rPr>
          <w:rFonts w:ascii="맑은 고딕" w:hAnsi="맑은 고딕" w:eastAsia="맑은 고딕"/>
          <w:sz w:val="18"/>
          <w:szCs w:val="18"/>
        </w:rPr>
        <w:t>를 사용하였습니다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 w:val="18"/>
          <w:szCs w:val="18"/>
        </w:rPr>
        <w:t>이것으로 자동화가 충분히 진행된 현재의 언어들도 훌륭하지만 이처럼 자동화보다 수동성이 필요할 때는 기본적인 언어 또한 사용할 수 있어야 했다고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친구 시스템을 구현할 때 테이블이 아닌 권한시스템을 사용하는 시도를 해보았습니다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원하는 형태로 구현하는데에는 성공했지만 친구 리스트를 출력하고자 할때 오히려 불필요한 과정이 요구되었고 이것으로 권한 시스템은 리스트가 요구되는 시스템에서 사용할 수 없음을 깨달았습니다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동료와의 협력은 생각보다 잘 이루어지지 못했습니다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제 설명이 부족했는지 항상 원하는것과 다른 결과물을 가져왔습니다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그렇기 때문에 함께 문제를 수정해주었으며 앞으로는 설명을 더 알아들을 수 있게 해야겠다고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한컴바탕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¹ÙÅÁ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>
    <w:doNotExpandShiftReturn/>
  </w:compat>
  <w:autoHyphenation w:val="false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F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맑은 고딕" w:hAnsi="맑은 고딕" w:eastAsia="맑은 고딕" w:cs="F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qFormat/>
    <w:rPr>
      <w:rFonts w:ascii="맑은 고딕" w:hAnsi="맑은 고딕" w:eastAsia="맑은 고딕" w:cs="맑은 고딕"/>
      <w:color w:val="000000"/>
      <w:sz w:val="18"/>
    </w:rPr>
  </w:style>
  <w:style w:type="character" w:styleId="Internetlink" w:customStyle="1">
    <w:name w:val="Internet link"/>
    <w:qFormat/>
    <w:rPr>
      <w:rFonts w:ascii="한컴바탕" w:hAnsi="한컴바탕" w:eastAsia="한컴바탕" w:cs="한컴바탕"/>
      <w:color w:val="0000FF"/>
      <w:sz w:val="20"/>
      <w:u w:val="single" w:color="0000FF"/>
    </w:rPr>
  </w:style>
  <w:style w:type="character" w:styleId="Char1" w:customStyle="1">
    <w:name w:val="머리글 Char"/>
    <w:qFormat/>
    <w:rPr>
      <w:rFonts w:ascii="바탕체" w:hAnsi="바탕체" w:eastAsia="바탕체" w:cs="바탕체"/>
      <w:color w:val="000000"/>
      <w:sz w:val="20"/>
    </w:rPr>
  </w:style>
  <w:style w:type="character" w:styleId="Char2" w:customStyle="1">
    <w:name w:val="바닥글 Char"/>
    <w:qFormat/>
    <w:rPr>
      <w:rFonts w:ascii="바탕체" w:hAnsi="바탕체" w:eastAsia="바탕체" w:cs="바탕체"/>
      <w:color w:val="000000"/>
      <w:sz w:val="20"/>
    </w:rPr>
  </w:style>
  <w:style w:type="character" w:styleId="Annotationreference">
    <w:name w:val="annotation reference"/>
    <w:qFormat/>
    <w:rPr>
      <w:rFonts w:ascii="한컴바탕" w:hAnsi="한컴바탕" w:eastAsia="한컴바탕" w:cs="한컴바탕"/>
      <w:color w:val="000000"/>
      <w:sz w:val="18"/>
    </w:rPr>
  </w:style>
  <w:style w:type="character" w:styleId="Char3" w:customStyle="1">
    <w:name w:val="메모 텍스트 Char"/>
    <w:qFormat/>
    <w:rPr>
      <w:rFonts w:ascii="바탕체" w:hAnsi="바탕체" w:eastAsia="바탕체" w:cs="바탕체"/>
      <w:color w:val="000000"/>
      <w:sz w:val="20"/>
    </w:rPr>
  </w:style>
  <w:style w:type="character" w:styleId="Char4" w:customStyle="1">
    <w:name w:val="메모 주제 Char"/>
    <w:qFormat/>
    <w:rPr>
      <w:rFonts w:ascii="바탕체" w:hAnsi="바탕체" w:eastAsia="바탕체" w:cs="바탕체"/>
      <w:b/>
      <w:color w:val="000000"/>
      <w:sz w:val="20"/>
    </w:rPr>
  </w:style>
  <w:style w:type="character" w:styleId="Style14" w:customStyle="1">
    <w:name w:val="미주 기호"/>
    <w:qFormat/>
    <w:rPr/>
  </w:style>
  <w:style w:type="character" w:styleId="ListLabel1">
    <w:name w:val="ListLabel 1"/>
    <w:qFormat/>
    <w:rPr>
      <w:rFonts w:ascii="맑은 고딕" w:hAnsi="맑은 고딕" w:eastAsia="맑은 고딕"/>
      <w:bCs/>
      <w:sz w:val="18"/>
      <w:szCs w:val="18"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맑은 고딕" w:hAnsi="맑은 고딕" w:eastAsia="맑은 고딕"/>
      <w:bCs/>
      <w:sz w:val="18"/>
      <w:szCs w:val="18"/>
    </w:rPr>
  </w:style>
  <w:style w:type="character" w:styleId="ListLabel3">
    <w:name w:val="ListLabel 3"/>
    <w:qFormat/>
    <w:rPr>
      <w:rFonts w:ascii="맑은 고딕" w:hAnsi="맑은 고딕" w:eastAsia="맑은 고딕"/>
      <w:bCs/>
      <w:sz w:val="18"/>
      <w:szCs w:val="18"/>
    </w:rPr>
  </w:style>
  <w:style w:type="paragraph" w:styleId="Style16" w:customStyle="1">
    <w:name w:val="제목"/>
    <w:next w:val="Textbody"/>
    <w:qFormat/>
    <w:pPr>
      <w:keepNext w:val="true"/>
      <w:widowControl/>
      <w:bidi w:val="0"/>
      <w:spacing w:before="240" w:after="120"/>
      <w:jc w:val="left"/>
    </w:pPr>
    <w:rPr>
      <w:rFonts w:ascii="Arial" w:hAnsi="Arial" w:eastAsia="바탕" w:cs="Arial"/>
      <w:color w:val="auto"/>
      <w:kern w:val="2"/>
      <w:sz w:val="28"/>
      <w:szCs w:val="28"/>
      <w:lang w:val="en-US" w:eastAsia="ko-KR" w:bidi="ar-SA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/>
      <w:bidi w:val="0"/>
      <w:jc w:val="left"/>
    </w:pPr>
    <w:rPr>
      <w:rFonts w:ascii="맑은 고딕" w:hAnsi="맑은 고딕" w:eastAsia="맑은 고딕" w:cs="Arial"/>
      <w:color w:val="auto"/>
      <w:kern w:val="2"/>
      <w:sz w:val="24"/>
      <w:szCs w:val="22"/>
      <w:lang w:val="en-US" w:eastAsia="ko-KR" w:bidi="ar-S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색인"/>
    <w:qFormat/>
    <w:pPr>
      <w:widowControl/>
      <w:suppressLineNumbers/>
      <w:bidi w:val="0"/>
      <w:jc w:val="left"/>
    </w:pPr>
    <w:rPr>
      <w:rFonts w:ascii="맑은 고딕" w:hAnsi="맑은 고딕" w:eastAsia="맑은 고딕" w:cs="Arial"/>
      <w:color w:val="auto"/>
      <w:kern w:val="2"/>
      <w:sz w:val="24"/>
      <w:szCs w:val="22"/>
      <w:lang w:val="en-US" w:eastAsia="ko-KR" w:bidi="ar-SA"/>
    </w:rPr>
  </w:style>
  <w:style w:type="paragraph" w:styleId="Standard" w:customStyle="1">
    <w:name w:val="Standard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바탕글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9138" w:leader="none"/>
        <w:tab w:val="left" w:pos="9148" w:leader="none"/>
        <w:tab w:val="left" w:pos="9158" w:leader="none"/>
        <w:tab w:val="left" w:pos="9168" w:leader="none"/>
        <w:tab w:val="left" w:pos="9178" w:leader="none"/>
        <w:tab w:val="left" w:pos="9188" w:leader="none"/>
        <w:tab w:val="left" w:pos="9198" w:leader="none"/>
        <w:tab w:val="left" w:pos="9208" w:leader="none"/>
        <w:tab w:val="left" w:pos="9218" w:leader="none"/>
        <w:tab w:val="left" w:pos="9228" w:leader="none"/>
        <w:tab w:val="left" w:pos="9238" w:leader="none"/>
        <w:tab w:val="left" w:pos="9248" w:leader="none"/>
        <w:tab w:val="left" w:pos="9258" w:leader="none"/>
        <w:tab w:val="left" w:pos="9268" w:leader="none"/>
        <w:tab w:val="left" w:pos="9278" w:leader="none"/>
        <w:tab w:val="left" w:pos="9288" w:leader="none"/>
        <w:tab w:val="left" w:pos="9298" w:leader="none"/>
        <w:tab w:val="left" w:pos="9308" w:leader="none"/>
        <w:tab w:val="left" w:pos="9318" w:leader="none"/>
        <w:tab w:val="left" w:pos="9328" w:leader="none"/>
        <w:tab w:val="left" w:pos="9338" w:leader="none"/>
        <w:tab w:val="left" w:pos="9348" w:leader="none"/>
      </w:tabs>
      <w:suppressAutoHyphens w:val="true"/>
      <w:bidi w:val="0"/>
      <w:spacing w:lineRule="auto" w:line="218"/>
      <w:jc w:val="center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" w:customStyle="1">
    <w:name w:val="표준 표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" w:customStyle="1">
    <w:name w:val="목록 없음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2" w:customStyle="1">
    <w:name w:val="표 구분선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1" w:customStyle="1">
    <w:name w:val="중간 음영 1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FFFFFF"/>
      <w:kern w:val="2"/>
      <w:sz w:val="20"/>
      <w:szCs w:val="22"/>
      <w:lang w:val="en-US" w:eastAsia="ko-KR" w:bidi="ar-SA"/>
    </w:rPr>
  </w:style>
  <w:style w:type="paragraph" w:styleId="BalloonText">
    <w:name w:val="Balloon Tex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맑은 고딕" w:hAnsi="맑은 고딕" w:eastAsia="맑은 고딕" w:cs="맑은 고딕"/>
      <w:color w:val="000000"/>
      <w:kern w:val="2"/>
      <w:sz w:val="18"/>
      <w:szCs w:val="22"/>
      <w:lang w:val="en-US" w:eastAsia="ko-KR" w:bidi="ar-SA"/>
    </w:rPr>
  </w:style>
  <w:style w:type="paragraph" w:styleId="13" w:customStyle="1">
    <w:name w:val="바탕글1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napToGrid w:val="false"/>
      <w:spacing w:lineRule="auto" w:line="384"/>
      <w:jc w:val="both"/>
      <w:textAlignment w:val="baseline"/>
    </w:pPr>
    <w:rPr>
      <w:rFonts w:ascii="굴림" w:hAnsi="굴림" w:eastAsia="굴림" w:cs="굴림"/>
      <w:color w:val="000000"/>
      <w:kern w:val="2"/>
      <w:sz w:val="20"/>
      <w:szCs w:val="22"/>
      <w:lang w:val="en-US" w:eastAsia="ko-KR" w:bidi="ar-SA"/>
    </w:rPr>
  </w:style>
  <w:style w:type="paragraph" w:styleId="Style22" w:customStyle="1">
    <w:name w:val="예스폼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90"/>
      <w:jc w:val="center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112" w:customStyle="1">
    <w:name w:val="옅은 음영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365F91"/>
      <w:kern w:val="2"/>
      <w:sz w:val="20"/>
      <w:szCs w:val="22"/>
      <w:lang w:val="en-US" w:eastAsia="ko-KR" w:bidi="ar-SA"/>
    </w:rPr>
  </w:style>
  <w:style w:type="paragraph" w:styleId="ListParagraph">
    <w:name w:val="List Paragraph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3">
    <w:name w:val="Head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4">
    <w:name w:val="Foot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text">
    <w:name w:val="annotation tex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subject">
    <w:name w:val="annotation subject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b/>
      <w:color w:val="000000"/>
      <w:kern w:val="2"/>
      <w:sz w:val="20"/>
      <w:szCs w:val="22"/>
      <w:lang w:val="en-US" w:eastAsia="ko-KR" w:bidi="ar-SA"/>
    </w:rPr>
  </w:style>
  <w:style w:type="paragraph" w:styleId="S0" w:customStyle="1">
    <w:name w:val="s0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¹ÙÅÁ" w:hAnsi="¹ÙÅÁ" w:eastAsia="바탕" w:cs="¹ÙÅÁ"/>
      <w:color w:val="000000"/>
      <w:kern w:val="2"/>
      <w:sz w:val="24"/>
      <w:szCs w:val="22"/>
      <w:lang w:val="en-US" w:eastAsia="ko-KR" w:bidi="ar-SA"/>
    </w:rPr>
  </w:style>
  <w:style w:type="paragraph" w:styleId="MS" w:customStyle="1">
    <w:name w:val="MS바탕글"/>
    <w:qFormat/>
    <w:pPr>
      <w:widowControl w:val="false"/>
      <w:tabs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areabg" w:customStyle="1">
    <w:name w:val="textareabg"/>
    <w:basedOn w:val="Standard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Rule="auto" w:line="336" w:before="280" w:after="280"/>
      <w:jc w:val="left"/>
      <w:textAlignment w:val="auto"/>
    </w:pPr>
    <w:rPr>
      <w:rFonts w:ascii="굴림" w:hAnsi="굴림" w:eastAsia="굴림" w:cs="굴림"/>
      <w:color w:val="666666"/>
      <w:kern w:val="0"/>
      <w:sz w:val="18"/>
      <w:szCs w:val="18"/>
    </w:rPr>
  </w:style>
  <w:style w:type="paragraph" w:styleId="Style25">
    <w:name w:val="표 내용"/>
    <w:basedOn w:val="Normal"/>
    <w:qFormat/>
    <w:pPr>
      <w:suppressLineNumbers/>
    </w:pPr>
    <w:rPr/>
  </w:style>
  <w:style w:type="paragraph" w:styleId="Style26">
    <w:name w:val="표제목"/>
    <w:basedOn w:val="Style25"/>
    <w:qFormat/>
    <w:pPr>
      <w:suppressLineNumbers/>
      <w:jc w:val="center"/>
    </w:pPr>
    <w:rPr>
      <w:b/>
      <w:bCs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udfo2347924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Trio_Office/6.2.8.2$Windows_x86 LibreOffice_project/</Application>
  <Pages>7</Pages>
  <Words>3099</Words>
  <Characters>3978</Characters>
  <CharactersWithSpaces>4897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2023-03-30T07:05:00Z</dcterms:created>
  <dc:creator>Sun</dc:creator>
  <dc:description/>
  <dc:language>ko-KR</dc:language>
  <cp:lastModifiedBy/>
  <dcterms:modified xsi:type="dcterms:W3CDTF">2023-04-02T14:53:42Z</dcterms:modified>
  <cp:revision>37</cp:revision>
  <dc:subject/>
  <dc:title>Profile Info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