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_rels/footer2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163"/>
        <w:ind w:right="3402" w:hanging="0"/>
        <w:jc w:val="right"/>
        <w:rPr/>
      </w:pPr>
      <w:r>
        <w:rPr>
          <w:rFonts w:eastAsia="Arial" w:cs="Arial" w:ascii="Arial" w:hAnsi="Arial"/>
          <w:b/>
          <w:sz w:val="24"/>
          <w:u w:val="single" w:color="000000"/>
        </w:rPr>
        <w:t>REVUE DE PROJET</w:t>
      </w:r>
      <w:r>
        <w:rPr>
          <w:rFonts w:eastAsia="Arial" w:cs="Arial" w:ascii="Arial" w:hAnsi="Arial"/>
          <w:b/>
          <w:sz w:val="24"/>
        </w:rPr>
        <w:t xml:space="preserve"> </w:t>
      </w:r>
    </w:p>
    <w:p>
      <w:pPr>
        <w:pStyle w:val="Normal"/>
        <w:spacing w:lineRule="auto" w:line="240" w:before="0" w:after="159"/>
        <w:ind w:left="-1276" w:hanging="0"/>
        <w:rPr>
          <w:rFonts w:ascii="Arial" w:hAnsi="Arial" w:eastAsia="Arial" w:cs="Arial"/>
          <w:b/>
          <w:b/>
          <w:sz w:val="24"/>
        </w:rPr>
      </w:pPr>
      <w:r>
        <w:rPr>
          <w:rFonts w:eastAsia="Arial" w:cs="Arial" w:ascii="Arial" w:hAnsi="Arial"/>
          <w:b/>
          <w:sz w:val="24"/>
        </w:rPr>
      </w:r>
    </w:p>
    <w:p>
      <w:pPr>
        <w:pStyle w:val="Normal"/>
        <w:spacing w:lineRule="auto" w:line="240" w:before="0" w:after="159"/>
        <w:ind w:left="-1418" w:hanging="0"/>
        <w:rPr/>
      </w:pPr>
      <w:r>
        <w:rPr>
          <w:rFonts w:cs="Arial" w:ascii="Arial" w:hAnsi="Arial"/>
          <w:i/>
        </w:rPr>
        <w:t>Diagramme d’exigences :</w:t>
      </w:r>
      <w:r>
        <w:rPr>
          <w:rFonts w:cs="Arial" w:ascii="Arial" w:hAnsi="Arial"/>
        </w:rPr>
        <w:t xml:space="preserve">    </w:t>
      </w:r>
    </w:p>
    <w:p>
      <w:pPr>
        <w:pStyle w:val="Normal"/>
        <w:spacing w:before="0" w:after="159"/>
        <w:ind w:left="-1418" w:hanging="0"/>
        <w:rPr>
          <w:rFonts w:ascii="Arial" w:hAnsi="Arial" w:cs="Arial"/>
        </w:rPr>
      </w:pPr>
      <w:r>
        <w:rPr/>
        <w:drawing>
          <wp:inline distT="0" distB="0" distL="0" distR="0">
            <wp:extent cx="5730240" cy="3255645"/>
            <wp:effectExtent l="0" t="0" r="0" b="0"/>
            <wp:docPr id="1" name="Imag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59"/>
        <w:ind w:left="-1418" w:hanging="0"/>
        <w:rPr>
          <w:rFonts w:ascii="Arial" w:hAnsi="Arial" w:cs="Arial"/>
        </w:rPr>
      </w:pPr>
      <w:r>
        <w:rPr>
          <w:rFonts w:eastAsia="Arial" w:cs="Arial" w:ascii="Arial" w:hAnsi="Arial"/>
          <w:i/>
        </w:rPr>
        <w:t>Diagramme de cas d’utilisations :</w:t>
      </w:r>
    </w:p>
    <w:p>
      <w:pPr>
        <w:sectPr>
          <w:headerReference w:type="default" r:id="rId4"/>
          <w:footerReference w:type="default" r:id="rId5"/>
          <w:type w:val="nextPage"/>
          <w:pgSz w:w="11906" w:h="16838"/>
          <w:pgMar w:left="1440" w:right="1440" w:header="720" w:top="1440" w:footer="720" w:bottom="144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159"/>
        <w:ind w:left="-1418" w:hanging="0"/>
        <w:rPr>
          <w:rFonts w:ascii="Arial" w:hAnsi="Arial" w:cs="Arial"/>
        </w:rPr>
      </w:pPr>
      <w:r>
        <w:rPr>
          <w:rFonts w:eastAsia="Arial" w:cs="Arial" w:ascii="Arial" w:hAnsi="Arial"/>
          <w:i/>
        </w:rPr>
        <w:drawing>
          <wp:inline distT="0" distB="0" distL="0" distR="0">
            <wp:extent cx="5730240" cy="3347720"/>
            <wp:effectExtent l="0" t="0" r="0" b="0"/>
            <wp:docPr id="2" name="Imag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Appareiller les plots</w:t>
      </w:r>
    </w:p>
    <w:p>
      <w:pPr>
        <w:pStyle w:val="NoSpacing"/>
        <w:ind w:left="-1418" w:hanging="0"/>
        <w:rPr>
          <w:rFonts w:ascii="Arial" w:hAnsi="Arial" w:cs="Arial"/>
        </w:rPr>
      </w:pPr>
      <w:r>
        <w:rPr/>
        <w:drawing>
          <wp:inline distT="0" distB="0" distL="0" distR="0">
            <wp:extent cx="3684905" cy="3732530"/>
            <wp:effectExtent l="0" t="0" r="0" b="0"/>
            <wp:docPr id="4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1418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1418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Configurer la partie</w:t>
      </w:r>
    </w:p>
    <w:p>
      <w:pPr>
        <w:pStyle w:val="NoSpacing"/>
        <w:ind w:left="-1418" w:hanging="0"/>
        <w:rPr>
          <w:rFonts w:ascii="Arial" w:hAnsi="Arial" w:cs="Arial"/>
        </w:rPr>
      </w:pPr>
      <w:r>
        <w:rPr/>
        <w:drawing>
          <wp:inline distT="0" distB="0" distL="0" distR="0">
            <wp:extent cx="2901950" cy="2896235"/>
            <wp:effectExtent l="0" t="0" r="0" b="0"/>
            <wp:docPr id="5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Consulter les résultats</w:t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3057525" cy="3371850"/>
            <wp:effectExtent l="0" t="0" r="0" b="0"/>
            <wp:docPr id="6" name="Imag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/>
      </w:pPr>
      <w:r>
        <w:rPr>
          <w:rFonts w:cs="Arial" w:ascii="Arial" w:hAnsi="Arial"/>
          <w:i/>
        </w:rPr>
        <w:t>Diagramme de séquence : S’entraîner</w:t>
      </w:r>
    </w:p>
    <w:p>
      <w:pPr>
        <w:pStyle w:val="NoSpacing"/>
        <w:ind w:left="-1418" w:hanging="0"/>
        <w:rPr>
          <w:rFonts w:ascii="Arial" w:hAnsi="Arial" w:cs="Arial"/>
        </w:rPr>
      </w:pPr>
      <w:r>
        <w:rPr/>
        <w:drawing>
          <wp:inline distT="0" distB="0" distL="0" distR="0">
            <wp:extent cx="2620010" cy="4277995"/>
            <wp:effectExtent l="0" t="0" r="0" b="0"/>
            <wp:docPr id="7" name="Ima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S’identifier</w:t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4194175" cy="3970020"/>
            <wp:effectExtent l="0" t="0" r="0" b="0"/>
            <wp:docPr id="8" name="Imag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2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Visualiser l’état des plots</w:t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2571750" cy="3362325"/>
            <wp:effectExtent l="0" t="0" r="0" b="0"/>
            <wp:docPr id="9" name="Imag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/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Maquette</w:t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 xml:space="preserve">               </w:t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65">
                <wp:simplePos x="0" y="0"/>
                <wp:positionH relativeFrom="column">
                  <wp:posOffset>1970405</wp:posOffset>
                </wp:positionH>
                <wp:positionV relativeFrom="paragraph">
                  <wp:posOffset>100965</wp:posOffset>
                </wp:positionV>
                <wp:extent cx="1722755" cy="374015"/>
                <wp:effectExtent l="0" t="0" r="0" b="0"/>
                <wp:wrapNone/>
                <wp:docPr id="10" name="For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240" cy="373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i/>
                                <w:iCs/>
                                <w:rFonts w:eastAsia="" w:cs="" w:cstheme="minorBidi" w:eastAsiaTheme="minorEastAsia" w:ascii="Arial" w:hAnsi="Arial"/>
                                <w:color w:val="auto"/>
                              </w:rPr>
                              <w:t>Choix pour se connecter ou s’inscrire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Forme8" stroked="f" style="position:absolute;margin-left:155.15pt;margin-top:7.95pt;width:135.55pt;height:29.35pt;mso-wrap-style:square;v-text-anchor:top" type="shapetype_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i/>
                          <w:iCs/>
                          <w:rFonts w:eastAsia="" w:cs="" w:cstheme="minorBidi" w:eastAsiaTheme="minorEastAsia" w:ascii="Arial" w:hAnsi="Arial"/>
                          <w:color w:val="auto"/>
                        </w:rPr>
                        <w:t>Choix pour se connecter ou s’inscrire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posOffset>1882140</wp:posOffset>
            </wp:positionH>
            <wp:positionV relativeFrom="paragraph">
              <wp:posOffset>15240</wp:posOffset>
            </wp:positionV>
            <wp:extent cx="1800225" cy="2879725"/>
            <wp:effectExtent l="0" t="0" r="0" b="0"/>
            <wp:wrapNone/>
            <wp:docPr id="1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 xml:space="preserve"> </w:t>
      </w:r>
      <w:r>
        <w:rPr>
          <w:rFonts w:cs="Arial" w:ascii="Arial" w:hAnsi="Arial"/>
          <w:i/>
        </w:rPr>
        <w:tab/>
        <w:t xml:space="preserve">           S’inscrire          </w:t>
        <w:tab/>
        <w:t xml:space="preserve">                   Se connecter      </w:t>
        <w:tab/>
        <w:t xml:space="preserve">                </w:t>
      </w:r>
      <w:r>
        <w:rPr>
          <w:rFonts w:cs="Arial" w:ascii="Arial" w:hAnsi="Arial"/>
          <w:i/>
        </w:rPr>
        <w:t xml:space="preserve">           </w:t>
      </w:r>
      <w:r>
        <w:rPr>
          <w:rFonts w:cs="Arial" w:ascii="Arial" w:hAnsi="Arial"/>
          <w:i/>
        </w:rPr>
        <w:t>Accueil application</w:t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3886835</wp:posOffset>
            </wp:positionH>
            <wp:positionV relativeFrom="paragraph">
              <wp:posOffset>116840</wp:posOffset>
            </wp:positionV>
            <wp:extent cx="1711325" cy="3006725"/>
            <wp:effectExtent l="0" t="0" r="0" b="0"/>
            <wp:wrapNone/>
            <wp:docPr id="1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3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1592580</wp:posOffset>
            </wp:positionH>
            <wp:positionV relativeFrom="paragraph">
              <wp:posOffset>71120</wp:posOffset>
            </wp:positionV>
            <wp:extent cx="1800225" cy="2879725"/>
            <wp:effectExtent l="0" t="0" r="0" b="0"/>
            <wp:wrapNone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-609600</wp:posOffset>
            </wp:positionH>
            <wp:positionV relativeFrom="paragraph">
              <wp:posOffset>59690</wp:posOffset>
            </wp:positionV>
            <wp:extent cx="1800225" cy="2879725"/>
            <wp:effectExtent l="0" t="0" r="0" b="0"/>
            <wp:wrapNone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Arial" w:hAnsi="Arial" w:cs="Arial"/>
          <w:i/>
          <w:i/>
        </w:rPr>
      </w:pPr>
      <w:r>
        <w:rPr/>
        <w:t xml:space="preserve">       </w:t>
      </w:r>
      <w:r>
        <w:rPr/>
        <w:tab/>
        <w:t xml:space="preserve">                              </w:t>
        <w:tab/>
        <w:t xml:space="preserve">              </w:t>
        <w:tab/>
        <w:tab/>
        <w:t xml:space="preserve">         </w:t>
      </w:r>
    </w:p>
    <w:p>
      <w:pPr>
        <w:pStyle w:val="NoSpacing"/>
        <w:ind w:left="-506" w:hanging="0"/>
        <w:rPr>
          <w:rFonts w:ascii="Arial" w:hAnsi="Arial" w:cs="Arial"/>
        </w:rPr>
      </w:pPr>
      <w:r>
        <w:rPr/>
        <w:t xml:space="preserve">  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ab/>
        <w:t xml:space="preserve">        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mc:AlternateContent>
          <mc:Choice Requires="wps">
            <w:drawing>
              <wp:anchor behindDoc="0" distT="0" distB="0" distL="0" distR="0" simplePos="0" locked="0" layoutInCell="0" allowOverlap="1" relativeHeight="35">
                <wp:simplePos x="0" y="0"/>
                <wp:positionH relativeFrom="column">
                  <wp:posOffset>1772285</wp:posOffset>
                </wp:positionH>
                <wp:positionV relativeFrom="paragraph">
                  <wp:posOffset>90170</wp:posOffset>
                </wp:positionV>
                <wp:extent cx="1311910" cy="184150"/>
                <wp:effectExtent l="0" t="0" r="0" b="0"/>
                <wp:wrapNone/>
                <wp:docPr id="15" name="For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120" cy="183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e1" stroked="f" style="position:absolute;margin-left:139.55pt;margin-top:7.1pt;width:103.2pt;height:14.4pt;mso-wrap-style:none;v-text-anchor:middle">
                <v:fill o:detectmouseclick="t" on="false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6">
                <wp:simplePos x="0" y="0"/>
                <wp:positionH relativeFrom="column">
                  <wp:posOffset>1894205</wp:posOffset>
                </wp:positionH>
                <wp:positionV relativeFrom="paragraph">
                  <wp:posOffset>90170</wp:posOffset>
                </wp:positionV>
                <wp:extent cx="1441450" cy="184150"/>
                <wp:effectExtent l="0" t="0" r="0" b="0"/>
                <wp:wrapNone/>
                <wp:docPr id="16" name="For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720" cy="183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</w:rPr>
                              <w:t>Consulter les résultats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2" stroked="f" style="position:absolute;margin-left:149.15pt;margin-top:7.1pt;width:113.4pt;height:14.4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overflowPunct w:val="true"/>
                        <w:spacing w:lineRule="auto" w:line="240" w:before="0" w:after="0"/>
                        <w:rPr/>
                      </w:pP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</w:rPr>
                        <w:t>Consulter les résultats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7">
                <wp:simplePos x="0" y="0"/>
                <wp:positionH relativeFrom="column">
                  <wp:posOffset>-810895</wp:posOffset>
                </wp:positionH>
                <wp:positionV relativeFrom="paragraph">
                  <wp:posOffset>52070</wp:posOffset>
                </wp:positionV>
                <wp:extent cx="2073910" cy="207010"/>
                <wp:effectExtent l="0" t="0" r="0" b="0"/>
                <wp:wrapNone/>
                <wp:docPr id="18" name="For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3240" cy="206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  <w:sz w:val="22"/>
                              </w:rPr>
                              <w:t>Consulter les rés</w:t>
                            </w: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  <w:sz w:val="22"/>
                              </w:rPr>
                              <w:t>ulta</w:t>
                            </w: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  <w:sz w:val="22"/>
                              </w:rPr>
                              <w:t>ts aux choix</w:t>
                            </w:r>
                          </w:p>
                          <w:p>
                            <w:pPr>
                              <w:pStyle w:val="Contenudecadre"/>
                              <w:overflowPunct w:val="true"/>
                              <w:spacing w:lineRule="auto" w:line="240" w:before="0" w:after="0"/>
                              <w:rPr>
                                <w:rFonts w:ascii="Arial" w:hAnsi="Arial" w:eastAsia="" w:cs="" w:cstheme="minorBidi" w:eastAsiaTheme="minorEastAsia"/>
                                <w:i/>
                                <w:i/>
                                <w:iCs/>
                                <w:color w:val="auto"/>
                                <w:sz w:val="22"/>
                              </w:rPr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nudecadre"/>
                              <w:overflowPunct w:val="true"/>
                              <w:spacing w:lineRule="auto" w:line="240" w:before="0" w:after="0"/>
                              <w:rPr>
                                <w:rFonts w:ascii="Arial" w:hAnsi="Arial" w:eastAsia="" w:cs="" w:cstheme="minorBidi" w:eastAsiaTheme="minorEastAsia"/>
                                <w:i/>
                                <w:i/>
                                <w:iCs/>
                                <w:color w:val="auto"/>
                                <w:sz w:val="22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3" stroked="f" style="position:absolute;margin-left:-63.85pt;margin-top:4.1pt;width:163.2pt;height:16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overflowPunct w:val="true"/>
                        <w:spacing w:lineRule="auto" w:line="240" w:before="0" w:after="0"/>
                        <w:rPr/>
                      </w:pP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  <w:sz w:val="22"/>
                        </w:rPr>
                        <w:t>Consulter les rés</w:t>
                      </w: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  <w:sz w:val="22"/>
                        </w:rPr>
                        <w:t>ulta</w:t>
                      </w: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  <w:sz w:val="22"/>
                        </w:rPr>
                        <w:t>ts aux choix</w:t>
                      </w:r>
                    </w:p>
                    <w:p>
                      <w:pPr>
                        <w:pStyle w:val="Contenudecadre"/>
                        <w:overflowPunct w:val="true"/>
                        <w:spacing w:lineRule="auto" w:line="240" w:before="0" w:after="0"/>
                        <w:rPr>
                          <w:rFonts w:ascii="Arial" w:hAnsi="Arial" w:eastAsia="" w:cs="" w:cstheme="minorBidi" w:eastAsiaTheme="minorEastAsia"/>
                          <w:i/>
                          <w:i/>
                          <w:iCs/>
                          <w:color w:val="auto"/>
                          <w:sz w:val="22"/>
                        </w:rPr>
                      </w:pPr>
                      <w:r>
                        <w:rPr/>
                      </w:r>
                    </w:p>
                    <w:p>
                      <w:pPr>
                        <w:pStyle w:val="Contenudecadre"/>
                        <w:overflowPunct w:val="true"/>
                        <w:spacing w:lineRule="auto" w:line="240" w:before="0" w:after="0"/>
                        <w:rPr>
                          <w:rFonts w:ascii="Arial" w:hAnsi="Arial" w:eastAsia="" w:cs="" w:cstheme="minorBidi" w:eastAsiaTheme="minorEastAsia"/>
                          <w:i/>
                          <w:i/>
                          <w:iCs/>
                          <w:color w:val="auto"/>
                          <w:sz w:val="22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9">
                <wp:simplePos x="0" y="0"/>
                <wp:positionH relativeFrom="column">
                  <wp:posOffset>4203065</wp:posOffset>
                </wp:positionH>
                <wp:positionV relativeFrom="paragraph">
                  <wp:posOffset>90170</wp:posOffset>
                </wp:positionV>
                <wp:extent cx="1654810" cy="323215"/>
                <wp:effectExtent l="0" t="0" r="0" b="0"/>
                <wp:wrapNone/>
                <wp:docPr id="20" name="For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200" cy="32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</w:rPr>
                              <w:t>Visualiser état des plots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4" stroked="f" style="position:absolute;margin-left:330.95pt;margin-top:7.1pt;width:130.2pt;height:25.3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overflowPunct w:val="true"/>
                        <w:spacing w:lineRule="auto" w:line="240" w:before="0" w:after="0"/>
                        <w:rPr/>
                      </w:pP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</w:rPr>
                        <w:t>Visualiser état des plots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-655320</wp:posOffset>
            </wp:positionH>
            <wp:positionV relativeFrom="paragraph">
              <wp:posOffset>142240</wp:posOffset>
            </wp:positionV>
            <wp:extent cx="1800225" cy="2879725"/>
            <wp:effectExtent l="0" t="0" r="0" b="0"/>
            <wp:wrapNone/>
            <wp:docPr id="2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1633220</wp:posOffset>
            </wp:positionH>
            <wp:positionV relativeFrom="paragraph">
              <wp:posOffset>18415</wp:posOffset>
            </wp:positionV>
            <wp:extent cx="1800225" cy="2879725"/>
            <wp:effectExtent l="0" t="0" r="0" b="0"/>
            <wp:wrapNone/>
            <wp:docPr id="2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4152900</wp:posOffset>
            </wp:positionH>
            <wp:positionV relativeFrom="paragraph">
              <wp:posOffset>70485</wp:posOffset>
            </wp:positionV>
            <wp:extent cx="1800225" cy="2879725"/>
            <wp:effectExtent l="0" t="0" r="0" b="0"/>
            <wp:wrapNone/>
            <wp:docPr id="2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 xml:space="preserve"> </w:t>
      </w:r>
      <w:r>
        <w:rPr>
          <w:rFonts w:cs="Arial" w:ascii="Arial" w:hAnsi="Arial"/>
          <w:i/>
        </w:rPr>
        <w:tab/>
        <w:tab/>
        <w:tab/>
        <w:t xml:space="preserve">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</w:rPr>
      </w:pPr>
      <w:r/>
      <w:r>
        <w:rPr/>
        <w:t xml:space="preserve">                                               </w:t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rPr>
          <w:rFonts w:ascii="Arial" w:hAnsi="Arial" w:cs="Arial"/>
        </w:rPr>
      </w:pPr>
      <w:r>
        <w:rPr>
          <w:rFonts w:cs="Arial" w:ascii="Arial" w:hAnsi="Arial"/>
          <w:i/>
        </w:rPr>
        <w:t xml:space="preserve"> </w:t>
      </w:r>
      <w:r>
        <w:rPr/>
        <w:t xml:space="preserve">          </w:t>
      </w:r>
      <w:r>
        <w:rPr/>
        <w:tab/>
      </w:r>
      <w:r>
        <w:rPr>
          <w:i/>
        </w:rPr>
        <w:t xml:space="preserve">                  </w:t>
      </w:r>
      <w:r>
        <w:rPr>
          <w:rFonts w:cs="Arial" w:ascii="Arial" w:hAnsi="Arial"/>
        </w:rPr>
        <w:t xml:space="preserve">        </w:t>
        <w:tab/>
        <w:tab/>
      </w:r>
      <w:r>
        <w:rPr>
          <w:rFonts w:cs="Arial" w:ascii="Arial" w:hAnsi="Arial"/>
          <w:i/>
        </w:rPr>
        <w:t xml:space="preserve">          </w:t>
      </w:r>
      <w:r>
        <w:rPr>
          <w:rFonts w:cs="Arial" w:ascii="Arial" w:hAnsi="Arial"/>
        </w:rPr>
        <w:t xml:space="preserve">   </w:t>
      </w:r>
    </w:p>
    <w:p>
      <w:pPr>
        <w:pStyle w:val="NoSpacing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mc:AlternateContent>
          <mc:Choice Requires="wps">
            <w:drawing>
              <wp:anchor behindDoc="0" distT="0" distB="0" distL="0" distR="0" simplePos="0" locked="0" layoutInCell="0" allowOverlap="1" relativeHeight="42">
                <wp:simplePos x="0" y="0"/>
                <wp:positionH relativeFrom="column">
                  <wp:posOffset>4142105</wp:posOffset>
                </wp:positionH>
                <wp:positionV relativeFrom="paragraph">
                  <wp:posOffset>118110</wp:posOffset>
                </wp:positionV>
                <wp:extent cx="1334770" cy="223520"/>
                <wp:effectExtent l="0" t="0" r="0" b="0"/>
                <wp:wrapNone/>
                <wp:docPr id="25" name="Form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160" cy="222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</w:rPr>
                              <w:t>S’entrainer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6" stroked="f" style="position:absolute;margin-left:326.15pt;margin-top:9.3pt;width:105pt;height:17.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overflowPunct w:val="true"/>
                        <w:spacing w:lineRule="auto" w:line="240" w:before="0" w:after="0"/>
                        <w:rPr/>
                      </w:pP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</w:rPr>
                        <w:t>S’entrainer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6">
                <wp:simplePos x="0" y="0"/>
                <wp:positionH relativeFrom="column">
                  <wp:posOffset>682625</wp:posOffset>
                </wp:positionH>
                <wp:positionV relativeFrom="paragraph">
                  <wp:posOffset>55245</wp:posOffset>
                </wp:positionV>
                <wp:extent cx="1426210" cy="216535"/>
                <wp:effectExtent l="0" t="0" r="0" b="0"/>
                <wp:wrapNone/>
                <wp:docPr id="27" name="Forme5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600" cy="216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</w:rPr>
                              <w:t>Configurer la partie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5_0" stroked="f" style="position:absolute;margin-left:53.75pt;margin-top:4.35pt;width:112.2pt;height:16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overflowPunct w:val="true"/>
                        <w:spacing w:lineRule="auto" w:line="240" w:before="0" w:after="0"/>
                        <w:rPr/>
                      </w:pP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</w:rPr>
                        <w:t>Configurer la partie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8">
                <wp:simplePos x="0" y="0"/>
                <wp:positionH relativeFrom="column">
                  <wp:posOffset>4142105</wp:posOffset>
                </wp:positionH>
                <wp:positionV relativeFrom="paragraph">
                  <wp:posOffset>118110</wp:posOffset>
                </wp:positionV>
                <wp:extent cx="1334770" cy="223520"/>
                <wp:effectExtent l="0" t="0" r="0" b="0"/>
                <wp:wrapNone/>
                <wp:docPr id="29" name="For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160" cy="222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4"/>
                                <w:i/>
                                <w:iCs/>
                                <w:rFonts w:eastAsia="" w:cstheme="minorBidi" w:eastAsiaTheme="minorEastAsia" w:ascii="Arial" w:hAnsi="Arial" w:cs="Arial"/>
                                <w:color w:val="auto"/>
                              </w:rPr>
                              <w:t>S’entrainer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e9" stroked="f" style="position:absolute;margin-left:326.15pt;margin-top:9.3pt;width:105pt;height:17.5pt;mso-wrap-style:square;v-text-anchor:top" type="shapetype_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4"/>
                          <w:i/>
                          <w:iCs/>
                          <w:rFonts w:eastAsia="" w:cstheme="minorBidi" w:eastAsiaTheme="minorEastAsia" w:ascii="Arial" w:hAnsi="Arial" w:cs="Arial"/>
                          <w:color w:val="auto"/>
                        </w:rPr>
                        <w:t>S’entrainer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-175260</wp:posOffset>
            </wp:positionH>
            <wp:positionV relativeFrom="paragraph">
              <wp:posOffset>32385</wp:posOffset>
            </wp:positionV>
            <wp:extent cx="1800225" cy="2879725"/>
            <wp:effectExtent l="0" t="0" r="0" b="0"/>
            <wp:wrapNone/>
            <wp:docPr id="3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3909060</wp:posOffset>
            </wp:positionH>
            <wp:positionV relativeFrom="paragraph">
              <wp:posOffset>64770</wp:posOffset>
            </wp:positionV>
            <wp:extent cx="1800225" cy="2879725"/>
            <wp:effectExtent l="0" t="0" r="0" b="0"/>
            <wp:wrapNone/>
            <wp:docPr id="31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  <w:t xml:space="preserve">                                          </w:t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 xml:space="preserve">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ab/>
        <w:t xml:space="preserve">       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hanging="0"/>
        <w:jc w:val="center"/>
        <w:rPr/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Scenario</w:t>
      </w:r>
    </w:p>
    <w:p>
      <w:pPr>
        <w:pStyle w:val="NoSpacing"/>
        <w:ind w:left="-506" w:hanging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Spacing"/>
        <w:ind w:left="-506" w:hanging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Appareiller les plots 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5732145" cy="5147310"/>
            <wp:effectExtent l="0" t="0" r="0" b="0"/>
            <wp:docPr id="32" name="Imag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2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Configurer la partie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4812665" cy="2559050"/>
            <wp:effectExtent l="0" t="0" r="0" b="0"/>
            <wp:docPr id="33" name="Imag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Consulter les résultats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6217285" cy="5735320"/>
            <wp:effectExtent l="0" t="0" r="0" b="0"/>
            <wp:docPr id="34" name="Imag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285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S’entraîner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153670</wp:posOffset>
            </wp:positionH>
            <wp:positionV relativeFrom="paragraph">
              <wp:posOffset>7258050</wp:posOffset>
            </wp:positionV>
            <wp:extent cx="4584065" cy="599440"/>
            <wp:effectExtent l="0" t="0" r="0" b="0"/>
            <wp:wrapNone/>
            <wp:docPr id="35" name="Imag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5266690" cy="7259955"/>
            <wp:effectExtent l="0" t="0" r="0" b="0"/>
            <wp:docPr id="36" name="Imag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2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 xml:space="preserve">    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S’identifier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2820" cy="5267325"/>
            <wp:effectExtent l="0" t="0" r="0" b="0"/>
            <wp:wrapSquare wrapText="largest"/>
            <wp:docPr id="3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Start w:id="1" w:name="_GoBack"/>
      <w:bookmarkEnd w:id="1"/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Visualiser l’état des plots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2820" cy="5908040"/>
            <wp:effectExtent l="0" t="0" r="0" b="0"/>
            <wp:wrapSquare wrapText="largest"/>
            <wp:docPr id="3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b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-742950</wp:posOffset>
            </wp:positionH>
            <wp:positionV relativeFrom="paragraph">
              <wp:posOffset>171450</wp:posOffset>
            </wp:positionV>
            <wp:extent cx="7229475" cy="619125"/>
            <wp:effectExtent l="0" t="0" r="0" b="0"/>
            <wp:wrapNone/>
            <wp:docPr id="39" name="Imag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sectPr>
      <w:headerReference w:type="default" r:id="rId29"/>
      <w:footerReference w:type="default" r:id="rId30"/>
      <w:type w:val="nextPage"/>
      <w:pgSz w:w="11906" w:h="16838"/>
      <w:pgMar w:left="1440" w:right="1440" w:header="720" w:top="1440" w:footer="720" w:bottom="1440" w:gutter="0"/>
      <w:pgNumType w:fmt="decimal"/>
      <w:formProt w:val="false"/>
      <w:textDirection w:val="lrTb"/>
      <w:docGrid w:type="default" w:linePitch="299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Arial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946681335"/>
    </w:sdtPr>
    <w:sdtContent>
      <w:p>
        <w:pPr>
          <w:pStyle w:val="Pieddepage"/>
          <w:rPr>
            <w:b/>
            <w:b/>
          </w:rPr>
        </w:pPr>
        <w:r>
          <w:drawing>
            <wp:anchor behindDoc="1" distT="0" distB="0" distL="0" distR="0" simplePos="0" locked="0" layoutInCell="0" allowOverlap="1" relativeHeight="2">
              <wp:simplePos x="0" y="0"/>
              <wp:positionH relativeFrom="column">
                <wp:posOffset>-676275</wp:posOffset>
              </wp:positionH>
              <wp:positionV relativeFrom="paragraph">
                <wp:posOffset>-62865</wp:posOffset>
              </wp:positionV>
              <wp:extent cx="617220" cy="408940"/>
              <wp:effectExtent l="0" t="0" r="0" b="0"/>
              <wp:wrapNone/>
              <wp:docPr id="3" name="Image 3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 3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220" cy="4089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/>
          <w:t>L</w:t>
        </w:r>
        <w:r>
          <w:rPr/>
          <w:t>ycée Raymond Queneau</w:t>
        </w:r>
        <w:r>
          <w:rPr>
            <w:b/>
          </w:rPr>
          <w:tab/>
          <w:t xml:space="preserve">                                                                                                                                    </w:t>
        </w:r>
        <w:r>
          <w:rPr>
            <w:b/>
          </w:rPr>
          <w:fldChar w:fldCharType="begin"/>
        </w:r>
        <w:r>
          <w:rPr>
            <w:b/>
          </w:rPr>
          <w:instrText> PAGE </w:instrText>
        </w:r>
        <w:r>
          <w:rPr>
            <w:b/>
          </w:rPr>
          <w:fldChar w:fldCharType="separate"/>
        </w:r>
        <w:r>
          <w:rPr>
            <w:b/>
          </w:rPr>
          <w:t>1</w:t>
        </w:r>
        <w:r>
          <w:rPr>
            <w:b/>
          </w:rPr>
          <w:fldChar w:fldCharType="end"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29453608"/>
    </w:sdtPr>
    <w:sdtContent>
      <w:p>
        <w:pPr>
          <w:pStyle w:val="Pieddepage"/>
          <w:rPr>
            <w:b/>
            <w:b/>
          </w:rPr>
        </w:pPr>
        <w:r>
          <w:drawing>
            <wp:anchor behindDoc="1" distT="0" distB="0" distL="0" distR="0" simplePos="0" locked="0" layoutInCell="0" allowOverlap="1" relativeHeight="27">
              <wp:simplePos x="0" y="0"/>
              <wp:positionH relativeFrom="column">
                <wp:posOffset>-676275</wp:posOffset>
              </wp:positionH>
              <wp:positionV relativeFrom="paragraph">
                <wp:posOffset>-62865</wp:posOffset>
              </wp:positionV>
              <wp:extent cx="617220" cy="408940"/>
              <wp:effectExtent l="0" t="0" r="0" b="0"/>
              <wp:wrapNone/>
              <wp:docPr id="41" name="Image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1" name="Image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220" cy="4089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/>
          <w:t>L</w:t>
        </w:r>
        <w:r>
          <w:rPr/>
          <w:t>ycée Raymond Queneau</w:t>
        </w:r>
        <w:r>
          <w:rPr>
            <w:b/>
          </w:rPr>
          <w:tab/>
          <w:t xml:space="preserve">                                                                                                                                    </w:t>
        </w:r>
        <w:r>
          <w:rPr>
            <w:b/>
          </w:rPr>
          <w:fldChar w:fldCharType="begin"/>
        </w:r>
        <w:r>
          <w:rPr>
            <w:b/>
          </w:rPr>
          <w:instrText> PAGE </w:instrText>
        </w:r>
        <w:r>
          <w:rPr>
            <w:b/>
          </w:rPr>
          <w:fldChar w:fldCharType="separate"/>
        </w:r>
        <w:r>
          <w:rPr>
            <w:b/>
          </w:rPr>
          <w:t>15</w:t>
        </w:r>
        <w:r>
          <w:rPr>
            <w:b/>
          </w:rPr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jc w:val="center"/>
      <w:rPr>
        <w:rFonts w:ascii="Arial" w:hAnsi="Arial" w:cs="Arial"/>
      </w:rPr>
    </w:pPr>
    <w:r>
      <w:rPr>
        <w:rFonts w:cs="Arial" w:ascii="Arial" w:hAnsi="Arial"/>
      </w:rPr>
      <w:t>Système lumineux pour entraîner ses réflexes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jc w:val="center"/>
      <w:rPr>
        <w:rFonts w:ascii="Arial" w:hAnsi="Arial" w:cs="Arial"/>
      </w:rPr>
    </w:pPr>
    <w:r>
      <mc:AlternateContent>
        <mc:Choice Requires="wps">
          <w:drawing>
            <wp:anchor behindDoc="0" distT="0" distB="0" distL="0" distR="0" simplePos="0" locked="0" layoutInCell="0" allowOverlap="1" relativeHeight="61">
              <wp:simplePos x="0" y="0"/>
              <wp:positionH relativeFrom="column">
                <wp:posOffset>-826135</wp:posOffset>
              </wp:positionH>
              <wp:positionV relativeFrom="paragraph">
                <wp:posOffset>356870</wp:posOffset>
              </wp:positionV>
              <wp:extent cx="2736215" cy="172085"/>
              <wp:effectExtent l="0" t="0" r="0" b="0"/>
              <wp:wrapNone/>
              <wp:docPr id="40" name="Forme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5640" cy="171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shape_0" ID="Forme7" stroked="f" style="position:absolute;margin-left:-65.05pt;margin-top:28.1pt;width:215.35pt;height:13.45pt;mso-wrap-style:none;v-text-anchor:middle" type="shapetype_202">
              <v:fill o:detectmouseclick="t" on="false"/>
              <v:stroke color="black" joinstyle="round" endcap="flat"/>
              <w10:wrap type="none"/>
            </v:shape>
          </w:pict>
        </mc:Fallback>
      </mc:AlternateContent>
    </w:r>
    <w:r>
      <w:rPr>
        <w:rFonts w:cs="Arial" w:ascii="Arial" w:hAnsi="Arial"/>
      </w:rPr>
      <w:t>Système lumineux pour entraîner ses réflexes</w:t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fr-FR" w:eastAsia="fr-FR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000000"/>
      <w:kern w:val="0"/>
      <w:sz w:val="22"/>
      <w:szCs w:val="22"/>
      <w:lang w:val="fr-FR" w:eastAsia="fr-F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tteCar" w:customStyle="1">
    <w:name w:val="En-tête Car"/>
    <w:basedOn w:val="DefaultParagraphFont"/>
    <w:link w:val="En-tte"/>
    <w:uiPriority w:val="99"/>
    <w:qFormat/>
    <w:rsid w:val="00a940fc"/>
    <w:rPr>
      <w:rFonts w:ascii="Calibri" w:hAnsi="Calibri" w:eastAsia="Calibri" w:cs="Calibri"/>
      <w:color w:val="000000"/>
    </w:rPr>
  </w:style>
  <w:style w:type="character" w:styleId="PieddepageCar" w:customStyle="1">
    <w:name w:val="Pied de page Car"/>
    <w:basedOn w:val="DefaultParagraphFont"/>
    <w:link w:val="Pieddepage"/>
    <w:uiPriority w:val="99"/>
    <w:qFormat/>
    <w:rsid w:val="00a940fc"/>
    <w:rPr>
      <w:rFonts w:ascii="Calibri" w:hAnsi="Calibri" w:eastAsia="Calibri" w:cs="Calibri"/>
      <w:color w:val="000000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663ac8"/>
    <w:rPr>
      <w:rFonts w:ascii="Tahoma" w:hAnsi="Tahoma" w:eastAsia="Calibri" w:cs="Tahoma"/>
      <w:color w:val="000000"/>
      <w:sz w:val="16"/>
      <w:szCs w:val="16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NoSpacing">
    <w:name w:val="No Spacing"/>
    <w:uiPriority w:val="1"/>
    <w:qFormat/>
    <w:rsid w:val="00255539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Calibri"/>
      <w:color w:val="000000"/>
      <w:kern w:val="0"/>
      <w:sz w:val="22"/>
      <w:szCs w:val="22"/>
      <w:lang w:val="fr-FR" w:eastAsia="fr-FR" w:bidi="ar-SA"/>
    </w:rPr>
  </w:style>
  <w:style w:type="paragraph" w:styleId="Entteetpieddepage">
    <w:name w:val="En-tête et pied de page"/>
    <w:basedOn w:val="Normal"/>
    <w:qFormat/>
    <w:pPr/>
    <w:rPr/>
  </w:style>
  <w:style w:type="paragraph" w:styleId="Entte">
    <w:name w:val="Header"/>
    <w:basedOn w:val="Normal"/>
    <w:link w:val="En-tteCar"/>
    <w:uiPriority w:val="99"/>
    <w:unhideWhenUsed/>
    <w:rsid w:val="00a940fc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PieddepageCar"/>
    <w:uiPriority w:val="99"/>
    <w:unhideWhenUsed/>
    <w:rsid w:val="00a940fc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663ac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ontenudecadre">
    <w:name w:val="Contenu de cadr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header" Target="header2.xml"/><Relationship Id="rId30" Type="http://schemas.openxmlformats.org/officeDocument/2006/relationships/footer" Target="footer2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<Relationship Id="rId34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27.png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CB7DB5-1A0C-43F4-A060-17E61CADA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</TotalTime>
  <Application>LibreOffice/7.0.4.2$Windows_X86_64 LibreOffice_project/dcf040e67528d9187c66b2379df5ea4407429775</Application>
  <AppVersion>15.0000</AppVersion>
  <Pages>15</Pages>
  <Words>108</Words>
  <Characters>668</Characters>
  <CharactersWithSpaces>1366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2024-01-24T09:37:00Z</dcterms:created>
  <dc:creator>Charly PROUPIN</dc:creator>
  <dc:description/>
  <dc:language>fr-FR</dc:language>
  <cp:lastModifiedBy/>
  <cp:lastPrinted>2024-01-31T10:34:00Z</cp:lastPrinted>
  <dcterms:modified xsi:type="dcterms:W3CDTF">2024-02-03T21:53:29Z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