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CAP101 – CAPSTONE PROJECT AND RESEARCH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190500</wp:posOffset>
                </wp:positionV>
                <wp:extent cx="2524125" cy="367665"/>
                <wp:effectExtent b="0" l="0" r="0" t="0"/>
                <wp:wrapNone/>
                <wp:docPr id="31" name=""/>
                <a:graphic>
                  <a:graphicData uri="http://schemas.microsoft.com/office/word/2010/wordprocessingShape">
                    <wps:wsp>
                      <wps:cNvSpPr/>
                      <wps:cNvPr id="2" name="Shape 2"/>
                      <wps:spPr>
                        <a:xfrm>
                          <a:off x="4093463" y="3605693"/>
                          <a:ext cx="2505075" cy="34861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30"/>
                                <w:vertAlign w:val="baseline"/>
                              </w:rPr>
                              <w:t xml:space="preserve">Project Title Proposal Form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190500</wp:posOffset>
                </wp:positionV>
                <wp:extent cx="2524125" cy="367665"/>
                <wp:effectExtent b="0" l="0" r="0" t="0"/>
                <wp:wrapNone/>
                <wp:docPr id="3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24125" cy="367665"/>
                        </a:xfrm>
                        <a:prstGeom prst="rect"/>
                        <a:ln/>
                      </pic:spPr>
                    </pic:pic>
                  </a:graphicData>
                </a:graphic>
              </wp:anchor>
            </w:drawing>
          </mc:Fallback>
        </mc:AlternateConten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Subject Adviser: </w:t>
      </w:r>
      <w:r w:rsidDel="00000000" w:rsidR="00000000" w:rsidRPr="00000000">
        <w:rPr>
          <w:rFonts w:ascii="Arial" w:cs="Arial" w:eastAsia="Arial" w:hAnsi="Arial"/>
          <w:b w:val="1"/>
          <w:color w:val="3c4043"/>
          <w:sz w:val="21"/>
          <w:szCs w:val="21"/>
          <w:highlight w:val="white"/>
          <w:u w:val="single"/>
          <w:rtl w:val="0"/>
        </w:rPr>
        <w:t xml:space="preserve">Lalaine Josefa Carrao</w:t>
      </w:r>
      <w:r w:rsidDel="00000000" w:rsidR="00000000" w:rsidRPr="00000000">
        <w:rPr>
          <w:rFonts w:ascii="Arial" w:cs="Arial" w:eastAsia="Arial" w:hAnsi="Arial"/>
          <w:color w:val="3c4043"/>
          <w:sz w:val="21"/>
          <w:szCs w:val="21"/>
          <w:highlight w:val="white"/>
          <w:rtl w:val="0"/>
        </w:rPr>
        <w:t xml:space="preserve"> </w:t>
        <w:tab/>
        <w:t xml:space="preserve">            </w:t>
      </w:r>
      <w:r w:rsidDel="00000000" w:rsidR="00000000" w:rsidRPr="00000000">
        <w:rPr>
          <w:color w:val="000000"/>
          <w:rtl w:val="0"/>
        </w:rPr>
        <w:t xml:space="preserve">Section: </w:t>
      </w:r>
      <w:r w:rsidDel="00000000" w:rsidR="00000000" w:rsidRPr="00000000">
        <w:rPr>
          <w:b w:val="1"/>
          <w:color w:val="000000"/>
          <w:u w:val="single"/>
          <w:rtl w:val="0"/>
        </w:rPr>
        <w:t xml:space="preserve">SBIT-4B</w:t>
      </w:r>
      <w:r w:rsidDel="00000000" w:rsidR="00000000" w:rsidRPr="00000000">
        <w:rPr>
          <w:b w:val="1"/>
          <w:rtl w:val="0"/>
        </w:rPr>
        <w:tab/>
        <w:t xml:space="preserve">          </w:t>
      </w:r>
      <w:r w:rsidDel="00000000" w:rsidR="00000000" w:rsidRPr="00000000">
        <w:rPr>
          <w:color w:val="000000"/>
          <w:rtl w:val="0"/>
        </w:rPr>
        <w:t xml:space="preserve">Group Name: </w:t>
      </w:r>
      <w:r w:rsidDel="00000000" w:rsidR="00000000" w:rsidRPr="00000000">
        <w:rPr>
          <w:b w:val="1"/>
          <w:u w:val="single"/>
          <w:rtl w:val="0"/>
        </w:rPr>
        <w:t xml:space="preserve">Group 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Layout w:type="fixed"/>
        <w:tblLook w:val="0400"/>
      </w:tblPr>
      <w:tblGrid>
        <w:gridCol w:w="4680"/>
        <w:gridCol w:w="4320"/>
        <w:tblGridChange w:id="0">
          <w:tblGrid>
            <w:gridCol w:w="4680"/>
            <w:gridCol w:w="4320"/>
          </w:tblGrid>
        </w:tblGridChange>
      </w:tblGrid>
      <w:tr>
        <w:trPr>
          <w:cantSplit w:val="0"/>
          <w:tblHeader w:val="1"/>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b w:val="1"/>
                <w:color w:val="000000"/>
              </w:rPr>
            </w:pPr>
            <w:r w:rsidDel="00000000" w:rsidR="00000000" w:rsidRPr="00000000">
              <w:rPr>
                <w:b w:val="1"/>
                <w:color w:val="000000"/>
                <w:rtl w:val="0"/>
              </w:rPr>
              <w:t xml:space="preserve">Proposed Project</w:t>
            </w:r>
            <w:r w:rsidDel="00000000" w:rsidR="00000000" w:rsidRPr="00000000">
              <w:rPr>
                <w:b w:val="1"/>
                <w:color w:val="000000"/>
                <w:sz w:val="20"/>
                <w:szCs w:val="20"/>
                <w:rtl w:val="0"/>
              </w:rPr>
              <w:t xml:space="preserve">: Development of Online Open Access Journal System for Quezon City University</w:t>
            </w:r>
            <w:r w:rsidDel="00000000" w:rsidR="00000000" w:rsidRPr="00000000">
              <w:rPr>
                <w:rtl w:val="0"/>
              </w:rPr>
            </w:r>
          </w:p>
        </w:tc>
      </w:tr>
      <w:tr>
        <w:trPr>
          <w:cantSplit w:val="0"/>
          <w:tblHeader w:val="1"/>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Project Manager | Leader:</w:t>
            </w:r>
            <w:r w:rsidDel="00000000" w:rsidR="00000000" w:rsidRPr="00000000">
              <w:rPr>
                <w:rtl w:val="0"/>
              </w:rPr>
              <w:t xml:space="preserve"> Baylon, Eloisa Marie M.</w:t>
            </w:r>
            <w:r w:rsidDel="00000000" w:rsidR="00000000" w:rsidRPr="00000000">
              <w:rPr>
                <w:rtl w:val="0"/>
              </w:rPr>
            </w:r>
          </w:p>
        </w:tc>
      </w:tr>
      <w:tr>
        <w:trPr>
          <w:cantSplit w:val="0"/>
          <w:tblHeader w:val="1"/>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b w:val="1"/>
                <w:color w:val="000000"/>
                <w:rtl w:val="0"/>
              </w:rPr>
              <w:t xml:space="preserve">Members: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Name (LN, FN, 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Task/s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76" w:lineRule="auto"/>
              <w:rPr>
                <w:sz w:val="24"/>
                <w:szCs w:val="24"/>
              </w:rPr>
            </w:pPr>
            <w:r w:rsidDel="00000000" w:rsidR="00000000" w:rsidRPr="00000000">
              <w:rPr>
                <w:sz w:val="24"/>
                <w:szCs w:val="24"/>
                <w:rtl w:val="0"/>
              </w:rPr>
              <w:t xml:space="preserve">Agustin, Daphine 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76" w:lineRule="auto"/>
              <w:rPr>
                <w:sz w:val="24"/>
                <w:szCs w:val="24"/>
              </w:rPr>
            </w:pPr>
            <w:r w:rsidDel="00000000" w:rsidR="00000000" w:rsidRPr="00000000">
              <w:rPr>
                <w:sz w:val="24"/>
                <w:szCs w:val="24"/>
                <w:rtl w:val="0"/>
              </w:rPr>
              <w:t xml:space="preserve">Avila, Mon Cedric 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76" w:lineRule="auto"/>
              <w:rPr>
                <w:sz w:val="24"/>
                <w:szCs w:val="24"/>
              </w:rPr>
            </w:pPr>
            <w:r w:rsidDel="00000000" w:rsidR="00000000" w:rsidRPr="00000000">
              <w:rPr>
                <w:sz w:val="24"/>
                <w:szCs w:val="24"/>
                <w:rtl w:val="0"/>
              </w:rPr>
              <w:t xml:space="preserve">Programmer/Back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76" w:lineRule="auto"/>
              <w:rPr>
                <w:sz w:val="24"/>
                <w:szCs w:val="24"/>
              </w:rPr>
            </w:pPr>
            <w:r w:rsidDel="00000000" w:rsidR="00000000" w:rsidRPr="00000000">
              <w:rPr>
                <w:sz w:val="24"/>
                <w:szCs w:val="24"/>
                <w:rtl w:val="0"/>
              </w:rPr>
              <w:t xml:space="preserve">Ayag, Richmonde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76" w:lineRule="auto"/>
              <w:rPr>
                <w:sz w:val="24"/>
                <w:szCs w:val="24"/>
              </w:rPr>
            </w:pPr>
            <w:r w:rsidDel="00000000" w:rsidR="00000000" w:rsidRPr="00000000">
              <w:rPr>
                <w:sz w:val="24"/>
                <w:szCs w:val="24"/>
                <w:rtl w:val="0"/>
              </w:rPr>
              <w:t xml:space="preserve">Cuagon Revean 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76" w:lineRule="auto"/>
              <w:rPr>
                <w:sz w:val="24"/>
                <w:szCs w:val="24"/>
              </w:rPr>
            </w:pPr>
            <w:r w:rsidDel="00000000" w:rsidR="00000000" w:rsidRPr="00000000">
              <w:rPr>
                <w:sz w:val="24"/>
                <w:szCs w:val="24"/>
                <w:rtl w:val="0"/>
              </w:rPr>
              <w:t xml:space="preserve">David, Kyle Angeline 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76" w:lineRule="auto"/>
              <w:rPr>
                <w:sz w:val="24"/>
                <w:szCs w:val="24"/>
              </w:rPr>
            </w:pPr>
            <w:r w:rsidDel="00000000" w:rsidR="00000000" w:rsidRPr="00000000">
              <w:rPr>
                <w:sz w:val="24"/>
                <w:szCs w:val="24"/>
                <w:rtl w:val="0"/>
              </w:rPr>
              <w:t xml:space="preserve">Programmer /Back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76" w:lineRule="auto"/>
              <w:rPr>
                <w:sz w:val="24"/>
                <w:szCs w:val="24"/>
              </w:rPr>
            </w:pPr>
            <w:r w:rsidDel="00000000" w:rsidR="00000000" w:rsidRPr="00000000">
              <w:rPr>
                <w:sz w:val="24"/>
                <w:szCs w:val="24"/>
                <w:rtl w:val="0"/>
              </w:rPr>
              <w:t xml:space="preserve">De Jesus, Justin Daniel 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76" w:lineRule="auto"/>
              <w:rPr>
                <w:sz w:val="24"/>
                <w:szCs w:val="24"/>
              </w:rPr>
            </w:pPr>
            <w:r w:rsidDel="00000000" w:rsidR="00000000" w:rsidRPr="00000000">
              <w:rPr>
                <w:sz w:val="24"/>
                <w:szCs w:val="24"/>
                <w:rtl w:val="0"/>
              </w:rPr>
              <w:t xml:space="preserve">Programmer /Back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76" w:lineRule="auto"/>
              <w:rPr>
                <w:sz w:val="24"/>
                <w:szCs w:val="24"/>
              </w:rPr>
            </w:pPr>
            <w:r w:rsidDel="00000000" w:rsidR="00000000" w:rsidRPr="00000000">
              <w:rPr>
                <w:sz w:val="24"/>
                <w:szCs w:val="24"/>
                <w:rtl w:val="0"/>
              </w:rPr>
              <w:t xml:space="preserve">Dela Cruz, John Albert 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76" w:lineRule="auto"/>
              <w:rPr>
                <w:sz w:val="24"/>
                <w:szCs w:val="24"/>
              </w:rPr>
            </w:pPr>
            <w:r w:rsidDel="00000000" w:rsidR="00000000" w:rsidRPr="00000000">
              <w:rPr>
                <w:sz w:val="24"/>
                <w:szCs w:val="24"/>
                <w:rtl w:val="0"/>
              </w:rPr>
              <w:t xml:space="preserve">Front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76" w:lineRule="auto"/>
              <w:rPr>
                <w:sz w:val="24"/>
                <w:szCs w:val="24"/>
              </w:rPr>
            </w:pPr>
            <w:r w:rsidDel="00000000" w:rsidR="00000000" w:rsidRPr="00000000">
              <w:rPr>
                <w:sz w:val="24"/>
                <w:szCs w:val="24"/>
                <w:rtl w:val="0"/>
              </w:rPr>
              <w:t xml:space="preserve">Delos Reyes, Eric Johnes 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76" w:lineRule="auto"/>
              <w:rPr>
                <w:sz w:val="24"/>
                <w:szCs w:val="24"/>
              </w:rPr>
            </w:pPr>
            <w:r w:rsidDel="00000000" w:rsidR="00000000" w:rsidRPr="00000000">
              <w:rPr>
                <w:sz w:val="24"/>
                <w:szCs w:val="24"/>
                <w:rtl w:val="0"/>
              </w:rPr>
              <w:t xml:space="preserve">Española, Elyana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76" w:lineRule="auto"/>
              <w:rPr>
                <w:sz w:val="24"/>
                <w:szCs w:val="24"/>
              </w:rPr>
            </w:pPr>
            <w:r w:rsidDel="00000000" w:rsidR="00000000" w:rsidRPr="00000000">
              <w:rPr>
                <w:sz w:val="24"/>
                <w:szCs w:val="24"/>
                <w:rtl w:val="0"/>
              </w:rPr>
              <w:t xml:space="preserve">UI/UX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76" w:lineRule="auto"/>
              <w:rPr>
                <w:sz w:val="24"/>
                <w:szCs w:val="24"/>
              </w:rPr>
            </w:pPr>
            <w:r w:rsidDel="00000000" w:rsidR="00000000" w:rsidRPr="00000000">
              <w:rPr>
                <w:sz w:val="24"/>
                <w:szCs w:val="24"/>
                <w:rtl w:val="0"/>
              </w:rPr>
              <w:t xml:space="preserve">Gozo, Marvin 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76" w:lineRule="auto"/>
              <w:rPr>
                <w:sz w:val="24"/>
                <w:szCs w:val="24"/>
              </w:rPr>
            </w:pPr>
            <w:r w:rsidDel="00000000" w:rsidR="00000000" w:rsidRPr="00000000">
              <w:rPr>
                <w:sz w:val="24"/>
                <w:szCs w:val="24"/>
                <w:rtl w:val="0"/>
              </w:rPr>
              <w:t xml:space="preserve">Programmer/Back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76" w:lineRule="auto"/>
              <w:rPr>
                <w:sz w:val="24"/>
                <w:szCs w:val="24"/>
              </w:rPr>
            </w:pPr>
            <w:r w:rsidDel="00000000" w:rsidR="00000000" w:rsidRPr="00000000">
              <w:rPr>
                <w:sz w:val="24"/>
                <w:szCs w:val="24"/>
                <w:rtl w:val="0"/>
              </w:rPr>
              <w:t xml:space="preserve">Gutierrez, Dylan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76" w:lineRule="auto"/>
              <w:rPr>
                <w:sz w:val="24"/>
                <w:szCs w:val="24"/>
              </w:rPr>
            </w:pPr>
            <w:r w:rsidDel="00000000" w:rsidR="00000000" w:rsidRPr="00000000">
              <w:rPr>
                <w:sz w:val="24"/>
                <w:szCs w:val="24"/>
                <w:rtl w:val="0"/>
              </w:rPr>
              <w:t xml:space="preserve">Heraldo, Stephen Zion 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76" w:lineRule="auto"/>
              <w:rPr>
                <w:sz w:val="24"/>
                <w:szCs w:val="24"/>
              </w:rPr>
            </w:pPr>
            <w:r w:rsidDel="00000000" w:rsidR="00000000" w:rsidRPr="00000000">
              <w:rPr>
                <w:sz w:val="24"/>
                <w:szCs w:val="24"/>
                <w:rtl w:val="0"/>
              </w:rPr>
              <w:t xml:space="preserve">Programmer /Back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76" w:lineRule="auto"/>
              <w:rPr>
                <w:sz w:val="24"/>
                <w:szCs w:val="24"/>
              </w:rPr>
            </w:pPr>
            <w:r w:rsidDel="00000000" w:rsidR="00000000" w:rsidRPr="00000000">
              <w:rPr>
                <w:sz w:val="24"/>
                <w:szCs w:val="24"/>
                <w:rtl w:val="0"/>
              </w:rPr>
              <w:t xml:space="preserve">Jacinto, Fatima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76" w:lineRule="auto"/>
              <w:rPr>
                <w:sz w:val="24"/>
                <w:szCs w:val="24"/>
              </w:rPr>
            </w:pPr>
            <w:r w:rsidDel="00000000" w:rsidR="00000000" w:rsidRPr="00000000">
              <w:rPr>
                <w:sz w:val="24"/>
                <w:szCs w:val="24"/>
                <w:rtl w:val="0"/>
              </w:rPr>
              <w:t xml:space="preserve">Jacob, Claire Kaye 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76" w:lineRule="auto"/>
              <w:rPr>
                <w:sz w:val="24"/>
                <w:szCs w:val="24"/>
              </w:rPr>
            </w:pPr>
            <w:r w:rsidDel="00000000" w:rsidR="00000000" w:rsidRPr="00000000">
              <w:rPr>
                <w:sz w:val="24"/>
                <w:szCs w:val="24"/>
                <w:rtl w:val="0"/>
              </w:rPr>
              <w:t xml:space="preserve">Front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76" w:lineRule="auto"/>
              <w:rPr>
                <w:sz w:val="24"/>
                <w:szCs w:val="24"/>
              </w:rPr>
            </w:pPr>
            <w:r w:rsidDel="00000000" w:rsidR="00000000" w:rsidRPr="00000000">
              <w:rPr>
                <w:sz w:val="24"/>
                <w:szCs w:val="24"/>
                <w:rtl w:val="0"/>
              </w:rPr>
              <w:t xml:space="preserve">Lamberte, Johncel. 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76" w:lineRule="auto"/>
              <w:rPr>
                <w:sz w:val="24"/>
                <w:szCs w:val="24"/>
              </w:rPr>
            </w:pPr>
            <w:r w:rsidDel="00000000" w:rsidR="00000000" w:rsidRPr="00000000">
              <w:rPr>
                <w:sz w:val="24"/>
                <w:szCs w:val="24"/>
                <w:rtl w:val="0"/>
              </w:rPr>
              <w:t xml:space="preserve">Front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76" w:lineRule="auto"/>
              <w:rPr>
                <w:sz w:val="24"/>
                <w:szCs w:val="24"/>
              </w:rPr>
            </w:pPr>
            <w:r w:rsidDel="00000000" w:rsidR="00000000" w:rsidRPr="00000000">
              <w:rPr>
                <w:sz w:val="24"/>
                <w:szCs w:val="24"/>
                <w:rtl w:val="0"/>
              </w:rPr>
              <w:t xml:space="preserve">Malazarte, Masterson Kurt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76" w:lineRule="auto"/>
              <w:rPr>
                <w:sz w:val="24"/>
                <w:szCs w:val="24"/>
              </w:rPr>
            </w:pPr>
            <w:r w:rsidDel="00000000" w:rsidR="00000000" w:rsidRPr="00000000">
              <w:rPr>
                <w:sz w:val="24"/>
                <w:szCs w:val="24"/>
                <w:rtl w:val="0"/>
              </w:rPr>
              <w:t xml:space="preserve">Mosenabre,Arnel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76" w:lineRule="auto"/>
              <w:rPr>
                <w:sz w:val="24"/>
                <w:szCs w:val="24"/>
              </w:rPr>
            </w:pPr>
            <w:r w:rsidDel="00000000" w:rsidR="00000000" w:rsidRPr="00000000">
              <w:rPr>
                <w:sz w:val="24"/>
                <w:szCs w:val="24"/>
                <w:rtl w:val="0"/>
              </w:rPr>
              <w:t xml:space="preserve">Head Programmer - Lead 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76" w:lineRule="auto"/>
              <w:rPr>
                <w:sz w:val="24"/>
                <w:szCs w:val="24"/>
              </w:rPr>
            </w:pPr>
            <w:r w:rsidDel="00000000" w:rsidR="00000000" w:rsidRPr="00000000">
              <w:rPr>
                <w:sz w:val="24"/>
                <w:szCs w:val="24"/>
                <w:rtl w:val="0"/>
              </w:rPr>
              <w:t xml:space="preserve">Nalam, Neil Justin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76" w:lineRule="auto"/>
              <w:rPr>
                <w:sz w:val="24"/>
                <w:szCs w:val="24"/>
              </w:rPr>
            </w:pPr>
            <w:r w:rsidDel="00000000" w:rsidR="00000000" w:rsidRPr="00000000">
              <w:rPr>
                <w:sz w:val="24"/>
                <w:szCs w:val="24"/>
                <w:rtl w:val="0"/>
              </w:rPr>
              <w:t xml:space="preserve">Narisma, Quenie Elaiza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76" w:lineRule="auto"/>
              <w:rPr>
                <w:sz w:val="24"/>
                <w:szCs w:val="24"/>
              </w:rPr>
            </w:pPr>
            <w:r w:rsidDel="00000000" w:rsidR="00000000" w:rsidRPr="00000000">
              <w:rPr>
                <w:sz w:val="24"/>
                <w:szCs w:val="24"/>
                <w:rtl w:val="0"/>
              </w:rPr>
              <w:t xml:space="preserve">Noel, Maricar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76" w:lineRule="auto"/>
              <w:rPr>
                <w:sz w:val="24"/>
                <w:szCs w:val="24"/>
              </w:rPr>
            </w:pPr>
            <w:r w:rsidDel="00000000" w:rsidR="00000000" w:rsidRPr="00000000">
              <w:rPr>
                <w:sz w:val="24"/>
                <w:szCs w:val="24"/>
                <w:rtl w:val="0"/>
              </w:rPr>
              <w:t xml:space="preserve">Pangilinan, Kimberly 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76" w:lineRule="auto"/>
              <w:rPr>
                <w:sz w:val="24"/>
                <w:szCs w:val="24"/>
              </w:rPr>
            </w:pPr>
            <w:r w:rsidDel="00000000" w:rsidR="00000000" w:rsidRPr="00000000">
              <w:rPr>
                <w:sz w:val="24"/>
                <w:szCs w:val="24"/>
                <w:rtl w:val="0"/>
              </w:rPr>
              <w:t xml:space="preserve">Programmer /Back 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76" w:lineRule="auto"/>
              <w:rPr>
                <w:sz w:val="24"/>
                <w:szCs w:val="24"/>
              </w:rPr>
            </w:pPr>
            <w:r w:rsidDel="00000000" w:rsidR="00000000" w:rsidRPr="00000000">
              <w:rPr>
                <w:sz w:val="24"/>
                <w:szCs w:val="24"/>
                <w:rtl w:val="0"/>
              </w:rPr>
              <w:t xml:space="preserve">Pingol, Ean 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76" w:lineRule="auto"/>
              <w:rPr>
                <w:sz w:val="24"/>
                <w:szCs w:val="24"/>
              </w:rPr>
            </w:pPr>
            <w:r w:rsidDel="00000000" w:rsidR="00000000" w:rsidRPr="00000000">
              <w:rPr>
                <w:sz w:val="24"/>
                <w:szCs w:val="24"/>
                <w:rtl w:val="0"/>
              </w:rPr>
              <w:t xml:space="preserve">Technical Writer/Researcher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76" w:lineRule="auto"/>
              <w:rPr>
                <w:sz w:val="24"/>
                <w:szCs w:val="24"/>
              </w:rPr>
            </w:pPr>
            <w:r w:rsidDel="00000000" w:rsidR="00000000" w:rsidRPr="00000000">
              <w:rPr>
                <w:sz w:val="24"/>
                <w:szCs w:val="24"/>
                <w:rtl w:val="0"/>
              </w:rPr>
              <w:t xml:space="preserve">Sanchez, Dharren Paul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76" w:lineRule="auto"/>
              <w:rPr>
                <w:sz w:val="24"/>
                <w:szCs w:val="24"/>
              </w:rPr>
            </w:pPr>
            <w:r w:rsidDel="00000000" w:rsidR="00000000" w:rsidRPr="00000000">
              <w:rPr>
                <w:sz w:val="24"/>
                <w:szCs w:val="24"/>
                <w:rtl w:val="0"/>
              </w:rPr>
              <w:t xml:space="preserve">Programmer /Back End</w:t>
            </w:r>
          </w:p>
        </w:tc>
      </w:tr>
    </w:tbl>
    <w:p w:rsidR="00000000" w:rsidDel="00000000" w:rsidP="00000000" w:rsidRDefault="00000000" w:rsidRPr="00000000" w14:paraId="0000003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jc w:val="both"/>
        <w:rPr>
          <w:b w:val="1"/>
          <w:color w:val="000000"/>
          <w:sz w:val="24"/>
          <w:szCs w:val="24"/>
        </w:rPr>
      </w:pPr>
      <w:r w:rsidDel="00000000" w:rsidR="00000000" w:rsidRPr="00000000">
        <w:rPr>
          <w:b w:val="1"/>
          <w:color w:val="000000"/>
          <w:sz w:val="24"/>
          <w:szCs w:val="24"/>
          <w:rtl w:val="0"/>
        </w:rPr>
        <w:t xml:space="preserve">Project Description:</w:t>
      </w:r>
    </w:p>
    <w:p w:rsidR="00000000" w:rsidDel="00000000" w:rsidP="00000000" w:rsidRDefault="00000000" w:rsidRPr="00000000" w14:paraId="0000003E">
      <w:pPr>
        <w:spacing w:after="0" w:line="480" w:lineRule="auto"/>
        <w:ind w:firstLine="720"/>
        <w:jc w:val="both"/>
        <w:rPr>
          <w:sz w:val="24"/>
          <w:szCs w:val="24"/>
        </w:rPr>
      </w:pPr>
      <w:r w:rsidDel="00000000" w:rsidR="00000000" w:rsidRPr="00000000">
        <w:rPr>
          <w:color w:val="000000"/>
          <w:sz w:val="24"/>
          <w:szCs w:val="24"/>
          <w:rtl w:val="0"/>
        </w:rPr>
        <w:t xml:space="preserve">Quezon City University (QCU) is a recognized local university, and they believe that doing research and sharing new knowledge is really important.</w:t>
      </w:r>
      <w:r w:rsidDel="00000000" w:rsidR="00000000" w:rsidRPr="00000000">
        <w:rPr>
          <w:sz w:val="24"/>
          <w:szCs w:val="24"/>
          <w:rtl w:val="0"/>
        </w:rPr>
        <w:t xml:space="preserve"> </w:t>
      </w:r>
      <w:r w:rsidDel="00000000" w:rsidR="00000000" w:rsidRPr="00000000">
        <w:rPr>
          <w:color w:val="000000"/>
          <w:sz w:val="24"/>
          <w:szCs w:val="24"/>
          <w:rtl w:val="0"/>
        </w:rPr>
        <w:t xml:space="preserve">QCU Journals includes three research magazines where researchers can publish their work</w:t>
      </w:r>
      <w:r w:rsidDel="00000000" w:rsidR="00000000" w:rsidRPr="00000000">
        <w:rPr>
          <w:sz w:val="24"/>
          <w:szCs w:val="24"/>
          <w:rtl w:val="0"/>
        </w:rPr>
        <w:t xml:space="preserve"> including</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F">
      <w:pPr>
        <w:spacing w:after="0" w:line="480" w:lineRule="auto"/>
        <w:ind w:firstLine="72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QCU Star: Journal of Science and Technology</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QCU Gavel: Journal of Social Sciences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QCU Lamp: Journal of Education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4">
      <w:pPr>
        <w:spacing w:after="0" w:line="480" w:lineRule="auto"/>
        <w:ind w:firstLine="720"/>
        <w:jc w:val="both"/>
        <w:rPr>
          <w:sz w:val="24"/>
          <w:szCs w:val="24"/>
        </w:rPr>
      </w:pPr>
      <w:r w:rsidDel="00000000" w:rsidR="00000000" w:rsidRPr="00000000">
        <w:rPr>
          <w:color w:val="000000"/>
          <w:sz w:val="24"/>
          <w:szCs w:val="24"/>
          <w:rtl w:val="0"/>
        </w:rPr>
        <w:t xml:space="preserve">T</w:t>
      </w:r>
      <w:r w:rsidDel="00000000" w:rsidR="00000000" w:rsidRPr="00000000">
        <w:rPr>
          <w:sz w:val="24"/>
          <w:szCs w:val="24"/>
          <w:rtl w:val="0"/>
        </w:rPr>
        <w:t xml:space="preserve">he </w:t>
      </w:r>
      <w:r w:rsidDel="00000000" w:rsidR="00000000" w:rsidRPr="00000000">
        <w:rPr>
          <w:color w:val="000000"/>
          <w:sz w:val="24"/>
          <w:szCs w:val="24"/>
          <w:rtl w:val="0"/>
        </w:rPr>
        <w:t xml:space="preserve">main aim with this project is to create a user-friendly Online Journal System specifically designed for Quezon City University (QCU). This system will make it super easy for students, researchers, and everyone interested to read QCU's academic journals online. This project includes managing the content, improving the search function, and making the review process more efficient.</w:t>
      </w:r>
      <w:r w:rsidDel="00000000" w:rsidR="00000000" w:rsidRPr="00000000">
        <w:rPr>
          <w:rtl w:val="0"/>
        </w:rPr>
      </w:r>
    </w:p>
    <w:p w:rsidR="00000000" w:rsidDel="00000000" w:rsidP="00000000" w:rsidRDefault="00000000" w:rsidRPr="00000000" w14:paraId="00000045">
      <w:pPr>
        <w:spacing w:after="0" w:line="480" w:lineRule="auto"/>
        <w:jc w:val="both"/>
        <w:rPr>
          <w:sz w:val="24"/>
          <w:szCs w:val="24"/>
        </w:rPr>
      </w:pPr>
      <w:r w:rsidDel="00000000" w:rsidR="00000000" w:rsidRPr="00000000">
        <w:rPr>
          <w:rtl w:val="0"/>
        </w:rPr>
      </w:r>
    </w:p>
    <w:p w:rsidR="00000000" w:rsidDel="00000000" w:rsidP="00000000" w:rsidRDefault="00000000" w:rsidRPr="00000000" w14:paraId="00000046">
      <w:pPr>
        <w:spacing w:after="0" w:line="480" w:lineRule="auto"/>
        <w:jc w:val="both"/>
        <w:rPr>
          <w:b w:val="1"/>
          <w:color w:val="000000"/>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jc w:val="both"/>
        <w:rPr>
          <w:color w:val="000000"/>
          <w:sz w:val="24"/>
          <w:szCs w:val="24"/>
        </w:rPr>
      </w:pPr>
      <w:r w:rsidDel="00000000" w:rsidR="00000000" w:rsidRPr="00000000">
        <w:rPr>
          <w:b w:val="1"/>
          <w:color w:val="000000"/>
          <w:sz w:val="24"/>
          <w:szCs w:val="24"/>
          <w:rtl w:val="0"/>
        </w:rPr>
        <w:t xml:space="preserve">Objectives:</w:t>
      </w:r>
      <w:r w:rsidDel="00000000" w:rsidR="00000000" w:rsidRPr="00000000">
        <w:rPr>
          <w:rtl w:val="0"/>
        </w:rPr>
      </w:r>
    </w:p>
    <w:p w:rsidR="00000000" w:rsidDel="00000000" w:rsidP="00000000" w:rsidRDefault="00000000" w:rsidRPr="00000000" w14:paraId="00000048">
      <w:pPr>
        <w:spacing w:after="0" w:line="480" w:lineRule="auto"/>
        <w:ind w:left="360" w:firstLine="0"/>
        <w:jc w:val="both"/>
        <w:rPr>
          <w:sz w:val="24"/>
          <w:szCs w:val="24"/>
        </w:rPr>
      </w:pPr>
      <w:r w:rsidDel="00000000" w:rsidR="00000000" w:rsidRPr="00000000">
        <w:rPr>
          <w:color w:val="000000"/>
          <w:sz w:val="24"/>
          <w:szCs w:val="24"/>
          <w:rtl w:val="0"/>
        </w:rPr>
        <w:t xml:space="preserve">Main Objective: </w:t>
      </w:r>
      <w:r w:rsidDel="00000000" w:rsidR="00000000" w:rsidRPr="00000000">
        <w:rPr>
          <w:rtl w:val="0"/>
        </w:rPr>
      </w:r>
    </w:p>
    <w:p w:rsidR="00000000" w:rsidDel="00000000" w:rsidP="00000000" w:rsidRDefault="00000000" w:rsidRPr="00000000" w14:paraId="00000049">
      <w:pPr>
        <w:spacing w:line="480" w:lineRule="auto"/>
        <w:ind w:firstLine="360"/>
        <w:jc w:val="both"/>
        <w:rPr>
          <w:sz w:val="24"/>
          <w:szCs w:val="24"/>
        </w:rPr>
      </w:pPr>
      <w:r w:rsidDel="00000000" w:rsidR="00000000" w:rsidRPr="00000000">
        <w:rPr>
          <w:sz w:val="24"/>
          <w:szCs w:val="24"/>
          <w:rtl w:val="0"/>
        </w:rPr>
        <w:tab/>
        <w:t xml:space="preserve">The main goal of the proponent is to develop and design an Online Open Access Journal System for Quezon City University. With this proposed system, it will make it easier for students, researchers, and others to access the journals published by Quezon City University (QCU). In addition, it will speed up the process of having experts review the journal before it's published to the public.</w:t>
      </w:r>
    </w:p>
    <w:p w:rsidR="00000000" w:rsidDel="00000000" w:rsidP="00000000" w:rsidRDefault="00000000" w:rsidRPr="00000000" w14:paraId="0000004A">
      <w:pPr>
        <w:spacing w:line="480" w:lineRule="auto"/>
        <w:ind w:firstLine="360"/>
        <w:jc w:val="both"/>
        <w:rPr>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720"/>
        <w:jc w:val="both"/>
        <w:rPr>
          <w:sz w:val="24"/>
          <w:szCs w:val="24"/>
        </w:rPr>
      </w:pPr>
      <w:r w:rsidDel="00000000" w:rsidR="00000000" w:rsidRPr="00000000">
        <w:rPr>
          <w:b w:val="1"/>
          <w:color w:val="000000"/>
          <w:sz w:val="24"/>
          <w:szCs w:val="24"/>
          <w:rtl w:val="0"/>
        </w:rPr>
        <w:t xml:space="preserve">Specific Objectives:</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480" w:lineRule="auto"/>
        <w:ind w:left="1440" w:hanging="360"/>
        <w:jc w:val="both"/>
        <w:rPr>
          <w:rFonts w:ascii="Calibri" w:cs="Calibri" w:eastAsia="Calibri" w:hAnsi="Calibri"/>
          <w:color w:val="000000"/>
          <w:sz w:val="24"/>
          <w:szCs w:val="24"/>
        </w:rPr>
      </w:pPr>
      <w:bookmarkStart w:colFirst="0" w:colLast="0" w:name="_heading=h.gjdgxs" w:id="0"/>
      <w:bookmarkEnd w:id="0"/>
      <w:r w:rsidDel="00000000" w:rsidR="00000000" w:rsidRPr="00000000">
        <w:rPr>
          <w:color w:val="000000"/>
          <w:sz w:val="24"/>
          <w:szCs w:val="24"/>
          <w:rtl w:val="0"/>
        </w:rPr>
        <w:t xml:space="preserve">To develop an Online Open Access Journal System so that all the journals published by Quezon City University (QCU) can be accessible on the internet.</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480" w:lineRule="auto"/>
        <w:ind w:left="144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To design a system that will help readers find the relevant journals they are looking for in the Online Open Access Journal System.</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480" w:lineRule="auto"/>
        <w:ind w:left="144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To make a system that helps the editorial board members handle the journals that authors submit.</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480" w:lineRule="auto"/>
        <w:ind w:left="144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To create a system that makes the peer-to-peer review process for journals faster.</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480" w:lineRule="auto"/>
        <w:ind w:left="144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To develop a system that </w:t>
      </w:r>
      <w:r w:rsidDel="00000000" w:rsidR="00000000" w:rsidRPr="00000000">
        <w:rPr>
          <w:sz w:val="24"/>
          <w:szCs w:val="24"/>
          <w:rtl w:val="0"/>
        </w:rPr>
        <w:t xml:space="preserve">assists</w:t>
      </w:r>
      <w:r w:rsidDel="00000000" w:rsidR="00000000" w:rsidRPr="00000000">
        <w:rPr>
          <w:color w:val="000000"/>
          <w:sz w:val="24"/>
          <w:szCs w:val="24"/>
          <w:rtl w:val="0"/>
        </w:rPr>
        <w:t xml:space="preserve"> reviewers in detecting plagiarism in journals submitted by authors.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48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52">
      <w:pPr>
        <w:spacing w:after="0" w:line="48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480" w:lineRule="auto"/>
        <w:jc w:val="both"/>
        <w:rPr>
          <w:b w:val="1"/>
          <w:color w:val="000000"/>
          <w:sz w:val="24"/>
          <w:szCs w:val="24"/>
        </w:rPr>
      </w:pPr>
      <w:r w:rsidDel="00000000" w:rsidR="00000000" w:rsidRPr="00000000">
        <w:rPr>
          <w:b w:val="1"/>
          <w:color w:val="000000"/>
          <w:sz w:val="24"/>
          <w:szCs w:val="24"/>
          <w:rtl w:val="0"/>
        </w:rPr>
        <w:t xml:space="preserve">Scope:</w:t>
        <w:tab/>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480" w:lineRule="auto"/>
        <w:ind w:left="714" w:hanging="357"/>
        <w:jc w:val="both"/>
        <w:rPr>
          <w:rFonts w:ascii="Calibri" w:cs="Calibri" w:eastAsia="Calibri" w:hAnsi="Calibri"/>
          <w:color w:val="000000"/>
          <w:sz w:val="24"/>
          <w:szCs w:val="24"/>
          <w:highlight w:val="white"/>
        </w:rPr>
      </w:pPr>
      <w:r w:rsidDel="00000000" w:rsidR="00000000" w:rsidRPr="00000000">
        <w:rPr>
          <w:color w:val="000000"/>
          <w:sz w:val="24"/>
          <w:szCs w:val="24"/>
          <w:rtl w:val="0"/>
        </w:rPr>
        <w:t xml:space="preserve">Users can both view and download journals within the Online Open Access Journal n    System.</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480" w:lineRule="auto"/>
        <w:ind w:left="72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The Online Open Access Journal System includes a filtering search and an AI recommender system to assist users in finding recommended journals.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480" w:lineRule="auto"/>
        <w:ind w:left="72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Editorial board members can easily find journals that have been submitted by authors.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480" w:lineRule="auto"/>
        <w:ind w:left="720" w:hanging="360"/>
        <w:jc w:val="both"/>
        <w:rPr>
          <w:rFonts w:ascii="Calibri" w:cs="Calibri" w:eastAsia="Calibri" w:hAnsi="Calibri"/>
          <w:color w:val="000000"/>
          <w:sz w:val="24"/>
          <w:szCs w:val="24"/>
        </w:rPr>
      </w:pPr>
      <w:r w:rsidDel="00000000" w:rsidR="00000000" w:rsidRPr="00000000">
        <w:rPr>
          <w:color w:val="000000"/>
          <w:sz w:val="24"/>
          <w:szCs w:val="24"/>
          <w:rtl w:val="0"/>
        </w:rPr>
        <w:t xml:space="preserve">Editorial board members can easily communicate with both authors and reviewers.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480" w:lineRule="auto"/>
        <w:ind w:left="720" w:hanging="360"/>
        <w:jc w:val="both"/>
        <w:rPr>
          <w:rFonts w:ascii="Calibri" w:cs="Calibri" w:eastAsia="Calibri" w:hAnsi="Calibri"/>
          <w:color w:val="000000"/>
          <w:sz w:val="24"/>
          <w:szCs w:val="24"/>
          <w:highlight w:val="white"/>
        </w:rPr>
      </w:pPr>
      <w:r w:rsidDel="00000000" w:rsidR="00000000" w:rsidRPr="00000000">
        <w:rPr>
          <w:color w:val="000000"/>
          <w:sz w:val="24"/>
          <w:szCs w:val="24"/>
          <w:rtl w:val="0"/>
        </w:rPr>
        <w:t xml:space="preserve">Reviewers can provide feedback conveniently and utilize an AI plagiarism detector to identify plagiarism in journals.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jc w:val="both"/>
        <w:rPr>
          <w:color w:val="000000"/>
          <w:sz w:val="24"/>
          <w:szCs w:val="24"/>
          <w:highlight w:val="white"/>
        </w:rPr>
      </w:pPr>
      <w:r w:rsidDel="00000000" w:rsidR="00000000" w:rsidRPr="00000000">
        <w:rPr>
          <w:rtl w:val="0"/>
        </w:rPr>
      </w:r>
    </w:p>
    <w:p w:rsidR="00000000" w:rsidDel="00000000" w:rsidP="00000000" w:rsidRDefault="00000000" w:rsidRPr="00000000" w14:paraId="0000005A">
      <w:pPr>
        <w:spacing w:after="0" w:line="480" w:lineRule="auto"/>
        <w:rPr>
          <w:b w:val="1"/>
          <w:sz w:val="24"/>
          <w:szCs w:val="24"/>
        </w:rPr>
      </w:pPr>
      <w:r w:rsidDel="00000000" w:rsidR="00000000" w:rsidRPr="00000000">
        <w:rPr>
          <w:b w:val="1"/>
          <w:color w:val="000000"/>
          <w:sz w:val="24"/>
          <w:szCs w:val="24"/>
          <w:rtl w:val="0"/>
        </w:rPr>
        <w:t xml:space="preserve">Limitations | Delimitations:</w:t>
      </w:r>
      <w:r w:rsidDel="00000000" w:rsidR="00000000" w:rsidRPr="00000000">
        <w:rPr>
          <w:rtl w:val="0"/>
        </w:rPr>
      </w:r>
    </w:p>
    <w:p w:rsidR="00000000" w:rsidDel="00000000" w:rsidP="00000000" w:rsidRDefault="00000000" w:rsidRPr="00000000" w14:paraId="0000005B">
      <w:pPr>
        <w:numPr>
          <w:ilvl w:val="0"/>
          <w:numId w:val="4"/>
        </w:numPr>
        <w:spacing w:after="0" w:line="480" w:lineRule="auto"/>
        <w:ind w:left="720" w:hanging="360"/>
        <w:jc w:val="both"/>
        <w:rPr>
          <w:rFonts w:ascii="Calibri" w:cs="Calibri" w:eastAsia="Calibri" w:hAnsi="Calibri"/>
          <w:sz w:val="24"/>
          <w:szCs w:val="24"/>
        </w:rPr>
      </w:pPr>
      <w:r w:rsidDel="00000000" w:rsidR="00000000" w:rsidRPr="00000000">
        <w:rPr>
          <w:sz w:val="24"/>
          <w:szCs w:val="24"/>
          <w:rtl w:val="0"/>
        </w:rPr>
        <w:t xml:space="preserve">The system is open to everyone, but it will exclusively publish QCU journals, studies, articles, etc.</w:t>
      </w:r>
    </w:p>
    <w:p w:rsidR="00000000" w:rsidDel="00000000" w:rsidP="00000000" w:rsidRDefault="00000000" w:rsidRPr="00000000" w14:paraId="0000005C">
      <w:pPr>
        <w:numPr>
          <w:ilvl w:val="0"/>
          <w:numId w:val="4"/>
        </w:numPr>
        <w:spacing w:after="0" w:line="480" w:lineRule="auto"/>
        <w:ind w:left="720" w:hanging="360"/>
        <w:jc w:val="both"/>
        <w:rPr>
          <w:rFonts w:ascii="Calibri" w:cs="Calibri" w:eastAsia="Calibri" w:hAnsi="Calibri"/>
          <w:sz w:val="24"/>
          <w:szCs w:val="24"/>
        </w:rPr>
      </w:pPr>
      <w:r w:rsidDel="00000000" w:rsidR="00000000" w:rsidRPr="00000000">
        <w:rPr>
          <w:sz w:val="24"/>
          <w:szCs w:val="24"/>
          <w:rtl w:val="0"/>
        </w:rPr>
        <w:t xml:space="preserve">The Users might experience issues accessing or downloading journals from the system when there is no internet or data connection available.</w:t>
      </w:r>
    </w:p>
    <w:p w:rsidR="00000000" w:rsidDel="00000000" w:rsidP="00000000" w:rsidRDefault="00000000" w:rsidRPr="00000000" w14:paraId="0000005D">
      <w:pPr>
        <w:numPr>
          <w:ilvl w:val="0"/>
          <w:numId w:val="4"/>
        </w:numPr>
        <w:spacing w:after="0" w:line="480" w:lineRule="auto"/>
        <w:ind w:left="720" w:hanging="360"/>
        <w:jc w:val="both"/>
        <w:rPr>
          <w:rFonts w:ascii="Calibri" w:cs="Calibri" w:eastAsia="Calibri" w:hAnsi="Calibri"/>
          <w:sz w:val="24"/>
          <w:szCs w:val="24"/>
        </w:rPr>
      </w:pPr>
      <w:r w:rsidDel="00000000" w:rsidR="00000000" w:rsidRPr="00000000">
        <w:rPr>
          <w:color w:val="000000"/>
          <w:sz w:val="24"/>
          <w:szCs w:val="24"/>
          <w:rtl w:val="0"/>
        </w:rPr>
        <w:t xml:space="preserve">When content is published on the website, the system cannot prevent certain users from engaging in illegal copyright activities.</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480" w:lineRule="auto"/>
        <w:ind w:left="714" w:hanging="357"/>
        <w:jc w:val="both"/>
        <w:rPr>
          <w:rFonts w:ascii="Calibri" w:cs="Calibri" w:eastAsia="Calibri" w:hAnsi="Calibri"/>
          <w:color w:val="000000"/>
          <w:sz w:val="24"/>
          <w:szCs w:val="24"/>
        </w:rPr>
      </w:pPr>
      <w:r w:rsidDel="00000000" w:rsidR="00000000" w:rsidRPr="00000000">
        <w:rPr>
          <w:color w:val="000000"/>
          <w:sz w:val="24"/>
          <w:szCs w:val="24"/>
          <w:rtl w:val="0"/>
        </w:rPr>
        <w:t xml:space="preserve">PDF format is the only option available for downloading when a reader requests it.</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480" w:lineRule="auto"/>
        <w:ind w:left="714" w:hanging="357"/>
        <w:jc w:val="both"/>
        <w:rPr>
          <w:sz w:val="24"/>
          <w:szCs w:val="24"/>
          <w:u w:val="none"/>
        </w:rPr>
      </w:pPr>
      <w:r w:rsidDel="00000000" w:rsidR="00000000" w:rsidRPr="00000000">
        <w:rPr>
          <w:sz w:val="24"/>
          <w:szCs w:val="24"/>
          <w:rtl w:val="0"/>
        </w:rPr>
        <w:t xml:space="preserve">The system has no capability to manage authors' intellectual property rights and copyrights when they publish in an open-access system like this.</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480" w:lineRule="auto"/>
        <w:rPr/>
      </w:pPr>
      <w:r w:rsidDel="00000000" w:rsidR="00000000" w:rsidRPr="00000000">
        <w:rPr>
          <w:rtl w:val="0"/>
        </w:rPr>
      </w:r>
    </w:p>
    <w:p w:rsidR="00000000" w:rsidDel="00000000" w:rsidP="00000000" w:rsidRDefault="00000000" w:rsidRPr="00000000" w14:paraId="00000062">
      <w:pPr>
        <w:spacing w:after="0" w:line="480" w:lineRule="auto"/>
        <w:rPr>
          <w:color w:val="000000"/>
        </w:rPr>
      </w:pPr>
      <w:r w:rsidDel="00000000" w:rsidR="00000000" w:rsidRPr="00000000">
        <w:rPr>
          <w:color w:val="000000"/>
          <w:rtl w:val="0"/>
        </w:rPr>
        <w:t xml:space="preserve">Approved</w:t>
      </w:r>
    </w:p>
    <w:p w:rsidR="00000000" w:rsidDel="00000000" w:rsidP="00000000" w:rsidRDefault="00000000" w:rsidRPr="00000000" w14:paraId="00000063">
      <w:pPr>
        <w:spacing w:after="0" w:line="480" w:lineRule="auto"/>
        <w:rPr>
          <w:color w:val="000000"/>
        </w:rPr>
      </w:pPr>
      <w:r w:rsidDel="00000000" w:rsidR="00000000" w:rsidRPr="00000000">
        <w:rPr>
          <w:color w:val="000000"/>
          <w:rtl w:val="0"/>
        </w:rPr>
        <w:t xml:space="preserve">Disapproved</w:t>
      </w:r>
    </w:p>
    <w:p w:rsidR="00000000" w:rsidDel="00000000" w:rsidP="00000000" w:rsidRDefault="00000000" w:rsidRPr="00000000" w14:paraId="00000064">
      <w:pPr>
        <w:spacing w:after="0" w:line="480" w:lineRule="auto"/>
        <w:rPr>
          <w:color w:val="000000"/>
        </w:rPr>
      </w:pPr>
      <w:r w:rsidDel="00000000" w:rsidR="00000000" w:rsidRPr="00000000">
        <w:rPr>
          <w:color w:val="000000"/>
          <w:rtl w:val="0"/>
        </w:rPr>
        <w:t xml:space="preserve">with Revision</w:t>
      </w:r>
    </w:p>
    <w:p w:rsidR="00000000" w:rsidDel="00000000" w:rsidP="00000000" w:rsidRDefault="00000000" w:rsidRPr="00000000" w14:paraId="00000065">
      <w:pPr>
        <w:spacing w:after="0" w:line="480" w:lineRule="auto"/>
        <w:rPr>
          <w:color w:val="000000"/>
        </w:rPr>
      </w:pPr>
      <w:r w:rsidDel="00000000" w:rsidR="00000000" w:rsidRPr="00000000">
        <w:rPr>
          <w:rtl w:val="0"/>
        </w:rPr>
      </w:r>
    </w:p>
    <w:p w:rsidR="00000000" w:rsidDel="00000000" w:rsidP="00000000" w:rsidRDefault="00000000" w:rsidRPr="00000000" w14:paraId="00000066">
      <w:pPr>
        <w:spacing w:after="0" w:line="480" w:lineRule="auto"/>
        <w:rPr>
          <w:color w:val="000000"/>
        </w:rPr>
      </w:pPr>
      <w:r w:rsidDel="00000000" w:rsidR="00000000" w:rsidRPr="00000000">
        <w:rPr>
          <w:color w:val="000000"/>
          <w:rtl w:val="0"/>
        </w:rPr>
        <w:t xml:space="preserve">Date: _____________________</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-245743</wp:posOffset>
          </wp:positionH>
          <wp:positionV relativeFrom="paragraph">
            <wp:posOffset>257809</wp:posOffset>
          </wp:positionV>
          <wp:extent cx="700405" cy="700405"/>
          <wp:effectExtent b="0" l="0" r="0" t="0"/>
          <wp:wrapSquare wrapText="bothSides" distB="0" distT="0" distL="114300" distR="114300"/>
          <wp:docPr descr="QCU LOGO PNG" id="32" name="image2.png"/>
          <a:graphic>
            <a:graphicData uri="http://schemas.openxmlformats.org/drawingml/2006/picture">
              <pic:pic>
                <pic:nvPicPr>
                  <pic:cNvPr descr="QCU LOGO PNG" id="0" name="image2.png"/>
                  <pic:cNvPicPr preferRelativeResize="0"/>
                </pic:nvPicPr>
                <pic:blipFill>
                  <a:blip r:embed="rId1"/>
                  <a:srcRect b="0" l="0" r="0" t="0"/>
                  <a:stretch>
                    <a:fillRect/>
                  </a:stretch>
                </pic:blipFill>
                <pic:spPr>
                  <a:xfrm>
                    <a:off x="0" y="0"/>
                    <a:ext cx="700405" cy="7004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5346700</wp:posOffset>
          </wp:positionH>
          <wp:positionV relativeFrom="paragraph">
            <wp:posOffset>215900</wp:posOffset>
          </wp:positionV>
          <wp:extent cx="708025" cy="708025"/>
          <wp:effectExtent b="0" l="0" r="0" t="0"/>
          <wp:wrapSquare wrapText="bothSides" distB="0" distT="0" distL="114300" distR="114300"/>
          <wp:docPr descr="IT Logo" id="33" name="image1.png"/>
          <a:graphic>
            <a:graphicData uri="http://schemas.openxmlformats.org/drawingml/2006/picture">
              <pic:pic>
                <pic:nvPicPr>
                  <pic:cNvPr descr="IT Logo" id="0" name="image1.png"/>
                  <pic:cNvPicPr preferRelativeResize="0"/>
                </pic:nvPicPr>
                <pic:blipFill>
                  <a:blip r:embed="rId2"/>
                  <a:srcRect b="0" l="0" r="0" t="0"/>
                  <a:stretch>
                    <a:fillRect/>
                  </a:stretch>
                </pic:blipFill>
                <pic:spPr>
                  <a:xfrm>
                    <a:off x="0" y="0"/>
                    <a:ext cx="708025" cy="708025"/>
                  </a:xfrm>
                  <a:prstGeom prst="rect"/>
                  <a:ln/>
                </pic:spPr>
              </pic:pic>
            </a:graphicData>
          </a:graphic>
        </wp:anchor>
      </w:drawing>
    </w:r>
  </w:p>
  <w:p w:rsidR="00000000" w:rsidDel="00000000" w:rsidP="00000000" w:rsidRDefault="00000000" w:rsidRPr="00000000" w14:paraId="00000068">
    <w:pPr>
      <w:jc w:val="center"/>
      <w:rPr>
        <w:b w:val="1"/>
        <w:sz w:val="36"/>
        <w:szCs w:val="36"/>
      </w:rPr>
    </w:pPr>
    <w:r w:rsidDel="00000000" w:rsidR="00000000" w:rsidRPr="00000000">
      <w:rPr>
        <w:b w:val="1"/>
        <w:sz w:val="36"/>
        <w:szCs w:val="36"/>
        <w:rtl w:val="0"/>
      </w:rPr>
      <w:t xml:space="preserve">QUEZON CITY UNIVERSITY</w:t>
    </w:r>
  </w:p>
  <w:p w:rsidR="00000000" w:rsidDel="00000000" w:rsidP="00000000" w:rsidRDefault="00000000" w:rsidRPr="00000000" w14:paraId="00000069">
    <w:pPr>
      <w:jc w:val="center"/>
      <w:rPr>
        <w:b w:val="1"/>
      </w:rPr>
    </w:pPr>
    <w:r w:rsidDel="00000000" w:rsidR="00000000" w:rsidRPr="00000000">
      <w:rPr>
        <w:b w:val="1"/>
        <w:rtl w:val="0"/>
      </w:rPr>
      <w:t xml:space="preserve">COLLEGE OF COMPUTER SCIENCE AND INFORMATION TECHNOLOGY</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rFonts w:ascii="Noto Sans Symbols" w:cs="Noto Sans Symbols" w:eastAsia="Noto Sans Symbols" w:hAnsi="Noto Sans Symbols"/>
        <w:b w:val="1"/>
      </w:rPr>
    </w:lvl>
    <w:lvl w:ilvl="1">
      <w:start w:val="1"/>
      <w:numFmt w:val="lowerLetter"/>
      <w:lvlText w:val="%2."/>
      <w:lvlJc w:val="left"/>
      <w:pPr>
        <w:ind w:left="2160" w:hanging="360"/>
      </w:pPr>
      <w:rPr>
        <w:rFonts w:ascii="Courier New" w:cs="Courier New" w:eastAsia="Courier New" w:hAnsi="Courier New"/>
      </w:rPr>
    </w:lvl>
    <w:lvl w:ilvl="2">
      <w:start w:val="1"/>
      <w:numFmt w:val="lowerRoman"/>
      <w:lvlText w:val="%3."/>
      <w:lvlJc w:val="right"/>
      <w:pPr>
        <w:ind w:left="2880" w:hanging="360"/>
      </w:pPr>
      <w:rPr>
        <w:rFonts w:ascii="Noto Sans Symbols" w:cs="Noto Sans Symbols" w:eastAsia="Noto Sans Symbols" w:hAnsi="Noto Sans Symbols"/>
      </w:rPr>
    </w:lvl>
    <w:lvl w:ilvl="3">
      <w:start w:val="1"/>
      <w:numFmt w:val="decimal"/>
      <w:lvlText w:val="%4."/>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rFonts w:ascii="Courier New" w:cs="Courier New" w:eastAsia="Courier New" w:hAnsi="Courier New"/>
      </w:rPr>
    </w:lvl>
    <w:lvl w:ilvl="5">
      <w:start w:val="1"/>
      <w:numFmt w:val="lowerRoman"/>
      <w:lvlText w:val="%6."/>
      <w:lvlJc w:val="right"/>
      <w:pPr>
        <w:ind w:left="5040" w:hanging="360"/>
      </w:pPr>
      <w:rPr>
        <w:rFonts w:ascii="Noto Sans Symbols" w:cs="Noto Sans Symbols" w:eastAsia="Noto Sans Symbols" w:hAnsi="Noto Sans Symbols"/>
      </w:rPr>
    </w:lvl>
    <w:lvl w:ilvl="6">
      <w:start w:val="1"/>
      <w:numFmt w:val="decimal"/>
      <w:lvlText w:val="%7."/>
      <w:lvlJc w:val="left"/>
      <w:pPr>
        <w:ind w:left="5760" w:hanging="360"/>
      </w:pPr>
      <w:rPr>
        <w:rFonts w:ascii="Noto Sans Symbols" w:cs="Noto Sans Symbols" w:eastAsia="Noto Sans Symbols" w:hAnsi="Noto Sans Symbols"/>
      </w:rPr>
    </w:lvl>
    <w:lvl w:ilvl="7">
      <w:start w:val="1"/>
      <w:numFmt w:val="lowerLetter"/>
      <w:lvlText w:val="%8."/>
      <w:lvlJc w:val="left"/>
      <w:pPr>
        <w:ind w:left="6480" w:hanging="360"/>
      </w:pPr>
      <w:rPr>
        <w:rFonts w:ascii="Courier New" w:cs="Courier New" w:eastAsia="Courier New" w:hAnsi="Courier New"/>
      </w:rPr>
    </w:lvl>
    <w:lvl w:ilvl="8">
      <w:start w:val="1"/>
      <w:numFmt w:val="lowerRoman"/>
      <w:lvlText w:val="%9."/>
      <w:lvlJc w:val="righ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link w:val="Heading3Char"/>
    <w:uiPriority w:val="9"/>
    <w:semiHidden w:val="1"/>
    <w:unhideWhenUsed w:val="1"/>
    <w:qFormat w:val="1"/>
    <w:rsid w:val="00335E0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0255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59D"/>
  </w:style>
  <w:style w:type="paragraph" w:styleId="Footer">
    <w:name w:val="footer"/>
    <w:basedOn w:val="Normal"/>
    <w:link w:val="FooterChar"/>
    <w:uiPriority w:val="99"/>
    <w:unhideWhenUsed w:val="1"/>
    <w:rsid w:val="000255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59D"/>
  </w:style>
  <w:style w:type="paragraph" w:styleId="ListParagraph">
    <w:name w:val="List Paragraph"/>
    <w:basedOn w:val="Normal"/>
    <w:uiPriority w:val="34"/>
    <w:qFormat w:val="1"/>
    <w:rsid w:val="0051041D"/>
    <w:pPr>
      <w:ind w:left="720"/>
      <w:contextualSpacing w:val="1"/>
    </w:pPr>
  </w:style>
  <w:style w:type="paragraph" w:styleId="BalloonText">
    <w:name w:val="Balloon Text"/>
    <w:basedOn w:val="Normal"/>
    <w:link w:val="BalloonTextChar"/>
    <w:uiPriority w:val="99"/>
    <w:semiHidden w:val="1"/>
    <w:unhideWhenUsed w:val="1"/>
    <w:rsid w:val="001A561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A561F"/>
    <w:rPr>
      <w:rFonts w:ascii="Segoe UI" w:cs="Segoe UI" w:hAnsi="Segoe UI"/>
      <w:sz w:val="18"/>
      <w:szCs w:val="18"/>
    </w:rPr>
  </w:style>
  <w:style w:type="paragraph" w:styleId="NormalWeb">
    <w:name w:val="Normal (Web)"/>
    <w:basedOn w:val="Normal"/>
    <w:uiPriority w:val="99"/>
    <w:semiHidden w:val="1"/>
    <w:unhideWhenUsed w:val="1"/>
    <w:qFormat w:val="1"/>
    <w:rsid w:val="001A561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1A561F"/>
  </w:style>
  <w:style w:type="character" w:styleId="Heading3Char" w:customStyle="1">
    <w:name w:val="Heading 3 Char"/>
    <w:basedOn w:val="DefaultParagraphFont"/>
    <w:link w:val="Heading3"/>
    <w:uiPriority w:val="9"/>
    <w:rsid w:val="00335E08"/>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E1283C"/>
    <w:rPr>
      <w:b w:val="1"/>
      <w:bCs w:val="1"/>
    </w:rPr>
  </w:style>
  <w:style w:type="character" w:styleId="Hyperlink">
    <w:name w:val="Hyperlink"/>
    <w:basedOn w:val="DefaultParagraphFont"/>
    <w:uiPriority w:val="99"/>
    <w:semiHidden w:val="1"/>
    <w:unhideWhenUsed w:val="1"/>
    <w:rsid w:val="0006634F"/>
    <w:rPr>
      <w:color w:val="0000ff"/>
      <w:u w:val="single"/>
    </w:rPr>
  </w:style>
  <w:style w:type="paragraph" w:styleId="TableParagraph" w:customStyle="1">
    <w:name w:val="Table Paragraph"/>
    <w:basedOn w:val="Normal"/>
    <w:uiPriority w:val="1"/>
    <w:qFormat w:val="1"/>
    <w:rsid w:val="00001D5A"/>
    <w:pPr>
      <w:widowControl w:val="0"/>
      <w:autoSpaceDE w:val="0"/>
      <w:autoSpaceDN w:val="0"/>
      <w:spacing w:after="0" w:line="240" w:lineRule="auto"/>
    </w:pPr>
    <w:rPr>
      <w:rFonts w:ascii="Carlito" w:cs="Carlito" w:eastAsia="Carlito" w:hAnsi="Carlito"/>
    </w:rPr>
  </w:style>
  <w:style w:type="character" w:styleId="red-underline" w:customStyle="1">
    <w:name w:val="red-underline"/>
    <w:basedOn w:val="DefaultParagraphFont"/>
    <w:rsid w:val="002E26B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Cjt4LHNGrsQX9fgspMB7SOTCxw==">CgMxLjAyCGguZ2pkZ3hzOAByITFzcWFkMTJtbDEzMGFNeHdqVzZ4MjFiVHVDTTZyTnVCcA==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2023-08-27T10:35:00Z</dcterms:created>
  <dc:creator>ELOISA</dc:creator>
</cp:coreProperties>
</file>