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6A" w:rsidRDefault="009A758B">
      <w:r>
        <w:t>R</w:t>
      </w:r>
      <w:r>
        <w:rPr>
          <w:rFonts w:hint="eastAsia"/>
        </w:rPr>
        <w:t>eact</w:t>
      </w:r>
      <w:r>
        <w:rPr>
          <w:rFonts w:hint="eastAsia"/>
        </w:rPr>
        <w:t>高阶组件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hy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hat</w:t>
      </w:r>
    </w:p>
    <w:p w:rsidR="009A758B" w:rsidRDefault="009A758B">
      <w:r>
        <w:rPr>
          <w:rFonts w:hint="eastAsia"/>
        </w:rPr>
        <w:tab/>
        <w:t>How</w:t>
      </w:r>
    </w:p>
    <w:p w:rsidR="009A758B" w:rsidRDefault="009A758B">
      <w:r>
        <w:rPr>
          <w:rFonts w:hint="eastAsia"/>
        </w:rPr>
        <w:t>Why</w:t>
      </w:r>
    </w:p>
    <w:p w:rsidR="009A758B" w:rsidRDefault="009A75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在使用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React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构建项目的过程中，经常会碰到在不同的组件中需要用到相同功能的情况。</w:t>
      </w:r>
      <w:r w:rsidR="0001635D">
        <w:rPr>
          <w:rFonts w:ascii="Arial" w:hAnsi="Arial" w:cs="Arial" w:hint="eastAsia"/>
          <w:color w:val="333333"/>
          <w:shd w:val="clear" w:color="auto" w:fill="FFFFFF"/>
        </w:rPr>
        <w:t>会导致重复工作，同时到处去写这种代码在项目中会看起来不够优雅。</w:t>
      </w:r>
    </w:p>
    <w:p w:rsidR="00C06E14" w:rsidRP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What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 w:rsidRPr="00C06E14"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>在使用</w:t>
      </w:r>
      <w:r w:rsidRPr="00C06E14">
        <w:rPr>
          <w:rFonts w:ascii="Arial" w:hAnsi="Arial" w:cs="Arial"/>
          <w:color w:val="4F4F4F"/>
          <w:shd w:val="clear" w:color="auto" w:fill="FFFFFF"/>
        </w:rPr>
        <w:t>React</w:t>
      </w:r>
      <w:r>
        <w:rPr>
          <w:rFonts w:ascii="Arial" w:hAnsi="Arial" w:cs="Arial"/>
          <w:color w:val="4F4F4F"/>
          <w:shd w:val="clear" w:color="auto" w:fill="FFFFFF"/>
        </w:rPr>
        <w:t>构建项目的过程中，经常会碰到在不同的组件中需要用到相同功能的情况。不过我们知道，去这些组件中到处编写同样的代码并不优雅。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How</w:t>
      </w:r>
    </w:p>
    <w:p w:rsidR="00C06E14" w:rsidRDefault="00C06E14" w:rsidP="00396AE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属性代理</w:t>
      </w:r>
    </w:p>
    <w:p w:rsidR="00112CA0" w:rsidRDefault="00396AEF" w:rsidP="00112CA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反向继承</w:t>
      </w:r>
    </w:p>
    <w:p w:rsidR="00112CA0" w:rsidRPr="00112CA0" w:rsidRDefault="00112CA0" w:rsidP="00112CA0">
      <w:pPr>
        <w:rPr>
          <w:rFonts w:ascii="Arial" w:hAnsi="Arial" w:cs="Arial"/>
          <w:color w:val="333333"/>
          <w:shd w:val="clear" w:color="auto" w:fill="FFFFFF"/>
        </w:rPr>
      </w:pPr>
      <w:r w:rsidRPr="00112CA0">
        <w:rPr>
          <w:rFonts w:ascii="Arial" w:hAnsi="Arial" w:cs="Arial"/>
          <w:color w:val="333333"/>
          <w:shd w:val="clear" w:color="auto" w:fill="FFFFFF"/>
        </w:rPr>
        <w:t>属性代理</w:t>
      </w:r>
    </w:p>
    <w:p w:rsidR="003B4CDC" w:rsidRDefault="00112CA0" w:rsidP="003B4CDC">
      <w:pPr>
        <w:ind w:left="420"/>
      </w:pPr>
      <w:r w:rsidRPr="00112CA0">
        <w:rPr>
          <w:rFonts w:hint="eastAsia"/>
        </w:rPr>
        <w:t>属性代理是最常见的实现方式，将被处理组件的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和新的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一起传递给新组件</w:t>
      </w:r>
      <w:r w:rsidR="003B4CDC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B4CDC" w:rsidTr="00106C7A">
        <w:tc>
          <w:tcPr>
            <w:tcW w:w="8102" w:type="dxa"/>
          </w:tcPr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WrappedComponent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type: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'HOC'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WrappedComponent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/&gt;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'./BaseHOCComponent'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 @HOC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say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3B4CDC" w:rsidRDefault="00106C7A" w:rsidP="003B4CDC">
      <w:pPr>
        <w:ind w:left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使用属性代理的好处就是，可以把常用的方法独立出来并多次复用。比如我们实现了一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个加法函数，那么我们把加法函数改造成形如上述</w:t>
      </w:r>
      <w:r>
        <w:rPr>
          <w:rStyle w:val="HTML"/>
          <w:rFonts w:ascii="Consolas" w:hAnsi="Consolas"/>
          <w:color w:val="4E5980"/>
          <w:shd w:val="clear" w:color="auto" w:fill="F8F8F8"/>
        </w:rPr>
        <w:t>HOC</w:t>
      </w:r>
      <w:r>
        <w:rPr>
          <w:rFonts w:ascii="Arial" w:hAnsi="Arial" w:cs="Arial"/>
          <w:color w:val="333333"/>
          <w:shd w:val="clear" w:color="auto" w:fill="FFFFFF"/>
        </w:rPr>
        <w:t>函数的形式，之后对其他组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件进行包裹，就可以在组件里使用这个方法了。</w:t>
      </w:r>
    </w:p>
    <w:p w:rsidR="00B476F4" w:rsidRDefault="00B476F4" w:rsidP="00B476F4">
      <w:pPr>
        <w:rPr>
          <w:rFonts w:ascii="Arial" w:hAnsi="Arial" w:cs="Arial" w:hint="eastAsia"/>
          <w:color w:val="333333"/>
          <w:shd w:val="clear" w:color="auto" w:fill="FFFFFF"/>
        </w:rPr>
      </w:pPr>
      <w:r w:rsidRPr="00B476F4">
        <w:rPr>
          <w:rFonts w:ascii="Arial" w:hAnsi="Arial" w:cs="Arial"/>
          <w:color w:val="333333"/>
          <w:shd w:val="clear" w:color="auto" w:fill="FFFFFF"/>
        </w:rPr>
        <w:t>反向继承</w:t>
      </w:r>
    </w:p>
    <w:p w:rsidR="00B476F4" w:rsidRP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</w:p>
    <w:p w:rsidR="00B476F4" w:rsidRDefault="00B476F4" w:rsidP="00B476F4"/>
    <w:sectPr w:rsidR="00B47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92828"/>
    <w:multiLevelType w:val="hybridMultilevel"/>
    <w:tmpl w:val="CB0AB224"/>
    <w:lvl w:ilvl="0" w:tplc="FC38A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EF"/>
    <w:rsid w:val="0001635D"/>
    <w:rsid w:val="000A65F9"/>
    <w:rsid w:val="00106C7A"/>
    <w:rsid w:val="00112CA0"/>
    <w:rsid w:val="001967E1"/>
    <w:rsid w:val="00396AEF"/>
    <w:rsid w:val="003B4CDC"/>
    <w:rsid w:val="00737489"/>
    <w:rsid w:val="007C11FB"/>
    <w:rsid w:val="007E3BEF"/>
    <w:rsid w:val="009A758B"/>
    <w:rsid w:val="00B476F4"/>
    <w:rsid w:val="00C06E14"/>
    <w:rsid w:val="00DE3865"/>
    <w:rsid w:val="00E343EF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96AEF"/>
    <w:pPr>
      <w:ind w:firstLineChars="200" w:firstLine="420"/>
    </w:pPr>
  </w:style>
  <w:style w:type="table" w:styleId="a4">
    <w:name w:val="Table Grid"/>
    <w:basedOn w:val="a1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96AEF"/>
    <w:pPr>
      <w:ind w:firstLineChars="200" w:firstLine="420"/>
    </w:pPr>
  </w:style>
  <w:style w:type="table" w:styleId="a4">
    <w:name w:val="Table Grid"/>
    <w:basedOn w:val="a1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邹颖怡</dc:creator>
  <cp:keywords/>
  <dc:description/>
  <cp:lastModifiedBy>邹颖怡</cp:lastModifiedBy>
  <cp:revision>8</cp:revision>
  <dcterms:created xsi:type="dcterms:W3CDTF">2018-08-19T03:42:00Z</dcterms:created>
  <dcterms:modified xsi:type="dcterms:W3CDTF">2018-08-19T17:02:00Z</dcterms:modified>
</cp:coreProperties>
</file>