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정보처리기사 필기 요약 — 3과목 데이터베이스 구축</w:t>
      </w:r>
    </w:p>
    <w:p>
      <w:pPr>
        <w:pBdr>
          <w:bottom w:val="double" w:color="404040" w:sz="12"/>
        </w:pBd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필기 대비 핵심 정리 (2단 요약본)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1. 논리 데이터베이스 설계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DB 설계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개념적 설계: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DBMS 독립적 ERD 작성, 개념 스키마 모델링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논리적 설계: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목표 DBMS에 맞는 논리 스키마(관계형이면 테이블) 설계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물리적 설계: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저장 구조·액세스 경로 결정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데이터 모델·E-R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구성 요소: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개체(Entity), 속성(Attribute, 최소 논리 단위), 관계(Relationship)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E-R 모델: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피터 첸 제안, DBMS 독립적. 개체(사각형)·관계(마름모)·속성(타원)으로 표현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관계형 모델·릴레이션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튜플: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행. 튜플의 수 = 카디널리티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속성: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열. 속성의 수 = 디그리(차수)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도메인: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속성이 가질 수 있는 원자값의 집합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릴레이션 특징: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중복 튜플 없음, 튜플·속성 간 순서 없음, 속성값은 원자값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키(Key)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후보키: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유일성 + 최소성 만족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기본키(PK):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후보키 중 선정. 중복 불가, NULL 불가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대체키: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후보키 중 기본키를 제외한 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슈퍼키: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유일성 O, 최소성 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외래키(FK):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다른 릴레이션의 기본키를 참조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무결성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개체 무결성: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기본키는 NULL·중복 불가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참조 무결성: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외래키는 NULL이거나 참조 릴레이션의 기본키 값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도메인 무결성: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속성값은 도메인 범위 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사용자 정의 무결성: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사용자가 정의한 제약조건 만족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관계 대수·관계 해석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관계 대수: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절차적 언어(연산 순서 명시)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순수 관계 연산자: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SELECT σ(행 추출·수평), PROJECT π(열 추출·수직·중복 제거), JOIN ⋈(공통 속성 결합), DIVISION ÷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일반 집합 연산자: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합집합 ∪, 교집합 ∩, 차집합 −, 교차곱 ×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관계 해석: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비절차적 언어, 코드(Codd)가 술어 해석 기반으로 제안. ∃(존재), ∀(전칭), ∈(속함)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정규화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목적: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데이터 중복 제거, 이상(Anomaly) 방지 — 삽입·삭제·갱신 이상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함수적 종속: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기준값(결정자)에 의해 종속. 이행적 종속: A→B, B→C이면 A→C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단계(도부이결다조):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1NF 도메인 원자값 → 2NF 부분 함수 종속 제거 → 3NF 이행 종속 제거 → BCNF 결정자가 후보키 아닌 것 제거 → 4NF 다치 종속 제거 → 5NF 조인 종속 이용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반정규화: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성능 향상을 위해 의도적으로 정규화 위배. 테이블 통합·분할(수평/수직), 중복 테이블·중복 속성 추가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시스템 카탈로그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DBMS의 메타데이터를 저장하는 시스템 테이블(데이터 사전)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특징: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SELECT로 조회 가능, 사용자가 직접 INSERT·UPDATE·DELETE 불가(시스템이 자동 갱신)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2. 물리 데이터베이스 설계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트랜잭션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한꺼번에 모두 수행되어야 할 일련의 연산(논리적 작업 단위)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ACID: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원자성(all or nothing), 일관성, 독립성(격리), 영속성(지속성)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상태: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활동 → 부분 완료 → 완료 / 실패 → 철회(Rollback)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CRUD 분석: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테이블별 생성·조회·갱신·삭제 주기와 횟수 파악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인덱스·뷰·파티션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인덱스: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&lt;키 값, 포인터&gt; 쌍의 데이터 구조. 트리 기반(B+트리), 비트맵, 함수 기반, 비트맵 조인, 도메인 인덱스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허용된 자료만 보여주는 논리적 가상 테이블. 물리적으로 존재 X, 정의 변경 불가(재생성), 독립 인덱스 없음. 장점: 논리적 독립성·보안·관리 편의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파티션: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대용량 테이블을 논리 단위로 분할. 범위, 해시(균등 분산), 조합, 목록, 라운드 로빈 분할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분산 데이터베이스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논리적으로 하나, 물리적으로 여러 사이트에 분산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4대 목표(투명성):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위치, 중복, 병행, 장애 투명성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장단점: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자치성·공유성·신뢰성 향상 / 복잡도·개발 비용 증가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보안·접근통제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개인키(대칭) 암호화: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암·복호화 키 동일. DES, LUCIFER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공개키(비대칭) 암호화: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암·복호화 키 상이. RSA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DAC(임의):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데이터 소유자가 사용자 신원에 따라 권한 부여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MAC(강제):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주체·객체의 보안 등급 비교로 결정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RBAC(역할기반):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사용자의 역할에 따라 권한 부여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보안 모델: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벨-라파듈라(기밀성), 비바(무결성), 클락-윌슨(상업용 무결성), 만리장성(이해 충돌 방지)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스토리지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DAS: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서버에 직접 연결. 빠르고 저렴, 공유 불가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NAS: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네트워크로 연결. 공유 가능, 성능 저하 가능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SAN: </w:t>
      </w:r>
      <w:r>
        <w:rPr>
          <w:rFonts w:ascii="Malgun Gothic" w:cs="Malgun Gothic" w:eastAsia="Malgun Gothic" w:hAnsi="Malgun Gothic"/>
          <w:sz w:val="18"/>
          <w:szCs w:val="18"/>
        </w:rPr>
        <w:t xml:space="preserve">DAS+NAS 장점 통합, FC 스위치 기반 고속 네트워크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3. SQL 응용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DDL (정의어)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대상: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SCHEMA, DOMAIN, TABLE, VIEW, INDEX — CREATE / ALTER / DROP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CREATE TABLE: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속성 타입, DEFAULT, NOT NULL, PRIMARY KEY, UNIQUE, FOREIGN KEY~REFERENCES, CHECK 제약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DROP 옵션: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CASCADE(참조 개체 연쇄 삭제), RESTRICT(참조 중이면 취소)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DML (조작어)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종류: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SELECT(검색), INSERT INTO~VALUES(삽입), UPDATE~SET(수정), DELETE FROM(삭제)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SELECT: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DISTINCT 중복 제거, ORDER BY 정렬(ASC/DESC)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LIKE: </w:t>
      </w:r>
      <w:r>
        <w:rPr>
          <w:rFonts w:ascii="Malgun Gothic" w:cs="Malgun Gothic" w:eastAsia="Malgun Gothic" w:hAnsi="Malgun Gothic"/>
          <w:sz w:val="18"/>
          <w:szCs w:val="18"/>
        </w:rPr>
        <w:t xml:space="preserve">%(모든 문자), _(문자 1개), #(숫자 1개)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연산자 우선순위: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산술 → 관계 → 논리(NOT &gt; AND &gt; OR)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하위 질의: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괄호 안 질의를 먼저 수행해 결과를 상위 질의에 사용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그룹·윈도우·집합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GROUP BY / HAVING: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그룹화 및 그룹 조건 지정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그룹 함수: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COUNT, SUM, AVG, MAX, MIN, STDDEV, VARIANCE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WINDOW 함수: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GROUP BY 없이 집계. OVER (PARTITION BY ~ ORDER BY ~)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집합 연산자: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UNION(중복 제거 합집합), UNION ALL, INTERSECT, EXCEPT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JOIN: </w:t>
      </w:r>
      <w:r>
        <w:rPr>
          <w:rFonts w:ascii="Malgun Gothic" w:cs="Malgun Gothic" w:eastAsia="Malgun Gothic" w:hAnsi="Malgun Gothic"/>
          <w:sz w:val="18"/>
          <w:szCs w:val="18"/>
        </w:rPr>
        <w:t xml:space="preserve">EQUI JOIN(=조건), NATURAL JOIN(중복 속성 제거), JOIN~USING, OUTER JOIN(LEFT/RIGHT/FULL)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DCL (제어어)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GRANT/REVOKE: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권한 부여·회수. WITH GRANT OPTION(권한 부여 권한), GRANT OPTION FOR(부여 권한만 회수)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COMMIT: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변경 확정 반영 / ROLLBACK: 취소 / SAVEPOINT: 복귀 지점 설정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4. SQL 활용·접속 기술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트리거: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INSERT·UPDATE·DELETE 이벤트 시 자동 수행되는 절차형 SQL. 무결성 유지·로그 기록 목적, DCL 사용 불가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JDBC: </w:t>
      </w:r>
      <w:r>
        <w:rPr>
          <w:rFonts w:ascii="Malgun Gothic" w:cs="Malgun Gothic" w:eastAsia="Malgun Gothic" w:hAnsi="Malgun Gothic"/>
          <w:sz w:val="18"/>
          <w:szCs w:val="18"/>
        </w:rPr>
        <w:t xml:space="preserve">Java 표준 DB 접속 API, DBMS별 드라이버 필요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ODBC: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개방형 표준 API, 언어 독립적, 드라이버 관리자 사용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MyBatis: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JDBC 단순화, SQL Mapping 기반 오픈소스 프레임워크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ORM: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객체와 관계형 DB를 매핑, SQL 직접 작성 최소화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옵티마이저: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RBO(규칙 기반, 예측 쉬움, 개발자 숙련도 중요) / CBO(비용 기반, 통계 활용, 옵티마이저 성능 중요)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5. 데이터 전환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데이터 전환(ETL):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기존 데이터를 추출(Extraction)·변환(Transformation)·적재(Load). 데이터 이행·이관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데이터 검증: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전환 단계별(추출·변환·적재) 정합성 검증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오류 상태: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Open(보고) → Assigned(할당) → Fixed(수정) → Closed(통과) / Deferred(연기), Classified(오류 아님)</w:t>
      </w:r>
    </w:p>
    <w:sectPr>
      <w:pgSz w:w="11906" w:h="16838" w:orient="portrait"/>
      <w:pgMar w:top="680" w:right="680" w:bottom="680" w:left="680" w:header="708" w:footer="708" w:gutter="0"/>
      <w:pgNumType/>
      <w:cols w:space="50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rFonts w:ascii="Malgun Gothic" w:cs="Malgun Gothic" w:eastAsia="Malgun Gothic" w:hAnsi="Malgun Gothic"/>
        <w:sz w:val="18"/>
        <w:szCs w:val="18"/>
      </w:rPr>
    </w:lvl>
    <w:lvl w:ilvl="1" w15:tentative="1">
      <w:start w:val="1"/>
      <w:numFmt w:val="bullet"/>
      <w:lvlText w:val="–"/>
      <w:lvlJc w:val="left"/>
      <w:pPr>
        <w:ind w:left="420" w:hanging="140"/>
      </w:pPr>
      <w:rPr>
        <w:rFonts w:ascii="Malgun Gothic" w:cs="Malgun Gothic" w:eastAsia="Malgun Gothic" w:hAnsi="Malgun Gothi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2026-08-02T08:46:45.608Z</dcterms:created>
  <dcterms:modified xsi:type="dcterms:W3CDTF">2026-08-02T08:46:45.608Z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