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Malgun Gothic" w:cs="Malgun Gothic" w:eastAsia="Malgun Gothic" w:hAnsi="Malgun Gothic"/>
          <w:b/>
          <w:bCs/>
          <w:color w:val="000000"/>
          <w:sz w:val="32"/>
          <w:szCs w:val="32"/>
        </w:rPr>
        <w:t xml:space="preserve">정보처리기사 필기 요약 — 5과목 정보 시스템 구축 관리</w:t>
      </w:r>
    </w:p>
    <w:p>
      <w:pPr>
        <w:pBdr>
          <w:bottom w:val="double" w:color="404040" w:sz="12"/>
        </w:pBdr>
        <w:spacing w:after="12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필기 대비 핵심 정리 (2단 요약본)</w:t>
      </w:r>
    </w:p>
    <w:p>
      <w:pPr>
        <w:pBdr>
          <w:bottom w:val="single" w:color="404040" w:sz="8"/>
        </w:pBdr>
        <w:spacing w:after="80" w:before="160"/>
      </w:pPr>
      <w:r>
        <w:rPr>
          <w:rFonts w:ascii="Malgun Gothic" w:cs="Malgun Gothic" w:eastAsia="Malgun Gothic" w:hAnsi="Malgun Gothic"/>
          <w:b/>
          <w:bCs/>
          <w:color w:val="000000"/>
          <w:sz w:val="26"/>
          <w:szCs w:val="26"/>
        </w:rPr>
        <w:t xml:space="preserve">1. 소프트웨어 개발 방법론 활용</w:t>
      </w:r>
    </w:p>
    <w:p>
      <w:pPr>
        <w:shd w:fill="EDEDED" w:val="clear"/>
        <w:spacing w:after="50" w:before="120"/>
      </w:pPr>
      <w:r>
        <w:rPr>
          <w:rFonts w:ascii="Malgun Gothic" w:cs="Malgun Gothic" w:eastAsia="Malgun Gothic" w:hAnsi="Malgun Gothic"/>
          <w:b/>
          <w:bCs/>
          <w:color w:val="1A1A1A"/>
          <w:sz w:val="21"/>
          <w:szCs w:val="21"/>
        </w:rPr>
        <w:t xml:space="preserve">개발 방법론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구조적 방법론: </w:t>
      </w:r>
      <w:r>
        <w:rPr>
          <w:rFonts w:ascii="Malgun Gothic" w:cs="Malgun Gothic" w:eastAsia="Malgun Gothic" w:hAnsi="Malgun Gothic"/>
          <w:sz w:val="18"/>
          <w:szCs w:val="18"/>
        </w:rPr>
        <w:t xml:space="preserve">처리(프로세스) 중심, 분할과 정복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정보공학 방법론: </w:t>
      </w:r>
      <w:r>
        <w:rPr>
          <w:rFonts w:ascii="Malgun Gothic" w:cs="Malgun Gothic" w:eastAsia="Malgun Gothic" w:hAnsi="Malgun Gothic"/>
          <w:sz w:val="18"/>
          <w:szCs w:val="18"/>
        </w:rPr>
        <w:t xml:space="preserve">자료(데이터) 중심, 대규모 시스템에 적합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컴포넌트 기반(CBD): </w:t>
      </w:r>
      <w:r>
        <w:rPr>
          <w:rFonts w:ascii="Malgun Gothic" w:cs="Malgun Gothic" w:eastAsia="Malgun Gothic" w:hAnsi="Malgun Gothic"/>
          <w:sz w:val="18"/>
          <w:szCs w:val="18"/>
        </w:rPr>
        <w:t xml:space="preserve">재사용성·확장성, 유지보수 비용 최소화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재사용: </w:t>
      </w:r>
      <w:r>
        <w:rPr>
          <w:rFonts w:ascii="Malgun Gothic" w:cs="Malgun Gothic" w:eastAsia="Malgun Gothic" w:hAnsi="Malgun Gothic"/>
          <w:sz w:val="18"/>
          <w:szCs w:val="18"/>
        </w:rPr>
        <w:t xml:space="preserve">개발 시간·비용 단축, 품질·생산성 향상. 합성 중심(모듈 결합)·생성 중심(패턴 이용)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재공학: </w:t>
      </w:r>
      <w:r>
        <w:rPr>
          <w:rFonts w:ascii="Malgun Gothic" w:cs="Malgun Gothic" w:eastAsia="Malgun Gothic" w:hAnsi="Malgun Gothic"/>
          <w:sz w:val="18"/>
          <w:szCs w:val="18"/>
        </w:rPr>
        <w:t xml:space="preserve">유지보수 비용 절감·수명 연장. 활동 = 분석, 재구성, 역공학, 이식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CASE: </w:t>
      </w:r>
      <w:r>
        <w:rPr>
          <w:rFonts w:ascii="Malgun Gothic" w:cs="Malgun Gothic" w:eastAsia="Malgun Gothic" w:hAnsi="Malgun Gothic"/>
          <w:sz w:val="18"/>
          <w:szCs w:val="18"/>
        </w:rPr>
        <w:t xml:space="preserve">SW 개발 과정 자동화 도구, 생산성 향상</w:t>
      </w:r>
    </w:p>
    <w:p>
      <w:pPr>
        <w:shd w:fill="EDEDED" w:val="clear"/>
        <w:spacing w:after="50" w:before="120"/>
      </w:pPr>
      <w:r>
        <w:rPr>
          <w:rFonts w:ascii="Malgun Gothic" w:cs="Malgun Gothic" w:eastAsia="Malgun Gothic" w:hAnsi="Malgun Gothic"/>
          <w:b/>
          <w:bCs/>
          <w:color w:val="1A1A1A"/>
          <w:sz w:val="21"/>
          <w:szCs w:val="21"/>
        </w:rPr>
        <w:t xml:space="preserve">비용 산정 기법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LOC(상향식): </w:t>
      </w:r>
      <w:r>
        <w:rPr>
          <w:rFonts w:ascii="Malgun Gothic" w:cs="Malgun Gothic" w:eastAsia="Malgun Gothic" w:hAnsi="Malgun Gothic"/>
          <w:sz w:val="18"/>
          <w:szCs w:val="18"/>
        </w:rPr>
        <w:t xml:space="preserve">원시 코드 라인 수 기반. 예측치 = (낙관치 + 4×기대치 + 비관치) / 6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COCOMO: </w:t>
      </w:r>
      <w:r>
        <w:rPr>
          <w:rFonts w:ascii="Malgun Gothic" w:cs="Malgun Gothic" w:eastAsia="Malgun Gothic" w:hAnsi="Malgun Gothic"/>
          <w:sz w:val="18"/>
          <w:szCs w:val="18"/>
        </w:rPr>
        <w:t xml:space="preserve">보헴. 조직형(5만 라인 이하 소규모), 반분리형(30만 라인 이하), 내장형(30만 라인 초과)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Putnam: </w:t>
      </w:r>
      <w:r>
        <w:rPr>
          <w:rFonts w:ascii="Malgun Gothic" w:cs="Malgun Gothic" w:eastAsia="Malgun Gothic" w:hAnsi="Malgun Gothic"/>
          <w:sz w:val="18"/>
          <w:szCs w:val="18"/>
        </w:rPr>
        <w:t xml:space="preserve">생명주기 전 과정 노력 분포 예측, 대형 프로젝트, Rayleigh-Norden 곡선 기반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기능점수(FP): </w:t>
      </w:r>
      <w:r>
        <w:rPr>
          <w:rFonts w:ascii="Malgun Gothic" w:cs="Malgun Gothic" w:eastAsia="Malgun Gothic" w:hAnsi="Malgun Gothic"/>
          <w:sz w:val="18"/>
          <w:szCs w:val="18"/>
        </w:rPr>
        <w:t xml:space="preserve">알브레히트. 입력·출력·명령어·데이터 파일·외부 인터페이스에 가중치 부여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자동화 도구: </w:t>
      </w:r>
      <w:r>
        <w:rPr>
          <w:rFonts w:ascii="Malgun Gothic" w:cs="Malgun Gothic" w:eastAsia="Malgun Gothic" w:hAnsi="Malgun Gothic"/>
          <w:sz w:val="18"/>
          <w:szCs w:val="18"/>
        </w:rPr>
        <w:t xml:space="preserve">SLIM(Putnam 기반), ESTIMACS(FP 기반)</w:t>
      </w:r>
    </w:p>
    <w:p>
      <w:pPr>
        <w:shd w:fill="EDEDED" w:val="clear"/>
        <w:spacing w:after="50" w:before="120"/>
      </w:pPr>
      <w:r>
        <w:rPr>
          <w:rFonts w:ascii="Malgun Gothic" w:cs="Malgun Gothic" w:eastAsia="Malgun Gothic" w:hAnsi="Malgun Gothic"/>
          <w:b/>
          <w:bCs/>
          <w:color w:val="1A1A1A"/>
          <w:sz w:val="21"/>
          <w:szCs w:val="21"/>
        </w:rPr>
        <w:t xml:space="preserve">일정 관리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PERT: </w:t>
      </w:r>
      <w:r>
        <w:rPr>
          <w:rFonts w:ascii="Malgun Gothic" w:cs="Malgun Gothic" w:eastAsia="Malgun Gothic" w:hAnsi="Malgun Gothic"/>
          <w:sz w:val="18"/>
          <w:szCs w:val="18"/>
        </w:rPr>
        <w:t xml:space="preserve">낙관치·기대치·비관치로 작업 예측치 산정 = (비관 + 4×기대 + 낙관)/6. 경험 없는 프로젝트에 적합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CPM: </w:t>
      </w:r>
      <w:r>
        <w:rPr>
          <w:rFonts w:ascii="Malgun Gothic" w:cs="Malgun Gothic" w:eastAsia="Malgun Gothic" w:hAnsi="Malgun Gothic"/>
          <w:sz w:val="18"/>
          <w:szCs w:val="18"/>
        </w:rPr>
        <w:t xml:space="preserve">임계 경로(최장 경로) 탐색, 소요 기간 예측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간트 차트: </w:t>
      </w:r>
      <w:r>
        <w:rPr>
          <w:rFonts w:ascii="Malgun Gothic" w:cs="Malgun Gothic" w:eastAsia="Malgun Gothic" w:hAnsi="Malgun Gothic"/>
          <w:sz w:val="18"/>
          <w:szCs w:val="18"/>
        </w:rPr>
        <w:t xml:space="preserve">시간선 막대로 작업 시작·종료 표시. 중간 목표·예산 추적 용이, 작업 간 경로 표시 불가</w:t>
      </w:r>
    </w:p>
    <w:p>
      <w:pPr>
        <w:shd w:fill="EDEDED" w:val="clear"/>
        <w:spacing w:after="50" w:before="120"/>
      </w:pPr>
      <w:r>
        <w:rPr>
          <w:rFonts w:ascii="Malgun Gothic" w:cs="Malgun Gothic" w:eastAsia="Malgun Gothic" w:hAnsi="Malgun Gothic"/>
          <w:b/>
          <w:bCs/>
          <w:color w:val="1A1A1A"/>
          <w:sz w:val="21"/>
          <w:szCs w:val="21"/>
        </w:rPr>
        <w:t xml:space="preserve">표준·성숙도 모델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ISO/IEC 12207: </w:t>
      </w:r>
      <w:r>
        <w:rPr>
          <w:rFonts w:ascii="Malgun Gothic" w:cs="Malgun Gothic" w:eastAsia="Malgun Gothic" w:hAnsi="Malgun Gothic"/>
          <w:sz w:val="18"/>
          <w:szCs w:val="18"/>
        </w:rPr>
        <w:t xml:space="preserve">SW 생명주기 프로세스 표준. 기본(획득·공급·개발·운영·유지보수) / 지원(품질보증·검증·확인·감사·형상관리) / 조직(관리·기반구조·훈련·개선)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CMMI 5단계: </w:t>
      </w:r>
      <w:r>
        <w:rPr>
          <w:rFonts w:ascii="Malgun Gothic" w:cs="Malgun Gothic" w:eastAsia="Malgun Gothic" w:hAnsi="Malgun Gothic"/>
          <w:sz w:val="18"/>
          <w:szCs w:val="18"/>
        </w:rPr>
        <w:t xml:space="preserve">초기 → 관리(프로젝트 수준) → 정의(조직 수준 표준화) → 정량적 관리(예측 가능) → 최적화(지속 개선)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SPICE(ISO 15504): </w:t>
      </w:r>
      <w:r>
        <w:rPr>
          <w:rFonts w:ascii="Malgun Gothic" w:cs="Malgun Gothic" w:eastAsia="Malgun Gothic" w:hAnsi="Malgun Gothic"/>
          <w:sz w:val="18"/>
          <w:szCs w:val="18"/>
        </w:rPr>
        <w:t xml:space="preserve">프로세스 평가·개선. 불완전 → 수행 → 관리 → 확립 → 예측 → 최적화 6단계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테일러링: </w:t>
      </w:r>
      <w:r>
        <w:rPr>
          <w:rFonts w:ascii="Malgun Gothic" w:cs="Malgun Gothic" w:eastAsia="Malgun Gothic" w:hAnsi="Malgun Gothic"/>
          <w:sz w:val="18"/>
          <w:szCs w:val="18"/>
        </w:rPr>
        <w:t xml:space="preserve">방법론을 프로젝트에 맞게 수정·보완. 내부 기준(목표·요구·규모·기술력), 외부 기준(법적 제약·품질 기준)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개발 프레임워크: </w:t>
      </w:r>
      <w:r>
        <w:rPr>
          <w:rFonts w:ascii="Malgun Gothic" w:cs="Malgun Gothic" w:eastAsia="Malgun Gothic" w:hAnsi="Malgun Gothic"/>
          <w:sz w:val="18"/>
          <w:szCs w:val="18"/>
        </w:rPr>
        <w:t xml:space="preserve">모듈화·재사용성·확장성·IoC(제어의 역전). 스프링(Java), 전자정부(국내), 닷넷(Windows)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SDx: </w:t>
      </w:r>
      <w:r>
        <w:rPr>
          <w:rFonts w:ascii="Malgun Gothic" w:cs="Malgun Gothic" w:eastAsia="Malgun Gothic" w:hAnsi="Malgun Gothic"/>
          <w:sz w:val="18"/>
          <w:szCs w:val="18"/>
        </w:rPr>
        <w:t xml:space="preserve">SDN(네트워크 가상화·중앙 제어), SDDC(데이터센터 전체 가상화), SDS(스토리지 가상화)</w:t>
      </w:r>
    </w:p>
    <w:p>
      <w:pPr>
        <w:pBdr>
          <w:bottom w:val="single" w:color="404040" w:sz="8"/>
        </w:pBdr>
        <w:spacing w:after="80" w:before="160"/>
      </w:pPr>
      <w:r>
        <w:rPr>
          <w:rFonts w:ascii="Malgun Gothic" w:cs="Malgun Gothic" w:eastAsia="Malgun Gothic" w:hAnsi="Malgun Gothic"/>
          <w:b/>
          <w:bCs/>
          <w:color w:val="000000"/>
          <w:sz w:val="26"/>
          <w:szCs w:val="26"/>
        </w:rPr>
        <w:t xml:space="preserve">2. IT 프로젝트 정보시스템 구축 관리</w:t>
      </w:r>
    </w:p>
    <w:p>
      <w:pPr>
        <w:shd w:fill="EDEDED" w:val="clear"/>
        <w:spacing w:after="50" w:before="120"/>
      </w:pPr>
      <w:r>
        <w:rPr>
          <w:rFonts w:ascii="Malgun Gothic" w:cs="Malgun Gothic" w:eastAsia="Malgun Gothic" w:hAnsi="Malgun Gothic"/>
          <w:b/>
          <w:bCs/>
          <w:color w:val="1A1A1A"/>
          <w:sz w:val="21"/>
          <w:szCs w:val="21"/>
        </w:rPr>
        <w:t xml:space="preserve">네트워크 신기술 용어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IoT: </w:t>
      </w:r>
      <w:r>
        <w:rPr>
          <w:rFonts w:ascii="Malgun Gothic" w:cs="Malgun Gothic" w:eastAsia="Malgun Gothic" w:hAnsi="Malgun Gothic"/>
          <w:sz w:val="18"/>
          <w:szCs w:val="18"/>
        </w:rPr>
        <w:t xml:space="preserve">사물 인터넷 / 메시 네트워크: 대규모 디바이스용 그물형 망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피코넷: </w:t>
      </w:r>
      <w:r>
        <w:rPr>
          <w:rFonts w:ascii="Malgun Gothic" w:cs="Malgun Gothic" w:eastAsia="Malgun Gothic" w:hAnsi="Malgun Gothic"/>
          <w:sz w:val="18"/>
          <w:szCs w:val="18"/>
        </w:rPr>
        <w:t xml:space="preserve">블루투스·UWB로 소규모 통신망 구성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WDM: </w:t>
      </w:r>
      <w:r>
        <w:rPr>
          <w:rFonts w:ascii="Malgun Gothic" w:cs="Malgun Gothic" w:eastAsia="Malgun Gothic" w:hAnsi="Malgun Gothic"/>
          <w:sz w:val="18"/>
          <w:szCs w:val="18"/>
        </w:rPr>
        <w:t xml:space="preserve">파장 분할 다중화(광섬유에 서로 다른 파장)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파스-타(PaaS-TA): </w:t>
      </w:r>
      <w:r>
        <w:rPr>
          <w:rFonts w:ascii="Malgun Gothic" w:cs="Malgun Gothic" w:eastAsia="Malgun Gothic" w:hAnsi="Malgun Gothic"/>
          <w:sz w:val="18"/>
          <w:szCs w:val="18"/>
        </w:rPr>
        <w:t xml:space="preserve">국내 개방형 클라우드 플랫폼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징(Zing): </w:t>
      </w:r>
      <w:r>
        <w:rPr>
          <w:rFonts w:ascii="Malgun Gothic" w:cs="Malgun Gothic" w:eastAsia="Malgun Gothic" w:hAnsi="Malgun Gothic"/>
          <w:sz w:val="18"/>
          <w:szCs w:val="18"/>
        </w:rPr>
        <w:t xml:space="preserve">초고속 근접(NFC) 무선통신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SSO: </w:t>
      </w:r>
      <w:r>
        <w:rPr>
          <w:rFonts w:ascii="Malgun Gothic" w:cs="Malgun Gothic" w:eastAsia="Malgun Gothic" w:hAnsi="Malgun Gothic"/>
          <w:sz w:val="18"/>
          <w:szCs w:val="18"/>
        </w:rPr>
        <w:t xml:space="preserve">한 번의 로그인으로 여러 시스템 이용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스마트 그리드: </w:t>
      </w:r>
      <w:r>
        <w:rPr>
          <w:rFonts w:ascii="Malgun Gothic" w:cs="Malgun Gothic" w:eastAsia="Malgun Gothic" w:hAnsi="Malgun Gothic"/>
          <w:sz w:val="18"/>
          <w:szCs w:val="18"/>
        </w:rPr>
        <w:t xml:space="preserve">전력망에 IT를 접목한 지능형 전력망</w:t>
      </w:r>
    </w:p>
    <w:p>
      <w:pPr>
        <w:shd w:fill="EDEDED" w:val="clear"/>
        <w:spacing w:after="50" w:before="120"/>
      </w:pPr>
      <w:r>
        <w:rPr>
          <w:rFonts w:ascii="Malgun Gothic" w:cs="Malgun Gothic" w:eastAsia="Malgun Gothic" w:hAnsi="Malgun Gothic"/>
          <w:b/>
          <w:bCs/>
          <w:color w:val="1A1A1A"/>
          <w:sz w:val="21"/>
          <w:szCs w:val="21"/>
        </w:rPr>
        <w:t xml:space="preserve">네트워크 구조(토폴로지)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성형(Star): </w:t>
      </w:r>
      <w:r>
        <w:rPr>
          <w:rFonts w:ascii="Malgun Gothic" w:cs="Malgun Gothic" w:eastAsia="Malgun Gothic" w:hAnsi="Malgun Gothic"/>
          <w:sz w:val="18"/>
          <w:szCs w:val="18"/>
        </w:rPr>
        <w:t xml:space="preserve">중앙 집중, 포인트-투-포인트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링형(Ring): </w:t>
      </w:r>
      <w:r>
        <w:rPr>
          <w:rFonts w:ascii="Malgun Gothic" w:cs="Malgun Gothic" w:eastAsia="Malgun Gothic" w:hAnsi="Malgun Gothic"/>
          <w:sz w:val="18"/>
          <w:szCs w:val="18"/>
        </w:rPr>
        <w:t xml:space="preserve">루프, 한 노드 고장 시 전체 영향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버스형: </w:t>
      </w:r>
      <w:r>
        <w:rPr>
          <w:rFonts w:ascii="Malgun Gothic" w:cs="Malgun Gothic" w:eastAsia="Malgun Gothic" w:hAnsi="Malgun Gothic"/>
          <w:sz w:val="18"/>
          <w:szCs w:val="18"/>
        </w:rPr>
        <w:t xml:space="preserve">한 회선에 여러 노드, 증설·제거 용이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계층형(Tree): </w:t>
      </w:r>
      <w:r>
        <w:rPr>
          <w:rFonts w:ascii="Malgun Gothic" w:cs="Malgun Gothic" w:eastAsia="Malgun Gothic" w:hAnsi="Malgun Gothic"/>
          <w:sz w:val="18"/>
          <w:szCs w:val="18"/>
        </w:rPr>
        <w:t xml:space="preserve">분산 처리·중계 구조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망형(Mesh): </w:t>
      </w:r>
      <w:r>
        <w:rPr>
          <w:rFonts w:ascii="Malgun Gothic" w:cs="Malgun Gothic" w:eastAsia="Malgun Gothic" w:hAnsi="Malgun Gothic"/>
          <w:sz w:val="18"/>
          <w:szCs w:val="18"/>
        </w:rPr>
        <w:t xml:space="preserve">모든 노드 상호 연결. 회선 수 n(n-1)/2, 노드당 포트 n-1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VLAN: </w:t>
      </w:r>
      <w:r>
        <w:rPr>
          <w:rFonts w:ascii="Malgun Gothic" w:cs="Malgun Gothic" w:eastAsia="Malgun Gothic" w:hAnsi="Malgun Gothic"/>
          <w:sz w:val="18"/>
          <w:szCs w:val="18"/>
        </w:rPr>
        <w:t xml:space="preserve">물리적 배치와 무관한 논리적 LAN 분리 → 성능·보안 향상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IEEE 802: </w:t>
      </w:r>
      <w:r>
        <w:rPr>
          <w:rFonts w:ascii="Malgun Gothic" w:cs="Malgun Gothic" w:eastAsia="Malgun Gothic" w:hAnsi="Malgun Gothic"/>
          <w:sz w:val="18"/>
          <w:szCs w:val="18"/>
        </w:rPr>
        <w:t xml:space="preserve">802.3 이더넷(CSMA/CD), 802.11 무선랜. CSMA/CA: 무선랜 충돌 회피</w:t>
      </w:r>
    </w:p>
    <w:p>
      <w:pPr>
        <w:shd w:fill="EDEDED" w:val="clear"/>
        <w:spacing w:after="50" w:before="120"/>
      </w:pPr>
      <w:r>
        <w:rPr>
          <w:rFonts w:ascii="Malgun Gothic" w:cs="Malgun Gothic" w:eastAsia="Malgun Gothic" w:hAnsi="Malgun Gothic"/>
          <w:b/>
          <w:bCs/>
          <w:color w:val="1A1A1A"/>
          <w:sz w:val="21"/>
          <w:szCs w:val="21"/>
        </w:rPr>
        <w:t xml:space="preserve">라우팅·흐름 제어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RIP: </w:t>
      </w:r>
      <w:r>
        <w:rPr>
          <w:rFonts w:ascii="Malgun Gothic" w:cs="Malgun Gothic" w:eastAsia="Malgun Gothic" w:hAnsi="Malgun Gothic"/>
          <w:sz w:val="18"/>
          <w:szCs w:val="18"/>
        </w:rPr>
        <w:t xml:space="preserve">거리 벡터, Bellman-Ford, 최대 홉 15, 소규모(IGP)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OSPF: </w:t>
      </w:r>
      <w:r>
        <w:rPr>
          <w:rFonts w:ascii="Malgun Gothic" w:cs="Malgun Gothic" w:eastAsia="Malgun Gothic" w:hAnsi="Malgun Gothic"/>
          <w:sz w:val="18"/>
          <w:szCs w:val="18"/>
        </w:rPr>
        <w:t xml:space="preserve">링크 상태, 다익스트라, 대규모(IGP)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BGP(EGP): </w:t>
      </w:r>
      <w:r>
        <w:rPr>
          <w:rFonts w:ascii="Malgun Gothic" w:cs="Malgun Gothic" w:eastAsia="Malgun Gothic" w:hAnsi="Malgun Gothic"/>
          <w:sz w:val="18"/>
          <w:szCs w:val="18"/>
        </w:rPr>
        <w:t xml:space="preserve">자율 시스템(AS) 간 라우팅, 변화 정보만 교환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정지-대기: </w:t>
      </w:r>
      <w:r>
        <w:rPr>
          <w:rFonts w:ascii="Malgun Gothic" w:cs="Malgun Gothic" w:eastAsia="Malgun Gothic" w:hAnsi="Malgun Gothic"/>
          <w:sz w:val="18"/>
          <w:szCs w:val="18"/>
        </w:rPr>
        <w:t xml:space="preserve">확인 신호(ACK) 후 다음 전송, 비효율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슬라이딩 윈도우: </w:t>
      </w:r>
      <w:r>
        <w:rPr>
          <w:rFonts w:ascii="Malgun Gothic" w:cs="Malgun Gothic" w:eastAsia="Malgun Gothic" w:hAnsi="Malgun Gothic"/>
          <w:sz w:val="18"/>
          <w:szCs w:val="18"/>
        </w:rPr>
        <w:t xml:space="preserve">윈도우 크기만큼 연속 전송, 효율적</w:t>
      </w:r>
    </w:p>
    <w:p>
      <w:pPr>
        <w:shd w:fill="EDEDED" w:val="clear"/>
        <w:spacing w:after="50" w:before="120"/>
      </w:pPr>
      <w:r>
        <w:rPr>
          <w:rFonts w:ascii="Malgun Gothic" w:cs="Malgun Gothic" w:eastAsia="Malgun Gothic" w:hAnsi="Malgun Gothic"/>
          <w:b/>
          <w:bCs/>
          <w:color w:val="1A1A1A"/>
          <w:sz w:val="21"/>
          <w:szCs w:val="21"/>
        </w:rPr>
        <w:t xml:space="preserve">SW·HW·DB 관련 용어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매시업: </w:t>
      </w:r>
      <w:r>
        <w:rPr>
          <w:rFonts w:ascii="Malgun Gothic" w:cs="Malgun Gothic" w:eastAsia="Malgun Gothic" w:hAnsi="Malgun Gothic"/>
          <w:sz w:val="18"/>
          <w:szCs w:val="18"/>
        </w:rPr>
        <w:t xml:space="preserve">여러 정보원을 조합해 새 서비스 제공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SOA: </w:t>
      </w:r>
      <w:r>
        <w:rPr>
          <w:rFonts w:ascii="Malgun Gothic" w:cs="Malgun Gothic" w:eastAsia="Malgun Gothic" w:hAnsi="Malgun Gothic"/>
          <w:sz w:val="18"/>
          <w:szCs w:val="18"/>
        </w:rPr>
        <w:t xml:space="preserve">서비스 중심 아키텍처(표현·프로세스·서비스·애플리케이션·데이터 계층)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디지털 트윈: </w:t>
      </w:r>
      <w:r>
        <w:rPr>
          <w:rFonts w:ascii="Malgun Gothic" w:cs="Malgun Gothic" w:eastAsia="Malgun Gothic" w:hAnsi="Malgun Gothic"/>
          <w:sz w:val="18"/>
          <w:szCs w:val="18"/>
        </w:rPr>
        <w:t xml:space="preserve">현실 사물의 SW 가상 모델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Docker: </w:t>
      </w:r>
      <w:r>
        <w:rPr>
          <w:rFonts w:ascii="Malgun Gothic" w:cs="Malgun Gothic" w:eastAsia="Malgun Gothic" w:hAnsi="Malgun Gothic"/>
          <w:sz w:val="18"/>
          <w:szCs w:val="18"/>
        </w:rPr>
        <w:t xml:space="preserve">컨테이너 기반 가상화 자동화 / 텐서플로: 구글 기계학습 오픈소스 / 스크래피: Python 크롤링 프레임워크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고가용성(HA): </w:t>
      </w:r>
      <w:r>
        <w:rPr>
          <w:rFonts w:ascii="Malgun Gothic" w:cs="Malgun Gothic" w:eastAsia="Malgun Gothic" w:hAnsi="Malgun Gothic"/>
          <w:sz w:val="18"/>
          <w:szCs w:val="18"/>
        </w:rPr>
        <w:t xml:space="preserve">장애 시 즉시 대체(클러스터링·이중화)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RAID: </w:t>
      </w:r>
      <w:r>
        <w:rPr>
          <w:rFonts w:ascii="Malgun Gothic" w:cs="Malgun Gothic" w:eastAsia="Malgun Gothic" w:hAnsi="Malgun Gothic"/>
          <w:sz w:val="18"/>
          <w:szCs w:val="18"/>
        </w:rPr>
        <w:t xml:space="preserve">여러 디스크에 분산 저장, 속도·안정성 향상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기타 HW: </w:t>
      </w:r>
      <w:r>
        <w:rPr>
          <w:rFonts w:ascii="Malgun Gothic" w:cs="Malgun Gothic" w:eastAsia="Malgun Gothic" w:hAnsi="Malgun Gothic"/>
          <w:sz w:val="18"/>
          <w:szCs w:val="18"/>
        </w:rPr>
        <w:t xml:space="preserve">N-Screen, MEMS(초소형 기계), 트러스트존(프로세서 보안 구역), 멤리스터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하둡: </w:t>
      </w:r>
      <w:r>
        <w:rPr>
          <w:rFonts w:ascii="Malgun Gothic" w:cs="Malgun Gothic" w:eastAsia="Malgun Gothic" w:hAnsi="Malgun Gothic"/>
          <w:sz w:val="18"/>
          <w:szCs w:val="18"/>
        </w:rPr>
        <w:t xml:space="preserve">오픈소스 분산 컴퓨팅 플랫폼, 대용량 병렬 처리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맵리듀스: </w:t>
      </w:r>
      <w:r>
        <w:rPr>
          <w:rFonts w:ascii="Malgun Gothic" w:cs="Malgun Gothic" w:eastAsia="Malgun Gothic" w:hAnsi="Malgun Gothic"/>
          <w:sz w:val="18"/>
          <w:szCs w:val="18"/>
        </w:rPr>
        <w:t xml:space="preserve">Map(연관성 있는 데이터 분류) + Reduce(중복 제거·추출)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OLAP: </w:t>
      </w:r>
      <w:r>
        <w:rPr>
          <w:rFonts w:ascii="Malgun Gothic" w:cs="Malgun Gothic" w:eastAsia="Malgun Gothic" w:hAnsi="Malgun Gothic"/>
          <w:sz w:val="18"/>
          <w:szCs w:val="18"/>
        </w:rPr>
        <w:t xml:space="preserve">다차원 데이터 분석(Roll-up, Drill-down) / 데이터 마이닝: 대량 데이터에서 패턴 발견 / 타조(Tajo): 국내 하둡 기반 DW</w:t>
      </w:r>
    </w:p>
    <w:p>
      <w:pPr>
        <w:shd w:fill="EDEDED" w:val="clear"/>
        <w:spacing w:after="50" w:before="120"/>
      </w:pPr>
      <w:r>
        <w:rPr>
          <w:rFonts w:ascii="Malgun Gothic" w:cs="Malgun Gothic" w:eastAsia="Malgun Gothic" w:hAnsi="Malgun Gothic"/>
          <w:b/>
          <w:bCs/>
          <w:color w:val="1A1A1A"/>
          <w:sz w:val="21"/>
          <w:szCs w:val="21"/>
        </w:rPr>
        <w:t xml:space="preserve">회복·병행제어·교착상태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회복 기법: </w:t>
      </w:r>
      <w:r>
        <w:rPr>
          <w:rFonts w:ascii="Malgun Gothic" w:cs="Malgun Gothic" w:eastAsia="Malgun Gothic" w:hAnsi="Malgun Gothic"/>
          <w:sz w:val="18"/>
          <w:szCs w:val="18"/>
        </w:rPr>
        <w:t xml:space="preserve">연기 갱신(redo만), 즉각 갱신(redo/undo), 그림자 페이지(로그 불필요), 검사점(Checkpoint, 시간 절약)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병행제어: </w:t>
      </w:r>
      <w:r>
        <w:rPr>
          <w:rFonts w:ascii="Malgun Gothic" w:cs="Malgun Gothic" w:eastAsia="Malgun Gothic" w:hAnsi="Malgun Gothic"/>
          <w:sz w:val="18"/>
          <w:szCs w:val="18"/>
        </w:rPr>
        <w:t xml:space="preserve">로킹(상호 배타 접근), 타임스탬프(교착상태 없음), 최적 병행 수행(검증), 다중 버전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로킹 단위: </w:t>
      </w:r>
      <w:r>
        <w:rPr>
          <w:rFonts w:ascii="Malgun Gothic" w:cs="Malgun Gothic" w:eastAsia="Malgun Gothic" w:hAnsi="Malgun Gothic"/>
          <w:sz w:val="18"/>
          <w:szCs w:val="18"/>
        </w:rPr>
        <w:t xml:space="preserve">크면 관리 쉬움·병행성↓, 작으면 관리 복잡·병행성↑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교착상태 필요조건: </w:t>
      </w:r>
      <w:r>
        <w:rPr>
          <w:rFonts w:ascii="Malgun Gothic" w:cs="Malgun Gothic" w:eastAsia="Malgun Gothic" w:hAnsi="Malgun Gothic"/>
          <w:sz w:val="18"/>
          <w:szCs w:val="18"/>
        </w:rPr>
        <w:t xml:space="preserve">상호 배제, 점유와 대기, 비선점, 환형 대기 (4가지 모두 성립 시 발생)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해결: </w:t>
      </w:r>
      <w:r>
        <w:rPr>
          <w:rFonts w:ascii="Malgun Gothic" w:cs="Malgun Gothic" w:eastAsia="Malgun Gothic" w:hAnsi="Malgun Gothic"/>
          <w:sz w:val="18"/>
          <w:szCs w:val="18"/>
        </w:rPr>
        <w:t xml:space="preserve">예방(조건 제거), 회피(은행원 알고리즘), 발견, 회복(프로세스 종료·자원 선점)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Secure OS: </w:t>
      </w:r>
      <w:r>
        <w:rPr>
          <w:rFonts w:ascii="Malgun Gothic" w:cs="Malgun Gothic" w:eastAsia="Malgun Gothic" w:hAnsi="Malgun Gothic"/>
          <w:sz w:val="18"/>
          <w:szCs w:val="18"/>
        </w:rPr>
        <w:t xml:space="preserve">보안 커널 이식. 분리 방식(복잡도 순): 물리적 &lt; 시간적 &lt; 논리적 &lt; 암호적. 기능: 식별·인증, DAC/MAC, 재사용 방지, 신뢰 경로, 감사·로깅</w:t>
      </w:r>
    </w:p>
    <w:p>
      <w:pPr>
        <w:pBdr>
          <w:bottom w:val="single" w:color="404040" w:sz="8"/>
        </w:pBdr>
        <w:spacing w:after="80" w:before="160"/>
      </w:pPr>
      <w:r>
        <w:rPr>
          <w:rFonts w:ascii="Malgun Gothic" w:cs="Malgun Gothic" w:eastAsia="Malgun Gothic" w:hAnsi="Malgun Gothic"/>
          <w:b/>
          <w:bCs/>
          <w:color w:val="000000"/>
          <w:sz w:val="26"/>
          <w:szCs w:val="26"/>
        </w:rPr>
        <w:t xml:space="preserve">3. 소프트웨어 개발 보안 구축</w:t>
      </w:r>
    </w:p>
    <w:p>
      <w:pPr>
        <w:shd w:fill="EDEDED" w:val="clear"/>
        <w:spacing w:after="50" w:before="120"/>
      </w:pPr>
      <w:r>
        <w:rPr>
          <w:rFonts w:ascii="Malgun Gothic" w:cs="Malgun Gothic" w:eastAsia="Malgun Gothic" w:hAnsi="Malgun Gothic"/>
          <w:b/>
          <w:bCs/>
          <w:color w:val="1A1A1A"/>
          <w:sz w:val="21"/>
          <w:szCs w:val="21"/>
        </w:rPr>
        <w:t xml:space="preserve">Secure SDLC·보안 요소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CLASP: </w:t>
      </w:r>
      <w:r>
        <w:rPr>
          <w:rFonts w:ascii="Malgun Gothic" w:cs="Malgun Gothic" w:eastAsia="Malgun Gothic" w:hAnsi="Malgun Gothic"/>
          <w:sz w:val="18"/>
          <w:szCs w:val="18"/>
        </w:rPr>
        <w:t xml:space="preserve">초기 단계 보안 강화, 활동·역할 중심, 운영 중 시스템에 적용 가능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SDL: </w:t>
      </w:r>
      <w:r>
        <w:rPr>
          <w:rFonts w:ascii="Malgun Gothic" w:cs="Malgun Gothic" w:eastAsia="Malgun Gothic" w:hAnsi="Malgun Gothic"/>
          <w:sz w:val="18"/>
          <w:szCs w:val="18"/>
        </w:rPr>
        <w:t xml:space="preserve">마이크로소프트, 나선형 모델 기반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Seven Touchpoints: </w:t>
      </w:r>
      <w:r>
        <w:rPr>
          <w:rFonts w:ascii="Malgun Gothic" w:cs="Malgun Gothic" w:eastAsia="Malgun Gothic" w:hAnsi="Malgun Gothic"/>
          <w:sz w:val="18"/>
          <w:szCs w:val="18"/>
        </w:rPr>
        <w:t xml:space="preserve">실무 모범사례를 7개 보안 활동으로 통합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보안 3요소: </w:t>
      </w:r>
      <w:r>
        <w:rPr>
          <w:rFonts w:ascii="Malgun Gothic" w:cs="Malgun Gothic" w:eastAsia="Malgun Gothic" w:hAnsi="Malgun Gothic"/>
          <w:sz w:val="18"/>
          <w:szCs w:val="18"/>
        </w:rPr>
        <w:t xml:space="preserve">기밀성(인가자만 접근), 무결성(인가자만 수정), 가용성(필요 시 사용 가능) + 인증, 부인방지</w:t>
      </w:r>
    </w:p>
    <w:p>
      <w:pPr>
        <w:shd w:fill="EDEDED" w:val="clear"/>
        <w:spacing w:after="50" w:before="120"/>
      </w:pPr>
      <w:r>
        <w:rPr>
          <w:rFonts w:ascii="Malgun Gothic" w:cs="Malgun Gothic" w:eastAsia="Malgun Gothic" w:hAnsi="Malgun Gothic"/>
          <w:b/>
          <w:bCs/>
          <w:color w:val="1A1A1A"/>
          <w:sz w:val="21"/>
          <w:szCs w:val="21"/>
        </w:rPr>
        <w:t xml:space="preserve">보안 약점 (시큐어 코딩)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SQL 삽입: </w:t>
      </w:r>
      <w:r>
        <w:rPr>
          <w:rFonts w:ascii="Malgun Gothic" w:cs="Malgun Gothic" w:eastAsia="Malgun Gothic" w:hAnsi="Malgun Gothic"/>
          <w:sz w:val="18"/>
          <w:szCs w:val="18"/>
        </w:rPr>
        <w:t xml:space="preserve">예약어·특수문자 필터링, 바인딩 매개변수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XSS: </w:t>
      </w:r>
      <w:r>
        <w:rPr>
          <w:rFonts w:ascii="Malgun Gothic" w:cs="Malgun Gothic" w:eastAsia="Malgun Gothic" w:hAnsi="Malgun Gothic"/>
          <w:sz w:val="18"/>
          <w:szCs w:val="18"/>
        </w:rPr>
        <w:t xml:space="preserve">스크립트 특수문자 치환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경로 조작·자원 삽입: </w:t>
      </w:r>
      <w:r>
        <w:rPr>
          <w:rFonts w:ascii="Malgun Gothic" w:cs="Malgun Gothic" w:eastAsia="Malgun Gothic" w:hAnsi="Malgun Gothic"/>
          <w:sz w:val="18"/>
          <w:szCs w:val="18"/>
        </w:rPr>
        <w:t xml:space="preserve">경로 순회 문자 검증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OS 명령어 삽입: </w:t>
      </w:r>
      <w:r>
        <w:rPr>
          <w:rFonts w:ascii="Malgun Gothic" w:cs="Malgun Gothic" w:eastAsia="Malgun Gothic" w:hAnsi="Malgun Gothic"/>
          <w:sz w:val="18"/>
          <w:szCs w:val="18"/>
        </w:rPr>
        <w:t xml:space="preserve">입력값 검증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파일 업로드: </w:t>
      </w:r>
      <w:r>
        <w:rPr>
          <w:rFonts w:ascii="Malgun Gothic" w:cs="Malgun Gothic" w:eastAsia="Malgun Gothic" w:hAnsi="Malgun Gothic"/>
          <w:sz w:val="18"/>
          <w:szCs w:val="18"/>
        </w:rPr>
        <w:t xml:space="preserve">확장자 제한, 파일명 암호화, 실행 권한 제거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메모리 버퍼 오버플로: </w:t>
      </w:r>
      <w:r>
        <w:rPr>
          <w:rFonts w:ascii="Malgun Gothic" w:cs="Malgun Gothic" w:eastAsia="Malgun Gothic" w:hAnsi="Malgun Gothic"/>
          <w:sz w:val="18"/>
          <w:szCs w:val="18"/>
        </w:rPr>
        <w:t xml:space="preserve">버퍼 크기 검증. 스택 가드: 복귀 주소 앞에 카나리 값 저장, 변경 시 오버플로 판단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보안 기능 약점: </w:t>
      </w:r>
      <w:r>
        <w:rPr>
          <w:rFonts w:ascii="Malgun Gothic" w:cs="Malgun Gothic" w:eastAsia="Malgun Gothic" w:hAnsi="Malgun Gothic"/>
          <w:sz w:val="18"/>
          <w:szCs w:val="18"/>
        </w:rPr>
        <w:t xml:space="preserve">재인증 없는 중요 기능, 부적절한 인가, 취약한 암호 알고리즘, 평문 저장·전송, 하드코딩된 비밀번호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세션 하이재킹: </w:t>
      </w:r>
      <w:r>
        <w:rPr>
          <w:rFonts w:ascii="Malgun Gothic" w:cs="Malgun Gothic" w:eastAsia="Malgun Gothic" w:hAnsi="Malgun Gothic"/>
          <w:sz w:val="18"/>
          <w:szCs w:val="18"/>
        </w:rPr>
        <w:t xml:space="preserve">RST로 정상 연결 끊고 재연결 시 공격자가 세션 가로챔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Java 접근제어자: </w:t>
      </w:r>
      <w:r>
        <w:rPr>
          <w:rFonts w:ascii="Malgun Gothic" w:cs="Malgun Gothic" w:eastAsia="Malgun Gothic" w:hAnsi="Malgun Gothic"/>
          <w:sz w:val="18"/>
          <w:szCs w:val="18"/>
        </w:rPr>
        <w:t xml:space="preserve">public(모두) &gt; protected(패키지+하위 클래스) &gt; default(패키지) &gt; private(클래스 내부)</w:t>
      </w:r>
    </w:p>
    <w:p>
      <w:pPr>
        <w:shd w:fill="EDEDED" w:val="clear"/>
        <w:spacing w:after="50" w:before="120"/>
      </w:pPr>
      <w:r>
        <w:rPr>
          <w:rFonts w:ascii="Malgun Gothic" w:cs="Malgun Gothic" w:eastAsia="Malgun Gothic" w:hAnsi="Malgun Gothic"/>
          <w:b/>
          <w:bCs/>
          <w:color w:val="1A1A1A"/>
          <w:sz w:val="21"/>
          <w:szCs w:val="21"/>
        </w:rPr>
        <w:t xml:space="preserve">암호화 알고리즘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개인키(대칭): </w:t>
      </w:r>
      <w:r>
        <w:rPr>
          <w:rFonts w:ascii="Malgun Gothic" w:cs="Malgun Gothic" w:eastAsia="Malgun Gothic" w:hAnsi="Malgun Gothic"/>
          <w:sz w:val="18"/>
          <w:szCs w:val="18"/>
        </w:rPr>
        <w:t xml:space="preserve">암·복호화 키 동일, 키 수 n(n-1)/2. 블록: DES·SEED·AES·ARIA / 스트림: LFSR·RC4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공개키(비대칭): </w:t>
      </w:r>
      <w:r>
        <w:rPr>
          <w:rFonts w:ascii="Malgun Gothic" w:cs="Malgun Gothic" w:eastAsia="Malgun Gothic" w:hAnsi="Malgun Gothic"/>
          <w:sz w:val="18"/>
          <w:szCs w:val="18"/>
        </w:rPr>
        <w:t xml:space="preserve">공개키로 암호화, 비밀키로 복호화. 키 수 2n. RSA(소인수분해 기반)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DES: </w:t>
      </w:r>
      <w:r>
        <w:rPr>
          <w:rFonts w:ascii="Malgun Gothic" w:cs="Malgun Gothic" w:eastAsia="Malgun Gothic" w:hAnsi="Malgun Gothic"/>
          <w:sz w:val="18"/>
          <w:szCs w:val="18"/>
        </w:rPr>
        <w:t xml:space="preserve">NBS(75), 블록 64bit·키 56bit, 3DES로 확장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AES: </w:t>
      </w:r>
      <w:r>
        <w:rPr>
          <w:rFonts w:ascii="Malgun Gothic" w:cs="Malgun Gothic" w:eastAsia="Malgun Gothic" w:hAnsi="Malgun Gothic"/>
          <w:sz w:val="18"/>
          <w:szCs w:val="18"/>
        </w:rPr>
        <w:t xml:space="preserve">NIST, 블록 128bit·키 128/192/256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SEED: </w:t>
      </w:r>
      <w:r>
        <w:rPr>
          <w:rFonts w:ascii="Malgun Gothic" w:cs="Malgun Gothic" w:eastAsia="Malgun Gothic" w:hAnsi="Malgun Gothic"/>
          <w:sz w:val="18"/>
          <w:szCs w:val="18"/>
        </w:rPr>
        <w:t xml:space="preserve">KISA(99), 블록 128bit·키 128/256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ARIA: </w:t>
      </w:r>
      <w:r>
        <w:rPr>
          <w:rFonts w:ascii="Malgun Gothic" w:cs="Malgun Gothic" w:eastAsia="Malgun Gothic" w:hAnsi="Malgun Gothic"/>
          <w:sz w:val="18"/>
          <w:szCs w:val="18"/>
        </w:rPr>
        <w:t xml:space="preserve">국정원·학계, 블록 128bit·키 128/192/256</w:t>
      </w:r>
    </w:p>
    <w:p>
      <w:pPr>
        <w:shd w:fill="EDEDED" w:val="clear"/>
        <w:spacing w:after="50" w:before="120"/>
      </w:pPr>
      <w:r>
        <w:rPr>
          <w:rFonts w:ascii="Malgun Gothic" w:cs="Malgun Gothic" w:eastAsia="Malgun Gothic" w:hAnsi="Malgun Gothic"/>
          <w:b/>
          <w:bCs/>
          <w:color w:val="1A1A1A"/>
          <w:sz w:val="21"/>
          <w:szCs w:val="21"/>
        </w:rPr>
        <w:t xml:space="preserve">해시·솔트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해시: </w:t>
      </w:r>
      <w:r>
        <w:rPr>
          <w:rFonts w:ascii="Malgun Gothic" w:cs="Malgun Gothic" w:eastAsia="Malgun Gothic" w:hAnsi="Malgun Gothic"/>
          <w:sz w:val="18"/>
          <w:szCs w:val="18"/>
        </w:rPr>
        <w:t xml:space="preserve">임의 길이 입력을 고정 길이 출력으로 변환(단방향)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종류: </w:t>
      </w:r>
      <w:r>
        <w:rPr>
          <w:rFonts w:ascii="Malgun Gothic" w:cs="Malgun Gothic" w:eastAsia="Malgun Gothic" w:hAnsi="Malgun Gothic"/>
          <w:sz w:val="18"/>
          <w:szCs w:val="18"/>
        </w:rPr>
        <w:t xml:space="preserve">SHA 시리즈(NSA/NIST), MD5(Rivest, 블록 512·해시 128bit), N-NASH(NTT), SNEFRU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솔트: </w:t>
      </w:r>
      <w:r>
        <w:rPr>
          <w:rFonts w:ascii="Malgun Gothic" w:cs="Malgun Gothic" w:eastAsia="Malgun Gothic" w:hAnsi="Malgun Gothic"/>
          <w:sz w:val="18"/>
          <w:szCs w:val="18"/>
        </w:rPr>
        <w:t xml:space="preserve">원문에 무작위 값을 덧붙여 같은 입력이라도 다른 해시가 나오게 함</w:t>
      </w:r>
    </w:p>
    <w:p>
      <w:pPr>
        <w:pBdr>
          <w:bottom w:val="single" w:color="404040" w:sz="8"/>
        </w:pBdr>
        <w:spacing w:after="80" w:before="160"/>
      </w:pPr>
      <w:r>
        <w:rPr>
          <w:rFonts w:ascii="Malgun Gothic" w:cs="Malgun Gothic" w:eastAsia="Malgun Gothic" w:hAnsi="Malgun Gothic"/>
          <w:b/>
          <w:bCs/>
          <w:color w:val="000000"/>
          <w:sz w:val="26"/>
          <w:szCs w:val="26"/>
        </w:rPr>
        <w:t xml:space="preserve">4. 시스템 보안 구축</w:t>
      </w:r>
    </w:p>
    <w:p>
      <w:pPr>
        <w:shd w:fill="EDEDED" w:val="clear"/>
        <w:spacing w:after="50" w:before="120"/>
      </w:pPr>
      <w:r>
        <w:rPr>
          <w:rFonts w:ascii="Malgun Gothic" w:cs="Malgun Gothic" w:eastAsia="Malgun Gothic" w:hAnsi="Malgun Gothic"/>
          <w:b/>
          <w:bCs/>
          <w:color w:val="1A1A1A"/>
          <w:sz w:val="21"/>
          <w:szCs w:val="21"/>
        </w:rPr>
        <w:t xml:space="preserve">서비스 거부 공격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DDoS: </w:t>
      </w:r>
      <w:r>
        <w:rPr>
          <w:rFonts w:ascii="Malgun Gothic" w:cs="Malgun Gothic" w:eastAsia="Malgun Gothic" w:hAnsi="Malgun Gothic"/>
          <w:sz w:val="18"/>
          <w:szCs w:val="18"/>
        </w:rPr>
        <w:t xml:space="preserve">취약 호스트에 에이전트(데몬) 설치 → 마스터/핸들러 지휘로 분산 공격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공격 툴: </w:t>
      </w:r>
      <w:r>
        <w:rPr>
          <w:rFonts w:ascii="Malgun Gothic" w:cs="Malgun Gothic" w:eastAsia="Malgun Gothic" w:hAnsi="Malgun Gothic"/>
          <w:sz w:val="18"/>
          <w:szCs w:val="18"/>
        </w:rPr>
        <w:t xml:space="preserve">Trin00(UDP Flooding), TFN, TFN2K, Stacheldraht(암호화 통신·자동 업데이트)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Ping of Death: </w:t>
      </w:r>
      <w:r>
        <w:rPr>
          <w:rFonts w:ascii="Malgun Gothic" w:cs="Malgun Gothic" w:eastAsia="Malgun Gothic" w:hAnsi="Malgun Gothic"/>
          <w:sz w:val="18"/>
          <w:szCs w:val="18"/>
        </w:rPr>
        <w:t xml:space="preserve">허용 초과 크기 패킷 전송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SMURFING: </w:t>
      </w:r>
      <w:r>
        <w:rPr>
          <w:rFonts w:ascii="Malgun Gothic" w:cs="Malgun Gothic" w:eastAsia="Malgun Gothic" w:hAnsi="Malgun Gothic"/>
          <w:sz w:val="18"/>
          <w:szCs w:val="18"/>
        </w:rPr>
        <w:t xml:space="preserve">IP·ICMP 특성 악용, 브로드캐스트 응답 폭주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SYN Flooding·Ping Flood: </w:t>
      </w:r>
      <w:r>
        <w:rPr>
          <w:rFonts w:ascii="Malgun Gothic" w:cs="Malgun Gothic" w:eastAsia="Malgun Gothic" w:hAnsi="Malgun Gothic"/>
          <w:sz w:val="18"/>
          <w:szCs w:val="18"/>
        </w:rPr>
        <w:t xml:space="preserve">연결 요청·ICMP 대량 전송</w:t>
      </w:r>
    </w:p>
    <w:p>
      <w:pPr>
        <w:shd w:fill="EDEDED" w:val="clear"/>
        <w:spacing w:after="50" w:before="120"/>
      </w:pPr>
      <w:r>
        <w:rPr>
          <w:rFonts w:ascii="Malgun Gothic" w:cs="Malgun Gothic" w:eastAsia="Malgun Gothic" w:hAnsi="Malgun Gothic"/>
          <w:b/>
          <w:bCs/>
          <w:color w:val="1A1A1A"/>
          <w:sz w:val="21"/>
          <w:szCs w:val="21"/>
        </w:rPr>
        <w:t xml:space="preserve">침해 공격 용어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Phishing: </w:t>
      </w:r>
      <w:r>
        <w:rPr>
          <w:rFonts w:ascii="Malgun Gothic" w:cs="Malgun Gothic" w:eastAsia="Malgun Gothic" w:hAnsi="Malgun Gothic"/>
          <w:sz w:val="18"/>
          <w:szCs w:val="18"/>
        </w:rPr>
        <w:t xml:space="preserve">기관 사칭 정보 탈취 / Smishing: 문자 메시지 이용 / Evil Twin: 위조 Wi-Fi AP / 스위치 재밍: 위조 MAC 폭주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웜: </w:t>
      </w:r>
      <w:r>
        <w:rPr>
          <w:rFonts w:ascii="Malgun Gothic" w:cs="Malgun Gothic" w:eastAsia="Malgun Gothic" w:hAnsi="Malgun Gothic"/>
          <w:sz w:val="18"/>
          <w:szCs w:val="18"/>
        </w:rPr>
        <w:t xml:space="preserve">자기 복제로 시스템 부하 / 제로데이: 패치 발표 전 취약점 공격 / 키로거: 키보드 입력 탈취 / 랜섬웨어: 파일 암호화 후 금전 요구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백도어: </w:t>
      </w:r>
      <w:r>
        <w:rPr>
          <w:rFonts w:ascii="Malgun Gothic" w:cs="Malgun Gothic" w:eastAsia="Malgun Gothic" w:hAnsi="Malgun Gothic"/>
          <w:sz w:val="18"/>
          <w:szCs w:val="18"/>
        </w:rPr>
        <w:t xml:space="preserve">비밀 접근 통로. 탐지: 무결성 검사, 열린 포트 확인, 로그 분석, SetUID 파일 검사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블루투스 공격: </w:t>
      </w:r>
      <w:r>
        <w:rPr>
          <w:rFonts w:ascii="Malgun Gothic" w:cs="Malgun Gothic" w:eastAsia="Malgun Gothic" w:hAnsi="Malgun Gothic"/>
          <w:sz w:val="18"/>
          <w:szCs w:val="18"/>
        </w:rPr>
        <w:t xml:space="preserve">블루버그(장비 제어), 블루스나프(파일 접근), 블루프린팅(장비 검색), 블루재킹(스팸 전송)</w:t>
      </w:r>
    </w:p>
    <w:p>
      <w:pPr>
        <w:shd w:fill="EDEDED" w:val="clear"/>
        <w:spacing w:after="50" w:before="120"/>
      </w:pPr>
      <w:r>
        <w:rPr>
          <w:rFonts w:ascii="Malgun Gothic" w:cs="Malgun Gothic" w:eastAsia="Malgun Gothic" w:hAnsi="Malgun Gothic"/>
          <w:b/>
          <w:bCs/>
          <w:color w:val="1A1A1A"/>
          <w:sz w:val="21"/>
          <w:szCs w:val="21"/>
        </w:rPr>
        <w:t xml:space="preserve">보안 체계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인증 유형: </w:t>
      </w:r>
      <w:r>
        <w:rPr>
          <w:rFonts w:ascii="Malgun Gothic" w:cs="Malgun Gothic" w:eastAsia="Malgun Gothic" w:hAnsi="Malgun Gothic"/>
          <w:sz w:val="18"/>
          <w:szCs w:val="18"/>
        </w:rPr>
        <w:t xml:space="preserve">지식(비밀번호), 소유(카드·OTP), 생체(지문·홍채), 위치 기반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관리적 보안: </w:t>
      </w:r>
      <w:r>
        <w:rPr>
          <w:rFonts w:ascii="Malgun Gothic" w:cs="Malgun Gothic" w:eastAsia="Malgun Gothic" w:hAnsi="Malgun Gothic"/>
          <w:sz w:val="18"/>
          <w:szCs w:val="18"/>
        </w:rPr>
        <w:t xml:space="preserve">정책, 조직, 자산 분류, 교육, 인적 보안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물리적 보안: </w:t>
      </w:r>
      <w:r>
        <w:rPr>
          <w:rFonts w:ascii="Malgun Gothic" w:cs="Malgun Gothic" w:eastAsia="Malgun Gothic" w:hAnsi="Malgun Gothic"/>
          <w:sz w:val="18"/>
          <w:szCs w:val="18"/>
        </w:rPr>
        <w:t xml:space="preserve">출입 통제, 재해복구센터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기술적 보안: </w:t>
      </w:r>
      <w:r>
        <w:rPr>
          <w:rFonts w:ascii="Malgun Gothic" w:cs="Malgun Gothic" w:eastAsia="Malgun Gothic" w:hAnsi="Malgun Gothic"/>
          <w:sz w:val="18"/>
          <w:szCs w:val="18"/>
        </w:rPr>
        <w:t xml:space="preserve">인증, 접근 제어, 암호화 지침</w:t>
      </w:r>
    </w:p>
    <w:p>
      <w:pPr>
        <w:shd w:fill="EDEDED" w:val="clear"/>
        <w:spacing w:after="50" w:before="120"/>
      </w:pPr>
      <w:r>
        <w:rPr>
          <w:rFonts w:ascii="Malgun Gothic" w:cs="Malgun Gothic" w:eastAsia="Malgun Gothic" w:hAnsi="Malgun Gothic"/>
          <w:b/>
          <w:bCs/>
          <w:color w:val="1A1A1A"/>
          <w:sz w:val="21"/>
          <w:szCs w:val="21"/>
        </w:rPr>
        <w:t xml:space="preserve">리눅스 로그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/var/log/wtmp: </w:t>
      </w:r>
      <w:r>
        <w:rPr>
          <w:rFonts w:ascii="Malgun Gothic" w:cs="Malgun Gothic" w:eastAsia="Malgun Gothic" w:hAnsi="Malgun Gothic"/>
          <w:sz w:val="18"/>
          <w:szCs w:val="18"/>
        </w:rPr>
        <w:t xml:space="preserve">성공한 로그인·로그아웃, 시스템 시작·종료 이력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/var/run/utmp: </w:t>
      </w:r>
      <w:r>
        <w:rPr>
          <w:rFonts w:ascii="Malgun Gothic" w:cs="Malgun Gothic" w:eastAsia="Malgun Gothic" w:hAnsi="Malgun Gothic"/>
          <w:sz w:val="18"/>
          <w:szCs w:val="18"/>
        </w:rPr>
        <w:t xml:space="preserve">현재 로그인 사용자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/var/log/btmp: </w:t>
      </w:r>
      <w:r>
        <w:rPr>
          <w:rFonts w:ascii="Malgun Gothic" w:cs="Malgun Gothic" w:eastAsia="Malgun Gothic" w:hAnsi="Malgun Gothic"/>
          <w:sz w:val="18"/>
          <w:szCs w:val="18"/>
        </w:rPr>
        <w:t xml:space="preserve">실패한 로그인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/var/log/lastlog: </w:t>
      </w:r>
      <w:r>
        <w:rPr>
          <w:rFonts w:ascii="Malgun Gothic" w:cs="Malgun Gothic" w:eastAsia="Malgun Gothic" w:hAnsi="Malgun Gothic"/>
          <w:sz w:val="18"/>
          <w:szCs w:val="18"/>
        </w:rPr>
        <w:t xml:space="preserve">최근 성공 로그인</w:t>
      </w:r>
    </w:p>
    <w:p>
      <w:pPr>
        <w:shd w:fill="EDEDED" w:val="clear"/>
        <w:spacing w:after="50" w:before="120"/>
      </w:pPr>
      <w:r>
        <w:rPr>
          <w:rFonts w:ascii="Malgun Gothic" w:cs="Malgun Gothic" w:eastAsia="Malgun Gothic" w:hAnsi="Malgun Gothic"/>
          <w:b/>
          <w:bCs/>
          <w:color w:val="1A1A1A"/>
          <w:sz w:val="21"/>
          <w:szCs w:val="21"/>
        </w:rPr>
        <w:t xml:space="preserve">IDS·VPN·SSH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IDS: </w:t>
      </w:r>
      <w:r>
        <w:rPr>
          <w:rFonts w:ascii="Malgun Gothic" w:cs="Malgun Gothic" w:eastAsia="Malgun Gothic" w:hAnsi="Malgun Gothic"/>
          <w:sz w:val="18"/>
          <w:szCs w:val="18"/>
        </w:rPr>
        <w:t xml:space="preserve">비정상 사용·오용을 실시간 탐지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오용 탐지: </w:t>
      </w:r>
      <w:r>
        <w:rPr>
          <w:rFonts w:ascii="Malgun Gothic" w:cs="Malgun Gothic" w:eastAsia="Malgun Gothic" w:hAnsi="Malgun Gothic"/>
          <w:sz w:val="18"/>
          <w:szCs w:val="18"/>
        </w:rPr>
        <w:t xml:space="preserve">미리 입력한 공격 패턴(시그니처) 감지 / 이상 탐지: 평균적 상태 대비 비정상 행위 감지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HIDS: </w:t>
      </w:r>
      <w:r>
        <w:rPr>
          <w:rFonts w:ascii="Malgun Gothic" w:cs="Malgun Gothic" w:eastAsia="Malgun Gothic" w:hAnsi="Malgun Gothic"/>
          <w:sz w:val="18"/>
          <w:szCs w:val="18"/>
        </w:rPr>
        <w:t xml:space="preserve">호스트 내부 감시(OSSEC, AIDE 등) / NIDS: 네트워크 상 외부 침입 감시(Snort, Zeek)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설치 위치: </w:t>
      </w:r>
      <w:r>
        <w:rPr>
          <w:rFonts w:ascii="Malgun Gothic" w:cs="Malgun Gothic" w:eastAsia="Malgun Gothic" w:hAnsi="Malgun Gothic"/>
          <w:sz w:val="18"/>
          <w:szCs w:val="18"/>
        </w:rPr>
        <w:t xml:space="preserve">라우터 앞·뒤, 방화벽 뒤, 내부 네트워크, DMZ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VPN: </w:t>
      </w:r>
      <w:r>
        <w:rPr>
          <w:rFonts w:ascii="Malgun Gothic" w:cs="Malgun Gothic" w:eastAsia="Malgun Gothic" w:hAnsi="Malgun Gothic"/>
          <w:sz w:val="18"/>
          <w:szCs w:val="18"/>
        </w:rPr>
        <w:t xml:space="preserve">공중망 + 암호화로 전용선처럼 사용하는 가상 사설망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SSH: </w:t>
      </w:r>
      <w:r>
        <w:rPr>
          <w:rFonts w:ascii="Malgun Gothic" w:cs="Malgun Gothic" w:eastAsia="Malgun Gothic" w:hAnsi="Malgun Gothic"/>
          <w:sz w:val="18"/>
          <w:szCs w:val="18"/>
        </w:rPr>
        <w:t xml:space="preserve">암호화 원격 접속·명령·파일 복사. 기본 포트 22, 공개키 기반 인증</w:t>
      </w:r>
    </w:p>
    <w:sectPr>
      <w:pgSz w:w="11906" w:h="16838" w:orient="portrait"/>
      <w:pgMar w:top="680" w:right="680" w:bottom="680" w:left="680" w:header="708" w:footer="708" w:gutter="0"/>
      <w:pgNumType/>
      <w:cols w:space="500" w:num="2" w:sep="tru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00" w:hanging="140"/>
      </w:pPr>
      <w:rPr>
        <w:rFonts w:ascii="Malgun Gothic" w:cs="Malgun Gothic" w:eastAsia="Malgun Gothic" w:hAnsi="Malgun Gothic"/>
        <w:sz w:val="18"/>
        <w:szCs w:val="18"/>
      </w:rPr>
    </w:lvl>
    <w:lvl w:ilvl="1" w15:tentative="1">
      <w:start w:val="1"/>
      <w:numFmt w:val="bullet"/>
      <w:lvlText w:val="–"/>
      <w:lvlJc w:val="left"/>
      <w:pPr>
        <w:ind w:left="420" w:hanging="140"/>
      </w:pPr>
      <w:rPr>
        <w:rFonts w:ascii="Malgun Gothic" w:cs="Malgun Gothic" w:eastAsia="Malgun Gothic" w:hAnsi="Malgun Gothic"/>
        <w:sz w:val="18"/>
        <w:szCs w:val="1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2026-08-02T08:46:45.661Z</dcterms:created>
  <dcterms:modified xsi:type="dcterms:W3CDTF">2026-08-02T08:46:45.661Z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