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rv55ks7wb2ll" w:id="0"/>
      <w:bookmarkEnd w:id="0"/>
      <w:r w:rsidDel="00000000" w:rsidR="00000000" w:rsidRPr="00000000">
        <w:rPr>
          <w:rtl w:val="0"/>
        </w:rPr>
        <w:t xml:space="preserve">Kairen Design Document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d665qoeum8hb" w:id="1"/>
      <w:bookmarkEnd w:id="1"/>
      <w:r w:rsidDel="00000000" w:rsidR="00000000" w:rsidRPr="00000000">
        <w:rPr>
          <w:rtl w:val="0"/>
        </w:rPr>
        <w:t xml:space="preserve">Principles of language: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learn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Analytical, (near 1:1 morpheme to word ratio)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number of words are compound words (or semicompound)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way the user can learn a large amount of words from combining words that the user already knows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 number of words formed by adding simple modifiers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 o- opposite, a- in-between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= go, ogo = stop, ago = ??? (some a- words and some o- words don't make sense but can be used artistically as like an only in kairen word. Ex: ago = some weird in-between state between going and stopping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Kime = bright (?) okime = dark, akime = neither bright nor dark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Hap = happy, ohap = unhappy, ahap = neither happy nor unhappy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Edei (en = early, dei = day, en+dei, drop final consonants, edei) = morning, oedei = night, aedei = midday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implement in computer applications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 in games is on the top of the list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of biggest problems with natural language processing is the high amount of ambiguity in speech.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also is a problem for people in general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things we can do in the language to clear up ambiguity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Syntactical ambiguity is ambiguity with pronouns in a sentence and over the meaning of a sentence given its words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 ambiguity is the ambiguity of what a word means; usually caused by a word having multiple meanings. This is easier to fix because we can just have words only have 1 meaning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distinguish the parts of speech of a word by creating endings that you add to convert from parts of speech to each other.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can also have words have only 1 meaning.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Helvetica Neue" w:cs="Helvetica Neue" w:eastAsia="Helvetica Neue" w:hAnsi="Helvetica Neu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Helvetica Neue" w:cs="Helvetica Neue" w:eastAsia="Helvetica Neue" w:hAnsi="Helvetica Neue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