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440" w:lineRule="exact" w:before="56" w:after="0"/>
        <w:ind w:left="288" w:right="288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Part 2: Advanced Interview Questions &amp; National </w:t>
      </w:r>
      <w:r>
        <w:rPr>
          <w:rFonts w:ascii="Helvetica" w:hAnsi="Helvetica" w:eastAsia="Helvetica"/>
          <w:b/>
          <w:i w:val="0"/>
          <w:color w:val="000000"/>
          <w:sz w:val="36"/>
        </w:rPr>
        <w:t>Vision Topics</w:t>
      </w:r>
    </w:p>
    <w:p>
      <w:pPr>
        <w:sectPr>
          <w:pgSz w:w="11906" w:h="16838"/>
          <w:pgMar w:top="7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76" w:lineRule="exact" w:before="0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1. The Big 4 Agenda and Ruto’s Government Vision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83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The Big 4 Agenda continues under the Bottom-Up Economic Transformation Agenda (BETA).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1. Manufacturing – Strengthening industries and job creation.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2. Affordable Housing – Providing low-cost homes for Kenyans.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3. Universal Health Coverage (UHC) – Ensuring access to affordable healthcare.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4. Food Security – Boosting agriculture for self-sufficiency.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ICT supports these pillars through digital platforms, e-health systems, and data-driven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governance.</w:t>
            </w:r>
          </w:p>
        </w:tc>
      </w:tr>
    </w:tbl>
    <w:p>
      <w:pPr>
        <w:autoSpaceDN w:val="0"/>
        <w:autoSpaceDE w:val="0"/>
        <w:widowControl/>
        <w:spacing w:line="276" w:lineRule="exact" w:before="306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2. Turning a Good Idea into a Business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41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Identify a real problem and validate your idea.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Develop a simple prototype or MVP for testing.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Collect feedback and refine the product.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Create a business model and reach your target market digitally.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Example: Building a small data dashboard for SMEs, test with one client, then scale.</w:t>
            </w:r>
          </w:p>
        </w:tc>
      </w:tr>
    </w:tbl>
    <w:p>
      <w:pPr>
        <w:autoSpaceDN w:val="0"/>
        <w:autoSpaceDE w:val="0"/>
        <w:widowControl/>
        <w:spacing w:line="276" w:lineRule="exact" w:before="254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3. Kenyan ICT Policies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41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National ICT Policy (2020) – Promotes digital innovation and inclusion.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Data Protection Act (2019) – Protects citizens' privacy and data rights.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Computer Misuse and Cybercrimes Act (2018) – Prevents hacking and digital fraud.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National Cybersecurity Strategy (2022–2027) – Strengthens digital safety.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Kenya Digital Economy Blueprint (2019) – Guides digital transformation.</w:t>
            </w:r>
          </w:p>
        </w:tc>
      </w:tr>
    </w:tbl>
    <w:p>
      <w:pPr>
        <w:autoSpaceDN w:val="0"/>
        <w:autoSpaceDE w:val="0"/>
        <w:widowControl/>
        <w:spacing w:line="276" w:lineRule="exact" w:before="254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4. The Digital Superhighway and Its Key Drivers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89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national project expanding Kenya’s broadband infrastructure and digital access.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Key drivers include: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Broadband Infrastructure Expansion – 100,000+ km of fiber optic cable.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Digital Government Services (eCitizen 2.0).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Digital Skills (Ajira, Jitume, PDTP).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Innovation Hubs and Data Centers.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Goal: Make Kenya a regional digital hub and improve connectivity in all counties.</w:t>
            </w:r>
          </w:p>
        </w:tc>
      </w:tr>
    </w:tbl>
    <w:p>
      <w:pPr>
        <w:autoSpaceDN w:val="0"/>
        <w:autoSpaceDE w:val="0"/>
        <w:widowControl/>
        <w:spacing w:line="276" w:lineRule="exact" w:before="254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5. Understanding SHA, SHIF, and Health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17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SHA – Social Health Authority, manages universal health coverage.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SHIF – Social Health Insurance Fund, replacing NHIF to ensure equitable access.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Focus on digital health systems for efficiency, e-records, and accountability.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ICT ensures secure health data management, telemedicine, and analytics.</w:t>
            </w:r>
          </w:p>
        </w:tc>
      </w:tr>
    </w:tbl>
    <w:p>
      <w:pPr>
        <w:autoSpaceDN w:val="0"/>
        <w:autoSpaceDE w:val="0"/>
        <w:widowControl/>
        <w:spacing w:line="276" w:lineRule="exact" w:before="254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6. Tell Us About Yourself &amp; Why You Chose This Program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11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I’m Daniel Kimeu Masila, an IT graduate passionate about ICT for development.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 chose this internship to apply my technical skills in improving government service delivery.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The program provides real-world experience, mentorship, and opportunities to support Kenya’s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digital transformation agenda.</w:t>
            </w:r>
          </w:p>
        </w:tc>
      </w:tr>
    </w:tbl>
    <w:p>
      <w:pPr>
        <w:autoSpaceDN w:val="0"/>
        <w:autoSpaceDE w:val="0"/>
        <w:widowControl/>
        <w:spacing w:line="276" w:lineRule="exact" w:before="306" w:after="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7. Presidential DigiTalent Programme (PDTP)</w:t>
      </w:r>
    </w:p>
    <w:p>
      <w:pPr>
        <w:autoSpaceDN w:val="0"/>
        <w:tabs>
          <w:tab w:pos="480" w:val="left"/>
        </w:tabs>
        <w:autoSpaceDE w:val="0"/>
        <w:widowControl/>
        <w:spacing w:line="330" w:lineRule="exact" w:before="12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A flagship government program by the Ministry of ICT and ICT Authority.</w:t>
      </w:r>
    </w:p>
    <w:p>
      <w:pPr>
        <w:sectPr>
          <w:pgSz w:w="11906" w:h="16838"/>
          <w:pgMar w:top="972" w:right="1440" w:bottom="8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53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Objective: To bridge the digital skills gap among young ICT graduates.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Focus Areas: Professional development, mentorship, innovation, and public service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improvement.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 supports the Digital Superhighway and Digital Economy pillars.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 value PDTP because it demonstrates how ICT can transform governance and empower youth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 innovate for the public good.</w:t>
            </w:r>
          </w:p>
        </w:tc>
      </w:tr>
    </w:tbl>
    <w:p>
      <w:pPr>
        <w:autoSpaceDN w:val="0"/>
        <w:autoSpaceDE w:val="0"/>
        <w:widowControl/>
        <w:spacing w:line="276" w:lineRule="exact" w:before="306" w:after="60"/>
        <w:ind w:left="12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0"/>
        </w:rPr>
        <w:t>8. Additional Common Questions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3"/>
        <w:gridCol w:w="4513"/>
      </w:tblGrid>
      <w:tr>
        <w:trPr>
          <w:trHeight w:hRule="exact" w:val="133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0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What does ICT mean to you in public service?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How would you assist a user facing a computer problem?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What is cloud computing and how can it improve service delivery?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How do you stay updated with ICT trends?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• Where do you see yourself in five years in the ICT field?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7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