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Proyecto BI - Monitoreo de Tráfico Aéreo en Chile</w:t>
      </w:r>
    </w:p>
    <w:p>
      <w:pPr>
        <w:pStyle w:val="Heading1"/>
      </w:pPr>
      <w:r>
        <w:t>Resumen Ejecutivo</w:t>
      </w:r>
    </w:p>
    <w:p>
      <w:r>
        <w:t>Desarrollo de una solución end-to-end de Business Intelligence utilizando datos abiertos de tráfico aéreo publicados por datos.gob.cl. El proyecto contempla extracción automatizada, almacenamiento en SQL Server, modelado dimensional y visualización en Power BI.</w:t>
      </w:r>
    </w:p>
    <w:p>
      <w:pPr>
        <w:pStyle w:val="Heading1"/>
      </w:pPr>
      <w:r>
        <w:t>Objetivo General</w:t>
      </w:r>
    </w:p>
    <w:p>
      <w:r>
        <w:t>Automatizar la extracción, almacenamiento, modelado y visualización de datos públicos de tráfico aéreo para analizar pasajeros, carga, correo, operadores, rutas y tendencias temporales.</w:t>
      </w:r>
    </w:p>
    <w:p>
      <w:pPr>
        <w:pStyle w:val="Heading1"/>
      </w:pPr>
      <w:r>
        <w:t>Alcance</w:t>
      </w:r>
    </w:p>
    <w:p>
      <w:r>
        <w:t>Incluye: extracción automática, ETL en Python, almacenamiento histórico en SQL Server, modelo dimensional, dashboards Power BI y actualización periódica. Excluye machine learning, integración con aerolíneas, datos financieros y meteorológicos.</w:t>
      </w:r>
    </w:p>
    <w:p>
      <w:pPr>
        <w:pStyle w:val="Heading1"/>
      </w:pPr>
      <w:r>
        <w:t>Arquitectura</w:t>
      </w:r>
    </w:p>
    <w:p>
      <w:r>
        <w:t>Datos.gob.cl → Python ETL → SQL Server → Modelo Estrella → Power BI</w:t>
      </w:r>
    </w:p>
    <w:p>
      <w:pPr>
        <w:pStyle w:val="Heading1"/>
      </w:pPr>
      <w:r>
        <w:t>Modelo de Datos</w:t>
      </w:r>
    </w:p>
    <w:p>
      <w:r>
        <w:t>Fact_Trafico_Aereo, Dim_Fecha, Dim_Operador, Dim_Aeropuerto, Dim_Ruta, Dim_Tipo_Trafico y Dim_Tipo_Operacion.</w:t>
      </w:r>
    </w:p>
    <w:p>
      <w:pPr>
        <w:pStyle w:val="Heading1"/>
      </w:pPr>
      <w:r>
        <w:t>KPIs</w:t>
      </w:r>
    </w:p>
    <w:p>
      <w:r>
        <w:t>Pasajeros Totales, Carga, Correo, Variación MoM, Variación YoY, Top Operadores, Market Share, Top Rutas, Nacional vs Internacional y Llegadas vs Salidas.</w:t>
      </w:r>
    </w:p>
    <w:p>
      <w:pPr>
        <w:pStyle w:val="Heading1"/>
      </w:pPr>
      <w:r>
        <w:t>Tecnologías</w:t>
      </w:r>
    </w:p>
    <w:p>
      <w:r>
        <w:t>Python, Pandas, SQL Server, SQL, Power BI, Git y GitHub.</w:t>
      </w:r>
    </w:p>
    <w:p>
      <w:pPr>
        <w:pStyle w:val="Heading1"/>
      </w:pPr>
      <w:r>
        <w:t>Valor para Portafolio</w:t>
      </w:r>
    </w:p>
    <w:p>
      <w:r>
        <w:t>Demuestra capacidades de ETL, modelado dimensional, SQL, automatización y visualización analítica en un escenario empresarial real.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