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Malgun Gothic" w:cs="Malgun Gothic" w:eastAsia="Malgun Gothic" w:hAnsi="Malgun Gothic"/>
          <w:b/>
          <w:bCs/>
          <w:color w:val="111827"/>
          <w:sz w:val="40"/>
          <w:szCs w:val="40"/>
        </w:rPr>
        <w:t xml:space="preserve">2026년도 인공지능 루키 본선 제안서</w:t>
      </w:r>
    </w:p>
    <w:p>
      <w:pPr>
        <w:spacing w:after="300"/>
        <w:jc w:val="center"/>
      </w:pPr>
      <w:r>
        <w:rPr>
          <w:rFonts w:ascii="Malgun Gothic" w:cs="Malgun Gothic" w:eastAsia="Malgun Gothic" w:hAnsi="Malgun Gothic"/>
          <w:color w:val="6B7280"/>
          <w:sz w:val="24"/>
          <w:szCs w:val="24"/>
        </w:rPr>
        <w:t xml:space="preserve">3. 개발 성과</w:t>
      </w:r>
    </w:p>
    <w:p>
      <w:pPr>
        <w:spacing w:after="140" w:line="300"/>
      </w:pPr>
      <w:r>
        <w:rPr>
          <w:rFonts w:ascii="Malgun Gothic" w:cs="Malgun Gothic" w:eastAsia="Malgun Gothic" w:hAnsi="Malgun Gothic"/>
          <w:i/>
          <w:iCs/>
          <w:color w:val="6B7280"/>
          <w:sz w:val="19"/>
          <w:szCs w:val="19"/>
        </w:rPr>
        <w:t xml:space="preserve">1차 연구인프라 지원 기간 중 수행한 성과를 중심으로 작성</w:t>
      </w:r>
    </w:p>
    <w:p>
      <w:pPr>
        <w:spacing w:after="140" w:line="300"/>
      </w:pPr>
      <w:r>
        <w:rPr>
          <w:rFonts w:ascii="Malgun Gothic" w:cs="Malgun Gothic" w:eastAsia="Malgun Gothic" w:hAnsi="Malgun Gothic"/>
          <w:i/>
          <w:iCs/>
          <w:color w:val="6B7280"/>
          <w:sz w:val="19"/>
          <w:szCs w:val="19"/>
        </w:rPr>
        <w:t xml:space="preserve">대괄호 항목은 팀의 실제 정보·이미지·링크를 입력해야 하는 부분임</w:t>
      </w:r>
    </w:p>
    <w:p>
      <w:pPr>
        <w:pBdr>
          <w:bottom w:val="single" w:color="D1D5DB" w:sz="6" w:space="4"/>
        </w:pBdr>
        <w:spacing w:after="200" w:before="100"/>
      </w:pPr>
    </w:p>
    <w:p>
      <w:pPr>
        <w:pStyle w:val="Heading2"/>
        <w:spacing w:after="160" w:before="300"/>
      </w:pPr>
      <w:r>
        <w:rPr>
          <w:rFonts w:ascii="Malgun Gothic" w:cs="Malgun Gothic" w:eastAsia="Malgun Gothic" w:hAnsi="Malgun Gothic"/>
          <w:b/>
          <w:bCs/>
          <w:color w:val="111827"/>
          <w:sz w:val="26"/>
          <w:szCs w:val="26"/>
        </w:rPr>
        <w:t xml:space="preserve">3.1. 개발 성과 요약</w:t>
      </w:r>
    </w:p>
    <w:p>
      <w:pPr>
        <w:pStyle w:val="Heading3"/>
        <w:spacing w:after="120" w:before="240"/>
      </w:pPr>
      <w:r>
        <w:rPr>
          <w:rFonts w:ascii="Malgun Gothic" w:cs="Malgun Gothic" w:eastAsia="Malgun Gothic" w:hAnsi="Malgun Gothic"/>
          <w:b/>
          <w:bCs/>
          <w:color w:val="111827"/>
          <w:sz w:val="22"/>
          <w:szCs w:val="22"/>
        </w:rPr>
        <w:t xml:space="preserve">3.1.1 개발 목표</w:t>
      </w:r>
    </w:p>
    <w:p>
      <w:pPr>
        <w:spacing w:after="140" w:line="300"/>
      </w:pPr>
      <w:r>
        <w:rPr>
          <w:rFonts w:ascii="Malgun Gothic" w:cs="Malgun Gothic" w:eastAsia="Malgun Gothic" w:hAnsi="Malgun Gothic"/>
          <w:color w:val="111827"/>
          <w:sz w:val="21"/>
          <w:szCs w:val="21"/>
        </w:rPr>
        <w:t xml:space="preserve">발표자료의 구조와 사용자의 실제 발표 음성을 함께 분석하여, 자료에 포함된 핵심 개념이 발표에서 정확하고 충분하게 설명되었는지를 근거 기반으로 진단하는 AI 발표 코칭 서비스를 개발한다. 자료 파싱, 음성인식, 개념 그래프, 발화-자료 정합 판정, 적응형 질의응답, 상황별 평가 및 개선 리포트를 하나의 학습 흐름으로 통합하여 사용자가 부족한 개념을 자기 말로 재구성하도록 지원한다.</w:t>
      </w:r>
    </w:p>
    <w:p>
      <w:pPr>
        <w:spacing w:after="140" w:line="300"/>
      </w:pPr>
      <w:r>
        <w:rPr>
          <w:rFonts w:ascii="Malgun Gothic" w:cs="Malgun Gothic" w:eastAsia="Malgun Gothic" w:hAnsi="Malgun Gothic"/>
          <w:color w:val="111827"/>
          <w:sz w:val="21"/>
          <w:szCs w:val="21"/>
        </w:rPr>
        <w:t xml:space="preserve">또한 국내 AI 모델과 규칙 기반 알고리즘을 역할별로 결합하고 모든 판정에 슬라이드 번호, 실제 발화, 시간 정보 및 산출 근거를 연결함으로써 생성형 AI의 변동성과 환각을 통제한다. 최종적으로 교육 발표, 학회 발표, 사내 보고 및 IR 피칭 등 다양한 상황에서 반복적으로 활용할 수 있는 근거 중심의 발표 리허설·코칭 솔루션을 구현하는 것을 목표로 한다.</w:t>
      </w:r>
    </w:p>
    <w:p>
      <w:pPr>
        <w:pStyle w:val="Heading3"/>
        <w:spacing w:after="120" w:before="240"/>
      </w:pPr>
      <w:r>
        <w:rPr>
          <w:rFonts w:ascii="Malgun Gothic" w:cs="Malgun Gothic" w:eastAsia="Malgun Gothic" w:hAnsi="Malgun Gothic"/>
          <w:b/>
          <w:bCs/>
          <w:color w:val="111827"/>
          <w:sz w:val="22"/>
          <w:szCs w:val="22"/>
        </w:rPr>
        <w:t xml:space="preserve">3.1.2 주요기능 명세</w:t>
      </w:r>
    </w:p>
    <w:p>
      <w:pPr>
        <w:spacing w:after="140" w:line="300"/>
      </w:pPr>
      <w:r>
        <w:rPr>
          <w:rFonts w:ascii="Malgun Gothic" w:cs="Malgun Gothic" w:eastAsia="Malgun Gothic" w:hAnsi="Malgun Gothic"/>
          <w:color w:val="111827"/>
          <w:sz w:val="21"/>
          <w:szCs w:val="21"/>
        </w:rPr>
        <w:t xml:space="preserve">① </w:t>
      </w:r>
      <w:r>
        <w:rPr>
          <w:rFonts w:ascii="Malgun Gothic" w:cs="Malgun Gothic" w:eastAsia="Malgun Gothic" w:hAnsi="Malgun Gothic"/>
          <w:b/>
          <w:bCs/>
          <w:color w:val="111827"/>
          <w:sz w:val="21"/>
          <w:szCs w:val="21"/>
        </w:rPr>
        <w:t xml:space="preserve">발표자료 구조 분석</w:t>
      </w:r>
      <w:r>
        <w:rPr>
          <w:rFonts w:ascii="Malgun Gothic" w:cs="Malgun Gothic" w:eastAsia="Malgun Gothic" w:hAnsi="Malgun Gothic"/>
          <w:color w:val="111827"/>
          <w:sz w:val="21"/>
          <w:szCs w:val="21"/>
        </w:rPr>
        <w:t xml:space="preserve">: PDF·PPTX에서 슬라이드별 제목, 본문, 표, 그림 및 차트 정보를 추출하고 후속 분석이 가능한 데이터로 변환한다.</w:t>
      </w:r>
    </w:p>
    <w:p>
      <w:pPr>
        <w:spacing w:after="140" w:line="300"/>
      </w:pPr>
      <w:r>
        <w:rPr>
          <w:rFonts w:ascii="Malgun Gothic" w:cs="Malgun Gothic" w:eastAsia="Malgun Gothic" w:hAnsi="Malgun Gothic"/>
          <w:color w:val="111827"/>
          <w:sz w:val="21"/>
          <w:szCs w:val="21"/>
        </w:rPr>
        <w:t xml:space="preserve">② </w:t>
      </w:r>
      <w:r>
        <w:rPr>
          <w:rFonts w:ascii="Malgun Gothic" w:cs="Malgun Gothic" w:eastAsia="Malgun Gothic" w:hAnsi="Malgun Gothic"/>
          <w:b/>
          <w:bCs/>
          <w:color w:val="111827"/>
          <w:sz w:val="21"/>
          <w:szCs w:val="21"/>
        </w:rPr>
        <w:t xml:space="preserve">리허설 녹음 및 슬라이드 동기화</w:t>
      </w:r>
      <w:r>
        <w:rPr>
          <w:rFonts w:ascii="Malgun Gothic" w:cs="Malgun Gothic" w:eastAsia="Malgun Gothic" w:hAnsi="Malgun Gothic"/>
          <w:color w:val="111827"/>
          <w:sz w:val="21"/>
          <w:szCs w:val="21"/>
        </w:rPr>
        <w:t xml:space="preserve">: 발표 음성과 슬라이드 전환 시각을 동시에 기록하여 어떤 슬라이드에서 무엇을 말했는지 연결한다.</w:t>
      </w:r>
    </w:p>
    <w:p>
      <w:pPr>
        <w:spacing w:after="140" w:line="300"/>
      </w:pPr>
      <w:r>
        <w:rPr>
          <w:rFonts w:ascii="Malgun Gothic" w:cs="Malgun Gothic" w:eastAsia="Malgun Gothic" w:hAnsi="Malgun Gothic"/>
          <w:color w:val="111827"/>
          <w:sz w:val="21"/>
          <w:szCs w:val="21"/>
        </w:rPr>
        <w:t xml:space="preserve">③ </w:t>
      </w:r>
      <w:r>
        <w:rPr>
          <w:rFonts w:ascii="Malgun Gothic" w:cs="Malgun Gothic" w:eastAsia="Malgun Gothic" w:hAnsi="Malgun Gothic"/>
          <w:b/>
          <w:bCs/>
          <w:color w:val="111827"/>
          <w:sz w:val="21"/>
          <w:szCs w:val="21"/>
        </w:rPr>
        <w:t xml:space="preserve">음성인식 및 슬라이드별 발화 분할</w:t>
      </w:r>
      <w:r>
        <w:rPr>
          <w:rFonts w:ascii="Malgun Gothic" w:cs="Malgun Gothic" w:eastAsia="Malgun Gothic" w:hAnsi="Malgun Gothic"/>
          <w:color w:val="111827"/>
          <w:sz w:val="21"/>
          <w:szCs w:val="21"/>
        </w:rPr>
        <w:t xml:space="preserve">: 단어 단위 타임스탬프가 포함된 음성인식 결과를 슬라이드별 발화 구간으로 재구성한다.</w:t>
      </w:r>
    </w:p>
    <w:p>
      <w:pPr>
        <w:spacing w:after="140" w:line="300"/>
      </w:pPr>
      <w:r>
        <w:rPr>
          <w:rFonts w:ascii="Malgun Gothic" w:cs="Malgun Gothic" w:eastAsia="Malgun Gothic" w:hAnsi="Malgun Gothic"/>
          <w:color w:val="111827"/>
          <w:sz w:val="21"/>
          <w:szCs w:val="21"/>
        </w:rPr>
        <w:t xml:space="preserve">④ </w:t>
      </w:r>
      <w:r>
        <w:rPr>
          <w:rFonts w:ascii="Malgun Gothic" w:cs="Malgun Gothic" w:eastAsia="Malgun Gothic" w:hAnsi="Malgun Gothic"/>
          <w:b/>
          <w:bCs/>
          <w:color w:val="111827"/>
          <w:sz w:val="21"/>
          <w:szCs w:val="21"/>
        </w:rPr>
        <w:t xml:space="preserve">핵심 개념 추출 및 개념 그래프 생성</w:t>
      </w:r>
      <w:r>
        <w:rPr>
          <w:rFonts w:ascii="Malgun Gothic" w:cs="Malgun Gothic" w:eastAsia="Malgun Gothic" w:hAnsi="Malgun Gothic"/>
          <w:color w:val="111827"/>
          <w:sz w:val="21"/>
          <w:szCs w:val="21"/>
        </w:rPr>
        <w:t xml:space="preserve">: 슬라이드별 핵심 개념을 추출하고 발표 전체의 위계·연관 관계·중요도를 그래프로 구성한다.</w:t>
      </w:r>
    </w:p>
    <w:p>
      <w:pPr>
        <w:spacing w:after="140" w:line="300"/>
      </w:pPr>
      <w:r>
        <w:rPr>
          <w:rFonts w:ascii="Malgun Gothic" w:cs="Malgun Gothic" w:eastAsia="Malgun Gothic" w:hAnsi="Malgun Gothic"/>
          <w:color w:val="111827"/>
          <w:sz w:val="21"/>
          <w:szCs w:val="21"/>
        </w:rPr>
        <w:t xml:space="preserve">⑤ </w:t>
      </w:r>
      <w:r>
        <w:rPr>
          <w:rFonts w:ascii="Malgun Gothic" w:cs="Malgun Gothic" w:eastAsia="Malgun Gothic" w:hAnsi="Malgun Gothic"/>
          <w:b/>
          <w:bCs/>
          <w:color w:val="111827"/>
          <w:sz w:val="21"/>
          <w:szCs w:val="21"/>
        </w:rPr>
        <w:t xml:space="preserve">발표자료-실제 발화 정합 분석</w:t>
      </w:r>
      <w:r>
        <w:rPr>
          <w:rFonts w:ascii="Malgun Gothic" w:cs="Malgun Gothic" w:eastAsia="Malgun Gothic" w:hAnsi="Malgun Gothic"/>
          <w:color w:val="111827"/>
          <w:sz w:val="21"/>
          <w:szCs w:val="21"/>
        </w:rPr>
        <w:t xml:space="preserve">: 각 개념을 기준으로 정합, 정당한 생략, 누락, 모순을 판정하고 자료의 강조도와 실제 발화의 강조도를 비교한다.</w:t>
      </w:r>
    </w:p>
    <w:p>
      <w:pPr>
        <w:spacing w:after="140" w:line="300"/>
      </w:pPr>
      <w:r>
        <w:rPr>
          <w:rFonts w:ascii="Malgun Gothic" w:cs="Malgun Gothic" w:eastAsia="Malgun Gothic" w:hAnsi="Malgun Gothic"/>
          <w:color w:val="111827"/>
          <w:sz w:val="21"/>
          <w:szCs w:val="21"/>
        </w:rPr>
        <w:t xml:space="preserve">⑥ </w:t>
      </w:r>
      <w:r>
        <w:rPr>
          <w:rFonts w:ascii="Malgun Gothic" w:cs="Malgun Gothic" w:eastAsia="Malgun Gothic" w:hAnsi="Malgun Gothic"/>
          <w:b/>
          <w:bCs/>
          <w:color w:val="111827"/>
          <w:sz w:val="21"/>
          <w:szCs w:val="21"/>
        </w:rPr>
        <w:t xml:space="preserve">논리 흐름 분석</w:t>
      </w:r>
      <w:r>
        <w:rPr>
          <w:rFonts w:ascii="Malgun Gothic" w:cs="Malgun Gothic" w:eastAsia="Malgun Gothic" w:hAnsi="Malgun Gothic"/>
          <w:color w:val="111827"/>
          <w:sz w:val="21"/>
          <w:szCs w:val="21"/>
        </w:rPr>
        <w:t xml:space="preserve">: 자료의 개념 순서와 실제 설명 순서를 비교하여 연결 멘트 누락, 설명 순서 역전 및 잘된 연결을 탐지한다.</w:t>
      </w:r>
    </w:p>
    <w:p>
      <w:pPr>
        <w:spacing w:after="140" w:line="300"/>
      </w:pPr>
      <w:r>
        <w:rPr>
          <w:rFonts w:ascii="Malgun Gothic" w:cs="Malgun Gothic" w:eastAsia="Malgun Gothic" w:hAnsi="Malgun Gothic"/>
          <w:color w:val="111827"/>
          <w:sz w:val="21"/>
          <w:szCs w:val="21"/>
        </w:rPr>
        <w:t xml:space="preserve">⑦ </w:t>
      </w:r>
      <w:r>
        <w:rPr>
          <w:rFonts w:ascii="Malgun Gothic" w:cs="Malgun Gothic" w:eastAsia="Malgun Gothic" w:hAnsi="Malgun Gothic"/>
          <w:b/>
          <w:bCs/>
          <w:color w:val="111827"/>
          <w:sz w:val="21"/>
          <w:szCs w:val="21"/>
        </w:rPr>
        <w:t xml:space="preserve">적응형 예상 질문 및 답변 코칭</w:t>
      </w:r>
      <w:r>
        <w:rPr>
          <w:rFonts w:ascii="Malgun Gothic" w:cs="Malgun Gothic" w:eastAsia="Malgun Gothic" w:hAnsi="Malgun Gothic"/>
          <w:color w:val="111827"/>
          <w:sz w:val="21"/>
          <w:szCs w:val="21"/>
        </w:rPr>
        <w:t xml:space="preserve">: 누락·모순·설명 부족 개념을 우선 질문하고 답변 수준에 따라 힌트와 후속 질문의 범위를 단계적으로 좁힌다.</w:t>
      </w:r>
    </w:p>
    <w:p>
      <w:pPr>
        <w:spacing w:after="140" w:line="300"/>
      </w:pPr>
      <w:r>
        <w:rPr>
          <w:rFonts w:ascii="Malgun Gothic" w:cs="Malgun Gothic" w:eastAsia="Malgun Gothic" w:hAnsi="Malgun Gothic"/>
          <w:color w:val="111827"/>
          <w:sz w:val="21"/>
          <w:szCs w:val="21"/>
        </w:rPr>
        <w:t xml:space="preserve">⑧ </w:t>
      </w:r>
      <w:r>
        <w:rPr>
          <w:rFonts w:ascii="Malgun Gothic" w:cs="Malgun Gothic" w:eastAsia="Malgun Gothic" w:hAnsi="Malgun Gothic"/>
          <w:b/>
          <w:bCs/>
          <w:color w:val="111827"/>
          <w:sz w:val="21"/>
          <w:szCs w:val="21"/>
        </w:rPr>
        <w:t xml:space="preserve">상황별 발표 평가 및 근거 기반 점수화</w:t>
      </w:r>
      <w:r>
        <w:rPr>
          <w:rFonts w:ascii="Malgun Gothic" w:cs="Malgun Gothic" w:eastAsia="Malgun Gothic" w:hAnsi="Malgun Gothic"/>
          <w:color w:val="111827"/>
          <w:sz w:val="21"/>
          <w:szCs w:val="21"/>
        </w:rPr>
        <w:t xml:space="preserve">: 발표 상황별 평가 가중치를 적용하고 계산 가능한 지표와 근거가 있는 AI 판정을 결합해 설명 가능한 점수를 산출한다.</w:t>
      </w:r>
    </w:p>
    <w:p>
      <w:pPr>
        <w:spacing w:after="140" w:line="300"/>
      </w:pPr>
      <w:r>
        <w:rPr>
          <w:rFonts w:ascii="Malgun Gothic" w:cs="Malgun Gothic" w:eastAsia="Malgun Gothic" w:hAnsi="Malgun Gothic"/>
          <w:color w:val="111827"/>
          <w:sz w:val="21"/>
          <w:szCs w:val="21"/>
        </w:rPr>
        <w:t xml:space="preserve">⑨ </w:t>
      </w:r>
      <w:r>
        <w:rPr>
          <w:rFonts w:ascii="Malgun Gothic" w:cs="Malgun Gothic" w:eastAsia="Malgun Gothic" w:hAnsi="Malgun Gothic"/>
          <w:b/>
          <w:bCs/>
          <w:color w:val="111827"/>
          <w:sz w:val="21"/>
          <w:szCs w:val="21"/>
        </w:rPr>
        <w:t xml:space="preserve">말 속도·시간 배분·음성 습관 분석</w:t>
      </w:r>
      <w:r>
        <w:rPr>
          <w:rFonts w:ascii="Malgun Gothic" w:cs="Malgun Gothic" w:eastAsia="Malgun Gothic" w:hAnsi="Malgun Gothic"/>
          <w:color w:val="111827"/>
          <w:sz w:val="21"/>
          <w:szCs w:val="21"/>
        </w:rPr>
        <w:t xml:space="preserve">: 슬라이드별 발화 속도와 사용 시간을 계산하고, AI Hub 공적말하기 데이터로 미세조정한 국내 언어모델과 시간 규칙을 결합하여 반복 표현, 간투어 및 긴 침묵을 탐지한다.</w:t>
      </w:r>
    </w:p>
    <w:p>
      <w:pPr>
        <w:spacing w:after="140" w:line="300"/>
      </w:pPr>
      <w:r>
        <w:rPr>
          <w:rFonts w:ascii="Malgun Gothic" w:cs="Malgun Gothic" w:eastAsia="Malgun Gothic" w:hAnsi="Malgun Gothic"/>
          <w:color w:val="111827"/>
          <w:sz w:val="21"/>
          <w:szCs w:val="21"/>
        </w:rPr>
        <w:t xml:space="preserve">⑩ </w:t>
      </w:r>
      <w:r>
        <w:rPr>
          <w:rFonts w:ascii="Malgun Gothic" w:cs="Malgun Gothic" w:eastAsia="Malgun Gothic" w:hAnsi="Malgun Gothic"/>
          <w:b/>
          <w:bCs/>
          <w:color w:val="111827"/>
          <w:sz w:val="21"/>
          <w:szCs w:val="21"/>
        </w:rPr>
        <w:t xml:space="preserve">통합 리포트 및 발표 재구성 제안</w:t>
      </w:r>
      <w:r>
        <w:rPr>
          <w:rFonts w:ascii="Malgun Gothic" w:cs="Malgun Gothic" w:eastAsia="Malgun Gothic" w:hAnsi="Malgun Gothic"/>
          <w:color w:val="111827"/>
          <w:sz w:val="21"/>
          <w:szCs w:val="21"/>
        </w:rPr>
        <w:t xml:space="preserve">: 발표 내용, 논리 흐름, 음성 특징, 질문 코칭 결과를 결합하고 다음 연습 행동과 발표 순서 개선안을 제시한다.</w:t>
      </w:r>
    </w:p>
    <w:p>
      <w:pPr>
        <w:spacing w:after="140" w:line="300"/>
      </w:pPr>
      <w:r>
        <w:rPr>
          <w:rFonts w:ascii="Malgun Gothic" w:cs="Malgun Gothic" w:eastAsia="Malgun Gothic" w:hAnsi="Malgun Gothic"/>
          <w:color w:val="111827"/>
          <w:sz w:val="21"/>
          <w:szCs w:val="21"/>
        </w:rPr>
        <w:t xml:space="preserve">⑪ </w:t>
      </w:r>
      <w:r>
        <w:rPr>
          <w:rFonts w:ascii="Malgun Gothic" w:cs="Malgun Gothic" w:eastAsia="Malgun Gothic" w:hAnsi="Malgun Gothic"/>
          <w:b/>
          <w:bCs/>
          <w:color w:val="111827"/>
          <w:sz w:val="21"/>
          <w:szCs w:val="21"/>
        </w:rPr>
        <w:t xml:space="preserve">국내 AI 모델 기반 가상 청중 피드백</w:t>
      </w:r>
      <w:r>
        <w:rPr>
          <w:rFonts w:ascii="Malgun Gothic" w:cs="Malgun Gothic" w:eastAsia="Malgun Gothic" w:hAnsi="Malgun Gothic"/>
          <w:color w:val="111827"/>
          <w:sz w:val="21"/>
          <w:szCs w:val="21"/>
        </w:rPr>
        <w:t xml:space="preserve">: 국내 AI 모델에 자료 분석, 발화 청취, 불일치 검증, 강점 발견 역할을 부여하여 청중 반응 형태의 피드백을 제공한다.</w:t>
      </w:r>
    </w:p>
    <w:p>
      <w:pPr>
        <w:spacing w:after="140" w:line="300"/>
      </w:pPr>
      <w:r>
        <w:rPr>
          <w:rFonts w:ascii="Malgun Gothic" w:cs="Malgun Gothic" w:eastAsia="Malgun Gothic" w:hAnsi="Malgun Gothic"/>
          <w:color w:val="111827"/>
          <w:sz w:val="21"/>
          <w:szCs w:val="21"/>
        </w:rPr>
        <w:t xml:space="preserve">⑫ </w:t>
      </w:r>
      <w:r>
        <w:rPr>
          <w:rFonts w:ascii="Malgun Gothic" w:cs="Malgun Gothic" w:eastAsia="Malgun Gothic" w:hAnsi="Malgun Gothic"/>
          <w:b/>
          <w:bCs/>
          <w:color w:val="111827"/>
          <w:sz w:val="21"/>
          <w:szCs w:val="21"/>
        </w:rPr>
        <w:t xml:space="preserve">사용자 인터페이스</w:t>
      </w:r>
      <w:r>
        <w:rPr>
          <w:rFonts w:ascii="Malgun Gothic" w:cs="Malgun Gothic" w:eastAsia="Malgun Gothic" w:hAnsi="Malgun Gothic"/>
          <w:color w:val="111827"/>
          <w:sz w:val="21"/>
          <w:szCs w:val="21"/>
        </w:rPr>
        <w:t xml:space="preserve">: 자료 업로드, 리허설, 분석, 질문 코칭, 최종 리포트 및 재연습을 하나의 연속된 사용자 여정으로 제공한다.</w:t>
      </w:r>
    </w:p>
    <w:p>
      <w:pPr>
        <w:pStyle w:val="Heading3"/>
        <w:spacing w:after="120" w:before="240"/>
      </w:pPr>
      <w:r>
        <w:rPr>
          <w:rFonts w:ascii="Malgun Gothic" w:cs="Malgun Gothic" w:eastAsia="Malgun Gothic" w:hAnsi="Malgun Gothic"/>
          <w:b/>
          <w:bCs/>
          <w:color w:val="111827"/>
          <w:sz w:val="22"/>
          <w:szCs w:val="22"/>
        </w:rPr>
        <w:t xml:space="preserve">3.1.3 시스템 · 서비스 구성도</w:t>
      </w:r>
    </w:p>
    <w:p>
      <w:pPr>
        <w:spacing w:after="100" w:before="200"/>
      </w:pPr>
      <w:r>
        <w:rPr>
          <w:rFonts w:ascii="Malgun Gothic" w:cs="Malgun Gothic" w:eastAsia="Malgun Gothic" w:hAnsi="Malgun Gothic"/>
          <w:b/>
          <w:bCs/>
          <w:color w:val="111827"/>
          <w:sz w:val="21"/>
          <w:szCs w:val="21"/>
        </w:rPr>
        <w:t xml:space="preserve">가. 사용자 서비스 흐름</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00"/>
      </w:tblGrid>
      <w:tr>
        <w:tc>
          <w:tcPr>
            <w:shd w:fill="EFF6FF" w:val="clear"/>
            <w:tcMar>
              <w:top w:type="dxa" w:w="160"/>
              <w:left w:type="dxa" w:w="180"/>
              <w:bottom w:type="dxa" w:w="160"/>
              <w:right w:type="dxa" w:w="180"/>
            </w:tcMar>
          </w:tcPr>
          <w:p>
            <w:pPr>
              <w:spacing w:after="100"/>
            </w:pPr>
            <w:r>
              <w:rPr>
                <w:rFonts w:ascii="Malgun Gothic" w:cs="Malgun Gothic" w:eastAsia="Malgun Gothic" w:hAnsi="Malgun Gothic"/>
                <w:b/>
                <w:bCs/>
                <w:color w:val="2563EB"/>
                <w:sz w:val="20"/>
                <w:szCs w:val="20"/>
              </w:rPr>
              <w:t xml:space="preserve">구성 흐름</w:t>
            </w:r>
          </w:p>
          <w:p>
            <w:pPr>
              <w:spacing w:after="70" w:line="260"/>
            </w:pPr>
            <w:r>
              <w:rPr>
                <w:rFonts w:ascii="Malgun Gothic" w:cs="Malgun Gothic" w:eastAsia="Malgun Gothic" w:hAnsi="Malgun Gothic"/>
                <w:b/>
                <w:bCs/>
                <w:color w:val="2563EB"/>
                <w:sz w:val="19"/>
                <w:szCs w:val="19"/>
              </w:rPr>
              <w:t xml:space="preserve">1. </w:t>
            </w:r>
            <w:r>
              <w:rPr>
                <w:rFonts w:ascii="Malgun Gothic" w:cs="Malgun Gothic" w:eastAsia="Malgun Gothic" w:hAnsi="Malgun Gothic"/>
                <w:color w:val="111827"/>
                <w:sz w:val="19"/>
                <w:szCs w:val="19"/>
              </w:rPr>
              <w:t xml:space="preserve">발표자료 업로드 → 상황·청중·목표시간 입력</w:t>
            </w:r>
          </w:p>
          <w:p>
            <w:pPr>
              <w:spacing w:after="70" w:line="260"/>
            </w:pPr>
            <w:r>
              <w:rPr>
                <w:rFonts w:ascii="Malgun Gothic" w:cs="Malgun Gothic" w:eastAsia="Malgun Gothic" w:hAnsi="Malgun Gothic"/>
                <w:b/>
                <w:bCs/>
                <w:color w:val="2563EB"/>
                <w:sz w:val="19"/>
                <w:szCs w:val="19"/>
              </w:rPr>
              <w:t xml:space="preserve">2. </w:t>
            </w:r>
            <w:r>
              <w:rPr>
                <w:rFonts w:ascii="Malgun Gothic" w:cs="Malgun Gothic" w:eastAsia="Malgun Gothic" w:hAnsi="Malgun Gothic"/>
                <w:color w:val="111827"/>
                <w:sz w:val="19"/>
                <w:szCs w:val="19"/>
              </w:rPr>
              <w:t xml:space="preserve">상황·청중·목표시간 입력 → 실제 슬라이드 기반 리허설</w:t>
            </w:r>
          </w:p>
          <w:p>
            <w:pPr>
              <w:spacing w:after="70" w:line="260"/>
            </w:pPr>
            <w:r>
              <w:rPr>
                <w:rFonts w:ascii="Malgun Gothic" w:cs="Malgun Gothic" w:eastAsia="Malgun Gothic" w:hAnsi="Malgun Gothic"/>
                <w:b/>
                <w:bCs/>
                <w:color w:val="2563EB"/>
                <w:sz w:val="19"/>
                <w:szCs w:val="19"/>
              </w:rPr>
              <w:t xml:space="preserve">3. </w:t>
            </w:r>
            <w:r>
              <w:rPr>
                <w:rFonts w:ascii="Malgun Gothic" w:cs="Malgun Gothic" w:eastAsia="Malgun Gothic" w:hAnsi="Malgun Gothic"/>
                <w:color w:val="111827"/>
                <w:sz w:val="19"/>
                <w:szCs w:val="19"/>
              </w:rPr>
              <w:t xml:space="preserve">실제 슬라이드 기반 리허설 → 음성·슬라이드 전환 기록</w:t>
            </w:r>
          </w:p>
          <w:p>
            <w:pPr>
              <w:spacing w:after="70" w:line="260"/>
            </w:pPr>
            <w:r>
              <w:rPr>
                <w:rFonts w:ascii="Malgun Gothic" w:cs="Malgun Gothic" w:eastAsia="Malgun Gothic" w:hAnsi="Malgun Gothic"/>
                <w:b/>
                <w:bCs/>
                <w:color w:val="2563EB"/>
                <w:sz w:val="19"/>
                <w:szCs w:val="19"/>
              </w:rPr>
              <w:t xml:space="preserve">4. </w:t>
            </w:r>
            <w:r>
              <w:rPr>
                <w:rFonts w:ascii="Malgun Gothic" w:cs="Malgun Gothic" w:eastAsia="Malgun Gothic" w:hAnsi="Malgun Gothic"/>
                <w:color w:val="111827"/>
                <w:sz w:val="19"/>
                <w:szCs w:val="19"/>
              </w:rPr>
              <w:t xml:space="preserve">음성·슬라이드 전환 기록 → 자료와 발화 통합 분석</w:t>
            </w:r>
          </w:p>
          <w:p>
            <w:pPr>
              <w:spacing w:after="70" w:line="260"/>
            </w:pPr>
            <w:r>
              <w:rPr>
                <w:rFonts w:ascii="Malgun Gothic" w:cs="Malgun Gothic" w:eastAsia="Malgun Gothic" w:hAnsi="Malgun Gothic"/>
                <w:b/>
                <w:bCs/>
                <w:color w:val="2563EB"/>
                <w:sz w:val="19"/>
                <w:szCs w:val="19"/>
              </w:rPr>
              <w:t xml:space="preserve">5. </w:t>
            </w:r>
            <w:r>
              <w:rPr>
                <w:rFonts w:ascii="Malgun Gothic" w:cs="Malgun Gothic" w:eastAsia="Malgun Gothic" w:hAnsi="Malgun Gothic"/>
                <w:color w:val="111827"/>
                <w:sz w:val="19"/>
                <w:szCs w:val="19"/>
              </w:rPr>
              <w:t xml:space="preserve">자료와 발화 통합 분석 → 취약 개념 예상 질문</w:t>
            </w:r>
          </w:p>
          <w:p>
            <w:pPr>
              <w:spacing w:after="70" w:line="260"/>
            </w:pPr>
            <w:r>
              <w:rPr>
                <w:rFonts w:ascii="Malgun Gothic" w:cs="Malgun Gothic" w:eastAsia="Malgun Gothic" w:hAnsi="Malgun Gothic"/>
                <w:b/>
                <w:bCs/>
                <w:color w:val="2563EB"/>
                <w:sz w:val="19"/>
                <w:szCs w:val="19"/>
              </w:rPr>
              <w:t xml:space="preserve">6. </w:t>
            </w:r>
            <w:r>
              <w:rPr>
                <w:rFonts w:ascii="Malgun Gothic" w:cs="Malgun Gothic" w:eastAsia="Malgun Gothic" w:hAnsi="Malgun Gothic"/>
                <w:color w:val="111827"/>
                <w:sz w:val="19"/>
                <w:szCs w:val="19"/>
              </w:rPr>
              <w:t xml:space="preserve">취약 개념 예상 질문 → 답변 판정·힌트·재질문</w:t>
            </w:r>
          </w:p>
          <w:p>
            <w:pPr>
              <w:spacing w:after="70" w:line="260"/>
            </w:pPr>
            <w:r>
              <w:rPr>
                <w:rFonts w:ascii="Malgun Gothic" w:cs="Malgun Gothic" w:eastAsia="Malgun Gothic" w:hAnsi="Malgun Gothic"/>
                <w:b/>
                <w:bCs/>
                <w:color w:val="2563EB"/>
                <w:sz w:val="19"/>
                <w:szCs w:val="19"/>
              </w:rPr>
              <w:t xml:space="preserve">7. </w:t>
            </w:r>
            <w:r>
              <w:rPr>
                <w:rFonts w:ascii="Malgun Gothic" w:cs="Malgun Gothic" w:eastAsia="Malgun Gothic" w:hAnsi="Malgun Gothic"/>
                <w:color w:val="111827"/>
                <w:sz w:val="19"/>
                <w:szCs w:val="19"/>
              </w:rPr>
              <w:t xml:space="preserve">답변 판정·힌트·재질문 → 자기 말로 개념 재설명</w:t>
            </w:r>
          </w:p>
          <w:p>
            <w:pPr>
              <w:spacing w:after="70" w:line="260"/>
            </w:pPr>
            <w:r>
              <w:rPr>
                <w:rFonts w:ascii="Malgun Gothic" w:cs="Malgun Gothic" w:eastAsia="Malgun Gothic" w:hAnsi="Malgun Gothic"/>
                <w:b/>
                <w:bCs/>
                <w:color w:val="2563EB"/>
                <w:sz w:val="19"/>
                <w:szCs w:val="19"/>
              </w:rPr>
              <w:t xml:space="preserve">8. </w:t>
            </w:r>
            <w:r>
              <w:rPr>
                <w:rFonts w:ascii="Malgun Gothic" w:cs="Malgun Gothic" w:eastAsia="Malgun Gothic" w:hAnsi="Malgun Gothic"/>
                <w:color w:val="111827"/>
                <w:sz w:val="19"/>
                <w:szCs w:val="19"/>
              </w:rPr>
              <w:t xml:space="preserve">자기 말로 개념 재설명 → 통합 리포트</w:t>
            </w:r>
          </w:p>
          <w:p>
            <w:pPr>
              <w:spacing w:after="70" w:line="260"/>
            </w:pPr>
            <w:r>
              <w:rPr>
                <w:rFonts w:ascii="Malgun Gothic" w:cs="Malgun Gothic" w:eastAsia="Malgun Gothic" w:hAnsi="Malgun Gothic"/>
                <w:b/>
                <w:bCs/>
                <w:color w:val="2563EB"/>
                <w:sz w:val="19"/>
                <w:szCs w:val="19"/>
              </w:rPr>
              <w:t xml:space="preserve">9. </w:t>
            </w:r>
            <w:r>
              <w:rPr>
                <w:rFonts w:ascii="Malgun Gothic" w:cs="Malgun Gothic" w:eastAsia="Malgun Gothic" w:hAnsi="Malgun Gothic"/>
                <w:color w:val="111827"/>
                <w:sz w:val="19"/>
                <w:szCs w:val="19"/>
              </w:rPr>
              <w:t xml:space="preserve">통합 리포트 → 보완 행동·발표 재구성</w:t>
            </w:r>
          </w:p>
          <w:p>
            <w:pPr>
              <w:spacing w:after="70" w:line="260"/>
            </w:pPr>
            <w:r>
              <w:rPr>
                <w:rFonts w:ascii="Malgun Gothic" w:cs="Malgun Gothic" w:eastAsia="Malgun Gothic" w:hAnsi="Malgun Gothic"/>
                <w:b/>
                <w:bCs/>
                <w:color w:val="2563EB"/>
                <w:sz w:val="19"/>
                <w:szCs w:val="19"/>
              </w:rPr>
              <w:t xml:space="preserve">10. </w:t>
            </w:r>
            <w:r>
              <w:rPr>
                <w:rFonts w:ascii="Malgun Gothic" w:cs="Malgun Gothic" w:eastAsia="Malgun Gothic" w:hAnsi="Malgun Gothic"/>
                <w:color w:val="111827"/>
                <w:sz w:val="19"/>
                <w:szCs w:val="19"/>
              </w:rPr>
              <w:t xml:space="preserve">보완 행동·발표 재구성 → 실제 슬라이드 기반 리허설</w:t>
            </w:r>
          </w:p>
        </w:tc>
      </w:tr>
    </w:tbl>
    <w:p>
      <w:pPr>
        <w:spacing w:after="140" w:line="300"/>
      </w:pPr>
    </w:p>
    <w:p>
      <w:pPr>
        <w:spacing w:after="140" w:line="300"/>
      </w:pPr>
      <w:r>
        <w:rPr>
          <w:rFonts w:ascii="Malgun Gothic" w:cs="Malgun Gothic" w:eastAsia="Malgun Gothic" w:hAnsi="Malgun Gothic"/>
          <w:color w:val="111827"/>
          <w:sz w:val="21"/>
          <w:szCs w:val="21"/>
        </w:rPr>
        <w:t xml:space="preserve">서비스는 분석 결과를 보여주는 데서 끝나지 않고 취약 개념을 질문으로 다시 확인한 뒤 사용자가 자기 말로 설명하도록 유도한다. 최종 리포트에서 제안한 행동을 다음 리허설에 적용하게 하여 발표 → 진단 → 질문 학습 → 재연습의 순환 구조를 형성한다.</w:t>
      </w:r>
    </w:p>
    <w:p>
      <w:pPr>
        <w:spacing w:after="100" w:before="200"/>
      </w:pPr>
      <w:r>
        <w:rPr>
          <w:rFonts w:ascii="Malgun Gothic" w:cs="Malgun Gothic" w:eastAsia="Malgun Gothic" w:hAnsi="Malgun Gothic"/>
          <w:b/>
          <w:bCs/>
          <w:color w:val="111827"/>
          <w:sz w:val="21"/>
          <w:szCs w:val="21"/>
        </w:rPr>
        <w:t xml:space="preserve">나. AI 분석 파이프라인</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00"/>
      </w:tblGrid>
      <w:tr>
        <w:tc>
          <w:tcPr>
            <w:shd w:fill="EFF6FF" w:val="clear"/>
            <w:tcMar>
              <w:top w:type="dxa" w:w="160"/>
              <w:left w:type="dxa" w:w="180"/>
              <w:bottom w:type="dxa" w:w="160"/>
              <w:right w:type="dxa" w:w="180"/>
            </w:tcMar>
          </w:tcPr>
          <w:p>
            <w:pPr>
              <w:spacing w:after="100"/>
            </w:pPr>
            <w:r>
              <w:rPr>
                <w:rFonts w:ascii="Malgun Gothic" w:cs="Malgun Gothic" w:eastAsia="Malgun Gothic" w:hAnsi="Malgun Gothic"/>
                <w:b/>
                <w:bCs/>
                <w:color w:val="2563EB"/>
                <w:sz w:val="20"/>
                <w:szCs w:val="20"/>
              </w:rPr>
              <w:t xml:space="preserve">구성 흐름</w:t>
            </w:r>
          </w:p>
          <w:p>
            <w:pPr>
              <w:spacing w:after="70" w:line="260"/>
            </w:pPr>
            <w:r>
              <w:rPr>
                <w:rFonts w:ascii="Malgun Gothic" w:cs="Malgun Gothic" w:eastAsia="Malgun Gothic" w:hAnsi="Malgun Gothic"/>
                <w:b/>
                <w:bCs/>
                <w:color w:val="2563EB"/>
                <w:sz w:val="19"/>
                <w:szCs w:val="19"/>
              </w:rPr>
              <w:t xml:space="preserve">1. </w:t>
            </w:r>
            <w:r>
              <w:rPr>
                <w:rFonts w:ascii="Malgun Gothic" w:cs="Malgun Gothic" w:eastAsia="Malgun Gothic" w:hAnsi="Malgun Gothic"/>
                <w:color w:val="111827"/>
                <w:sz w:val="19"/>
                <w:szCs w:val="19"/>
              </w:rPr>
              <w:t xml:space="preserve">PDF·PPTX → 문서 구조 분석</w:t>
            </w:r>
          </w:p>
          <w:p>
            <w:pPr>
              <w:spacing w:after="70" w:line="260"/>
            </w:pPr>
            <w:r>
              <w:rPr>
                <w:rFonts w:ascii="Malgun Gothic" w:cs="Malgun Gothic" w:eastAsia="Malgun Gothic" w:hAnsi="Malgun Gothic"/>
                <w:b/>
                <w:bCs/>
                <w:color w:val="2563EB"/>
                <w:sz w:val="19"/>
                <w:szCs w:val="19"/>
              </w:rPr>
              <w:t xml:space="preserve">2. </w:t>
            </w:r>
            <w:r>
              <w:rPr>
                <w:rFonts w:ascii="Malgun Gothic" w:cs="Malgun Gothic" w:eastAsia="Malgun Gothic" w:hAnsi="Malgun Gothic"/>
                <w:color w:val="111827"/>
                <w:sz w:val="19"/>
                <w:szCs w:val="19"/>
              </w:rPr>
              <w:t xml:space="preserve">문서 구조 분석 → 슬라이드 제목·본문·시각요소</w:t>
            </w:r>
          </w:p>
          <w:p>
            <w:pPr>
              <w:spacing w:after="70" w:line="260"/>
            </w:pPr>
            <w:r>
              <w:rPr>
                <w:rFonts w:ascii="Malgun Gothic" w:cs="Malgun Gothic" w:eastAsia="Malgun Gothic" w:hAnsi="Malgun Gothic"/>
                <w:b/>
                <w:bCs/>
                <w:color w:val="2563EB"/>
                <w:sz w:val="19"/>
                <w:szCs w:val="19"/>
              </w:rPr>
              <w:t xml:space="preserve">3. </w:t>
            </w:r>
            <w:r>
              <w:rPr>
                <w:rFonts w:ascii="Malgun Gothic" w:cs="Malgun Gothic" w:eastAsia="Malgun Gothic" w:hAnsi="Malgun Gothic"/>
                <w:color w:val="111827"/>
                <w:sz w:val="19"/>
                <w:szCs w:val="19"/>
              </w:rPr>
              <w:t xml:space="preserve">발표 음성 → 단어 시각 포함 음성인식</w:t>
            </w:r>
          </w:p>
          <w:p>
            <w:pPr>
              <w:spacing w:after="70" w:line="260"/>
            </w:pPr>
            <w:r>
              <w:rPr>
                <w:rFonts w:ascii="Malgun Gothic" w:cs="Malgun Gothic" w:eastAsia="Malgun Gothic" w:hAnsi="Malgun Gothic"/>
                <w:b/>
                <w:bCs/>
                <w:color w:val="2563EB"/>
                <w:sz w:val="19"/>
                <w:szCs w:val="19"/>
              </w:rPr>
              <w:t xml:space="preserve">4. </w:t>
            </w:r>
            <w:r>
              <w:rPr>
                <w:rFonts w:ascii="Malgun Gothic" w:cs="Malgun Gothic" w:eastAsia="Malgun Gothic" w:hAnsi="Malgun Gothic"/>
                <w:color w:val="111827"/>
                <w:sz w:val="19"/>
                <w:szCs w:val="19"/>
              </w:rPr>
              <w:t xml:space="preserve">슬라이드 전환 시각 → 발화-슬라이드 동기화</w:t>
            </w:r>
          </w:p>
          <w:p>
            <w:pPr>
              <w:spacing w:after="70" w:line="260"/>
            </w:pPr>
            <w:r>
              <w:rPr>
                <w:rFonts w:ascii="Malgun Gothic" w:cs="Malgun Gothic" w:eastAsia="Malgun Gothic" w:hAnsi="Malgun Gothic"/>
                <w:b/>
                <w:bCs/>
                <w:color w:val="2563EB"/>
                <w:sz w:val="19"/>
                <w:szCs w:val="19"/>
              </w:rPr>
              <w:t xml:space="preserve">5. </w:t>
            </w:r>
            <w:r>
              <w:rPr>
                <w:rFonts w:ascii="Malgun Gothic" w:cs="Malgun Gothic" w:eastAsia="Malgun Gothic" w:hAnsi="Malgun Gothic"/>
                <w:color w:val="111827"/>
                <w:sz w:val="19"/>
                <w:szCs w:val="19"/>
              </w:rPr>
              <w:t xml:space="preserve">단어 시각 포함 음성인식 → 발화-슬라이드 동기화</w:t>
            </w:r>
          </w:p>
          <w:p>
            <w:pPr>
              <w:spacing w:after="70" w:line="260"/>
            </w:pPr>
            <w:r>
              <w:rPr>
                <w:rFonts w:ascii="Malgun Gothic" w:cs="Malgun Gothic" w:eastAsia="Malgun Gothic" w:hAnsi="Malgun Gothic"/>
                <w:b/>
                <w:bCs/>
                <w:color w:val="2563EB"/>
                <w:sz w:val="19"/>
                <w:szCs w:val="19"/>
              </w:rPr>
              <w:t xml:space="preserve">6. </w:t>
            </w:r>
            <w:r>
              <w:rPr>
                <w:rFonts w:ascii="Malgun Gothic" w:cs="Malgun Gothic" w:eastAsia="Malgun Gothic" w:hAnsi="Malgun Gothic"/>
                <w:color w:val="111827"/>
                <w:sz w:val="19"/>
                <w:szCs w:val="19"/>
              </w:rPr>
              <w:t xml:space="preserve">발화-슬라이드 동기화 → 슬라이드별 발화·사용 시간</w:t>
            </w:r>
          </w:p>
          <w:p>
            <w:pPr>
              <w:spacing w:after="70" w:line="260"/>
            </w:pPr>
            <w:r>
              <w:rPr>
                <w:rFonts w:ascii="Malgun Gothic" w:cs="Malgun Gothic" w:eastAsia="Malgun Gothic" w:hAnsi="Malgun Gothic"/>
                <w:b/>
                <w:bCs/>
                <w:color w:val="2563EB"/>
                <w:sz w:val="19"/>
                <w:szCs w:val="19"/>
              </w:rPr>
              <w:t xml:space="preserve">7. </w:t>
            </w:r>
            <w:r>
              <w:rPr>
                <w:rFonts w:ascii="Malgun Gothic" w:cs="Malgun Gothic" w:eastAsia="Malgun Gothic" w:hAnsi="Malgun Gothic"/>
                <w:color w:val="111827"/>
                <w:sz w:val="19"/>
                <w:szCs w:val="19"/>
              </w:rPr>
              <w:t xml:space="preserve">슬라이드 제목·본문·시각요소 → 개념 추출</w:t>
            </w:r>
          </w:p>
          <w:p>
            <w:pPr>
              <w:spacing w:after="70" w:line="260"/>
            </w:pPr>
            <w:r>
              <w:rPr>
                <w:rFonts w:ascii="Malgun Gothic" w:cs="Malgun Gothic" w:eastAsia="Malgun Gothic" w:hAnsi="Malgun Gothic"/>
                <w:b/>
                <w:bCs/>
                <w:color w:val="2563EB"/>
                <w:sz w:val="19"/>
                <w:szCs w:val="19"/>
              </w:rPr>
              <w:t xml:space="preserve">8. </w:t>
            </w:r>
            <w:r>
              <w:rPr>
                <w:rFonts w:ascii="Malgun Gothic" w:cs="Malgun Gothic" w:eastAsia="Malgun Gothic" w:hAnsi="Malgun Gothic"/>
                <w:color w:val="111827"/>
                <w:sz w:val="19"/>
                <w:szCs w:val="19"/>
              </w:rPr>
              <w:t xml:space="preserve">개념 추출 → 위계·연결·중요도 그래프</w:t>
            </w:r>
          </w:p>
          <w:p>
            <w:pPr>
              <w:spacing w:after="70" w:line="260"/>
            </w:pPr>
            <w:r>
              <w:rPr>
                <w:rFonts w:ascii="Malgun Gothic" w:cs="Malgun Gothic" w:eastAsia="Malgun Gothic" w:hAnsi="Malgun Gothic"/>
                <w:b/>
                <w:bCs/>
                <w:color w:val="2563EB"/>
                <w:sz w:val="19"/>
                <w:szCs w:val="19"/>
              </w:rPr>
              <w:t xml:space="preserve">9. </w:t>
            </w:r>
            <w:r>
              <w:rPr>
                <w:rFonts w:ascii="Malgun Gothic" w:cs="Malgun Gothic" w:eastAsia="Malgun Gothic" w:hAnsi="Malgun Gothic"/>
                <w:color w:val="111827"/>
                <w:sz w:val="19"/>
                <w:szCs w:val="19"/>
              </w:rPr>
              <w:t xml:space="preserve">위계·연결·중요도 그래프 → 자료-발화 정합</w:t>
            </w:r>
          </w:p>
          <w:p>
            <w:pPr>
              <w:spacing w:after="70" w:line="260"/>
            </w:pPr>
            <w:r>
              <w:rPr>
                <w:rFonts w:ascii="Malgun Gothic" w:cs="Malgun Gothic" w:eastAsia="Malgun Gothic" w:hAnsi="Malgun Gothic"/>
                <w:b/>
                <w:bCs/>
                <w:color w:val="2563EB"/>
                <w:sz w:val="19"/>
                <w:szCs w:val="19"/>
              </w:rPr>
              <w:t xml:space="preserve">10. </w:t>
            </w:r>
            <w:r>
              <w:rPr>
                <w:rFonts w:ascii="Malgun Gothic" w:cs="Malgun Gothic" w:eastAsia="Malgun Gothic" w:hAnsi="Malgun Gothic"/>
                <w:color w:val="111827"/>
                <w:sz w:val="19"/>
                <w:szCs w:val="19"/>
              </w:rPr>
              <w:t xml:space="preserve">슬라이드별 발화·사용 시간 → 자료-발화 정합</w:t>
            </w:r>
          </w:p>
          <w:p>
            <w:pPr>
              <w:spacing w:after="70" w:line="260"/>
            </w:pPr>
            <w:r>
              <w:rPr>
                <w:rFonts w:ascii="Malgun Gothic" w:cs="Malgun Gothic" w:eastAsia="Malgun Gothic" w:hAnsi="Malgun Gothic"/>
                <w:b/>
                <w:bCs/>
                <w:color w:val="2563EB"/>
                <w:sz w:val="19"/>
                <w:szCs w:val="19"/>
              </w:rPr>
              <w:t xml:space="preserve">11. </w:t>
            </w:r>
            <w:r>
              <w:rPr>
                <w:rFonts w:ascii="Malgun Gothic" w:cs="Malgun Gothic" w:eastAsia="Malgun Gothic" w:hAnsi="Malgun Gothic"/>
                <w:color w:val="111827"/>
                <w:sz w:val="19"/>
                <w:szCs w:val="19"/>
              </w:rPr>
              <w:t xml:space="preserve">자료-발화 정합 → 정합·정당생략·누락·모순</w:t>
            </w:r>
          </w:p>
          <w:p>
            <w:pPr>
              <w:spacing w:after="70" w:line="260"/>
            </w:pPr>
            <w:r>
              <w:rPr>
                <w:rFonts w:ascii="Malgun Gothic" w:cs="Malgun Gothic" w:eastAsia="Malgun Gothic" w:hAnsi="Malgun Gothic"/>
                <w:b/>
                <w:bCs/>
                <w:color w:val="2563EB"/>
                <w:sz w:val="19"/>
                <w:szCs w:val="19"/>
              </w:rPr>
              <w:t xml:space="preserve">12. </w:t>
            </w:r>
            <w:r>
              <w:rPr>
                <w:rFonts w:ascii="Malgun Gothic" w:cs="Malgun Gothic" w:eastAsia="Malgun Gothic" w:hAnsi="Malgun Gothic"/>
                <w:color w:val="111827"/>
                <w:sz w:val="19"/>
                <w:szCs w:val="19"/>
              </w:rPr>
              <w:t xml:space="preserve">위계·연결·중요도 그래프 → 자료·발화 순서 비교</w:t>
            </w:r>
          </w:p>
          <w:p>
            <w:pPr>
              <w:spacing w:after="70" w:line="260"/>
            </w:pPr>
            <w:r>
              <w:rPr>
                <w:rFonts w:ascii="Malgun Gothic" w:cs="Malgun Gothic" w:eastAsia="Malgun Gothic" w:hAnsi="Malgun Gothic"/>
                <w:b/>
                <w:bCs/>
                <w:color w:val="2563EB"/>
                <w:sz w:val="19"/>
                <w:szCs w:val="19"/>
              </w:rPr>
              <w:t xml:space="preserve">13. </w:t>
            </w:r>
            <w:r>
              <w:rPr>
                <w:rFonts w:ascii="Malgun Gothic" w:cs="Malgun Gothic" w:eastAsia="Malgun Gothic" w:hAnsi="Malgun Gothic"/>
                <w:color w:val="111827"/>
                <w:sz w:val="19"/>
                <w:szCs w:val="19"/>
              </w:rPr>
              <w:t xml:space="preserve">정합·정당생략·누락·모순 → 자료·발화 순서 비교</w:t>
            </w:r>
          </w:p>
          <w:p>
            <w:pPr>
              <w:spacing w:after="70" w:line="260"/>
            </w:pPr>
            <w:r>
              <w:rPr>
                <w:rFonts w:ascii="Malgun Gothic" w:cs="Malgun Gothic" w:eastAsia="Malgun Gothic" w:hAnsi="Malgun Gothic"/>
                <w:b/>
                <w:bCs/>
                <w:color w:val="2563EB"/>
                <w:sz w:val="19"/>
                <w:szCs w:val="19"/>
              </w:rPr>
              <w:t xml:space="preserve">14. </w:t>
            </w:r>
            <w:r>
              <w:rPr>
                <w:rFonts w:ascii="Malgun Gothic" w:cs="Malgun Gothic" w:eastAsia="Malgun Gothic" w:hAnsi="Malgun Gothic"/>
                <w:color w:val="111827"/>
                <w:sz w:val="19"/>
                <w:szCs w:val="19"/>
              </w:rPr>
              <w:t xml:space="preserve">위계·연결·중요도 그래프 → 질문 우선순위</w:t>
            </w:r>
          </w:p>
          <w:p>
            <w:pPr>
              <w:spacing w:after="70" w:line="260"/>
            </w:pPr>
            <w:r>
              <w:rPr>
                <w:rFonts w:ascii="Malgun Gothic" w:cs="Malgun Gothic" w:eastAsia="Malgun Gothic" w:hAnsi="Malgun Gothic"/>
                <w:b/>
                <w:bCs/>
                <w:color w:val="2563EB"/>
                <w:sz w:val="19"/>
                <w:szCs w:val="19"/>
              </w:rPr>
              <w:t xml:space="preserve">15. </w:t>
            </w:r>
            <w:r>
              <w:rPr>
                <w:rFonts w:ascii="Malgun Gothic" w:cs="Malgun Gothic" w:eastAsia="Malgun Gothic" w:hAnsi="Malgun Gothic"/>
                <w:color w:val="111827"/>
                <w:sz w:val="19"/>
                <w:szCs w:val="19"/>
              </w:rPr>
              <w:t xml:space="preserve">정합·정당생략·누락·모순 → 질문 우선순위</w:t>
            </w:r>
          </w:p>
          <w:p>
            <w:pPr>
              <w:spacing w:after="70" w:line="260"/>
            </w:pPr>
            <w:r>
              <w:rPr>
                <w:rFonts w:ascii="Malgun Gothic" w:cs="Malgun Gothic" w:eastAsia="Malgun Gothic" w:hAnsi="Malgun Gothic"/>
                <w:b/>
                <w:bCs/>
                <w:color w:val="2563EB"/>
                <w:sz w:val="19"/>
                <w:szCs w:val="19"/>
              </w:rPr>
              <w:t xml:space="preserve">16. </w:t>
            </w:r>
            <w:r>
              <w:rPr>
                <w:rFonts w:ascii="Malgun Gothic" w:cs="Malgun Gothic" w:eastAsia="Malgun Gothic" w:hAnsi="Malgun Gothic"/>
                <w:color w:val="111827"/>
                <w:sz w:val="19"/>
                <w:szCs w:val="19"/>
              </w:rPr>
              <w:t xml:space="preserve">자료·발화 순서 비교 → 질문 우선순위</w:t>
            </w:r>
          </w:p>
          <w:p>
            <w:pPr>
              <w:spacing w:after="70" w:line="260"/>
            </w:pPr>
            <w:r>
              <w:rPr>
                <w:rFonts w:ascii="Malgun Gothic" w:cs="Malgun Gothic" w:eastAsia="Malgun Gothic" w:hAnsi="Malgun Gothic"/>
                <w:b/>
                <w:bCs/>
                <w:color w:val="2563EB"/>
                <w:sz w:val="19"/>
                <w:szCs w:val="19"/>
              </w:rPr>
              <w:t xml:space="preserve">17. </w:t>
            </w:r>
            <w:r>
              <w:rPr>
                <w:rFonts w:ascii="Malgun Gothic" w:cs="Malgun Gothic" w:eastAsia="Malgun Gothic" w:hAnsi="Malgun Gothic"/>
                <w:color w:val="111827"/>
                <w:sz w:val="19"/>
                <w:szCs w:val="19"/>
              </w:rPr>
              <w:t xml:space="preserve">질문 우선순위 → 질문·판정·단계별 힌트</w:t>
            </w:r>
          </w:p>
          <w:p>
            <w:pPr>
              <w:spacing w:after="70" w:line="260"/>
            </w:pPr>
            <w:r>
              <w:rPr>
                <w:rFonts w:ascii="Malgun Gothic" w:cs="Malgun Gothic" w:eastAsia="Malgun Gothic" w:hAnsi="Malgun Gothic"/>
                <w:b/>
                <w:bCs/>
                <w:color w:val="2563EB"/>
                <w:sz w:val="19"/>
                <w:szCs w:val="19"/>
              </w:rPr>
              <w:t xml:space="preserve">18. </w:t>
            </w:r>
            <w:r>
              <w:rPr>
                <w:rFonts w:ascii="Malgun Gothic" w:cs="Malgun Gothic" w:eastAsia="Malgun Gothic" w:hAnsi="Malgun Gothic"/>
                <w:color w:val="111827"/>
                <w:sz w:val="19"/>
                <w:szCs w:val="19"/>
              </w:rPr>
              <w:t xml:space="preserve">슬라이드별 발화·사용 시간 → 속도·시간·음성 습관</w:t>
            </w:r>
          </w:p>
          <w:p>
            <w:pPr>
              <w:spacing w:after="70" w:line="260"/>
            </w:pPr>
            <w:r>
              <w:rPr>
                <w:rFonts w:ascii="Malgun Gothic" w:cs="Malgun Gothic" w:eastAsia="Malgun Gothic" w:hAnsi="Malgun Gothic"/>
                <w:b/>
                <w:bCs/>
                <w:color w:val="2563EB"/>
                <w:sz w:val="19"/>
                <w:szCs w:val="19"/>
              </w:rPr>
              <w:t xml:space="preserve">19. </w:t>
            </w:r>
            <w:r>
              <w:rPr>
                <w:rFonts w:ascii="Malgun Gothic" w:cs="Malgun Gothic" w:eastAsia="Malgun Gothic" w:hAnsi="Malgun Gothic"/>
                <w:color w:val="111827"/>
                <w:sz w:val="19"/>
                <w:szCs w:val="19"/>
              </w:rPr>
              <w:t xml:space="preserve">슬라이드 제목·본문·시각요소 → 상황별 평가</w:t>
            </w:r>
          </w:p>
          <w:p>
            <w:pPr>
              <w:spacing w:after="70" w:line="260"/>
            </w:pPr>
            <w:r>
              <w:rPr>
                <w:rFonts w:ascii="Malgun Gothic" w:cs="Malgun Gothic" w:eastAsia="Malgun Gothic" w:hAnsi="Malgun Gothic"/>
                <w:b/>
                <w:bCs/>
                <w:color w:val="2563EB"/>
                <w:sz w:val="19"/>
                <w:szCs w:val="19"/>
              </w:rPr>
              <w:t xml:space="preserve">20. </w:t>
            </w:r>
            <w:r>
              <w:rPr>
                <w:rFonts w:ascii="Malgun Gothic" w:cs="Malgun Gothic" w:eastAsia="Malgun Gothic" w:hAnsi="Malgun Gothic"/>
                <w:color w:val="111827"/>
                <w:sz w:val="19"/>
                <w:szCs w:val="19"/>
              </w:rPr>
              <w:t xml:space="preserve">정합·정당생략·누락·모순 → 상황별 평가</w:t>
            </w:r>
          </w:p>
          <w:p>
            <w:pPr>
              <w:spacing w:after="70" w:line="260"/>
            </w:pPr>
            <w:r>
              <w:rPr>
                <w:rFonts w:ascii="Malgun Gothic" w:cs="Malgun Gothic" w:eastAsia="Malgun Gothic" w:hAnsi="Malgun Gothic"/>
                <w:b/>
                <w:bCs/>
                <w:color w:val="2563EB"/>
                <w:sz w:val="19"/>
                <w:szCs w:val="19"/>
              </w:rPr>
              <w:t xml:space="preserve">21. </w:t>
            </w:r>
            <w:r>
              <w:rPr>
                <w:rFonts w:ascii="Malgun Gothic" w:cs="Malgun Gothic" w:eastAsia="Malgun Gothic" w:hAnsi="Malgun Gothic"/>
                <w:color w:val="111827"/>
                <w:sz w:val="19"/>
                <w:szCs w:val="19"/>
              </w:rPr>
              <w:t xml:space="preserve">자료·발화 순서 비교 → 상황별 평가</w:t>
            </w:r>
          </w:p>
          <w:p>
            <w:pPr>
              <w:spacing w:after="70" w:line="260"/>
            </w:pPr>
            <w:r>
              <w:rPr>
                <w:rFonts w:ascii="Malgun Gothic" w:cs="Malgun Gothic" w:eastAsia="Malgun Gothic" w:hAnsi="Malgun Gothic"/>
                <w:b/>
                <w:bCs/>
                <w:color w:val="2563EB"/>
                <w:sz w:val="19"/>
                <w:szCs w:val="19"/>
              </w:rPr>
              <w:t xml:space="preserve">22. </w:t>
            </w:r>
            <w:r>
              <w:rPr>
                <w:rFonts w:ascii="Malgun Gothic" w:cs="Malgun Gothic" w:eastAsia="Malgun Gothic" w:hAnsi="Malgun Gothic"/>
                <w:color w:val="111827"/>
                <w:sz w:val="19"/>
                <w:szCs w:val="19"/>
              </w:rPr>
              <w:t xml:space="preserve">속도·시간·음성 습관 → 상황별 평가</w:t>
            </w:r>
          </w:p>
          <w:p>
            <w:pPr>
              <w:spacing w:after="70" w:line="260"/>
            </w:pPr>
            <w:r>
              <w:rPr>
                <w:rFonts w:ascii="Malgun Gothic" w:cs="Malgun Gothic" w:eastAsia="Malgun Gothic" w:hAnsi="Malgun Gothic"/>
                <w:b/>
                <w:bCs/>
                <w:color w:val="2563EB"/>
                <w:sz w:val="19"/>
                <w:szCs w:val="19"/>
              </w:rPr>
              <w:t xml:space="preserve">23. </w:t>
            </w:r>
            <w:r>
              <w:rPr>
                <w:rFonts w:ascii="Malgun Gothic" w:cs="Malgun Gothic" w:eastAsia="Malgun Gothic" w:hAnsi="Malgun Gothic"/>
                <w:color w:val="111827"/>
                <w:sz w:val="19"/>
                <w:szCs w:val="19"/>
              </w:rPr>
              <w:t xml:space="preserve">상황별 평가 → 최종 분석</w:t>
            </w:r>
          </w:p>
          <w:p>
            <w:pPr>
              <w:spacing w:after="70" w:line="260"/>
            </w:pPr>
            <w:r>
              <w:rPr>
                <w:rFonts w:ascii="Malgun Gothic" w:cs="Malgun Gothic" w:eastAsia="Malgun Gothic" w:hAnsi="Malgun Gothic"/>
                <w:b/>
                <w:bCs/>
                <w:color w:val="2563EB"/>
                <w:sz w:val="19"/>
                <w:szCs w:val="19"/>
              </w:rPr>
              <w:t xml:space="preserve">24. </w:t>
            </w:r>
            <w:r>
              <w:rPr>
                <w:rFonts w:ascii="Malgun Gothic" w:cs="Malgun Gothic" w:eastAsia="Malgun Gothic" w:hAnsi="Malgun Gothic"/>
                <w:color w:val="111827"/>
                <w:sz w:val="19"/>
                <w:szCs w:val="19"/>
              </w:rPr>
              <w:t xml:space="preserve">질문·판정·단계별 힌트 → 최종 분석</w:t>
            </w:r>
          </w:p>
          <w:p>
            <w:pPr>
              <w:spacing w:after="70" w:line="260"/>
            </w:pPr>
            <w:r>
              <w:rPr>
                <w:rFonts w:ascii="Malgun Gothic" w:cs="Malgun Gothic" w:eastAsia="Malgun Gothic" w:hAnsi="Malgun Gothic"/>
                <w:b/>
                <w:bCs/>
                <w:color w:val="2563EB"/>
                <w:sz w:val="19"/>
                <w:szCs w:val="19"/>
              </w:rPr>
              <w:t xml:space="preserve">25. </w:t>
            </w:r>
            <w:r>
              <w:rPr>
                <w:rFonts w:ascii="Malgun Gothic" w:cs="Malgun Gothic" w:eastAsia="Malgun Gothic" w:hAnsi="Malgun Gothic"/>
                <w:color w:val="111827"/>
                <w:sz w:val="19"/>
                <w:szCs w:val="19"/>
              </w:rPr>
              <w:t xml:space="preserve">정합·정당생략·누락·모순 → 최종 분석</w:t>
            </w:r>
          </w:p>
          <w:p>
            <w:pPr>
              <w:spacing w:after="70" w:line="260"/>
            </w:pPr>
            <w:r>
              <w:rPr>
                <w:rFonts w:ascii="Malgun Gothic" w:cs="Malgun Gothic" w:eastAsia="Malgun Gothic" w:hAnsi="Malgun Gothic"/>
                <w:b/>
                <w:bCs/>
                <w:color w:val="2563EB"/>
                <w:sz w:val="19"/>
                <w:szCs w:val="19"/>
              </w:rPr>
              <w:t xml:space="preserve">26. </w:t>
            </w:r>
            <w:r>
              <w:rPr>
                <w:rFonts w:ascii="Malgun Gothic" w:cs="Malgun Gothic" w:eastAsia="Malgun Gothic" w:hAnsi="Malgun Gothic"/>
                <w:color w:val="111827"/>
                <w:sz w:val="19"/>
                <w:szCs w:val="19"/>
              </w:rPr>
              <w:t xml:space="preserve">속도·시간·음성 습관 → 최종 분석</w:t>
            </w:r>
          </w:p>
        </w:tc>
      </w:tr>
    </w:tbl>
    <w:p>
      <w:pPr>
        <w:spacing w:after="140" w:line="300"/>
      </w:pPr>
    </w:p>
    <w:p>
      <w:pPr>
        <w:spacing w:after="100" w:before="200"/>
      </w:pPr>
      <w:r>
        <w:rPr>
          <w:rFonts w:ascii="Malgun Gothic" w:cs="Malgun Gothic" w:eastAsia="Malgun Gothic" w:hAnsi="Malgun Gothic"/>
          <w:b/>
          <w:bCs/>
          <w:color w:val="111827"/>
          <w:sz w:val="21"/>
          <w:szCs w:val="21"/>
        </w:rPr>
        <w:t xml:space="preserve">다. 생성형 AI 통제 구조</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00"/>
      </w:tblGrid>
      <w:tr>
        <w:tc>
          <w:tcPr>
            <w:shd w:fill="EFF6FF" w:val="clear"/>
            <w:tcMar>
              <w:top w:type="dxa" w:w="160"/>
              <w:left w:type="dxa" w:w="180"/>
              <w:bottom w:type="dxa" w:w="160"/>
              <w:right w:type="dxa" w:w="180"/>
            </w:tcMar>
          </w:tcPr>
          <w:p>
            <w:pPr>
              <w:spacing w:after="100"/>
            </w:pPr>
            <w:r>
              <w:rPr>
                <w:rFonts w:ascii="Malgun Gothic" w:cs="Malgun Gothic" w:eastAsia="Malgun Gothic" w:hAnsi="Malgun Gothic"/>
                <w:b/>
                <w:bCs/>
                <w:color w:val="2563EB"/>
                <w:sz w:val="20"/>
                <w:szCs w:val="20"/>
              </w:rPr>
              <w:t xml:space="preserve">구성 흐름</w:t>
            </w:r>
          </w:p>
          <w:p>
            <w:pPr>
              <w:spacing w:after="70" w:line="260"/>
            </w:pPr>
            <w:r>
              <w:rPr>
                <w:rFonts w:ascii="Malgun Gothic" w:cs="Malgun Gothic" w:eastAsia="Malgun Gothic" w:hAnsi="Malgun Gothic"/>
                <w:b/>
                <w:bCs/>
                <w:color w:val="2563EB"/>
                <w:sz w:val="19"/>
                <w:szCs w:val="19"/>
              </w:rPr>
              <w:t xml:space="preserve">1. </w:t>
            </w:r>
            <w:r>
              <w:rPr>
                <w:rFonts w:ascii="Malgun Gothic" w:cs="Malgun Gothic" w:eastAsia="Malgun Gothic" w:hAnsi="Malgun Gothic"/>
                <w:color w:val="111827"/>
                <w:sz w:val="19"/>
                <w:szCs w:val="19"/>
              </w:rPr>
              <w:t xml:space="preserve">자료·발화·시간 → 규칙 기반 계산</w:t>
            </w:r>
          </w:p>
          <w:p>
            <w:pPr>
              <w:spacing w:after="70" w:line="260"/>
            </w:pPr>
            <w:r>
              <w:rPr>
                <w:rFonts w:ascii="Malgun Gothic" w:cs="Malgun Gothic" w:eastAsia="Malgun Gothic" w:hAnsi="Malgun Gothic"/>
                <w:b/>
                <w:bCs/>
                <w:color w:val="2563EB"/>
                <w:sz w:val="19"/>
                <w:szCs w:val="19"/>
              </w:rPr>
              <w:t xml:space="preserve">2. </w:t>
            </w:r>
            <w:r>
              <w:rPr>
                <w:rFonts w:ascii="Malgun Gothic" w:cs="Malgun Gothic" w:eastAsia="Malgun Gothic" w:hAnsi="Malgun Gothic"/>
                <w:color w:val="111827"/>
                <w:sz w:val="19"/>
                <w:szCs w:val="19"/>
              </w:rPr>
              <w:t xml:space="preserve">규칙 기반 계산 → 대상·순위·수치·허용범위 확정</w:t>
            </w:r>
          </w:p>
          <w:p>
            <w:pPr>
              <w:spacing w:after="70" w:line="260"/>
            </w:pPr>
            <w:r>
              <w:rPr>
                <w:rFonts w:ascii="Malgun Gothic" w:cs="Malgun Gothic" w:eastAsia="Malgun Gothic" w:hAnsi="Malgun Gothic"/>
                <w:b/>
                <w:bCs/>
                <w:color w:val="2563EB"/>
                <w:sz w:val="19"/>
                <w:szCs w:val="19"/>
              </w:rPr>
              <w:t xml:space="preserve">3. </w:t>
            </w:r>
            <w:r>
              <w:rPr>
                <w:rFonts w:ascii="Malgun Gothic" w:cs="Malgun Gothic" w:eastAsia="Malgun Gothic" w:hAnsi="Malgun Gothic"/>
                <w:color w:val="111827"/>
                <w:sz w:val="19"/>
                <w:szCs w:val="19"/>
              </w:rPr>
              <w:t xml:space="preserve">대상·순위·수치·허용범위 확정 → 근거가 포함된 제한형 요청</w:t>
            </w:r>
          </w:p>
          <w:p>
            <w:pPr>
              <w:spacing w:after="70" w:line="260"/>
            </w:pPr>
            <w:r>
              <w:rPr>
                <w:rFonts w:ascii="Malgun Gothic" w:cs="Malgun Gothic" w:eastAsia="Malgun Gothic" w:hAnsi="Malgun Gothic"/>
                <w:b/>
                <w:bCs/>
                <w:color w:val="2563EB"/>
                <w:sz w:val="19"/>
                <w:szCs w:val="19"/>
              </w:rPr>
              <w:t xml:space="preserve">4. </w:t>
            </w:r>
            <w:r>
              <w:rPr>
                <w:rFonts w:ascii="Malgun Gothic" w:cs="Malgun Gothic" w:eastAsia="Malgun Gothic" w:hAnsi="Malgun Gothic"/>
                <w:color w:val="111827"/>
                <w:sz w:val="19"/>
                <w:szCs w:val="19"/>
              </w:rPr>
              <w:t xml:space="preserve">근거가 포함된 제한형 요청 → 국내 생성형 AI</w:t>
            </w:r>
          </w:p>
          <w:p>
            <w:pPr>
              <w:spacing w:after="70" w:line="260"/>
            </w:pPr>
            <w:r>
              <w:rPr>
                <w:rFonts w:ascii="Malgun Gothic" w:cs="Malgun Gothic" w:eastAsia="Malgun Gothic" w:hAnsi="Malgun Gothic"/>
                <w:b/>
                <w:bCs/>
                <w:color w:val="2563EB"/>
                <w:sz w:val="19"/>
                <w:szCs w:val="19"/>
              </w:rPr>
              <w:t xml:space="preserve">5. </w:t>
            </w:r>
            <w:r>
              <w:rPr>
                <w:rFonts w:ascii="Malgun Gothic" w:cs="Malgun Gothic" w:eastAsia="Malgun Gothic" w:hAnsi="Malgun Gothic"/>
                <w:color w:val="111827"/>
                <w:sz w:val="19"/>
                <w:szCs w:val="19"/>
              </w:rPr>
              <w:t xml:space="preserve">국내 생성형 AI → 구조화 응답</w:t>
            </w:r>
          </w:p>
          <w:p>
            <w:pPr>
              <w:spacing w:after="70" w:line="260"/>
            </w:pPr>
            <w:r>
              <w:rPr>
                <w:rFonts w:ascii="Malgun Gothic" w:cs="Malgun Gothic" w:eastAsia="Malgun Gothic" w:hAnsi="Malgun Gothic"/>
                <w:b/>
                <w:bCs/>
                <w:color w:val="2563EB"/>
                <w:sz w:val="19"/>
                <w:szCs w:val="19"/>
              </w:rPr>
              <w:t xml:space="preserve">6. </w:t>
            </w:r>
            <w:r>
              <w:rPr>
                <w:rFonts w:ascii="Malgun Gothic" w:cs="Malgun Gothic" w:eastAsia="Malgun Gothic" w:hAnsi="Malgun Gothic"/>
                <w:color w:val="111827"/>
                <w:sz w:val="19"/>
                <w:szCs w:val="19"/>
              </w:rPr>
              <w:t xml:space="preserve">구조화 응답 → ID·수치·근거·형식 검증</w:t>
            </w:r>
          </w:p>
          <w:p>
            <w:pPr>
              <w:spacing w:after="70" w:line="260"/>
            </w:pPr>
            <w:r>
              <w:rPr>
                <w:rFonts w:ascii="Malgun Gothic" w:cs="Malgun Gothic" w:eastAsia="Malgun Gothic" w:hAnsi="Malgun Gothic"/>
                <w:b/>
                <w:bCs/>
                <w:color w:val="2563EB"/>
                <w:sz w:val="19"/>
                <w:szCs w:val="19"/>
              </w:rPr>
              <w:t xml:space="preserve">7. </w:t>
            </w:r>
            <w:r>
              <w:rPr>
                <w:rFonts w:ascii="Malgun Gothic" w:cs="Malgun Gothic" w:eastAsia="Malgun Gothic" w:hAnsi="Malgun Gothic"/>
                <w:color w:val="111827"/>
                <w:sz w:val="19"/>
                <w:szCs w:val="19"/>
              </w:rPr>
              <w:t xml:space="preserve">ID·수치·근거·형식 검증 → (통과) 최종 결과</w:t>
            </w:r>
          </w:p>
          <w:p>
            <w:pPr>
              <w:spacing w:after="70" w:line="260"/>
            </w:pPr>
            <w:r>
              <w:rPr>
                <w:rFonts w:ascii="Malgun Gothic" w:cs="Malgun Gothic" w:eastAsia="Malgun Gothic" w:hAnsi="Malgun Gothic"/>
                <w:b/>
                <w:bCs/>
                <w:color w:val="2563EB"/>
                <w:sz w:val="19"/>
                <w:szCs w:val="19"/>
              </w:rPr>
              <w:t xml:space="preserve">8. </w:t>
            </w:r>
            <w:r>
              <w:rPr>
                <w:rFonts w:ascii="Malgun Gothic" w:cs="Malgun Gothic" w:eastAsia="Malgun Gothic" w:hAnsi="Malgun Gothic"/>
                <w:color w:val="111827"/>
                <w:sz w:val="19"/>
                <w:szCs w:val="19"/>
              </w:rPr>
              <w:t xml:space="preserve">ID·수치·근거·형식 검증 → (오류) 재요청·규칙 기반 보완</w:t>
            </w:r>
          </w:p>
          <w:p>
            <w:pPr>
              <w:spacing w:after="70" w:line="260"/>
            </w:pPr>
            <w:r>
              <w:rPr>
                <w:rFonts w:ascii="Malgun Gothic" w:cs="Malgun Gothic" w:eastAsia="Malgun Gothic" w:hAnsi="Malgun Gothic"/>
                <w:b/>
                <w:bCs/>
                <w:color w:val="2563EB"/>
                <w:sz w:val="19"/>
                <w:szCs w:val="19"/>
              </w:rPr>
              <w:t xml:space="preserve">9. </w:t>
            </w:r>
            <w:r>
              <w:rPr>
                <w:rFonts w:ascii="Malgun Gothic" w:cs="Malgun Gothic" w:eastAsia="Malgun Gothic" w:hAnsi="Malgun Gothic"/>
                <w:color w:val="111827"/>
                <w:sz w:val="19"/>
                <w:szCs w:val="19"/>
              </w:rPr>
              <w:t xml:space="preserve">재요청·규칙 기반 보완 → 최종 결과</w:t>
            </w:r>
          </w:p>
        </w:tc>
      </w:tr>
    </w:tbl>
    <w:p>
      <w:pPr>
        <w:spacing w:after="140" w:line="300"/>
      </w:pPr>
    </w:p>
    <w:p>
      <w:pPr>
        <w:spacing w:after="140" w:line="300"/>
      </w:pPr>
      <w:r>
        <w:rPr>
          <w:rFonts w:ascii="Malgun Gothic" w:cs="Malgun Gothic" w:eastAsia="Malgun Gothic" w:hAnsi="Malgun Gothic"/>
          <w:color w:val="111827"/>
          <w:sz w:val="21"/>
          <w:szCs w:val="21"/>
        </w:rPr>
        <w:t xml:space="preserve">핵심 수치와 질문 대상은 생성형 AI가 임의로 정하지 않는다. 규칙 기반 계산이 개념 식별자, 중요도, 우선순위, 시간, 언급 횟수와 허용 범위를 먼저 정하고 생성형 AI는 의미 해석과 자연어 표현을 담당한다. 이후 잘못된 개념, 슬라이드 번호, 근거 없는 점수와 입력에 없는 인용을 검사한다.</w:t>
      </w:r>
    </w:p>
    <w:p>
      <w:pPr>
        <w:spacing w:after="100" w:before="200"/>
      </w:pPr>
      <w:r>
        <w:rPr>
          <w:rFonts w:ascii="Malgun Gothic" w:cs="Malgun Gothic" w:eastAsia="Malgun Gothic" w:hAnsi="Malgun Gothic"/>
          <w:b/>
          <w:bCs/>
          <w:color w:val="111827"/>
          <w:sz w:val="21"/>
          <w:szCs w:val="21"/>
        </w:rPr>
        <w:t xml:space="preserve">라. 주요 화면 설계</w:t>
      </w:r>
    </w:p>
    <w:p>
      <w:pPr>
        <w:spacing w:after="90" w:line="280"/>
      </w:pPr>
      <w:r>
        <w:rPr>
          <w:rFonts w:ascii="Malgun Gothic" w:cs="Malgun Gothic" w:eastAsia="Malgun Gothic" w:hAnsi="Malgun Gothic"/>
          <w:b/>
          <w:bCs/>
          <w:color w:val="2563EB"/>
          <w:sz w:val="21"/>
          <w:szCs w:val="21"/>
        </w:rPr>
        <w:t xml:space="preserve">1. </w:t>
      </w:r>
      <w:r>
        <w:rPr>
          <w:rFonts w:ascii="Malgun Gothic" w:cs="Malgun Gothic" w:eastAsia="Malgun Gothic" w:hAnsi="Malgun Gothic"/>
          <w:b/>
          <w:bCs/>
          <w:color w:val="111827"/>
          <w:sz w:val="21"/>
          <w:szCs w:val="21"/>
        </w:rPr>
        <w:t xml:space="preserve">내 발표</w:t>
      </w:r>
      <w:r>
        <w:rPr>
          <w:rFonts w:ascii="Malgun Gothic" w:cs="Malgun Gothic" w:eastAsia="Malgun Gothic" w:hAnsi="Malgun Gothic"/>
          <w:color w:val="111827"/>
          <w:sz w:val="21"/>
          <w:szCs w:val="21"/>
        </w:rPr>
        <w:t xml:space="preserve">: 이전 연습 목록, 새 발표 시작 및 이어하기</w:t>
      </w:r>
    </w:p>
    <w:p>
      <w:pPr>
        <w:spacing w:after="90" w:line="280"/>
      </w:pPr>
      <w:r>
        <w:rPr>
          <w:rFonts w:ascii="Malgun Gothic" w:cs="Malgun Gothic" w:eastAsia="Malgun Gothic" w:hAnsi="Malgun Gothic"/>
          <w:b/>
          <w:bCs/>
          <w:color w:val="2563EB"/>
          <w:sz w:val="21"/>
          <w:szCs w:val="21"/>
        </w:rPr>
        <w:t xml:space="preserve">2. </w:t>
      </w:r>
      <w:r>
        <w:rPr>
          <w:rFonts w:ascii="Malgun Gothic" w:cs="Malgun Gothic" w:eastAsia="Malgun Gothic" w:hAnsi="Malgun Gothic"/>
          <w:b/>
          <w:bCs/>
          <w:color w:val="111827"/>
          <w:sz w:val="21"/>
          <w:szCs w:val="21"/>
        </w:rPr>
        <w:t xml:space="preserve">자료 업로드</w:t>
      </w:r>
      <w:r>
        <w:rPr>
          <w:rFonts w:ascii="Malgun Gothic" w:cs="Malgun Gothic" w:eastAsia="Malgun Gothic" w:hAnsi="Malgun Gothic"/>
          <w:color w:val="111827"/>
          <w:sz w:val="21"/>
          <w:szCs w:val="21"/>
        </w:rPr>
        <w:t xml:space="preserve">: 파일 검증, 슬라이드 미리보기, 도식 중심 슬라이드 안내</w:t>
      </w:r>
    </w:p>
    <w:p>
      <w:pPr>
        <w:spacing w:after="90" w:line="280"/>
      </w:pPr>
      <w:r>
        <w:rPr>
          <w:rFonts w:ascii="Malgun Gothic" w:cs="Malgun Gothic" w:eastAsia="Malgun Gothic" w:hAnsi="Malgun Gothic"/>
          <w:b/>
          <w:bCs/>
          <w:color w:val="2563EB"/>
          <w:sz w:val="21"/>
          <w:szCs w:val="21"/>
        </w:rPr>
        <w:t xml:space="preserve">3. </w:t>
      </w:r>
      <w:r>
        <w:rPr>
          <w:rFonts w:ascii="Malgun Gothic" w:cs="Malgun Gothic" w:eastAsia="Malgun Gothic" w:hAnsi="Malgun Gothic"/>
          <w:b/>
          <w:bCs/>
          <w:color w:val="111827"/>
          <w:sz w:val="21"/>
          <w:szCs w:val="21"/>
        </w:rPr>
        <w:t xml:space="preserve">발표 정보</w:t>
      </w:r>
      <w:r>
        <w:rPr>
          <w:rFonts w:ascii="Malgun Gothic" w:cs="Malgun Gothic" w:eastAsia="Malgun Gothic" w:hAnsi="Malgun Gothic"/>
          <w:color w:val="111827"/>
          <w:sz w:val="21"/>
          <w:szCs w:val="21"/>
        </w:rPr>
        <w:t xml:space="preserve">: 발표 상황, 청중, 목표 시간, 장당 예상 시간</w:t>
      </w:r>
    </w:p>
    <w:p>
      <w:pPr>
        <w:spacing w:after="90" w:line="280"/>
      </w:pPr>
      <w:r>
        <w:rPr>
          <w:rFonts w:ascii="Malgun Gothic" w:cs="Malgun Gothic" w:eastAsia="Malgun Gothic" w:hAnsi="Malgun Gothic"/>
          <w:b/>
          <w:bCs/>
          <w:color w:val="2563EB"/>
          <w:sz w:val="21"/>
          <w:szCs w:val="21"/>
        </w:rPr>
        <w:t xml:space="preserve">4. </w:t>
      </w:r>
      <w:r>
        <w:rPr>
          <w:rFonts w:ascii="Malgun Gothic" w:cs="Malgun Gothic" w:eastAsia="Malgun Gothic" w:hAnsi="Malgun Gothic"/>
          <w:b/>
          <w:bCs/>
          <w:color w:val="111827"/>
          <w:sz w:val="21"/>
          <w:szCs w:val="21"/>
        </w:rPr>
        <w:t xml:space="preserve">리허설</w:t>
      </w:r>
      <w:r>
        <w:rPr>
          <w:rFonts w:ascii="Malgun Gothic" w:cs="Malgun Gothic" w:eastAsia="Malgun Gothic" w:hAnsi="Malgun Gothic"/>
          <w:color w:val="111827"/>
          <w:sz w:val="21"/>
          <w:szCs w:val="21"/>
        </w:rPr>
        <w:t xml:space="preserve">: 실제 슬라이드, 썸네일, 이동, 녹음 상태, 재방문 기록</w:t>
      </w:r>
    </w:p>
    <w:p>
      <w:pPr>
        <w:spacing w:after="90" w:line="280"/>
      </w:pPr>
      <w:r>
        <w:rPr>
          <w:rFonts w:ascii="Malgun Gothic" w:cs="Malgun Gothic" w:eastAsia="Malgun Gothic" w:hAnsi="Malgun Gothic"/>
          <w:b/>
          <w:bCs/>
          <w:color w:val="2563EB"/>
          <w:sz w:val="21"/>
          <w:szCs w:val="21"/>
        </w:rPr>
        <w:t xml:space="preserve">5. </w:t>
      </w:r>
      <w:r>
        <w:rPr>
          <w:rFonts w:ascii="Malgun Gothic" w:cs="Malgun Gothic" w:eastAsia="Malgun Gothic" w:hAnsi="Malgun Gothic"/>
          <w:b/>
          <w:bCs/>
          <w:color w:val="111827"/>
          <w:sz w:val="21"/>
          <w:szCs w:val="21"/>
        </w:rPr>
        <w:t xml:space="preserve">분석 진행</w:t>
      </w:r>
      <w:r>
        <w:rPr>
          <w:rFonts w:ascii="Malgun Gothic" w:cs="Malgun Gothic" w:eastAsia="Malgun Gothic" w:hAnsi="Malgun Gothic"/>
          <w:color w:val="111827"/>
          <w:sz w:val="21"/>
          <w:szCs w:val="21"/>
        </w:rPr>
        <w:t xml:space="preserve">: 음성인식, 개념 추출, 그래프, 정합, 질문 생성 단계</w:t>
      </w:r>
    </w:p>
    <w:p>
      <w:pPr>
        <w:spacing w:after="90" w:line="280"/>
      </w:pPr>
      <w:r>
        <w:rPr>
          <w:rFonts w:ascii="Malgun Gothic" w:cs="Malgun Gothic" w:eastAsia="Malgun Gothic" w:hAnsi="Malgun Gothic"/>
          <w:b/>
          <w:bCs/>
          <w:color w:val="2563EB"/>
          <w:sz w:val="21"/>
          <w:szCs w:val="21"/>
        </w:rPr>
        <w:t xml:space="preserve">6. </w:t>
      </w:r>
      <w:r>
        <w:rPr>
          <w:rFonts w:ascii="Malgun Gothic" w:cs="Malgun Gothic" w:eastAsia="Malgun Gothic" w:hAnsi="Malgun Gothic"/>
          <w:b/>
          <w:bCs/>
          <w:color w:val="111827"/>
          <w:sz w:val="21"/>
          <w:szCs w:val="21"/>
        </w:rPr>
        <w:t xml:space="preserve">질문 코칭</w:t>
      </w:r>
      <w:r>
        <w:rPr>
          <w:rFonts w:ascii="Malgun Gothic" w:cs="Malgun Gothic" w:eastAsia="Malgun Gothic" w:hAnsi="Malgun Gothic"/>
          <w:color w:val="111827"/>
          <w:sz w:val="21"/>
          <w:szCs w:val="21"/>
        </w:rPr>
        <w:t xml:space="preserve">: 질문, 근거 슬라이드, 답변, 판정, 힌트, 후속 질문</w:t>
      </w:r>
    </w:p>
    <w:p>
      <w:pPr>
        <w:spacing w:after="90" w:line="280"/>
      </w:pPr>
      <w:r>
        <w:rPr>
          <w:rFonts w:ascii="Malgun Gothic" w:cs="Malgun Gothic" w:eastAsia="Malgun Gothic" w:hAnsi="Malgun Gothic"/>
          <w:b/>
          <w:bCs/>
          <w:color w:val="2563EB"/>
          <w:sz w:val="21"/>
          <w:szCs w:val="21"/>
        </w:rPr>
        <w:t xml:space="preserve">7. </w:t>
      </w:r>
      <w:r>
        <w:rPr>
          <w:rFonts w:ascii="Malgun Gothic" w:cs="Malgun Gothic" w:eastAsia="Malgun Gothic" w:hAnsi="Malgun Gothic"/>
          <w:b/>
          <w:bCs/>
          <w:color w:val="111827"/>
          <w:sz w:val="21"/>
          <w:szCs w:val="21"/>
        </w:rPr>
        <w:t xml:space="preserve">최종 분석</w:t>
      </w:r>
      <w:r>
        <w:rPr>
          <w:rFonts w:ascii="Malgun Gothic" w:cs="Malgun Gothic" w:eastAsia="Malgun Gothic" w:hAnsi="Malgun Gothic"/>
          <w:color w:val="111827"/>
          <w:sz w:val="21"/>
          <w:szCs w:val="21"/>
        </w:rPr>
        <w:t xml:space="preserve">: 요약, 채점 근거, 개념 판정, 논리 흐름, 음성 분석</w:t>
      </w:r>
    </w:p>
    <w:p>
      <w:pPr>
        <w:spacing w:after="90" w:line="280"/>
      </w:pPr>
      <w:r>
        <w:rPr>
          <w:rFonts w:ascii="Malgun Gothic" w:cs="Malgun Gothic" w:eastAsia="Malgun Gothic" w:hAnsi="Malgun Gothic"/>
          <w:b/>
          <w:bCs/>
          <w:color w:val="2563EB"/>
          <w:sz w:val="21"/>
          <w:szCs w:val="21"/>
        </w:rPr>
        <w:t xml:space="preserve">8. </w:t>
      </w:r>
      <w:r>
        <w:rPr>
          <w:rFonts w:ascii="Malgun Gothic" w:cs="Malgun Gothic" w:eastAsia="Malgun Gothic" w:hAnsi="Malgun Gothic"/>
          <w:b/>
          <w:bCs/>
          <w:color w:val="111827"/>
          <w:sz w:val="21"/>
          <w:szCs w:val="21"/>
        </w:rPr>
        <w:t xml:space="preserve">연습 도구</w:t>
      </w:r>
      <w:r>
        <w:rPr>
          <w:rFonts w:ascii="Malgun Gothic" w:cs="Malgun Gothic" w:eastAsia="Malgun Gothic" w:hAnsi="Malgun Gothic"/>
          <w:color w:val="111827"/>
          <w:sz w:val="21"/>
          <w:szCs w:val="21"/>
        </w:rPr>
        <w:t xml:space="preserve">: 개념 구조, 핵심 문장, 용어 카드, 발표 재구성</w:t>
      </w:r>
    </w:p>
    <w:p>
      <w:pPr>
        <w:spacing w:after="140" w:line="300"/>
      </w:pPr>
      <w:r>
        <w:rPr>
          <w:rFonts w:ascii="Malgun Gothic" w:cs="Malgun Gothic" w:eastAsia="Malgun Gothic" w:hAnsi="Malgun Gothic"/>
          <w:i/>
          <w:iCs/>
          <w:color w:val="6B7280"/>
          <w:sz w:val="19"/>
          <w:szCs w:val="19"/>
        </w:rPr>
        <w:t xml:space="preserve">[그림 1: 자료 업로드 완료 화면]</w:t>
      </w:r>
    </w:p>
    <w:p>
      <w:pPr>
        <w:spacing w:after="140" w:line="300"/>
      </w:pPr>
      <w:r>
        <w:rPr>
          <w:rFonts w:ascii="Malgun Gothic" w:cs="Malgun Gothic" w:eastAsia="Malgun Gothic" w:hAnsi="Malgun Gothic"/>
          <w:i/>
          <w:iCs/>
          <w:color w:val="6B7280"/>
          <w:sz w:val="19"/>
          <w:szCs w:val="19"/>
        </w:rPr>
        <w:t xml:space="preserve">[그림 2: 실제 슬라이드 기반 리허설 화면]</w:t>
      </w:r>
    </w:p>
    <w:p>
      <w:pPr>
        <w:spacing w:after="140" w:line="300"/>
      </w:pPr>
      <w:r>
        <w:rPr>
          <w:rFonts w:ascii="Malgun Gothic" w:cs="Malgun Gothic" w:eastAsia="Malgun Gothic" w:hAnsi="Malgun Gothic"/>
          <w:i/>
          <w:iCs/>
          <w:color w:val="6B7280"/>
          <w:sz w:val="19"/>
          <w:szCs w:val="19"/>
        </w:rPr>
        <w:t xml:space="preserve">[그림 3: 질문 코칭 대화 화면]</w:t>
      </w:r>
    </w:p>
    <w:p>
      <w:pPr>
        <w:spacing w:after="140" w:line="300"/>
      </w:pPr>
      <w:r>
        <w:rPr>
          <w:rFonts w:ascii="Malgun Gothic" w:cs="Malgun Gothic" w:eastAsia="Malgun Gothic" w:hAnsi="Malgun Gothic"/>
          <w:i/>
          <w:iCs/>
          <w:color w:val="6B7280"/>
          <w:sz w:val="19"/>
          <w:szCs w:val="19"/>
        </w:rPr>
        <w:t xml:space="preserve">[그림 4: 개념별 판정·논리 흐름 화면]</w:t>
      </w:r>
    </w:p>
    <w:p>
      <w:pPr>
        <w:spacing w:after="140" w:line="300"/>
      </w:pPr>
      <w:r>
        <w:rPr>
          <w:rFonts w:ascii="Malgun Gothic" w:cs="Malgun Gothic" w:eastAsia="Malgun Gothic" w:hAnsi="Malgun Gothic"/>
          <w:i/>
          <w:iCs/>
          <w:color w:val="6B7280"/>
          <w:sz w:val="19"/>
          <w:szCs w:val="19"/>
        </w:rPr>
        <w:t xml:space="preserve">[그림 5: 최종 리포트 화면]</w:t>
      </w:r>
    </w:p>
    <w:p>
      <w:pPr>
        <w:pStyle w:val="Heading3"/>
        <w:spacing w:after="120" w:before="240"/>
      </w:pPr>
      <w:r>
        <w:rPr>
          <w:rFonts w:ascii="Malgun Gothic" w:cs="Malgun Gothic" w:eastAsia="Malgun Gothic" w:hAnsi="Malgun Gothic"/>
          <w:b/>
          <w:bCs/>
          <w:color w:val="111827"/>
          <w:sz w:val="22"/>
          <w:szCs w:val="22"/>
        </w:rPr>
        <w:t xml:space="preserve">3.1.4 사전 구현 성과</w:t>
      </w:r>
    </w:p>
    <w:p>
      <w:pPr>
        <w:spacing w:after="100" w:before="200"/>
      </w:pPr>
      <w:r>
        <w:rPr>
          <w:rFonts w:ascii="Malgun Gothic" w:cs="Malgun Gothic" w:eastAsia="Malgun Gothic" w:hAnsi="Malgun Gothic"/>
          <w:b/>
          <w:bCs/>
          <w:color w:val="111827"/>
          <w:sz w:val="21"/>
          <w:szCs w:val="21"/>
        </w:rPr>
        <w:t xml:space="preserve">가. 발표자료와 실제 발화를 연결하는 전체 파이프라인</w:t>
      </w:r>
    </w:p>
    <w:p>
      <w:pPr>
        <w:spacing w:after="140" w:line="300"/>
      </w:pPr>
      <w:r>
        <w:rPr>
          <w:rFonts w:ascii="Malgun Gothic" w:cs="Malgun Gothic" w:eastAsia="Malgun Gothic" w:hAnsi="Malgun Gothic"/>
          <w:color w:val="111827"/>
          <w:sz w:val="21"/>
          <w:szCs w:val="21"/>
        </w:rPr>
        <w:t xml:space="preserve">PDF·PPTX에서 슬라이드별 내용을 추출하고, 리허설 음성을 단어 단위 시각이 포함된 텍스트로 변환한 뒤 슬라이드 이동 기록과 결합하였다. 단순히 전체 발표문을 분석하는 것이 아니라 “몇 번 슬라이드에서 어떤 내용을 얼마 동안 말했는지”를 후속 분석에 활용할 수 있다.</w:t>
      </w:r>
    </w:p>
    <w:p>
      <w:pPr>
        <w:spacing w:after="140" w:line="300"/>
      </w:pPr>
      <w:r>
        <w:rPr>
          <w:rFonts w:ascii="Malgun Gothic" w:cs="Malgun Gothic" w:eastAsia="Malgun Gothic" w:hAnsi="Malgun Gothic"/>
          <w:color w:val="111827"/>
          <w:sz w:val="21"/>
          <w:szCs w:val="21"/>
        </w:rPr>
        <w:t xml:space="preserve">같은 슬라이드를 다시 방문하는 경우도 별도 회차로 보존한다. 각 문장은 문장 시작 시점의 슬라이드에 귀속하여 전환 도중 문장이 부자연스럽게 잘리는 문제를 줄였다.</w:t>
      </w:r>
    </w:p>
    <w:p>
      <w:pPr>
        <w:spacing w:after="100" w:before="200"/>
      </w:pPr>
      <w:r>
        <w:rPr>
          <w:rFonts w:ascii="Malgun Gothic" w:cs="Malgun Gothic" w:eastAsia="Malgun Gothic" w:hAnsi="Malgun Gothic"/>
          <w:b/>
          <w:bCs/>
          <w:color w:val="111827"/>
          <w:sz w:val="21"/>
          <w:szCs w:val="21"/>
        </w:rPr>
        <w:t xml:space="preserve">나. 개념 그래프와 문서 중요도</w:t>
      </w:r>
    </w:p>
    <w:p>
      <w:pPr>
        <w:spacing w:after="140" w:line="300"/>
      </w:pPr>
      <w:r>
        <w:rPr>
          <w:rFonts w:ascii="Malgun Gothic" w:cs="Malgun Gothic" w:eastAsia="Malgun Gothic" w:hAnsi="Malgun Gothic"/>
          <w:color w:val="111827"/>
          <w:sz w:val="21"/>
          <w:szCs w:val="21"/>
        </w:rPr>
        <w:t xml:space="preserve">슬라이드별 주제·키워드·개념을 추출한 후 발표 전체의 위계와 연관 관계를 구성하였다. 개념은 여러 상위 주제와 관련될 수 있어 단순 트리 대신 위계 연결과 일반 연관 연결을 함께 표현한다.</w:t>
      </w:r>
    </w:p>
    <w:p>
      <w:pPr>
        <w:spacing w:after="140" w:line="300"/>
      </w:pPr>
      <w:r>
        <w:rPr>
          <w:rFonts w:ascii="Malgun Gothic" w:cs="Malgun Gothic" w:eastAsia="Malgun Gothic" w:hAnsi="Malgun Gothic"/>
          <w:color w:val="111827"/>
          <w:sz w:val="21"/>
          <w:szCs w:val="21"/>
        </w:rPr>
        <w:t xml:space="preserve">생성형 AI의 결과는 그대로 사용하지 않고 중복 개념, 존재하지 않는 개념 연결, 자기 연결, 중복 연결, 상위 개념 순환, 과도한 깊이, 실제 범위 밖 슬라이드 번호를 자동 보정한다. 개념은 여러 개인데 연결이 전혀 없는 비정상 결과는 재요청한다.</w:t>
      </w:r>
    </w:p>
    <w:p>
      <w:pPr>
        <w:spacing w:after="140" w:line="300"/>
      </w:pPr>
      <w:r>
        <w:rPr>
          <w:rFonts w:ascii="Malgun Gothic" w:cs="Malgun Gothic" w:eastAsia="Malgun Gothic" w:hAnsi="Malgun Gothic"/>
          <w:color w:val="111827"/>
          <w:sz w:val="21"/>
          <w:szCs w:val="21"/>
        </w:rPr>
        <w:t xml:space="preserve">개념 중요도는 핵심·보조 구분, 관련 슬라이드 수, 본문 분량, 시각자료 존재 여부, 문서 내 언급 빈도와 제목 등장 여부를 조합하여 계산한다. 생성형 AI의 주관적 중요도만으로 질문과 점수가 결정되지 않게 하였다.</w:t>
      </w:r>
    </w:p>
    <w:p>
      <w:pPr>
        <w:spacing w:after="100" w:before="200"/>
      </w:pPr>
      <w:r>
        <w:rPr>
          <w:rFonts w:ascii="Malgun Gothic" w:cs="Malgun Gothic" w:eastAsia="Malgun Gothic" w:hAnsi="Malgun Gothic"/>
          <w:b/>
          <w:bCs/>
          <w:color w:val="111827"/>
          <w:sz w:val="21"/>
          <w:szCs w:val="21"/>
        </w:rPr>
        <w:t xml:space="preserve">다. 자료-발화 정합과 논리 흐름</w:t>
      </w:r>
    </w:p>
    <w:p>
      <w:pPr>
        <w:spacing w:after="140" w:line="300"/>
      </w:pPr>
      <w:r>
        <w:rPr>
          <w:rFonts w:ascii="Malgun Gothic" w:cs="Malgun Gothic" w:eastAsia="Malgun Gothic" w:hAnsi="Malgun Gothic"/>
          <w:color w:val="111827"/>
          <w:sz w:val="21"/>
          <w:szCs w:val="21"/>
        </w:rPr>
        <w:t xml:space="preserve">자료의 개념을 고정 기준으로 두고 실제 발화가 각 개념을 어떻게 설명했는지 비교한다. 결과는 정합, 정당한 생략, 누락, 모순의 네 상태로 구분한다.</w:t>
      </w:r>
    </w:p>
    <w:p>
      <w:pPr>
        <w:pStyle w:val="ListParagraph"/>
        <w:numPr>
          <w:ilvl w:val="0"/>
          <w:numId w:val="2"/>
        </w:numPr>
        <w:spacing w:after="90" w:line="280"/>
      </w:pPr>
      <w:r>
        <w:rPr>
          <w:rFonts w:ascii="Malgun Gothic" w:cs="Malgun Gothic" w:eastAsia="Malgun Gothic" w:hAnsi="Malgun Gothic"/>
          <w:b/>
          <w:bCs/>
          <w:color w:val="111827"/>
          <w:sz w:val="21"/>
          <w:szCs w:val="21"/>
        </w:rPr>
        <w:t xml:space="preserve">정합</w:t>
      </w:r>
      <w:r>
        <w:rPr>
          <w:rFonts w:ascii="Malgun Gothic" w:cs="Malgun Gothic" w:eastAsia="Malgun Gothic" w:hAnsi="Malgun Gothic"/>
          <w:color w:val="111827"/>
          <w:sz w:val="21"/>
          <w:szCs w:val="21"/>
        </w:rPr>
        <w:t xml:space="preserve">: 핵심 내용이 자료와 일치하게 설명됨</w:t>
      </w:r>
    </w:p>
    <w:p>
      <w:pPr>
        <w:pStyle w:val="ListParagraph"/>
        <w:numPr>
          <w:ilvl w:val="0"/>
          <w:numId w:val="2"/>
        </w:numPr>
        <w:spacing w:after="90" w:line="280"/>
      </w:pPr>
      <w:r>
        <w:rPr>
          <w:rFonts w:ascii="Malgun Gothic" w:cs="Malgun Gothic" w:eastAsia="Malgun Gothic" w:hAnsi="Malgun Gothic"/>
          <w:b/>
          <w:bCs/>
          <w:color w:val="111827"/>
          <w:sz w:val="21"/>
          <w:szCs w:val="21"/>
        </w:rPr>
        <w:t xml:space="preserve">정당한 생략</w:t>
      </w:r>
      <w:r>
        <w:rPr>
          <w:rFonts w:ascii="Malgun Gothic" w:cs="Malgun Gothic" w:eastAsia="Malgun Gothic" w:hAnsi="Malgun Gothic"/>
          <w:color w:val="111827"/>
          <w:sz w:val="21"/>
          <w:szCs w:val="21"/>
        </w:rPr>
        <w:t xml:space="preserve">: 상황과 시간상 생략이 합리적인 보조 개념</w:t>
      </w:r>
    </w:p>
    <w:p>
      <w:pPr>
        <w:pStyle w:val="ListParagraph"/>
        <w:numPr>
          <w:ilvl w:val="0"/>
          <w:numId w:val="2"/>
        </w:numPr>
        <w:spacing w:after="90" w:line="280"/>
      </w:pPr>
      <w:r>
        <w:rPr>
          <w:rFonts w:ascii="Malgun Gothic" w:cs="Malgun Gothic" w:eastAsia="Malgun Gothic" w:hAnsi="Malgun Gothic"/>
          <w:b/>
          <w:bCs/>
          <w:color w:val="111827"/>
          <w:sz w:val="21"/>
          <w:szCs w:val="21"/>
        </w:rPr>
        <w:t xml:space="preserve">누락</w:t>
      </w:r>
      <w:r>
        <w:rPr>
          <w:rFonts w:ascii="Malgun Gothic" w:cs="Malgun Gothic" w:eastAsia="Malgun Gothic" w:hAnsi="Malgun Gothic"/>
          <w:color w:val="111827"/>
          <w:sz w:val="21"/>
          <w:szCs w:val="21"/>
        </w:rPr>
        <w:t xml:space="preserve">: 중요하지만 발표에서 충분히 설명되지 않음</w:t>
      </w:r>
    </w:p>
    <w:p>
      <w:pPr>
        <w:pStyle w:val="ListParagraph"/>
        <w:numPr>
          <w:ilvl w:val="0"/>
          <w:numId w:val="2"/>
        </w:numPr>
        <w:spacing w:after="90" w:line="280"/>
      </w:pPr>
      <w:r>
        <w:rPr>
          <w:rFonts w:ascii="Malgun Gothic" w:cs="Malgun Gothic" w:eastAsia="Malgun Gothic" w:hAnsi="Malgun Gothic"/>
          <w:b/>
          <w:bCs/>
          <w:color w:val="111827"/>
          <w:sz w:val="21"/>
          <w:szCs w:val="21"/>
        </w:rPr>
        <w:t xml:space="preserve">모순</w:t>
      </w:r>
      <w:r>
        <w:rPr>
          <w:rFonts w:ascii="Malgun Gothic" w:cs="Malgun Gothic" w:eastAsia="Malgun Gothic" w:hAnsi="Malgun Gothic"/>
          <w:color w:val="111827"/>
          <w:sz w:val="21"/>
          <w:szCs w:val="21"/>
        </w:rPr>
        <w:t xml:space="preserve">: 실제 발화가 자료의 내용과 어긋남</w:t>
      </w:r>
    </w:p>
    <w:p>
      <w:pPr>
        <w:spacing w:after="140" w:line="300"/>
      </w:pPr>
      <w:r>
        <w:rPr>
          <w:rFonts w:ascii="Malgun Gothic" w:cs="Malgun Gothic" w:eastAsia="Malgun Gothic" w:hAnsi="Malgun Gothic"/>
          <w:color w:val="111827"/>
          <w:sz w:val="21"/>
          <w:szCs w:val="21"/>
        </w:rPr>
        <w:t xml:space="preserve">발화 강조도는 근거 슬라이드의 발화 시간, 개념명 언급 횟수, 개념이 언급된 슬라이드 수로 계산한다. 자료 중요도와 비교하여 중요한 개념을 짧게 말하고 보조 개념에 오래 머문 경우를 찾는다.</w:t>
      </w:r>
    </w:p>
    <w:p>
      <w:pPr>
        <w:spacing w:after="140" w:line="300"/>
      </w:pPr>
      <w:r>
        <w:rPr>
          <w:rFonts w:ascii="Malgun Gothic" w:cs="Malgun Gothic" w:eastAsia="Malgun Gothic" w:hAnsi="Malgun Gothic"/>
          <w:color w:val="111827"/>
          <w:sz w:val="21"/>
          <w:szCs w:val="21"/>
        </w:rPr>
        <w:t xml:space="preserve">자료의 개념 순서와 실제 첫 언급 순서를 비교하여 설명 순서 역전, 관계 설명 누락, 잘된 연결도 구분한다.</w:t>
      </w:r>
    </w:p>
    <w:p>
      <w:pPr>
        <w:spacing w:after="100" w:before="200"/>
      </w:pPr>
      <w:r>
        <w:rPr>
          <w:rFonts w:ascii="Malgun Gothic" w:cs="Malgun Gothic" w:eastAsia="Malgun Gothic" w:hAnsi="Malgun Gothic"/>
          <w:b/>
          <w:bCs/>
          <w:color w:val="111827"/>
          <w:sz w:val="21"/>
          <w:szCs w:val="21"/>
        </w:rPr>
        <w:t xml:space="preserve">라. 적응형 질문과 소크라테스식 코칭</w:t>
      </w:r>
    </w:p>
    <w:p>
      <w:pPr>
        <w:spacing w:after="140" w:line="300"/>
      </w:pPr>
      <w:r>
        <w:rPr>
          <w:rFonts w:ascii="Malgun Gothic" w:cs="Malgun Gothic" w:eastAsia="Malgun Gothic" w:hAnsi="Malgun Gothic"/>
          <w:color w:val="111827"/>
          <w:sz w:val="21"/>
          <w:szCs w:val="21"/>
        </w:rPr>
        <w:t xml:space="preserve">질문 대상은 모순 → 누락 → 중요도 대비 설명 부족 → 논리 연결 부족 → 발화에만 나온 개념 → 핵심 개념 순으로 선정한다. 1분·5분·10분 코스별 질문 수와 함정 질문 수를 제한하고 질문 이유, 근거 슬라이드, 간접 힌트와 기대 답변 골자를 함께 제공한다. 답변 골자가 지나치게 비슷한 질문을 제거하는 기능도 구현하였다.</w:t>
      </w:r>
    </w:p>
    <w:p>
      <w:pPr>
        <w:spacing w:after="140" w:line="300"/>
      </w:pPr>
      <w:r>
        <w:rPr>
          <w:rFonts w:ascii="Malgun Gothic" w:cs="Malgun Gothic" w:eastAsia="Malgun Gothic" w:hAnsi="Malgun Gothic"/>
          <w:color w:val="111827"/>
          <w:sz w:val="21"/>
          <w:szCs w:val="21"/>
        </w:rPr>
        <w:t xml:space="preserve">답변은 충분, 부분, 오답, 판단 보류로 구분한다. “한 번 통과했는가”와 “다음 개념으로 넘어갈 정도로 숙달했는가”를 분리하여 부분 정답이 즉시 종료되지 않게 하였다.</w:t>
      </w:r>
    </w:p>
    <w:p>
      <w:pPr>
        <w:spacing w:after="140" w:line="300"/>
      </w:pPr>
      <w:r>
        <w:rPr>
          <w:rFonts w:ascii="Malgun Gothic" w:cs="Malgun Gothic" w:eastAsia="Malgun Gothic" w:hAnsi="Malgun Gothic"/>
          <w:color w:val="111827"/>
          <w:sz w:val="21"/>
          <w:szCs w:val="21"/>
        </w:rPr>
        <w:t xml:space="preserve">첫 후속 질문은 빠진 지점을 열어 묻고, 두 번째는 선택형으로 범위를 줄이며, 세 번째는 답에 가까운 확인 질문으로 수렴한다. 사용자가 막히면 정답을 바로 공개하지 않고 방향 제시, 근거 범위 축소, 핵심 단서, 확인 질문 순으로 돕는다.</w:t>
      </w:r>
    </w:p>
    <w:p>
      <w:pPr>
        <w:spacing w:after="100" w:before="200"/>
      </w:pPr>
      <w:r>
        <w:rPr>
          <w:rFonts w:ascii="Malgun Gothic" w:cs="Malgun Gothic" w:eastAsia="Malgun Gothic" w:hAnsi="Malgun Gothic"/>
          <w:b/>
          <w:bCs/>
          <w:color w:val="111827"/>
          <w:sz w:val="21"/>
          <w:szCs w:val="21"/>
        </w:rPr>
        <w:t xml:space="preserve">마. 설명 가능한 상황별 평가</w:t>
      </w:r>
    </w:p>
    <w:p>
      <w:pPr>
        <w:spacing w:after="140" w:line="300"/>
      </w:pPr>
      <w:r>
        <w:rPr>
          <w:rFonts w:ascii="Malgun Gothic" w:cs="Malgun Gothic" w:eastAsia="Malgun Gothic" w:hAnsi="Malgun Gothic"/>
          <w:color w:val="111827"/>
          <w:sz w:val="21"/>
          <w:szCs w:val="21"/>
        </w:rPr>
        <w:t xml:space="preserve">학교 프로젝트, 제품 출시, 업무 보고, 동료 공유의 네 상황과 내용, 논리, 청중 적합성, 명료성, 음성 전달, 시각자료, 시간 관리의 일곱 영역을 평가한다. 39개 세부 항목 중 계산 가능한 19개는 규칙으로 평가하고 의미 판단이 필요한 18개는 생성형 AI를 사용하며 현재 측정 불가한 2개는 별도 상태로 둔다.</w:t>
      </w:r>
    </w:p>
    <w:p>
      <w:pPr>
        <w:spacing w:after="140" w:line="300"/>
      </w:pPr>
      <w:r>
        <w:rPr>
          <w:rFonts w:ascii="Malgun Gothic" w:cs="Malgun Gothic" w:eastAsia="Malgun Gothic" w:hAnsi="Malgun Gothic"/>
          <w:color w:val="111827"/>
          <w:sz w:val="21"/>
          <w:szCs w:val="21"/>
        </w:rPr>
        <w:t xml:space="preserve">측정하지 못한 항목은 0점으로 처리하지 않고 가중치를 나머지 측정 항목에 재분배한다. 상황상 평가 제외, 이번에 측정하지 못함, 실제 낮은 점수를 구분한다. 영역별 가중치와 최종 점수 기여분도 제공한다.</w:t>
      </w:r>
    </w:p>
    <w:p>
      <w:pPr>
        <w:spacing w:after="140" w:line="300"/>
      </w:pPr>
      <w:r>
        <w:rPr>
          <w:rFonts w:ascii="Malgun Gothic" w:cs="Malgun Gothic" w:eastAsia="Malgun Gothic" w:hAnsi="Malgun Gothic"/>
          <w:color w:val="111827"/>
          <w:sz w:val="21"/>
          <w:szCs w:val="21"/>
        </w:rPr>
        <w:t xml:space="preserve">생성형 AI 평가에는 근거 문장이 필요하며, 근거가 없거나 평가 기준을 그대로 반복한 결과는 채택하지 않는다. 다만 현재는 모든 근거 문장이 실제 원문에 존재하는지 완전 재대조하지 않아 향후 보완할 예정이다.</w:t>
      </w:r>
    </w:p>
    <w:p>
      <w:pPr>
        <w:spacing w:after="100" w:before="200"/>
      </w:pPr>
      <w:r>
        <w:rPr>
          <w:rFonts w:ascii="Malgun Gothic" w:cs="Malgun Gothic" w:eastAsia="Malgun Gothic" w:hAnsi="Malgun Gothic"/>
          <w:b/>
          <w:bCs/>
          <w:color w:val="111827"/>
          <w:sz w:val="21"/>
          <w:szCs w:val="21"/>
        </w:rPr>
        <w:t xml:space="preserve">바. 음성 분석과 종합 리포트</w:t>
      </w:r>
    </w:p>
    <w:p>
      <w:pPr>
        <w:spacing w:after="140" w:line="300"/>
      </w:pPr>
      <w:r>
        <w:rPr>
          <w:rFonts w:ascii="Malgun Gothic" w:cs="Malgun Gothic" w:eastAsia="Malgun Gothic" w:hAnsi="Malgun Gothic"/>
          <w:color w:val="111827"/>
          <w:sz w:val="21"/>
          <w:szCs w:val="21"/>
        </w:rPr>
        <w:t xml:space="preserve">단어 시각과 슬라이드 구간으로 전체 발표 시간, 슬라이드별 사용 시간, 분당 글자 수와 초당 음절 수를 계산한다. 핵심·보조 슬라이드의 권장 시간 대비 차이를 이용해 핵심 설명 부족과 보조 설명 과다를 탐지한다.</w:t>
      </w:r>
    </w:p>
    <w:p>
      <w:pPr>
        <w:spacing w:after="140" w:line="300"/>
      </w:pPr>
      <w:r>
        <w:rPr>
          <w:rFonts w:ascii="Malgun Gothic" w:cs="Malgun Gothic" w:eastAsia="Malgun Gothic" w:hAnsi="Malgun Gothic"/>
          <w:color w:val="111827"/>
          <w:sz w:val="21"/>
          <w:szCs w:val="21"/>
        </w:rPr>
        <w:t xml:space="preserve">반복 표현, “어·음·그”와 같은 간투어, 5초 이상 긴 침묵을 슬라이드별로 집계한다. 반복 표현은 미세조정 모델을 우선 활용하고 사용할 수 없는 환경에서는 규칙 기반 탐지로 전환한다. 종합 리포트의 AI는 계산된 사실을 쉬운 문장으로 바꾸며 점수를 새로 만들지 않는다.</w:t>
      </w:r>
    </w:p>
    <w:p>
      <w:pPr>
        <w:spacing w:after="100" w:before="200"/>
      </w:pPr>
      <w:r>
        <w:rPr>
          <w:rFonts w:ascii="Malgun Gothic" w:cs="Malgun Gothic" w:eastAsia="Malgun Gothic" w:hAnsi="Malgun Gothic"/>
          <w:b/>
          <w:bCs/>
          <w:color w:val="111827"/>
          <w:sz w:val="21"/>
          <w:szCs w:val="21"/>
        </w:rPr>
        <w:t xml:space="preserve">사. AI Hub 공적말하기 데이터 기반 국내 모델 파인튜닝</w:t>
      </w:r>
    </w:p>
    <w:p>
      <w:pPr>
        <w:spacing w:after="140" w:line="300"/>
      </w:pPr>
      <w:r>
        <w:rPr>
          <w:rFonts w:ascii="Malgun Gothic" w:cs="Malgun Gothic" w:eastAsia="Malgun Gothic" w:hAnsi="Malgun Gothic"/>
          <w:color w:val="111827"/>
          <w:sz w:val="21"/>
          <w:szCs w:val="21"/>
        </w:rPr>
        <w:t xml:space="preserve">AI Hub 공적말하기 데이터 640건과 전문가·준전문가 평가 12,800행을 활용하여 KT 믿:음 기반 발화 습관 태거와 전문가 평가 재현 모델을 연구하였다. 동일한 발표 원고가 학습과 시험에 동시에 들어가 성능이 부풀려지는 것을 막기 위해 원고 단위로 그룹을 분리하였으며, 학습 513건·검증 65건·시험 62건으로 구성하였다.</w:t>
      </w:r>
    </w:p>
    <w:p>
      <w:pPr>
        <w:spacing w:after="140" w:line="300"/>
      </w:pPr>
      <w:r>
        <w:rPr>
          <w:rFonts w:ascii="Malgun Gothic" w:cs="Malgun Gothic" w:eastAsia="Malgun Gothic" w:hAnsi="Malgun Gothic"/>
          <w:color w:val="111827"/>
          <w:sz w:val="21"/>
          <w:szCs w:val="21"/>
        </w:rPr>
        <w:t xml:space="preserve">원문 전체에 태그를 다시 생성하는 방식 대신 반복·간투어·잘못된 표현의 위치만 출력하는 스팬 목록 방식으로 학습 목표를 변경하였다. 평균 출력 길이가 약 1,950자에서 331자로 줄어 원문을 복사하는 데 학습 용량을 낭비하지 않고 실제 탐지 대상에 집중할 수 있게 하였다.</w:t>
      </w:r>
    </w:p>
    <w:p>
      <w:pPr>
        <w:spacing w:after="140" w:line="300"/>
      </w:pPr>
      <w:r>
        <w:rPr>
          <w:rFonts w:ascii="Malgun Gothic" w:cs="Malgun Gothic" w:eastAsia="Malgun Gothic" w:hAnsi="Malgun Gothic"/>
          <w:color w:val="111827"/>
          <w:sz w:val="21"/>
          <w:szCs w:val="21"/>
        </w:rPr>
        <w:t xml:space="preserve">11.5B 규모의 믿:음 기반 모델에 LoRA를 적용하고 세 개 시드로 반복 학습하여 결과의 분산도 함께 측정하였다. 통합 태거에서 반복 표현 탐지 F1은 zero-shot 기준 0.010에서 </w:t>
      </w:r>
      <w:r>
        <w:rPr>
          <w:rFonts w:ascii="Malgun Gothic" w:cs="Malgun Gothic" w:eastAsia="Malgun Gothic" w:hAnsi="Malgun Gothic"/>
          <w:b/>
          <w:bCs/>
          <w:color w:val="111827"/>
          <w:sz w:val="21"/>
          <w:szCs w:val="21"/>
        </w:rPr>
        <w:t xml:space="preserve">0.686±0.027</w:t>
      </w:r>
      <w:r>
        <w:rPr>
          <w:rFonts w:ascii="Malgun Gothic" w:cs="Malgun Gothic" w:eastAsia="Malgun Gothic" w:hAnsi="Malgun Gothic"/>
          <w:color w:val="111827"/>
          <w:sz w:val="21"/>
          <w:szCs w:val="21"/>
        </w:rPr>
        <w:t xml:space="preserve">로 개선되었다. 후속 간투어 전용 태거의 3시드 앙상블은 정밀도 </w:t>
      </w:r>
      <w:r>
        <w:rPr>
          <w:rFonts w:ascii="Malgun Gothic" w:cs="Malgun Gothic" w:eastAsia="Malgun Gothic" w:hAnsi="Malgun Gothic"/>
          <w:b/>
          <w:bCs/>
          <w:color w:val="111827"/>
          <w:sz w:val="21"/>
          <w:szCs w:val="21"/>
        </w:rPr>
        <w:t xml:space="preserve">0.9927</w:t>
      </w:r>
      <w:r>
        <w:rPr>
          <w:rFonts w:ascii="Malgun Gothic" w:cs="Malgun Gothic" w:eastAsia="Malgun Gothic" w:hAnsi="Malgun Gothic"/>
          <w:color w:val="111827"/>
          <w:sz w:val="21"/>
          <w:szCs w:val="21"/>
        </w:rPr>
        <w:t xml:space="preserve">, 재현율 0.7253, F1 0.8382를 기록하였다.</w:t>
      </w:r>
    </w:p>
    <w:p>
      <w:pPr>
        <w:spacing w:after="140" w:line="300"/>
      </w:pPr>
      <w:r>
        <w:rPr>
          <w:rFonts w:ascii="Malgun Gothic" w:cs="Malgun Gothic" w:eastAsia="Malgun Gothic" w:hAnsi="Malgun Gothic"/>
          <w:color w:val="111827"/>
          <w:sz w:val="21"/>
          <w:szCs w:val="21"/>
        </w:rPr>
        <w:t xml:space="preserve">전사문에 나타나는 반복·간투어는 미세조정 모델이 맡고, 텍스트에서 알 수 없는 휴지와 속도는 음성인식 타임스탬프가 계산하며, 학습 효과가 확인되지 않은 발음 항목은 중앙값을 사용하는 하이브리드 평가도 실험하였다. 원고 그룹 기준 시험 62건에서 최종 등급 정확 일치는 상수 기준선 9.7%에서 </w:t>
      </w:r>
      <w:r>
        <w:rPr>
          <w:rFonts w:ascii="Malgun Gothic" w:cs="Malgun Gothic" w:eastAsia="Malgun Gothic" w:hAnsi="Malgun Gothic"/>
          <w:b/>
          <w:bCs/>
          <w:color w:val="111827"/>
          <w:sz w:val="21"/>
          <w:szCs w:val="21"/>
        </w:rPr>
        <w:t xml:space="preserve">51.6%</w:t>
      </w:r>
      <w:r>
        <w:rPr>
          <w:rFonts w:ascii="Malgun Gothic" w:cs="Malgun Gothic" w:eastAsia="Malgun Gothic" w:hAnsi="Malgun Gothic"/>
          <w:color w:val="111827"/>
          <w:sz w:val="21"/>
          <w:szCs w:val="21"/>
        </w:rPr>
        <w:t xml:space="preserve">로 향상되었고, GPA 평균절대오차는 0.995에서 </w:t>
      </w:r>
      <w:r>
        <w:rPr>
          <w:rFonts w:ascii="Malgun Gothic" w:cs="Malgun Gothic" w:eastAsia="Malgun Gothic" w:hAnsi="Malgun Gothic"/>
          <w:b/>
          <w:bCs/>
          <w:color w:val="111827"/>
          <w:sz w:val="21"/>
          <w:szCs w:val="21"/>
        </w:rPr>
        <w:t xml:space="preserve">0.459</w:t>
      </w:r>
      <w:r>
        <w:rPr>
          <w:rFonts w:ascii="Malgun Gothic" w:cs="Malgun Gothic" w:eastAsia="Malgun Gothic" w:hAnsi="Malgun Gothic"/>
          <w:color w:val="111827"/>
          <w:sz w:val="21"/>
          <w:szCs w:val="21"/>
        </w:rPr>
        <w:t xml:space="preserve">로 감소하였다.</w:t>
      </w:r>
    </w:p>
    <w:p>
      <w:pPr>
        <w:spacing w:after="140" w:line="300"/>
      </w:pPr>
      <w:r>
        <w:rPr>
          <w:rFonts w:ascii="Malgun Gothic" w:cs="Malgun Gothic" w:eastAsia="Malgun Gothic" w:hAnsi="Malgun Gothic"/>
          <w:color w:val="111827"/>
          <w:sz w:val="21"/>
          <w:szCs w:val="21"/>
        </w:rPr>
        <w:t xml:space="preserve">단, 위 등급 결과는 연구용 내부 분할 시험 성과다. 현재 사용자 서비스에는 반복 표현 LoRA와 규칙 기반 음성 분석이 연결되어 있으나 전문가 등급 예측과 또래 비교는 완전 통합되지 않았다. 또한 공식 Validation 라벨을 확보하지 못했고, 휴지 항목의 사람 주석과 실제 음성인식 타임스탬프 간 오차도 아직 측정하지 않았다. 따라서 해당 수치는 상용 서비스 성능이 아닌 </w:t>
      </w:r>
      <w:r>
        <w:rPr>
          <w:rFonts w:ascii="Malgun Gothic" w:cs="Malgun Gothic" w:eastAsia="Malgun Gothic" w:hAnsi="Malgun Gothic"/>
          <w:b/>
          <w:bCs/>
          <w:color w:val="111827"/>
          <w:sz w:val="21"/>
          <w:szCs w:val="21"/>
        </w:rPr>
        <w:t xml:space="preserve">1차 연구인프라 기간의 모델 연구 성과</w:t>
      </w:r>
      <w:r>
        <w:rPr>
          <w:rFonts w:ascii="Malgun Gothic" w:cs="Malgun Gothic" w:eastAsia="Malgun Gothic" w:hAnsi="Malgun Gothic"/>
          <w:color w:val="111827"/>
          <w:sz w:val="21"/>
          <w:szCs w:val="21"/>
        </w:rPr>
        <w:t xml:space="preserve">로 구분한다.</w:t>
      </w:r>
    </w:p>
    <w:p>
      <w:pPr>
        <w:spacing w:after="100" w:before="200"/>
      </w:pPr>
      <w:r>
        <w:rPr>
          <w:rFonts w:ascii="Malgun Gothic" w:cs="Malgun Gothic" w:eastAsia="Malgun Gothic" w:hAnsi="Malgun Gothic"/>
          <w:b/>
          <w:bCs/>
          <w:color w:val="111827"/>
          <w:sz w:val="21"/>
          <w:szCs w:val="21"/>
        </w:rPr>
        <w:t xml:space="preserve">아. 국내 AI 모델 기반 가상 청중</w:t>
      </w:r>
    </w:p>
    <w:p>
      <w:pPr>
        <w:spacing w:after="140" w:line="300"/>
      </w:pPr>
      <w:r>
        <w:rPr>
          <w:rFonts w:ascii="Malgun Gothic" w:cs="Malgun Gothic" w:eastAsia="Malgun Gothic" w:hAnsi="Malgun Gothic"/>
          <w:color w:val="111827"/>
          <w:sz w:val="21"/>
          <w:szCs w:val="21"/>
        </w:rPr>
        <w:t xml:space="preserve">국내 AI 모델에 자료 분석, 발화 청취, 불일치 확인, 강점 발견 역할을 부여하였다. 어떤 개념을 언급할지는 규칙으로 정하고 모델은 허용된 사실을 각 청중의 말투로 표현한다.</w:t>
      </w:r>
    </w:p>
    <w:p>
      <w:pPr>
        <w:spacing w:after="140" w:line="300"/>
      </w:pPr>
      <w:r>
        <w:rPr>
          <w:rFonts w:ascii="Malgun Gothic" w:cs="Malgun Gothic" w:eastAsia="Malgun Gothic" w:hAnsi="Malgun Gothic"/>
          <w:color w:val="111827"/>
          <w:sz w:val="21"/>
          <w:szCs w:val="21"/>
        </w:rPr>
        <w:t xml:space="preserve">여러 모델은 동시에 호출하여 대기시간을 줄인다. 일부 모델이 응답하지 않아도 대체 피드백을 제공하며, 허용되지 않은 개념이나 발표자의 외모·목소리 등 인신 평가를 생성하면 제거한다.</w:t>
      </w:r>
    </w:p>
    <w:p>
      <w:pPr>
        <w:spacing w:after="100" w:before="200"/>
      </w:pPr>
      <w:r>
        <w:rPr>
          <w:rFonts w:ascii="Malgun Gothic" w:cs="Malgun Gothic" w:eastAsia="Malgun Gothic" w:hAnsi="Malgun Gothic"/>
          <w:b/>
          <w:bCs/>
          <w:color w:val="111827"/>
          <w:sz w:val="21"/>
          <w:szCs w:val="21"/>
        </w:rPr>
        <w:t xml:space="preserve">자. 사용자 화면과 데모</w:t>
      </w:r>
    </w:p>
    <w:p>
      <w:pPr>
        <w:spacing w:after="140" w:line="300"/>
      </w:pPr>
      <w:r>
        <w:rPr>
          <w:rFonts w:ascii="Malgun Gothic" w:cs="Malgun Gothic" w:eastAsia="Malgun Gothic" w:hAnsi="Malgun Gothic"/>
          <w:color w:val="111827"/>
          <w:sz w:val="21"/>
          <w:szCs w:val="21"/>
        </w:rPr>
        <w:t xml:space="preserve">자료 업로드, 발표 정보, 실제 슬라이드 기반 녹음, 분석, 질문 코칭, 최종 분석, 발표 재구성까지 이어지는 태블릿 가로형 화면을 구현하였다. 리허설에서는 슬라이드를 중심에 두고 녹음 상태는 보조 영역으로 배치하였다.</w:t>
      </w:r>
    </w:p>
    <w:p>
      <w:pPr>
        <w:spacing w:after="140" w:line="300"/>
      </w:pPr>
      <w:r>
        <w:rPr>
          <w:rFonts w:ascii="Malgun Gothic" w:cs="Malgun Gothic" w:eastAsia="Malgun Gothic" w:hAnsi="Malgun Gothic"/>
          <w:color w:val="111827"/>
          <w:sz w:val="21"/>
          <w:szCs w:val="21"/>
        </w:rPr>
        <w:t xml:space="preserve">현재 전시·심사용 화면은 안정적 시연을 위해 쇼케이스 데이터가 우선 적용된다. 실분석 결과를 연결하는 경로도 구현되어 있으나 제출 시점 화면의 일부 분석·질문·리포트는 준비된 예시 결과를 표시한다. 따라서 현재 상태를 실제 사용자용 완성 서비스가 아닌 </w:t>
      </w:r>
      <w:r>
        <w:rPr>
          <w:rFonts w:ascii="Malgun Gothic" w:cs="Malgun Gothic" w:eastAsia="Malgun Gothic" w:hAnsi="Malgun Gothic"/>
          <w:b/>
          <w:bCs/>
          <w:color w:val="111827"/>
          <w:sz w:val="21"/>
          <w:szCs w:val="21"/>
        </w:rPr>
        <w:t xml:space="preserve">상호작용 가능한 기능 데모</w:t>
      </w:r>
      <w:r>
        <w:rPr>
          <w:rFonts w:ascii="Malgun Gothic" w:cs="Malgun Gothic" w:eastAsia="Malgun Gothic" w:hAnsi="Malgun Gothic"/>
          <w:color w:val="111827"/>
          <w:sz w:val="21"/>
          <w:szCs w:val="21"/>
        </w:rPr>
        <w:t xml:space="preserve">로 구분한다.</w:t>
      </w:r>
    </w:p>
    <w:p>
      <w:pPr>
        <w:spacing w:after="100" w:before="200"/>
      </w:pPr>
      <w:r>
        <w:rPr>
          <w:rFonts w:ascii="Malgun Gothic" w:cs="Malgun Gothic" w:eastAsia="Malgun Gothic" w:hAnsi="Malgun Gothic"/>
          <w:b/>
          <w:bCs/>
          <w:color w:val="111827"/>
          <w:sz w:val="21"/>
          <w:szCs w:val="21"/>
        </w:rPr>
        <w:t xml:space="preserve">차. 자동 테스트와 내부 검증</w:t>
      </w:r>
    </w:p>
    <w:p>
      <w:pPr>
        <w:pStyle w:val="ListParagraph"/>
        <w:numPr>
          <w:ilvl w:val="0"/>
          <w:numId w:val="2"/>
        </w:numPr>
        <w:spacing w:after="90" w:line="280"/>
      </w:pPr>
      <w:r>
        <w:rPr>
          <w:rFonts w:ascii="Malgun Gothic" w:cs="Malgun Gothic" w:eastAsia="Malgun Gothic" w:hAnsi="Malgun Gothic"/>
          <w:color w:val="111827"/>
          <w:sz w:val="21"/>
          <w:szCs w:val="21"/>
        </w:rPr>
        <w:t xml:space="preserve">Python 자동 테스트: </w:t>
      </w:r>
      <w:r>
        <w:rPr>
          <w:rFonts w:ascii="Malgun Gothic" w:cs="Malgun Gothic" w:eastAsia="Malgun Gothic" w:hAnsi="Malgun Gothic"/>
          <w:b/>
          <w:bCs/>
          <w:color w:val="111827"/>
          <w:sz w:val="21"/>
          <w:szCs w:val="21"/>
        </w:rPr>
        <w:t xml:space="preserve">653개 통과, 7개 건너뜀, 실패 0개</w:t>
      </w:r>
    </w:p>
    <w:p>
      <w:pPr>
        <w:pStyle w:val="ListParagraph"/>
        <w:numPr>
          <w:ilvl w:val="0"/>
          <w:numId w:val="2"/>
        </w:numPr>
        <w:spacing w:after="90" w:line="280"/>
      </w:pPr>
      <w:r>
        <w:rPr>
          <w:rFonts w:ascii="Malgun Gothic" w:cs="Malgun Gothic" w:eastAsia="Malgun Gothic" w:hAnsi="Malgun Gothic"/>
          <w:color w:val="111827"/>
          <w:sz w:val="21"/>
          <w:szCs w:val="21"/>
        </w:rPr>
        <w:t xml:space="preserve">질문 코칭 JavaScript 스모크 테스트: </w:t>
      </w:r>
      <w:r>
        <w:rPr>
          <w:rFonts w:ascii="Malgun Gothic" w:cs="Malgun Gothic" w:eastAsia="Malgun Gothic" w:hAnsi="Malgun Gothic"/>
          <w:b/>
          <w:bCs/>
          <w:color w:val="111827"/>
          <w:sz w:val="21"/>
          <w:szCs w:val="21"/>
        </w:rPr>
        <w:t xml:space="preserve">30개 통과, 실패 0개</w:t>
      </w:r>
    </w:p>
    <w:p>
      <w:pPr>
        <w:pStyle w:val="ListParagraph"/>
        <w:numPr>
          <w:ilvl w:val="0"/>
          <w:numId w:val="2"/>
        </w:numPr>
        <w:spacing w:after="90" w:line="280"/>
      </w:pPr>
      <w:r>
        <w:rPr>
          <w:rFonts w:ascii="Malgun Gothic" w:cs="Malgun Gothic" w:eastAsia="Malgun Gothic" w:hAnsi="Malgun Gothic"/>
          <w:color w:val="111827"/>
          <w:sz w:val="21"/>
          <w:szCs w:val="21"/>
        </w:rPr>
        <w:t xml:space="preserve">AI Hub 원고 그룹 분할 시험: 학습 513건·검증 65건·시험 62건</w:t>
      </w:r>
    </w:p>
    <w:p>
      <w:pPr>
        <w:pStyle w:val="ListParagraph"/>
        <w:numPr>
          <w:ilvl w:val="0"/>
          <w:numId w:val="2"/>
        </w:numPr>
        <w:spacing w:after="90" w:line="280"/>
      </w:pPr>
      <w:r>
        <w:rPr>
          <w:rFonts w:ascii="Malgun Gothic" w:cs="Malgun Gothic" w:eastAsia="Malgun Gothic" w:hAnsi="Malgun Gothic"/>
          <w:color w:val="111827"/>
          <w:sz w:val="21"/>
          <w:szCs w:val="21"/>
        </w:rPr>
        <w:t xml:space="preserve">반복 표현 탐지: zero-shot F1 0.010 → LoRA 3시드 평균 </w:t>
      </w:r>
      <w:r>
        <w:rPr>
          <w:rFonts w:ascii="Malgun Gothic" w:cs="Malgun Gothic" w:eastAsia="Malgun Gothic" w:hAnsi="Malgun Gothic"/>
          <w:b/>
          <w:bCs/>
          <w:color w:val="111827"/>
          <w:sz w:val="21"/>
          <w:szCs w:val="21"/>
        </w:rPr>
        <w:t xml:space="preserve">0.686±0.027</w:t>
      </w:r>
    </w:p>
    <w:p>
      <w:pPr>
        <w:pStyle w:val="ListParagraph"/>
        <w:numPr>
          <w:ilvl w:val="0"/>
          <w:numId w:val="2"/>
        </w:numPr>
        <w:spacing w:after="90" w:line="280"/>
      </w:pPr>
      <w:r>
        <w:rPr>
          <w:rFonts w:ascii="Malgun Gothic" w:cs="Malgun Gothic" w:eastAsia="Malgun Gothic" w:hAnsi="Malgun Gothic"/>
          <w:color w:val="111827"/>
          <w:sz w:val="21"/>
          <w:szCs w:val="21"/>
        </w:rPr>
        <w:t xml:space="preserve">간투어 전용 3시드 앙상블: 정밀도 </w:t>
      </w:r>
      <w:r>
        <w:rPr>
          <w:rFonts w:ascii="Malgun Gothic" w:cs="Malgun Gothic" w:eastAsia="Malgun Gothic" w:hAnsi="Malgun Gothic"/>
          <w:b/>
          <w:bCs/>
          <w:color w:val="111827"/>
          <w:sz w:val="21"/>
          <w:szCs w:val="21"/>
        </w:rPr>
        <w:t xml:space="preserve">0.9927</w:t>
      </w:r>
      <w:r>
        <w:rPr>
          <w:rFonts w:ascii="Malgun Gothic" w:cs="Malgun Gothic" w:eastAsia="Malgun Gothic" w:hAnsi="Malgun Gothic"/>
          <w:color w:val="111827"/>
          <w:sz w:val="21"/>
          <w:szCs w:val="21"/>
        </w:rPr>
        <w:t xml:space="preserve">, 재현율 0.7253, F1 0.8382</w:t>
      </w:r>
    </w:p>
    <w:p>
      <w:pPr>
        <w:pStyle w:val="ListParagraph"/>
        <w:numPr>
          <w:ilvl w:val="0"/>
          <w:numId w:val="2"/>
        </w:numPr>
        <w:spacing w:after="90" w:line="280"/>
      </w:pPr>
      <w:r>
        <w:rPr>
          <w:rFonts w:ascii="Malgun Gothic" w:cs="Malgun Gothic" w:eastAsia="Malgun Gothic" w:hAnsi="Malgun Gothic"/>
          <w:color w:val="111827"/>
          <w:sz w:val="21"/>
          <w:szCs w:val="21"/>
        </w:rPr>
        <w:t xml:space="preserve">하이브리드 전문가 등급: 정확 일치 9.7% → </w:t>
      </w:r>
      <w:r>
        <w:rPr>
          <w:rFonts w:ascii="Malgun Gothic" w:cs="Malgun Gothic" w:eastAsia="Malgun Gothic" w:hAnsi="Malgun Gothic"/>
          <w:b/>
          <w:bCs/>
          <w:color w:val="111827"/>
          <w:sz w:val="21"/>
          <w:szCs w:val="21"/>
        </w:rPr>
        <w:t xml:space="preserve">51.6%</w:t>
      </w:r>
      <w:r>
        <w:rPr>
          <w:rFonts w:ascii="Malgun Gothic" w:cs="Malgun Gothic" w:eastAsia="Malgun Gothic" w:hAnsi="Malgun Gothic"/>
          <w:color w:val="111827"/>
          <w:sz w:val="21"/>
          <w:szCs w:val="21"/>
        </w:rPr>
        <w:t xml:space="preserve">, GPA MAE 0.995 → </w:t>
      </w:r>
      <w:r>
        <w:rPr>
          <w:rFonts w:ascii="Malgun Gothic" w:cs="Malgun Gothic" w:eastAsia="Malgun Gothic" w:hAnsi="Malgun Gothic"/>
          <w:b/>
          <w:bCs/>
          <w:color w:val="111827"/>
          <w:sz w:val="21"/>
          <w:szCs w:val="21"/>
        </w:rPr>
        <w:t xml:space="preserve">0.459</w:t>
      </w:r>
    </w:p>
    <w:p>
      <w:pPr>
        <w:pStyle w:val="ListParagraph"/>
        <w:numPr>
          <w:ilvl w:val="0"/>
          <w:numId w:val="2"/>
        </w:numPr>
        <w:spacing w:after="90" w:line="280"/>
      </w:pPr>
      <w:r>
        <w:rPr>
          <w:rFonts w:ascii="Malgun Gothic" w:cs="Malgun Gothic" w:eastAsia="Malgun Gothic" w:hAnsi="Malgun Gothic"/>
          <w:color w:val="111827"/>
          <w:sz w:val="21"/>
          <w:szCs w:val="21"/>
        </w:rPr>
        <w:t xml:space="preserve">문서 후처리, 발화 분할, 그래프 불변식, 정합, 흐름, 질문, 답변 판정, 힌트, 평가 집계, 리포트, 세션 및 API 연결 검증</w:t>
      </w:r>
    </w:p>
    <w:p>
      <w:pPr>
        <w:pStyle w:val="ListParagraph"/>
        <w:numPr>
          <w:ilvl w:val="0"/>
          <w:numId w:val="2"/>
        </w:numPr>
        <w:spacing w:after="90" w:line="280"/>
      </w:pPr>
      <w:r>
        <w:rPr>
          <w:rFonts w:ascii="Malgun Gothic" w:cs="Malgun Gothic" w:eastAsia="Malgun Gothic" w:hAnsi="Malgun Gothic"/>
          <w:color w:val="111827"/>
          <w:sz w:val="21"/>
          <w:szCs w:val="21"/>
        </w:rPr>
        <w:t xml:space="preserve">실제 외부 API 검증은 인증정보와 비용이 필요하여 기본 테스트와 분리</w:t>
      </w:r>
    </w:p>
    <w:p>
      <w:pPr>
        <w:pStyle w:val="ListParagraph"/>
        <w:numPr>
          <w:ilvl w:val="0"/>
          <w:numId w:val="2"/>
        </w:numPr>
        <w:spacing w:after="90" w:line="280"/>
      </w:pPr>
      <w:r>
        <w:rPr>
          <w:rFonts w:ascii="Malgun Gothic" w:cs="Malgun Gothic" w:eastAsia="Malgun Gothic" w:hAnsi="Malgun Gothic"/>
          <w:color w:val="111827"/>
          <w:sz w:val="21"/>
          <w:szCs w:val="21"/>
        </w:rPr>
        <w:t xml:space="preserve">내부 시연 환경의 전체 분석 약 7분 30초</w:t>
      </w:r>
    </w:p>
    <w:p>
      <w:pPr>
        <w:pStyle w:val="ListParagraph"/>
        <w:numPr>
          <w:ilvl w:val="0"/>
          <w:numId w:val="2"/>
        </w:numPr>
        <w:spacing w:after="90" w:line="280"/>
      </w:pPr>
      <w:r>
        <w:rPr>
          <w:rFonts w:ascii="Malgun Gothic" w:cs="Malgun Gothic" w:eastAsia="Malgun Gothic" w:hAnsi="Malgun Gothic"/>
          <w:color w:val="111827"/>
          <w:sz w:val="21"/>
          <w:szCs w:val="21"/>
        </w:rPr>
        <w:t xml:space="preserve">단계별 내부 관측: 음성인식 약 30초, 개념 추출 약 1분 43초, 그래프 약 2분 40초, 정합 약 2분 27초</w:t>
      </w:r>
    </w:p>
    <w:p>
      <w:pPr>
        <w:spacing w:after="140" w:line="300"/>
      </w:pPr>
      <w:r>
        <w:rPr>
          <w:rFonts w:ascii="Malgun Gothic" w:cs="Malgun Gothic" w:eastAsia="Malgun Gothic" w:hAnsi="Malgun Gothic"/>
          <w:i/>
          <w:iCs/>
          <w:color w:val="6B7280"/>
          <w:sz w:val="19"/>
          <w:szCs w:val="19"/>
        </w:rPr>
        <w:t xml:space="preserve">처리시간은 특정 자료와 당시 외부 모델 상태에서 얻은 내부 관측값이며 공식 성능 보증치가 아니다. 모델 성능도 Training 640건의 원고 그룹 내부 분할 결과이며 공식 Validation 성능이나 현재 서비스 전체 성능으로 확대 해석하지 않는다.</w:t>
      </w:r>
    </w:p>
    <w:p>
      <w:pPr>
        <w:spacing w:after="100" w:before="200"/>
      </w:pPr>
      <w:r>
        <w:rPr>
          <w:rFonts w:ascii="Malgun Gothic" w:cs="Malgun Gothic" w:eastAsia="Malgun Gothic" w:hAnsi="Malgun Gothic"/>
          <w:b/>
          <w:bCs/>
          <w:color w:val="111827"/>
          <w:sz w:val="21"/>
          <w:szCs w:val="21"/>
        </w:rPr>
        <w:t xml:space="preserve">카. 제출 자료 삽입란</w:t>
      </w:r>
    </w:p>
    <w:p>
      <w:pPr>
        <w:spacing w:after="140" w:line="300"/>
      </w:pPr>
      <w:r>
        <w:rPr>
          <w:rFonts w:ascii="Malgun Gothic" w:cs="Malgun Gothic" w:eastAsia="Malgun Gothic" w:hAnsi="Malgun Gothic"/>
          <w:i/>
          <w:iCs/>
          <w:color w:val="9333EA"/>
          <w:sz w:val="21"/>
          <w:szCs w:val="21"/>
        </w:rPr>
        <w:t xml:space="preserve">데모 영상: [URL]</w:t>
      </w:r>
    </w:p>
    <w:p>
      <w:pPr>
        <w:spacing w:after="140" w:line="300"/>
      </w:pPr>
      <w:r>
        <w:rPr>
          <w:rFonts w:ascii="Malgun Gothic" w:cs="Malgun Gothic" w:eastAsia="Malgun Gothic" w:hAnsi="Malgun Gothic"/>
          <w:i/>
          <w:iCs/>
          <w:color w:val="9333EA"/>
          <w:sz w:val="21"/>
          <w:szCs w:val="21"/>
        </w:rPr>
        <w:t xml:space="preserve">서비스 실행 주소: [URL]</w:t>
      </w:r>
    </w:p>
    <w:p>
      <w:pPr>
        <w:pStyle w:val="ListParagraph"/>
        <w:numPr>
          <w:ilvl w:val="0"/>
          <w:numId w:val="2"/>
        </w:numPr>
        <w:spacing w:after="90" w:line="280"/>
      </w:pPr>
      <w:r>
        <w:rPr>
          <w:rFonts w:ascii="Malgun Gothic" w:cs="Malgun Gothic" w:eastAsia="Malgun Gothic" w:hAnsi="Malgun Gothic"/>
          <w:color w:val="111827"/>
          <w:sz w:val="21"/>
          <w:szCs w:val="21"/>
        </w:rPr>
        <w:t xml:space="preserve">발표자료 업로드 화면: [스크린샷]</w:t>
      </w:r>
    </w:p>
    <w:p>
      <w:pPr>
        <w:pStyle w:val="ListParagraph"/>
        <w:numPr>
          <w:ilvl w:val="0"/>
          <w:numId w:val="2"/>
        </w:numPr>
        <w:spacing w:after="90" w:line="280"/>
      </w:pPr>
      <w:r>
        <w:rPr>
          <w:rFonts w:ascii="Malgun Gothic" w:cs="Malgun Gothic" w:eastAsia="Malgun Gothic" w:hAnsi="Malgun Gothic"/>
          <w:color w:val="111827"/>
          <w:sz w:val="21"/>
          <w:szCs w:val="21"/>
        </w:rPr>
        <w:t xml:space="preserve">리허설 녹음 화면: [스크린샷]</w:t>
      </w:r>
    </w:p>
    <w:p>
      <w:pPr>
        <w:pStyle w:val="ListParagraph"/>
        <w:numPr>
          <w:ilvl w:val="0"/>
          <w:numId w:val="2"/>
        </w:numPr>
        <w:spacing w:after="90" w:line="280"/>
      </w:pPr>
      <w:r>
        <w:rPr>
          <w:rFonts w:ascii="Malgun Gothic" w:cs="Malgun Gothic" w:eastAsia="Malgun Gothic" w:hAnsi="Malgun Gothic"/>
          <w:color w:val="111827"/>
          <w:sz w:val="21"/>
          <w:szCs w:val="21"/>
        </w:rPr>
        <w:t xml:space="preserve">질문 코칭 화면: [스크린샷]</w:t>
      </w:r>
    </w:p>
    <w:p>
      <w:pPr>
        <w:pStyle w:val="ListParagraph"/>
        <w:numPr>
          <w:ilvl w:val="0"/>
          <w:numId w:val="2"/>
        </w:numPr>
        <w:spacing w:after="90" w:line="280"/>
      </w:pPr>
      <w:r>
        <w:rPr>
          <w:rFonts w:ascii="Malgun Gothic" w:cs="Malgun Gothic" w:eastAsia="Malgun Gothic" w:hAnsi="Malgun Gothic"/>
          <w:color w:val="111827"/>
          <w:sz w:val="21"/>
          <w:szCs w:val="21"/>
        </w:rPr>
        <w:t xml:space="preserve">개념 판정·논리 흐름 화면: [스크린샷]</w:t>
      </w:r>
    </w:p>
    <w:p>
      <w:pPr>
        <w:pStyle w:val="ListParagraph"/>
        <w:numPr>
          <w:ilvl w:val="0"/>
          <w:numId w:val="2"/>
        </w:numPr>
        <w:spacing w:after="90" w:line="280"/>
      </w:pPr>
      <w:r>
        <w:rPr>
          <w:rFonts w:ascii="Malgun Gothic" w:cs="Malgun Gothic" w:eastAsia="Malgun Gothic" w:hAnsi="Malgun Gothic"/>
          <w:color w:val="111827"/>
          <w:sz w:val="21"/>
          <w:szCs w:val="21"/>
        </w:rPr>
        <w:t xml:space="preserve">최종 리포트 화면: [스크린샷]</w:t>
      </w:r>
    </w:p>
    <w:p>
      <w:pPr>
        <w:pStyle w:val="ListParagraph"/>
        <w:numPr>
          <w:ilvl w:val="0"/>
          <w:numId w:val="2"/>
        </w:numPr>
        <w:spacing w:after="90" w:line="280"/>
      </w:pPr>
      <w:r>
        <w:rPr>
          <w:rFonts w:ascii="Malgun Gothic" w:cs="Malgun Gothic" w:eastAsia="Malgun Gothic" w:hAnsi="Malgun Gothic"/>
          <w:color w:val="111827"/>
          <w:sz w:val="21"/>
          <w:szCs w:val="21"/>
        </w:rPr>
        <w:t xml:space="preserve">자동 테스트 결과: [653 passed 및 30 passed 캡처]</w:t>
      </w:r>
    </w:p>
    <w:p>
      <w:pPr>
        <w:pStyle w:val="ListParagraph"/>
        <w:numPr>
          <w:ilvl w:val="0"/>
          <w:numId w:val="2"/>
        </w:numPr>
        <w:spacing w:after="90" w:line="280"/>
      </w:pPr>
      <w:r>
        <w:rPr>
          <w:rFonts w:ascii="Malgun Gothic" w:cs="Malgun Gothic" w:eastAsia="Malgun Gothic" w:hAnsi="Malgun Gothic"/>
          <w:color w:val="111827"/>
          <w:sz w:val="21"/>
          <w:szCs w:val="21"/>
        </w:rPr>
        <w:t xml:space="preserve">모델 성능 비교: [반복 표현 F1 및 등급 정확도 그래프]</w:t>
      </w:r>
    </w:p>
    <w:p>
      <w:pPr>
        <w:pStyle w:val="Heading3"/>
        <w:spacing w:after="120" w:before="240"/>
      </w:pPr>
      <w:r>
        <w:rPr>
          <w:rFonts w:ascii="Malgun Gothic" w:cs="Malgun Gothic" w:eastAsia="Malgun Gothic" w:hAnsi="Malgun Gothic"/>
          <w:b/>
          <w:bCs/>
          <w:color w:val="111827"/>
          <w:sz w:val="22"/>
          <w:szCs w:val="22"/>
        </w:rPr>
        <w:t xml:space="preserve">3.1.5 향후 계획 및 한계점 보완</w:t>
      </w:r>
    </w:p>
    <w:p>
      <w:pPr>
        <w:spacing w:after="90" w:line="280"/>
      </w:pPr>
      <w:r>
        <w:rPr>
          <w:rFonts w:ascii="Malgun Gothic" w:cs="Malgun Gothic" w:eastAsia="Malgun Gothic" w:hAnsi="Malgun Gothic"/>
          <w:b/>
          <w:bCs/>
          <w:color w:val="2563EB"/>
          <w:sz w:val="21"/>
          <w:szCs w:val="21"/>
        </w:rPr>
        <w:t xml:space="preserve">1. </w:t>
      </w:r>
      <w:r>
        <w:rPr>
          <w:rFonts w:ascii="Malgun Gothic" w:cs="Malgun Gothic" w:eastAsia="Malgun Gothic" w:hAnsi="Malgun Gothic"/>
          <w:b/>
          <w:bCs/>
          <w:color w:val="111827"/>
          <w:sz w:val="21"/>
          <w:szCs w:val="21"/>
        </w:rPr>
        <w:t xml:space="preserve">실데이터 사용자 흐름 완성</w:t>
      </w:r>
    </w:p>
    <w:p>
      <w:pPr>
        <w:spacing w:after="140" w:line="300"/>
      </w:pPr>
      <w:r>
        <w:rPr>
          <w:rFonts w:ascii="Malgun Gothic" w:cs="Malgun Gothic" w:eastAsia="Malgun Gothic" w:hAnsi="Malgun Gothic"/>
          <w:color w:val="111827"/>
          <w:sz w:val="21"/>
          <w:szCs w:val="21"/>
        </w:rPr>
        <w:t xml:space="preserve">쇼케이스 우선 화면을 실분석 중심으로 전환하고 한 사용자의 업로드·녹음·분석·질문·리포트가 동일한 세션 데이터로 연결되는지 검증한다.</w:t>
      </w:r>
    </w:p>
    <w:p>
      <w:pPr>
        <w:spacing w:after="90" w:line="280"/>
      </w:pPr>
      <w:r>
        <w:rPr>
          <w:rFonts w:ascii="Malgun Gothic" w:cs="Malgun Gothic" w:eastAsia="Malgun Gothic" w:hAnsi="Malgun Gothic"/>
          <w:b/>
          <w:bCs/>
          <w:color w:val="2563EB"/>
          <w:sz w:val="21"/>
          <w:szCs w:val="21"/>
        </w:rPr>
        <w:t xml:space="preserve">2. </w:t>
      </w:r>
      <w:r>
        <w:rPr>
          <w:rFonts w:ascii="Malgun Gothic" w:cs="Malgun Gothic" w:eastAsia="Malgun Gothic" w:hAnsi="Malgun Gothic"/>
          <w:b/>
          <w:bCs/>
          <w:color w:val="111827"/>
          <w:sz w:val="21"/>
          <w:szCs w:val="21"/>
        </w:rPr>
        <w:t xml:space="preserve">영속 저장과 안정적 작업 처리</w:t>
      </w:r>
    </w:p>
    <w:p>
      <w:pPr>
        <w:spacing w:after="140" w:line="300"/>
      </w:pPr>
      <w:r>
        <w:rPr>
          <w:rFonts w:ascii="Malgun Gothic" w:cs="Malgun Gothic" w:eastAsia="Malgun Gothic" w:hAnsi="Malgun Gothic"/>
          <w:color w:val="111827"/>
          <w:sz w:val="21"/>
          <w:szCs w:val="21"/>
        </w:rPr>
        <w:t xml:space="preserve">서버 재시작 시 사라지는 세션·작업을 데이터베이스에 저장하고 영속 작업 큐로 자동 재시도, 중복 방지, 취소, 장애 복구와 진행 추적을 구현한다.</w:t>
      </w:r>
    </w:p>
    <w:p>
      <w:pPr>
        <w:spacing w:after="90" w:line="280"/>
      </w:pPr>
      <w:r>
        <w:rPr>
          <w:rFonts w:ascii="Malgun Gothic" w:cs="Malgun Gothic" w:eastAsia="Malgun Gothic" w:hAnsi="Malgun Gothic"/>
          <w:b/>
          <w:bCs/>
          <w:color w:val="2563EB"/>
          <w:sz w:val="21"/>
          <w:szCs w:val="21"/>
        </w:rPr>
        <w:t xml:space="preserve">3. </w:t>
      </w:r>
      <w:r>
        <w:rPr>
          <w:rFonts w:ascii="Malgun Gothic" w:cs="Malgun Gothic" w:eastAsia="Malgun Gothic" w:hAnsi="Malgun Gothic"/>
          <w:b/>
          <w:bCs/>
          <w:color w:val="111827"/>
          <w:sz w:val="21"/>
          <w:szCs w:val="21"/>
        </w:rPr>
        <w:t xml:space="preserve">실제 발표 데이터 기반 정량 평가</w:t>
      </w:r>
    </w:p>
    <w:p>
      <w:pPr>
        <w:spacing w:after="140" w:line="300"/>
      </w:pPr>
      <w:r>
        <w:rPr>
          <w:rFonts w:ascii="Malgun Gothic" w:cs="Malgun Gothic" w:eastAsia="Malgun Gothic" w:hAnsi="Malgun Gothic"/>
          <w:color w:val="111827"/>
          <w:sz w:val="21"/>
          <w:szCs w:val="21"/>
        </w:rPr>
        <w:t xml:space="preserve">교육·학회·업무·IR 발표 데이터셋을 구축하고 전문가가 핵심 개념, 누락, 모순, 정당한 생략, 질문 유용성과 답변 수준을 라벨링한다.</w:t>
      </w:r>
    </w:p>
    <w:p>
      <w:pPr>
        <w:spacing w:after="90" w:line="280"/>
      </w:pPr>
      <w:r>
        <w:rPr>
          <w:rFonts w:ascii="Malgun Gothic" w:cs="Malgun Gothic" w:eastAsia="Malgun Gothic" w:hAnsi="Malgun Gothic"/>
          <w:b/>
          <w:bCs/>
          <w:color w:val="2563EB"/>
          <w:sz w:val="21"/>
          <w:szCs w:val="21"/>
        </w:rPr>
        <w:t xml:space="preserve">4. </w:t>
      </w:r>
      <w:r>
        <w:rPr>
          <w:rFonts w:ascii="Malgun Gothic" w:cs="Malgun Gothic" w:eastAsia="Malgun Gothic" w:hAnsi="Malgun Gothic"/>
          <w:b/>
          <w:bCs/>
          <w:color w:val="111827"/>
          <w:sz w:val="21"/>
          <w:szCs w:val="21"/>
        </w:rPr>
        <w:t xml:space="preserve">모델 품질 회귀검증</w:t>
      </w:r>
    </w:p>
    <w:p>
      <w:pPr>
        <w:spacing w:after="140" w:line="300"/>
      </w:pPr>
      <w:r>
        <w:rPr>
          <w:rFonts w:ascii="Malgun Gothic" w:cs="Malgun Gothic" w:eastAsia="Malgun Gothic" w:hAnsi="Malgun Gothic"/>
          <w:color w:val="111827"/>
          <w:sz w:val="21"/>
          <w:szCs w:val="21"/>
        </w:rPr>
        <w:t xml:space="preserve">모델·프롬프트 변경 때 개념 추출, 정합, 질문, 답변 판정, 형식 성공률, 지연시간과 비용을 자동 비교하고 기준 미달 배포를 차단한다.</w:t>
      </w:r>
    </w:p>
    <w:p>
      <w:pPr>
        <w:spacing w:after="90" w:line="280"/>
      </w:pPr>
      <w:r>
        <w:rPr>
          <w:rFonts w:ascii="Malgun Gothic" w:cs="Malgun Gothic" w:eastAsia="Malgun Gothic" w:hAnsi="Malgun Gothic"/>
          <w:b/>
          <w:bCs/>
          <w:color w:val="2563EB"/>
          <w:sz w:val="21"/>
          <w:szCs w:val="21"/>
        </w:rPr>
        <w:t xml:space="preserve">5. </w:t>
      </w:r>
      <w:r>
        <w:rPr>
          <w:rFonts w:ascii="Malgun Gothic" w:cs="Malgun Gothic" w:eastAsia="Malgun Gothic" w:hAnsi="Malgun Gothic"/>
          <w:b/>
          <w:bCs/>
          <w:color w:val="111827"/>
          <w:sz w:val="21"/>
          <w:szCs w:val="21"/>
        </w:rPr>
        <w:t xml:space="preserve">근거 검증 강화</w:t>
      </w:r>
    </w:p>
    <w:p>
      <w:pPr>
        <w:spacing w:after="140" w:line="300"/>
      </w:pPr>
      <w:r>
        <w:rPr>
          <w:rFonts w:ascii="Malgun Gothic" w:cs="Malgun Gothic" w:eastAsia="Malgun Gothic" w:hAnsi="Malgun Gothic"/>
          <w:color w:val="111827"/>
          <w:sz w:val="21"/>
          <w:szCs w:val="21"/>
        </w:rPr>
        <w:t xml:space="preserve">모든 AI 인용이 실제 발화·슬라이드에 존재하는지 문자열 검색과 의미 유사도로 재검증한다.</w:t>
      </w:r>
    </w:p>
    <w:p>
      <w:pPr>
        <w:spacing w:after="90" w:line="280"/>
      </w:pPr>
      <w:r>
        <w:rPr>
          <w:rFonts w:ascii="Malgun Gothic" w:cs="Malgun Gothic" w:eastAsia="Malgun Gothic" w:hAnsi="Malgun Gothic"/>
          <w:b/>
          <w:bCs/>
          <w:color w:val="2563EB"/>
          <w:sz w:val="21"/>
          <w:szCs w:val="21"/>
        </w:rPr>
        <w:t xml:space="preserve">6. </w:t>
      </w:r>
      <w:r>
        <w:rPr>
          <w:rFonts w:ascii="Malgun Gothic" w:cs="Malgun Gothic" w:eastAsia="Malgun Gothic" w:hAnsi="Malgun Gothic"/>
          <w:b/>
          <w:bCs/>
          <w:color w:val="111827"/>
          <w:sz w:val="21"/>
          <w:szCs w:val="21"/>
        </w:rPr>
        <w:t xml:space="preserve">질문 코칭 개인화</w:t>
      </w:r>
    </w:p>
    <w:p>
      <w:pPr>
        <w:spacing w:after="140" w:line="300"/>
      </w:pPr>
      <w:r>
        <w:rPr>
          <w:rFonts w:ascii="Malgun Gothic" w:cs="Malgun Gothic" w:eastAsia="Malgun Gothic" w:hAnsi="Malgun Gothic"/>
          <w:color w:val="111827"/>
          <w:sz w:val="21"/>
          <w:szCs w:val="21"/>
        </w:rPr>
        <w:t xml:space="preserve">모든 시간 코스에서 중복 질문을 안정적으로 제거하고 이전 답변, 힌트 사용량, 반복 취약 개념에 따라 난이도를 조정한다.</w:t>
      </w:r>
    </w:p>
    <w:p>
      <w:pPr>
        <w:spacing w:after="90" w:line="280"/>
      </w:pPr>
      <w:r>
        <w:rPr>
          <w:rFonts w:ascii="Malgun Gothic" w:cs="Malgun Gothic" w:eastAsia="Malgun Gothic" w:hAnsi="Malgun Gothic"/>
          <w:b/>
          <w:bCs/>
          <w:color w:val="2563EB"/>
          <w:sz w:val="21"/>
          <w:szCs w:val="21"/>
        </w:rPr>
        <w:t xml:space="preserve">7. </w:t>
      </w:r>
      <w:r>
        <w:rPr>
          <w:rFonts w:ascii="Malgun Gothic" w:cs="Malgun Gothic" w:eastAsia="Malgun Gothic" w:hAnsi="Malgun Gothic"/>
          <w:b/>
          <w:bCs/>
          <w:color w:val="111827"/>
          <w:sz w:val="21"/>
          <w:szCs w:val="21"/>
        </w:rPr>
        <w:t xml:space="preserve">반복 연습과 학습 효과 측정</w:t>
      </w:r>
    </w:p>
    <w:p>
      <w:pPr>
        <w:spacing w:after="140" w:line="300"/>
      </w:pPr>
      <w:r>
        <w:rPr>
          <w:rFonts w:ascii="Malgun Gothic" w:cs="Malgun Gothic" w:eastAsia="Malgun Gothic" w:hAnsi="Malgun Gothic"/>
          <w:color w:val="111827"/>
          <w:sz w:val="21"/>
          <w:szCs w:val="21"/>
        </w:rPr>
        <w:t xml:space="preserve">동일 발표의 1·2·3차 리허설을 비교하고 일정 시간이 지난 뒤 익힌 개념을 다시 묻는 시차 복습을 확장한다.</w:t>
      </w:r>
    </w:p>
    <w:p>
      <w:pPr>
        <w:spacing w:after="90" w:line="280"/>
      </w:pPr>
      <w:r>
        <w:rPr>
          <w:rFonts w:ascii="Malgun Gothic" w:cs="Malgun Gothic" w:eastAsia="Malgun Gothic" w:hAnsi="Malgun Gothic"/>
          <w:b/>
          <w:bCs/>
          <w:color w:val="2563EB"/>
          <w:sz w:val="21"/>
          <w:szCs w:val="21"/>
        </w:rPr>
        <w:t xml:space="preserve">8. </w:t>
      </w:r>
      <w:r>
        <w:rPr>
          <w:rFonts w:ascii="Malgun Gothic" w:cs="Malgun Gothic" w:eastAsia="Malgun Gothic" w:hAnsi="Malgun Gothic"/>
          <w:b/>
          <w:bCs/>
          <w:color w:val="111827"/>
          <w:sz w:val="21"/>
          <w:szCs w:val="21"/>
        </w:rPr>
        <w:t xml:space="preserve">보안·개인정보·접근권한</w:t>
      </w:r>
    </w:p>
    <w:p>
      <w:pPr>
        <w:spacing w:after="140" w:line="300"/>
      </w:pPr>
      <w:r>
        <w:rPr>
          <w:rFonts w:ascii="Malgun Gothic" w:cs="Malgun Gothic" w:eastAsia="Malgun Gothic" w:hAnsi="Malgun Gothic"/>
          <w:color w:val="111827"/>
          <w:sz w:val="21"/>
          <w:szCs w:val="21"/>
        </w:rPr>
        <w:t xml:space="preserve">공개 시연용 비밀번호 인증, 서명 쿠키, 요청 빈도 제한 및 성공한 분석 결과·녹음 보존 래퍼는 구현되어 있다. 이를 제품 본체의 사용자 계정과 권한 모델로 통합하고 조직별 데이터 분리, 보존 기간, 삭제, 암호화, 악성 파일 검사, 감사 로그와 외부 AI 전송 동의를 도입한다.</w:t>
      </w:r>
    </w:p>
    <w:p>
      <w:pPr>
        <w:spacing w:after="90" w:line="280"/>
      </w:pPr>
      <w:r>
        <w:rPr>
          <w:rFonts w:ascii="Malgun Gothic" w:cs="Malgun Gothic" w:eastAsia="Malgun Gothic" w:hAnsi="Malgun Gothic"/>
          <w:b/>
          <w:bCs/>
          <w:color w:val="2563EB"/>
          <w:sz w:val="21"/>
          <w:szCs w:val="21"/>
        </w:rPr>
        <w:t xml:space="preserve">9. </w:t>
      </w:r>
      <w:r>
        <w:rPr>
          <w:rFonts w:ascii="Malgun Gothic" w:cs="Malgun Gothic" w:eastAsia="Malgun Gothic" w:hAnsi="Malgun Gothic"/>
          <w:b/>
          <w:bCs/>
          <w:color w:val="111827"/>
          <w:sz w:val="21"/>
          <w:szCs w:val="21"/>
        </w:rPr>
        <w:t xml:space="preserve">성능·비용 최적화</w:t>
      </w:r>
    </w:p>
    <w:p>
      <w:pPr>
        <w:spacing w:after="140" w:line="300"/>
      </w:pPr>
      <w:r>
        <w:rPr>
          <w:rFonts w:ascii="Malgun Gothic" w:cs="Malgun Gothic" w:eastAsia="Malgun Gothic" w:hAnsi="Malgun Gothic"/>
          <w:color w:val="111827"/>
          <w:sz w:val="21"/>
          <w:szCs w:val="21"/>
        </w:rPr>
        <w:t xml:space="preserve">자료 길이와 목적에 따른 모델 선택, 안전한 캐시, 토큰 예산, 타임아웃, 대체 모델 전환과 발표당 비용·실패율 모니터링을 적용한다.</w:t>
      </w:r>
    </w:p>
    <w:p>
      <w:pPr>
        <w:spacing w:after="90" w:line="280"/>
      </w:pPr>
      <w:r>
        <w:rPr>
          <w:rFonts w:ascii="Malgun Gothic" w:cs="Malgun Gothic" w:eastAsia="Malgun Gothic" w:hAnsi="Malgun Gothic"/>
          <w:b/>
          <w:bCs/>
          <w:color w:val="2563EB"/>
          <w:sz w:val="21"/>
          <w:szCs w:val="21"/>
        </w:rPr>
        <w:t xml:space="preserve">10. </w:t>
      </w:r>
      <w:r>
        <w:rPr>
          <w:rFonts w:ascii="Malgun Gothic" w:cs="Malgun Gothic" w:eastAsia="Malgun Gothic" w:hAnsi="Malgun Gothic"/>
          <w:b/>
          <w:bCs/>
          <w:color w:val="111827"/>
          <w:sz w:val="21"/>
          <w:szCs w:val="21"/>
        </w:rPr>
        <w:t xml:space="preserve">멀티모달 확장</w:t>
      </w:r>
    </w:p>
    <w:p>
      <w:pPr>
        <w:spacing w:after="140" w:line="300"/>
      </w:pPr>
      <w:r>
        <w:rPr>
          <w:rFonts w:ascii="Malgun Gothic" w:cs="Malgun Gothic" w:eastAsia="Malgun Gothic" w:hAnsi="Malgun Gothic"/>
          <w:color w:val="111827"/>
          <w:sz w:val="21"/>
          <w:szCs w:val="21"/>
        </w:rPr>
        <w:t xml:space="preserve">현재 측정하지 못하는 음량 안정성, 강조, 억양, 시선, 자세와 제스처를 추가하되 명시적 동의, 최소 수집과 비식별화를 우선한다.</w:t>
      </w:r>
    </w:p>
    <w:p>
      <w:pPr>
        <w:pBdr>
          <w:bottom w:val="single" w:color="D1D5DB" w:sz="6" w:space="4"/>
        </w:pBdr>
        <w:spacing w:after="200" w:before="100"/>
      </w:pPr>
    </w:p>
    <w:p>
      <w:pPr>
        <w:pStyle w:val="Heading2"/>
        <w:spacing w:after="160" w:before="300"/>
      </w:pPr>
      <w:r>
        <w:rPr>
          <w:rFonts w:ascii="Malgun Gothic" w:cs="Malgun Gothic" w:eastAsia="Malgun Gothic" w:hAnsi="Malgun Gothic"/>
          <w:b/>
          <w:bCs/>
          <w:color w:val="111827"/>
          <w:sz w:val="26"/>
          <w:szCs w:val="26"/>
        </w:rPr>
        <w:t xml:space="preserve">3.2. 주요 기능 명세 설명</w:t>
      </w:r>
    </w:p>
    <w:p>
      <w:pPr>
        <w:pStyle w:val="Heading3"/>
        <w:spacing w:after="120" w:before="240"/>
      </w:pPr>
      <w:r>
        <w:rPr>
          <w:rFonts w:ascii="Malgun Gothic" w:cs="Malgun Gothic" w:eastAsia="Malgun Gothic" w:hAnsi="Malgun Gothic"/>
          <w:b/>
          <w:bCs/>
          <w:color w:val="111827"/>
          <w:sz w:val="22"/>
          <w:szCs w:val="22"/>
        </w:rPr>
        <w:t xml:space="preserve">3.2.1 기능 명칭</w:t>
      </w:r>
    </w:p>
    <w:p>
      <w:pPr>
        <w:spacing w:after="140" w:line="300"/>
      </w:pPr>
      <w:r>
        <w:rPr>
          <w:rFonts w:ascii="Malgun Gothic" w:cs="Malgun Gothic" w:eastAsia="Malgun Gothic" w:hAnsi="Malgun Gothic"/>
          <w:color w:val="111827"/>
          <w:sz w:val="21"/>
          <w:szCs w:val="21"/>
        </w:rPr>
        <w:t xml:space="preserve">① 발표자료 구조 분석 ② 리허설 녹음·슬라이드 동기화·음성인식 ③ 핵심 개념 추출 및 개념 그래프 ④ 자료-발화 정합 및 논리 흐름 분석 ⑤ 적응형 예상 질문 및 답변 코칭 ⑥ 상황별 평가와 설명 가능한 점수 ⑦ AI Hub 기반 말 속도·시간 배분·음성 습관 분석 ⑧ 통합 리포트·발표 재구성·가상 청중 ⑨ 사용자 인터페이스 및 서비스 연동</w:t>
      </w:r>
    </w:p>
    <w:p>
      <w:pPr>
        <w:pStyle w:val="Heading3"/>
        <w:spacing w:after="120" w:before="240"/>
      </w:pPr>
      <w:r>
        <w:rPr>
          <w:rFonts w:ascii="Malgun Gothic" w:cs="Malgun Gothic" w:eastAsia="Malgun Gothic" w:hAnsi="Malgun Gothic"/>
          <w:b/>
          <w:bCs/>
          <w:color w:val="111827"/>
          <w:sz w:val="22"/>
          <w:szCs w:val="22"/>
        </w:rPr>
        <w:t xml:space="preserve">3.2.2 기능 개요 및 주요 기능</w:t>
      </w:r>
    </w:p>
    <w:p>
      <w:pPr>
        <w:spacing w:after="100" w:before="200"/>
      </w:pPr>
      <w:r>
        <w:rPr>
          <w:rFonts w:ascii="Malgun Gothic" w:cs="Malgun Gothic" w:eastAsia="Malgun Gothic" w:hAnsi="Malgun Gothic"/>
          <w:b/>
          <w:bCs/>
          <w:color w:val="111827"/>
          <w:sz w:val="21"/>
          <w:szCs w:val="21"/>
        </w:rPr>
        <w:t xml:space="preserve">① 발표자료 구조 분석</w:t>
      </w:r>
    </w:p>
    <w:p>
      <w:pPr>
        <w:spacing w:after="140" w:line="300"/>
      </w:pPr>
      <w:r>
        <w:rPr>
          <w:rFonts w:ascii="Malgun Gothic" w:cs="Malgun Gothic" w:eastAsia="Malgun Gothic" w:hAnsi="Malgun Gothic"/>
          <w:color w:val="111827"/>
          <w:sz w:val="21"/>
          <w:szCs w:val="21"/>
        </w:rPr>
        <w:t xml:space="preserve">발표자료에서 제목, 본문, 목록, 표, 그림과 차트 요소를 구조화한다. 텍스트가 적거나 이미지 중심인 슬라이드를 표시하여 자료만으로 파악하기 어려운 경우 발화를 활용할 수 있게 한다. 외부 분석 결과를 서비스 내부 형식으로 변환해 모델 교체 가능성을 확보한다.</w:t>
      </w:r>
    </w:p>
    <w:p>
      <w:pPr>
        <w:spacing w:after="100" w:before="200"/>
      </w:pPr>
      <w:r>
        <w:rPr>
          <w:rFonts w:ascii="Malgun Gothic" w:cs="Malgun Gothic" w:eastAsia="Malgun Gothic" w:hAnsi="Malgun Gothic"/>
          <w:b/>
          <w:bCs/>
          <w:color w:val="111827"/>
          <w:sz w:val="21"/>
          <w:szCs w:val="21"/>
        </w:rPr>
        <w:t xml:space="preserve">② 녹음·동기화·음성인식</w:t>
      </w:r>
    </w:p>
    <w:p>
      <w:pPr>
        <w:spacing w:after="140" w:line="300"/>
      </w:pPr>
      <w:r>
        <w:rPr>
          <w:rFonts w:ascii="Malgun Gothic" w:cs="Malgun Gothic" w:eastAsia="Malgun Gothic" w:hAnsi="Malgun Gothic"/>
          <w:color w:val="111827"/>
          <w:sz w:val="21"/>
          <w:szCs w:val="21"/>
        </w:rPr>
        <w:t xml:space="preserve">발표 음성과 슬라이드 전환 시각을 동시에 수집한다. 슬라이드 번호, 구간 시작·종료 시각, 재방문 회차를 단어 시각과 결합하여 슬라이드별 발화와 사용 시간을 계산한다.</w:t>
      </w:r>
    </w:p>
    <w:p>
      <w:pPr>
        <w:spacing w:after="100" w:before="200"/>
      </w:pPr>
      <w:r>
        <w:rPr>
          <w:rFonts w:ascii="Malgun Gothic" w:cs="Malgun Gothic" w:eastAsia="Malgun Gothic" w:hAnsi="Malgun Gothic"/>
          <w:b/>
          <w:bCs/>
          <w:color w:val="111827"/>
          <w:sz w:val="21"/>
          <w:szCs w:val="21"/>
        </w:rPr>
        <w:t xml:space="preserve">③ 개념 추출 및 개념 그래프</w:t>
      </w:r>
    </w:p>
    <w:p>
      <w:pPr>
        <w:spacing w:after="140" w:line="300"/>
      </w:pPr>
      <w:r>
        <w:rPr>
          <w:rFonts w:ascii="Malgun Gothic" w:cs="Malgun Gothic" w:eastAsia="Malgun Gothic" w:hAnsi="Malgun Gothic"/>
          <w:color w:val="111827"/>
          <w:sz w:val="21"/>
          <w:szCs w:val="21"/>
        </w:rPr>
        <w:t xml:space="preserve">슬라이드별 주제, 키워드와 개념을 추출한 뒤 발표 전체의 위계·연관 관계를 그래프로 구성한다. 생성된 관계의 순환, 중복, 잘못된 참조를 제거하고 문서 분량·시각요소·언급 빈도로 중요도를 계산한다.</w:t>
      </w:r>
    </w:p>
    <w:p>
      <w:pPr>
        <w:spacing w:after="100" w:before="200"/>
      </w:pPr>
      <w:r>
        <w:rPr>
          <w:rFonts w:ascii="Malgun Gothic" w:cs="Malgun Gothic" w:eastAsia="Malgun Gothic" w:hAnsi="Malgun Gothic"/>
          <w:b/>
          <w:bCs/>
          <w:color w:val="111827"/>
          <w:sz w:val="21"/>
          <w:szCs w:val="21"/>
        </w:rPr>
        <w:t xml:space="preserve">④ 정합 및 논리 흐름</w:t>
      </w:r>
    </w:p>
    <w:p>
      <w:pPr>
        <w:spacing w:after="140" w:line="300"/>
      </w:pPr>
      <w:r>
        <w:rPr>
          <w:rFonts w:ascii="Malgun Gothic" w:cs="Malgun Gothic" w:eastAsia="Malgun Gothic" w:hAnsi="Malgun Gothic"/>
          <w:color w:val="111827"/>
          <w:sz w:val="21"/>
          <w:szCs w:val="21"/>
        </w:rPr>
        <w:t xml:space="preserve">자료의 개념 그래프를 고정축으로 실제 발화가 각 개념을 충분하고 정확하게 설명했는지 판정한다. 자료와 발화를 각각 AI 그래프로 생성해 비교할 때 발생하는 이중 오차를 줄이고 개념별 판정과 설명 순서를 함께 분석한다.</w:t>
      </w:r>
    </w:p>
    <w:p>
      <w:pPr>
        <w:spacing w:after="100" w:before="200"/>
      </w:pPr>
      <w:r>
        <w:rPr>
          <w:rFonts w:ascii="Malgun Gothic" w:cs="Malgun Gothic" w:eastAsia="Malgun Gothic" w:hAnsi="Malgun Gothic"/>
          <w:b/>
          <w:bCs/>
          <w:color w:val="111827"/>
          <w:sz w:val="21"/>
          <w:szCs w:val="21"/>
        </w:rPr>
        <w:t xml:space="preserve">⑤ 예상 질문 및 답변 코칭</w:t>
      </w:r>
    </w:p>
    <w:p>
      <w:pPr>
        <w:spacing w:after="140" w:line="300"/>
      </w:pPr>
      <w:r>
        <w:rPr>
          <w:rFonts w:ascii="Malgun Gothic" w:cs="Malgun Gothic" w:eastAsia="Malgun Gothic" w:hAnsi="Malgun Gothic"/>
          <w:color w:val="111827"/>
          <w:sz w:val="21"/>
          <w:szCs w:val="21"/>
        </w:rPr>
        <w:t xml:space="preserve">자료와 발화의 차이에서 질문 대상을 정하고 답변 수준에 맞춰 질문 범위를 좁힌다. 정답 제공보다 질문, 힌트, 근거 범위 축소, 핵심 단서, 자기 말로 재설명의 학습 흐름을 제공한다.</w:t>
      </w:r>
    </w:p>
    <w:p>
      <w:pPr>
        <w:spacing w:after="100" w:before="200"/>
      </w:pPr>
      <w:r>
        <w:rPr>
          <w:rFonts w:ascii="Malgun Gothic" w:cs="Malgun Gothic" w:eastAsia="Malgun Gothic" w:hAnsi="Malgun Gothic"/>
          <w:b/>
          <w:bCs/>
          <w:color w:val="111827"/>
          <w:sz w:val="21"/>
          <w:szCs w:val="21"/>
        </w:rPr>
        <w:t xml:space="preserve">⑥ 상황별 평가</w:t>
      </w:r>
    </w:p>
    <w:p>
      <w:pPr>
        <w:spacing w:after="140" w:line="300"/>
      </w:pPr>
      <w:r>
        <w:rPr>
          <w:rFonts w:ascii="Malgun Gothic" w:cs="Malgun Gothic" w:eastAsia="Malgun Gothic" w:hAnsi="Malgun Gothic"/>
          <w:color w:val="111827"/>
          <w:sz w:val="21"/>
          <w:szCs w:val="21"/>
        </w:rPr>
        <w:t xml:space="preserve">발표 상황별 평가 영역의 중요도를 달리 적용한다. 결정적 지표와 AI 평가를 분리하고 측정하지 못한 항목을 0점과 구분하며 영역별 가중치 기여도를 제공한다.</w:t>
      </w:r>
    </w:p>
    <w:p>
      <w:pPr>
        <w:spacing w:after="100" w:before="200"/>
      </w:pPr>
      <w:r>
        <w:rPr>
          <w:rFonts w:ascii="Malgun Gothic" w:cs="Malgun Gothic" w:eastAsia="Malgun Gothic" w:hAnsi="Malgun Gothic"/>
          <w:b/>
          <w:bCs/>
          <w:color w:val="111827"/>
          <w:sz w:val="21"/>
          <w:szCs w:val="21"/>
        </w:rPr>
        <w:t xml:space="preserve">⑦ 음성 분석</w:t>
      </w:r>
    </w:p>
    <w:p>
      <w:pPr>
        <w:spacing w:after="140" w:line="300"/>
      </w:pPr>
      <w:r>
        <w:rPr>
          <w:rFonts w:ascii="Malgun Gothic" w:cs="Malgun Gothic" w:eastAsia="Malgun Gothic" w:hAnsi="Malgun Gothic"/>
          <w:color w:val="111827"/>
          <w:sz w:val="21"/>
          <w:szCs w:val="21"/>
        </w:rPr>
        <w:t xml:space="preserve">전체·슬라이드별 말 속도와 사용 시간을 계산하고 반복 표현, 간투어와 긴 침묵을 표시한다. AI Hub 공적말하기 데이터를 원고 그룹 기준으로 분할하여 국내 언어모델을 미세조정했으며, 텍스트에 보이는 반복·간투어는 모델이, 텍스트에서 보이지 않는 휴지·속도는 타임스탬프 규칙이 담당한다. 미세조정 모델을 사용할 수 없는 환경에서도 규칙 기반 탐지로 최소 기능을 유지한다.</w:t>
      </w:r>
    </w:p>
    <w:p>
      <w:pPr>
        <w:spacing w:after="100" w:before="200"/>
      </w:pPr>
      <w:r>
        <w:rPr>
          <w:rFonts w:ascii="Malgun Gothic" w:cs="Malgun Gothic" w:eastAsia="Malgun Gothic" w:hAnsi="Malgun Gothic"/>
          <w:b/>
          <w:bCs/>
          <w:color w:val="111827"/>
          <w:sz w:val="21"/>
          <w:szCs w:val="21"/>
        </w:rPr>
        <w:t xml:space="preserve">⑧ 리포트·재구성·가상 청중</w:t>
      </w:r>
    </w:p>
    <w:p>
      <w:pPr>
        <w:spacing w:after="140" w:line="300"/>
      </w:pPr>
      <w:r>
        <w:rPr>
          <w:rFonts w:ascii="Malgun Gothic" w:cs="Malgun Gothic" w:eastAsia="Malgun Gothic" w:hAnsi="Malgun Gothic"/>
          <w:color w:val="111827"/>
          <w:sz w:val="21"/>
          <w:szCs w:val="21"/>
        </w:rPr>
        <w:t xml:space="preserve">내용, 흐름, 음성, 질문 코칭 결과를 통합해 장점, 보완점과 다음 행동을 제시한다. 실제 개념과 시간을 근거로 발표 순서표를 만들고 국내 AI 모델의 역할별 청중 반응으로 이해를 돕는다.</w:t>
      </w:r>
    </w:p>
    <w:p>
      <w:pPr>
        <w:spacing w:after="100" w:before="200"/>
      </w:pPr>
      <w:r>
        <w:rPr>
          <w:rFonts w:ascii="Malgun Gothic" w:cs="Malgun Gothic" w:eastAsia="Malgun Gothic" w:hAnsi="Malgun Gothic"/>
          <w:b/>
          <w:bCs/>
          <w:color w:val="111827"/>
          <w:sz w:val="21"/>
          <w:szCs w:val="21"/>
        </w:rPr>
        <w:t xml:space="preserve">⑨ 사용자 인터페이스</w:t>
      </w:r>
    </w:p>
    <w:p>
      <w:pPr>
        <w:spacing w:after="140" w:line="300"/>
      </w:pPr>
      <w:r>
        <w:rPr>
          <w:rFonts w:ascii="Malgun Gothic" w:cs="Malgun Gothic" w:eastAsia="Malgun Gothic" w:hAnsi="Malgun Gothic"/>
          <w:color w:val="111827"/>
          <w:sz w:val="21"/>
          <w:szCs w:val="21"/>
        </w:rPr>
        <w:t xml:space="preserve">업로드부터 리포트까지 태블릿 가로 화면에 맞춰 구성한다. 리허설에서는 슬라이드를 중심에 두고 질문 화면에서는 대화와 학습 상태를, 리포트에서는 결론을 먼저 보여주고 세부 근거를 탭으로 제공한다.</w:t>
      </w:r>
    </w:p>
    <w:p>
      <w:pPr>
        <w:pStyle w:val="Heading3"/>
        <w:spacing w:after="120" w:before="240"/>
      </w:pPr>
      <w:r>
        <w:rPr>
          <w:rFonts w:ascii="Malgun Gothic" w:cs="Malgun Gothic" w:eastAsia="Malgun Gothic" w:hAnsi="Malgun Gothic"/>
          <w:b/>
          <w:bCs/>
          <w:color w:val="111827"/>
          <w:sz w:val="22"/>
          <w:szCs w:val="22"/>
        </w:rPr>
        <w:t xml:space="preserve">3.2.3 개발 진행 현황</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2400"/>
        <w:gridCol w:w="2400"/>
        <w:gridCol w:w="2400"/>
      </w:tblGrid>
      <w:tr>
        <w:trPr>
          <w:tblHeader/>
        </w:trPr>
        <w:tc>
          <w:tcPr>
            <w:shd w:fill="1F2937" w:val="clear"/>
            <w:tcMar>
              <w:top w:type="dxa" w:w="90"/>
              <w:left w:type="dxa" w:w="100"/>
              <w:bottom w:type="dxa" w:w="90"/>
              <w:right w:type="dxa" w:w="100"/>
            </w:tcMar>
          </w:tcPr>
          <w:p>
            <w:pPr>
              <w:spacing w:after="40" w:line="260"/>
            </w:pPr>
            <w:r>
              <w:rPr>
                <w:rFonts w:ascii="Malgun Gothic" w:cs="Malgun Gothic" w:eastAsia="Malgun Gothic" w:hAnsi="Malgun Gothic"/>
                <w:b/>
                <w:bCs/>
                <w:color w:val="FFFFFF"/>
                <w:sz w:val="18"/>
                <w:szCs w:val="18"/>
              </w:rPr>
              <w:t xml:space="preserve">기능</w:t>
            </w:r>
          </w:p>
        </w:tc>
        <w:tc>
          <w:tcPr>
            <w:shd w:fill="1F2937" w:val="clear"/>
            <w:tcMar>
              <w:top w:type="dxa" w:w="90"/>
              <w:left w:type="dxa" w:w="100"/>
              <w:bottom w:type="dxa" w:w="90"/>
              <w:right w:type="dxa" w:w="100"/>
            </w:tcMar>
          </w:tcPr>
          <w:p>
            <w:pPr>
              <w:spacing w:after="40" w:line="260"/>
            </w:pPr>
            <w:r>
              <w:rPr>
                <w:rFonts w:ascii="Malgun Gothic" w:cs="Malgun Gothic" w:eastAsia="Malgun Gothic" w:hAnsi="Malgun Gothic"/>
                <w:b/>
                <w:bCs/>
                <w:color w:val="FFFFFF"/>
                <w:sz w:val="18"/>
                <w:szCs w:val="18"/>
              </w:rPr>
              <w:t xml:space="preserve">주요 개발 내용</w:t>
            </w:r>
          </w:p>
        </w:tc>
        <w:tc>
          <w:tcPr>
            <w:shd w:fill="1F2937" w:val="clear"/>
            <w:tcMar>
              <w:top w:type="dxa" w:w="90"/>
              <w:left w:type="dxa" w:w="100"/>
              <w:bottom w:type="dxa" w:w="90"/>
              <w:right w:type="dxa" w:w="100"/>
            </w:tcMar>
          </w:tcPr>
          <w:p>
            <w:pPr>
              <w:spacing w:after="40" w:line="260"/>
            </w:pPr>
            <w:r>
              <w:rPr>
                <w:rFonts w:ascii="Malgun Gothic" w:cs="Malgun Gothic" w:eastAsia="Malgun Gothic" w:hAnsi="Malgun Gothic"/>
                <w:b/>
                <w:bCs/>
                <w:color w:val="FFFFFF"/>
                <w:sz w:val="18"/>
                <w:szCs w:val="18"/>
              </w:rPr>
              <w:t xml:space="preserve">구현 수준 및 특징</w:t>
            </w:r>
          </w:p>
        </w:tc>
        <w:tc>
          <w:tcPr>
            <w:shd w:fill="1F2937" w:val="clear"/>
            <w:tcMar>
              <w:top w:type="dxa" w:w="90"/>
              <w:left w:type="dxa" w:w="100"/>
              <w:bottom w:type="dxa" w:w="90"/>
              <w:right w:type="dxa" w:w="100"/>
            </w:tcMar>
          </w:tcPr>
          <w:p>
            <w:pPr>
              <w:spacing w:after="40" w:line="260"/>
            </w:pPr>
            <w:r>
              <w:rPr>
                <w:rFonts w:ascii="Malgun Gothic" w:cs="Malgun Gothic" w:eastAsia="Malgun Gothic" w:hAnsi="Malgun Gothic"/>
                <w:b/>
                <w:bCs/>
                <w:color w:val="FFFFFF"/>
                <w:sz w:val="18"/>
                <w:szCs w:val="18"/>
              </w:rPr>
              <w:t xml:space="preserve">검증 현황</w:t>
            </w:r>
          </w:p>
        </w:tc>
      </w:tr>
      <w:tr>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발표자료 분석</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PDF·PPTX 구조화, 희소·이미지 중심 판별</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실제 연동·모의 실행 지원</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후처리·형식·오류 자동 테스트</w:t>
            </w:r>
          </w:p>
        </w:tc>
      </w:tr>
      <w:tr>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녹음·STT</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녹음, 전환·재방문, 단어 시각 결합</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실제 리허설 시간축 생성</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발화 분할·오류 폴백 테스트</w:t>
            </w:r>
          </w:p>
        </w:tc>
      </w:tr>
      <w:tr>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개념 그래프</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개념 추출, 전역 그래프, 중요도</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순환·깊이·루트·연결 보정</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그래프 불변식 테스트</w:t>
            </w:r>
          </w:p>
        </w:tc>
      </w:tr>
      <w:tr>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정합·흐름</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4상태 판정, 중요도 비교, 순서·연결</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수치는 규칙, 의미는 AI</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누락·모순·흐름 테스트</w:t>
            </w:r>
          </w:p>
        </w:tc>
      </w:tr>
      <w:tr>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질문 코칭</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질문 순위, 답변 판정, 힌트·재질문</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부분 정답과 숙달 분리</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Python·JS 테스트</w:t>
            </w:r>
          </w:p>
        </w:tc>
      </w:tr>
      <w:tr>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상황별 평가</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4상황, 7영역, 39항목</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미측정과 0점 분리</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집계·부분 실패 테스트</w:t>
            </w:r>
          </w:p>
        </w:tc>
      </w:tr>
      <w:tr>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음성 분석·모델 연구</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속도, 시간, 반복·간투어·침묵, 믿:음 LoRA</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REP 서비스 연결, 등급·또래 비교는 연구 단계</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3시드·원고 그룹 시험 및 구간 테스트</w:t>
            </w:r>
          </w:p>
        </w:tc>
      </w:tr>
      <w:tr>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리포트·청중</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종합 문장, 순서표, 가상 청중</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잘못된 인용·번호 제한</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형식·대체 결과 테스트</w:t>
            </w:r>
          </w:p>
        </w:tc>
      </w:tr>
      <w:tr>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사용자 화면</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업로드·리허설·Q&amp;A·리포트</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현재 쇼케이스 우선 표시</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JS 30개·수동 검증</w:t>
            </w:r>
          </w:p>
        </w:tc>
      </w:tr>
      <w:tr>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운영 인프라</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API, 세션, 장시간 작업</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개발용 인메모리 구조</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API·세션 테스트</w:t>
            </w:r>
          </w:p>
        </w:tc>
      </w:tr>
    </w:tbl>
    <w:p>
      <w:pPr>
        <w:spacing w:after="140" w:line="300"/>
      </w:pPr>
    </w:p>
    <w:p>
      <w:pPr>
        <w:spacing w:after="140" w:line="300"/>
      </w:pPr>
      <w:r>
        <w:rPr>
          <w:rFonts w:ascii="Malgun Gothic" w:cs="Malgun Gothic" w:eastAsia="Malgun Gothic" w:hAnsi="Malgun Gothic"/>
          <w:color w:val="111827"/>
          <w:sz w:val="21"/>
          <w:szCs w:val="21"/>
        </w:rPr>
        <w:t xml:space="preserve">객관적 자료:</w:t>
      </w:r>
    </w:p>
    <w:p>
      <w:pPr>
        <w:pStyle w:val="ListParagraph"/>
        <w:numPr>
          <w:ilvl w:val="0"/>
          <w:numId w:val="2"/>
        </w:numPr>
        <w:spacing w:after="90" w:line="280"/>
      </w:pPr>
      <w:r>
        <w:rPr>
          <w:rFonts w:ascii="Malgun Gothic" w:cs="Malgun Gothic" w:eastAsia="Malgun Gothic" w:hAnsi="Malgun Gothic"/>
          <w:color w:val="111827"/>
          <w:sz w:val="21"/>
          <w:szCs w:val="21"/>
        </w:rPr>
        <w:t xml:space="preserve">Python 자동 테스트: </w:t>
      </w:r>
      <w:r>
        <w:rPr>
          <w:rFonts w:ascii="Malgun Gothic" w:cs="Malgun Gothic" w:eastAsia="Malgun Gothic" w:hAnsi="Malgun Gothic"/>
          <w:b/>
          <w:bCs/>
          <w:color w:val="111827"/>
          <w:sz w:val="21"/>
          <w:szCs w:val="21"/>
        </w:rPr>
        <w:t xml:space="preserve">653 passed, 7 skipped, 0 failed</w:t>
      </w:r>
    </w:p>
    <w:p>
      <w:pPr>
        <w:pStyle w:val="ListParagraph"/>
        <w:numPr>
          <w:ilvl w:val="0"/>
          <w:numId w:val="2"/>
        </w:numPr>
        <w:spacing w:after="90" w:line="280"/>
      </w:pPr>
      <w:r>
        <w:rPr>
          <w:rFonts w:ascii="Malgun Gothic" w:cs="Malgun Gothic" w:eastAsia="Malgun Gothic" w:hAnsi="Malgun Gothic"/>
          <w:color w:val="111827"/>
          <w:sz w:val="21"/>
          <w:szCs w:val="21"/>
        </w:rPr>
        <w:t xml:space="preserve">JavaScript 스모크 테스트: </w:t>
      </w:r>
      <w:r>
        <w:rPr>
          <w:rFonts w:ascii="Malgun Gothic" w:cs="Malgun Gothic" w:eastAsia="Malgun Gothic" w:hAnsi="Malgun Gothic"/>
          <w:b/>
          <w:bCs/>
          <w:color w:val="111827"/>
          <w:sz w:val="21"/>
          <w:szCs w:val="21"/>
        </w:rPr>
        <w:t xml:space="preserve">30 passed, 0 failed</w:t>
      </w:r>
    </w:p>
    <w:p>
      <w:pPr>
        <w:pStyle w:val="ListParagraph"/>
        <w:numPr>
          <w:ilvl w:val="0"/>
          <w:numId w:val="2"/>
        </w:numPr>
        <w:spacing w:after="90" w:line="280"/>
      </w:pPr>
      <w:r>
        <w:rPr>
          <w:rFonts w:ascii="Malgun Gothic" w:cs="Malgun Gothic" w:eastAsia="Malgun Gothic" w:hAnsi="Malgun Gothic"/>
          <w:color w:val="111827"/>
          <w:sz w:val="21"/>
          <w:szCs w:val="21"/>
        </w:rPr>
        <w:t xml:space="preserve">내부 시연 환경 전체 분석: 약 </w:t>
      </w:r>
      <w:r>
        <w:rPr>
          <w:rFonts w:ascii="Malgun Gothic" w:cs="Malgun Gothic" w:eastAsia="Malgun Gothic" w:hAnsi="Malgun Gothic"/>
          <w:b/>
          <w:bCs/>
          <w:color w:val="111827"/>
          <w:sz w:val="21"/>
          <w:szCs w:val="21"/>
        </w:rPr>
        <w:t xml:space="preserve">7분 30초</w:t>
      </w:r>
    </w:p>
    <w:p>
      <w:pPr>
        <w:pStyle w:val="ListParagraph"/>
        <w:numPr>
          <w:ilvl w:val="0"/>
          <w:numId w:val="2"/>
        </w:numPr>
        <w:spacing w:after="90" w:line="280"/>
      </w:pPr>
      <w:r>
        <w:rPr>
          <w:rFonts w:ascii="Malgun Gothic" w:cs="Malgun Gothic" w:eastAsia="Malgun Gothic" w:hAnsi="Malgun Gothic"/>
          <w:color w:val="111827"/>
          <w:sz w:val="21"/>
          <w:szCs w:val="21"/>
        </w:rPr>
        <w:t xml:space="preserve">음성인식 약 30초, 개념 추출 약 1분 43초, 그래프 약 2분 40초, 정합 약 2분 27초</w:t>
      </w:r>
    </w:p>
    <w:p>
      <w:pPr>
        <w:spacing w:after="140" w:line="300"/>
      </w:pPr>
      <w:r>
        <w:rPr>
          <w:rFonts w:ascii="Malgun Gothic" w:cs="Malgun Gothic" w:eastAsia="Malgun Gothic" w:hAnsi="Malgun Gothic"/>
          <w:i/>
          <w:iCs/>
          <w:color w:val="6B7280"/>
          <w:sz w:val="19"/>
          <w:szCs w:val="19"/>
        </w:rPr>
        <w:t xml:space="preserve">[자동 테스트 결과 캡처]</w:t>
      </w:r>
    </w:p>
    <w:p>
      <w:pPr>
        <w:spacing w:after="140" w:line="300"/>
      </w:pPr>
      <w:r>
        <w:rPr>
          <w:rFonts w:ascii="Malgun Gothic" w:cs="Malgun Gothic" w:eastAsia="Malgun Gothic" w:hAnsi="Malgun Gothic"/>
          <w:i/>
          <w:iCs/>
          <w:color w:val="6B7280"/>
          <w:sz w:val="19"/>
          <w:szCs w:val="19"/>
        </w:rPr>
        <w:t xml:space="preserve">[기능별 실행 화면 캡처]</w:t>
      </w:r>
    </w:p>
    <w:p>
      <w:pPr>
        <w:spacing w:after="140" w:line="300"/>
      </w:pPr>
      <w:r>
        <w:rPr>
          <w:rFonts w:ascii="Malgun Gothic" w:cs="Malgun Gothic" w:eastAsia="Malgun Gothic" w:hAnsi="Malgun Gothic"/>
          <w:i/>
          <w:iCs/>
          <w:color w:val="6B7280"/>
          <w:sz w:val="19"/>
          <w:szCs w:val="19"/>
        </w:rPr>
        <w:t xml:space="preserve">[데모 영상 QR·링크]</w:t>
      </w:r>
    </w:p>
    <w:p>
      <w:pPr>
        <w:pStyle w:val="Heading3"/>
        <w:spacing w:after="120" w:before="240"/>
      </w:pPr>
      <w:r>
        <w:rPr>
          <w:rFonts w:ascii="Malgun Gothic" w:cs="Malgun Gothic" w:eastAsia="Malgun Gothic" w:hAnsi="Malgun Gothic"/>
          <w:b/>
          <w:bCs/>
          <w:color w:val="111827"/>
          <w:sz w:val="22"/>
          <w:szCs w:val="22"/>
        </w:rPr>
        <w:t xml:space="preserve">3.2.4 진척도</w:t>
      </w:r>
    </w:p>
    <w:p>
      <w:pPr>
        <w:spacing w:after="140" w:line="300"/>
      </w:pPr>
      <w:r>
        <w:rPr>
          <w:rFonts w:ascii="Malgun Gothic" w:cs="Malgun Gothic" w:eastAsia="Malgun Gothic" w:hAnsi="Malgun Gothic"/>
          <w:color w:val="111827"/>
          <w:sz w:val="21"/>
          <w:szCs w:val="21"/>
        </w:rPr>
        <w:t xml:space="preserve">본선 제안 기술의 </w:t>
      </w:r>
      <w:r>
        <w:rPr>
          <w:rFonts w:ascii="Malgun Gothic" w:cs="Malgun Gothic" w:eastAsia="Malgun Gothic" w:hAnsi="Malgun Gothic"/>
          <w:b/>
          <w:bCs/>
          <w:color w:val="111827"/>
          <w:sz w:val="21"/>
          <w:szCs w:val="21"/>
        </w:rPr>
        <w:t xml:space="preserve">기능형 MVP 최종 목표 대비 현재 진척도는 약 80%</w:t>
      </w:r>
      <w:r>
        <w:rPr>
          <w:rFonts w:ascii="Malgun Gothic" w:cs="Malgun Gothic" w:eastAsia="Malgun Gothic" w:hAnsi="Malgun Gothic"/>
          <w:color w:val="111827"/>
          <w:sz w:val="21"/>
          <w:szCs w:val="21"/>
        </w:rPr>
        <w:t xml:space="preserve">로 자체 평가한다. 외부 공인 지표가 아니라 기능별 구현·통합·검증 상태를 가중 합산한 내부 개발관리 지표다.</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3200"/>
        <w:gridCol w:w="3200"/>
        <w:gridCol w:w="3200"/>
      </w:tblGrid>
      <w:tr>
        <w:trPr>
          <w:tblHeader/>
        </w:trPr>
        <w:tc>
          <w:tcPr>
            <w:shd w:fill="1F2937" w:val="clear"/>
            <w:tcMar>
              <w:top w:type="dxa" w:w="90"/>
              <w:left w:type="dxa" w:w="100"/>
              <w:bottom w:type="dxa" w:w="90"/>
              <w:right w:type="dxa" w:w="100"/>
            </w:tcMar>
          </w:tcPr>
          <w:p>
            <w:pPr>
              <w:spacing w:after="40" w:line="260"/>
            </w:pPr>
            <w:r>
              <w:rPr>
                <w:rFonts w:ascii="Malgun Gothic" w:cs="Malgun Gothic" w:eastAsia="Malgun Gothic" w:hAnsi="Malgun Gothic"/>
                <w:b/>
                <w:bCs/>
                <w:color w:val="FFFFFF"/>
                <w:sz w:val="18"/>
                <w:szCs w:val="18"/>
              </w:rPr>
              <w:t xml:space="preserve">기능</w:t>
            </w:r>
          </w:p>
        </w:tc>
        <w:tc>
          <w:tcPr>
            <w:shd w:fill="1F2937" w:val="clear"/>
            <w:tcMar>
              <w:top w:type="dxa" w:w="90"/>
              <w:left w:type="dxa" w:w="100"/>
              <w:bottom w:type="dxa" w:w="90"/>
              <w:right w:type="dxa" w:w="100"/>
            </w:tcMar>
          </w:tcPr>
          <w:p>
            <w:pPr>
              <w:spacing w:after="40" w:line="260"/>
            </w:pPr>
            <w:r>
              <w:rPr>
                <w:rFonts w:ascii="Malgun Gothic" w:cs="Malgun Gothic" w:eastAsia="Malgun Gothic" w:hAnsi="Malgun Gothic"/>
                <w:b/>
                <w:bCs/>
                <w:color w:val="FFFFFF"/>
                <w:sz w:val="18"/>
                <w:szCs w:val="18"/>
              </w:rPr>
              <w:t xml:space="preserve">진척도</w:t>
            </w:r>
          </w:p>
        </w:tc>
        <w:tc>
          <w:tcPr>
            <w:shd w:fill="1F2937" w:val="clear"/>
            <w:tcMar>
              <w:top w:type="dxa" w:w="90"/>
              <w:left w:type="dxa" w:w="100"/>
              <w:bottom w:type="dxa" w:w="90"/>
              <w:right w:type="dxa" w:w="100"/>
            </w:tcMar>
          </w:tcPr>
          <w:p>
            <w:pPr>
              <w:spacing w:after="40" w:line="260"/>
            </w:pPr>
            <w:r>
              <w:rPr>
                <w:rFonts w:ascii="Malgun Gothic" w:cs="Malgun Gothic" w:eastAsia="Malgun Gothic" w:hAnsi="Malgun Gothic"/>
                <w:b/>
                <w:bCs/>
                <w:color w:val="FFFFFF"/>
                <w:sz w:val="18"/>
                <w:szCs w:val="18"/>
              </w:rPr>
              <w:t xml:space="preserve">판단 근거</w:t>
            </w:r>
          </w:p>
        </w:tc>
      </w:tr>
      <w:tr>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발표자료 분석</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90%</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실제 연동·후처리·테스트 완료, 문서 다양성 실증 필요</w:t>
            </w:r>
          </w:p>
        </w:tc>
      </w:tr>
      <w:tr>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녹음·동기화·STT</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85%</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핵심 흐름 완료, 기기별 검증 필요</w:t>
            </w:r>
          </w:p>
        </w:tc>
      </w:tr>
      <w:tr>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개념 추출·그래프</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85%</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생성·보정 완료, 전문가 정답셋 평가 필요</w:t>
            </w:r>
          </w:p>
        </w:tc>
      </w:tr>
      <w:tr>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정합·논리 흐름</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80%</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기능 완료, 실제 발표 정량 평가 필요</w:t>
            </w:r>
          </w:p>
        </w:tc>
      </w:tr>
      <w:tr>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질문·답변 코칭</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85%</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질문·판정·힌트 완료, 장기 개인화 필요</w:t>
            </w:r>
          </w:p>
        </w:tc>
      </w:tr>
      <w:tr>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평가·리포트</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80%</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평가체계 완료, 인용 재검증 강화 필요</w:t>
            </w:r>
          </w:p>
        </w:tc>
      </w:tr>
      <w:tr>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말 속도·음성 습관</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78%</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REP LoRA와 규칙 분석 완료, 등급 통합·음량·억양 미구현</w:t>
            </w:r>
          </w:p>
        </w:tc>
      </w:tr>
      <w:tr>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사용자 화면·통합</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70%</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화면 완료, 쇼케이스를 실데이터로 전환 필요</w:t>
            </w:r>
          </w:p>
        </w:tc>
      </w:tr>
      <w:tr>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운영 인프라·보안</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45%</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개발 API 완료, DB·인증·영속 큐 미구현</w:t>
            </w:r>
          </w:p>
        </w:tc>
      </w:tr>
    </w:tbl>
    <w:p>
      <w:pPr>
        <w:spacing w:after="140" w:line="300"/>
      </w:pPr>
    </w:p>
    <w:p>
      <w:pPr>
        <w:spacing w:after="140" w:line="300"/>
      </w:pPr>
      <w:r>
        <w:rPr>
          <w:rFonts w:ascii="Malgun Gothic" w:cs="Malgun Gothic" w:eastAsia="Malgun Gothic" w:hAnsi="Malgun Gothic"/>
          <w:color w:val="111827"/>
          <w:sz w:val="21"/>
          <w:szCs w:val="21"/>
        </w:rPr>
        <w:t xml:space="preserve">인증, 영속 저장, 장애 복구, 개인정보 보호와 운영 모니터링까지 포함한 </w:t>
      </w:r>
      <w:r>
        <w:rPr>
          <w:rFonts w:ascii="Malgun Gothic" w:cs="Malgun Gothic" w:eastAsia="Malgun Gothic" w:hAnsi="Malgun Gothic"/>
          <w:b/>
          <w:bCs/>
          <w:color w:val="111827"/>
          <w:sz w:val="21"/>
          <w:szCs w:val="21"/>
        </w:rPr>
        <w:t xml:space="preserve">상용 서비스 준비도는 약 55%</w:t>
      </w:r>
      <w:r>
        <w:rPr>
          <w:rFonts w:ascii="Malgun Gothic" w:cs="Malgun Gothic" w:eastAsia="Malgun Gothic" w:hAnsi="Malgun Gothic"/>
          <w:color w:val="111827"/>
          <w:sz w:val="21"/>
          <w:szCs w:val="21"/>
        </w:rPr>
        <w:t xml:space="preserve">로 평가한다. 2차 기간에는 기능 추가보다 실데이터 통합, 정량 검증, 안정성과 신뢰성 보완을 우선한다.</w:t>
      </w:r>
    </w:p>
    <w:p>
      <w:pPr>
        <w:pBdr>
          <w:bottom w:val="single" w:color="D1D5DB" w:sz="6" w:space="4"/>
        </w:pBdr>
        <w:spacing w:after="200" w:before="100"/>
      </w:pPr>
    </w:p>
    <w:p>
      <w:pPr>
        <w:pStyle w:val="Heading2"/>
        <w:spacing w:after="160" w:before="300"/>
      </w:pPr>
      <w:r>
        <w:rPr>
          <w:rFonts w:ascii="Malgun Gothic" w:cs="Malgun Gothic" w:eastAsia="Malgun Gothic" w:hAnsi="Malgun Gothic"/>
          <w:b/>
          <w:bCs/>
          <w:color w:val="111827"/>
          <w:sz w:val="26"/>
          <w:szCs w:val="26"/>
        </w:rPr>
        <w:t xml:space="preserve">3.3. 창의성 · 혁신성 · 학습 성과</w:t>
      </w:r>
    </w:p>
    <w:p>
      <w:pPr>
        <w:pStyle w:val="Heading3"/>
        <w:spacing w:after="120" w:before="240"/>
      </w:pPr>
      <w:r>
        <w:rPr>
          <w:rFonts w:ascii="Malgun Gothic" w:cs="Malgun Gothic" w:eastAsia="Malgun Gothic" w:hAnsi="Malgun Gothic"/>
          <w:b/>
          <w:bCs/>
          <w:color w:val="111827"/>
          <w:sz w:val="22"/>
          <w:szCs w:val="22"/>
        </w:rPr>
        <w:t xml:space="preserve">3.3.1 구현 결과 검증</w:t>
      </w:r>
    </w:p>
    <w:p>
      <w:pPr>
        <w:spacing w:after="100" w:before="200"/>
      </w:pPr>
      <w:r>
        <w:rPr>
          <w:rFonts w:ascii="Malgun Gothic" w:cs="Malgun Gothic" w:eastAsia="Malgun Gothic" w:hAnsi="Malgun Gothic"/>
          <w:b/>
          <w:bCs/>
          <w:color w:val="111827"/>
          <w:sz w:val="21"/>
          <w:szCs w:val="21"/>
        </w:rPr>
        <w:t xml:space="preserve">가. 자체 테스트</w:t>
      </w:r>
    </w:p>
    <w:p>
      <w:pPr>
        <w:spacing w:after="140" w:line="300"/>
      </w:pPr>
      <w:r>
        <w:rPr>
          <w:rFonts w:ascii="Malgun Gothic" w:cs="Malgun Gothic" w:eastAsia="Malgun Gothic" w:hAnsi="Malgun Gothic"/>
          <w:color w:val="111827"/>
          <w:sz w:val="21"/>
          <w:szCs w:val="21"/>
        </w:rPr>
        <w:t xml:space="preserve">핵심 알고리즘과 서버 계약의 Python 테스트 653개가 통과하고 실제 외부 API 조건이 필요한 7개는 기본 실행에서 제외되었다. 질문 코칭의 브라우저 상태 로직은 JavaScript 스모크 테스트 30개가 모두 통과하였다.</w:t>
      </w:r>
    </w:p>
    <w:p>
      <w:pPr>
        <w:spacing w:after="140" w:line="300"/>
      </w:pPr>
      <w:r>
        <w:rPr>
          <w:rFonts w:ascii="Malgun Gothic" w:cs="Malgun Gothic" w:eastAsia="Malgun Gothic" w:hAnsi="Malgun Gothic"/>
          <w:color w:val="111827"/>
          <w:sz w:val="21"/>
          <w:szCs w:val="21"/>
        </w:rPr>
        <w:t xml:space="preserve">검증 범위에는 문서 구조화, 발화·슬라이드 동기화, 재방문, 그래프 유효성, 중요도 계산, 정합·누락·모순, 논리 흐름, 질문 순위와 수 제한, 누적 답변 판정, 힌트, 평가 가중치, 부분 실패, 세션 간 데이터 혼입 방지가 포함된다.</w:t>
      </w:r>
    </w:p>
    <w:p>
      <w:pPr>
        <w:spacing w:after="140" w:line="300"/>
      </w:pPr>
      <w:r>
        <w:rPr>
          <w:rFonts w:ascii="Malgun Gothic" w:cs="Malgun Gothic" w:eastAsia="Malgun Gothic" w:hAnsi="Malgun Gothic"/>
          <w:color w:val="111827"/>
          <w:sz w:val="21"/>
          <w:szCs w:val="21"/>
        </w:rPr>
        <w:t xml:space="preserve">AI Hub 모델 연구는 동일 원고가 학습과 시험에 동시에 들어가지 않도록 296개 고유 원고를 그룹 분할하였다. 반복 표현 탐지는 3개 시드 평균 F1 </w:t>
      </w:r>
      <w:r>
        <w:rPr>
          <w:rFonts w:ascii="Malgun Gothic" w:cs="Malgun Gothic" w:eastAsia="Malgun Gothic" w:hAnsi="Malgun Gothic"/>
          <w:b/>
          <w:bCs/>
          <w:color w:val="111827"/>
          <w:sz w:val="21"/>
          <w:szCs w:val="21"/>
        </w:rPr>
        <w:t xml:space="preserve">0.686±0.027</w:t>
      </w:r>
      <w:r>
        <w:rPr>
          <w:rFonts w:ascii="Malgun Gothic" w:cs="Malgun Gothic" w:eastAsia="Malgun Gothic" w:hAnsi="Malgun Gothic"/>
          <w:color w:val="111827"/>
          <w:sz w:val="21"/>
          <w:szCs w:val="21"/>
        </w:rPr>
        <w:t xml:space="preserve">로 zero-shot 0.010 대비 크게 개선되었다. 간투어 전용 앙상블은 정밀도 </w:t>
      </w:r>
      <w:r>
        <w:rPr>
          <w:rFonts w:ascii="Malgun Gothic" w:cs="Malgun Gothic" w:eastAsia="Malgun Gothic" w:hAnsi="Malgun Gothic"/>
          <w:b/>
          <w:bCs/>
          <w:color w:val="111827"/>
          <w:sz w:val="21"/>
          <w:szCs w:val="21"/>
        </w:rPr>
        <w:t xml:space="preserve">0.9927</w:t>
      </w:r>
      <w:r>
        <w:rPr>
          <w:rFonts w:ascii="Malgun Gothic" w:cs="Malgun Gothic" w:eastAsia="Malgun Gothic" w:hAnsi="Malgun Gothic"/>
          <w:color w:val="111827"/>
          <w:sz w:val="21"/>
          <w:szCs w:val="21"/>
        </w:rPr>
        <w:t xml:space="preserve">, 재현율 0.7253, F1 0.8382를 기록하였다. 하이브리드 전문가 등급의 정확 일치는 상수 기준선 9.7%에서 </w:t>
      </w:r>
      <w:r>
        <w:rPr>
          <w:rFonts w:ascii="Malgun Gothic" w:cs="Malgun Gothic" w:eastAsia="Malgun Gothic" w:hAnsi="Malgun Gothic"/>
          <w:b/>
          <w:bCs/>
          <w:color w:val="111827"/>
          <w:sz w:val="21"/>
          <w:szCs w:val="21"/>
        </w:rPr>
        <w:t xml:space="preserve">51.6%</w:t>
      </w:r>
      <w:r>
        <w:rPr>
          <w:rFonts w:ascii="Malgun Gothic" w:cs="Malgun Gothic" w:eastAsia="Malgun Gothic" w:hAnsi="Malgun Gothic"/>
          <w:color w:val="111827"/>
          <w:sz w:val="21"/>
          <w:szCs w:val="21"/>
        </w:rPr>
        <w:t xml:space="preserve">로, GPA 평균절대오차는 0.995에서 </w:t>
      </w:r>
      <w:r>
        <w:rPr>
          <w:rFonts w:ascii="Malgun Gothic" w:cs="Malgun Gothic" w:eastAsia="Malgun Gothic" w:hAnsi="Malgun Gothic"/>
          <w:b/>
          <w:bCs/>
          <w:color w:val="111827"/>
          <w:sz w:val="21"/>
          <w:szCs w:val="21"/>
        </w:rPr>
        <w:t xml:space="preserve">0.459</w:t>
      </w:r>
      <w:r>
        <w:rPr>
          <w:rFonts w:ascii="Malgun Gothic" w:cs="Malgun Gothic" w:eastAsia="Malgun Gothic" w:hAnsi="Malgun Gothic"/>
          <w:color w:val="111827"/>
          <w:sz w:val="21"/>
          <w:szCs w:val="21"/>
        </w:rPr>
        <w:t xml:space="preserve">로 개선되었다.</w:t>
      </w:r>
    </w:p>
    <w:p>
      <w:pPr>
        <w:spacing w:after="140" w:line="300"/>
      </w:pPr>
      <w:r>
        <w:rPr>
          <w:rFonts w:ascii="Malgun Gothic" w:cs="Malgun Gothic" w:eastAsia="Malgun Gothic" w:hAnsi="Malgun Gothic"/>
          <w:color w:val="111827"/>
          <w:sz w:val="21"/>
          <w:szCs w:val="21"/>
        </w:rPr>
        <w:t xml:space="preserve">다만 시험 62건은 공식 Validation이 아니라 Training 640건을 원고 단위로 내부 분할한 결과이며, 전문가 등급·또래 비교는 현재 사용자 서비스에 완전히 통합되지 않았다. 반복 표현 모델만 실제 음성 습관 기능에 연결된 상태이므로 연구 성능과 제품 기능 성능을 구분해 제시한다.</w:t>
      </w:r>
    </w:p>
    <w:p>
      <w:pPr>
        <w:spacing w:after="100" w:before="200"/>
      </w:pPr>
      <w:r>
        <w:rPr>
          <w:rFonts w:ascii="Malgun Gothic" w:cs="Malgun Gothic" w:eastAsia="Malgun Gothic" w:hAnsi="Malgun Gothic"/>
          <w:b/>
          <w:bCs/>
          <w:color w:val="111827"/>
          <w:sz w:val="21"/>
          <w:szCs w:val="21"/>
        </w:rPr>
        <w:t xml:space="preserve">나. 내부 성능 관측</w:t>
      </w:r>
    </w:p>
    <w:p>
      <w:pPr>
        <w:spacing w:after="140" w:line="300"/>
      </w:pPr>
      <w:r>
        <w:rPr>
          <w:rFonts w:ascii="Malgun Gothic" w:cs="Malgun Gothic" w:eastAsia="Malgun Gothic" w:hAnsi="Malgun Gothic"/>
          <w:color w:val="111827"/>
          <w:sz w:val="21"/>
          <w:szCs w:val="21"/>
        </w:rPr>
        <w:t xml:space="preserve">내부 시연 환경에서 전체 분석은 약 7분 30초가 소요되었다. 이는 특정 자료와 당시 외부 모델 상태의 단일 환경 관측값이다. 향후 자료 장수, 음성 길이, 모델별로 반복 측정하여 평균, 중앙값, 95백분위와 발표당 비용을 제시한다.</w:t>
      </w:r>
    </w:p>
    <w:p>
      <w:pPr>
        <w:spacing w:after="100" w:before="200"/>
      </w:pPr>
      <w:r>
        <w:rPr>
          <w:rFonts w:ascii="Malgun Gothic" w:cs="Malgun Gothic" w:eastAsia="Malgun Gothic" w:hAnsi="Malgun Gothic"/>
          <w:b/>
          <w:bCs/>
          <w:color w:val="111827"/>
          <w:sz w:val="21"/>
          <w:szCs w:val="21"/>
        </w:rPr>
        <w:t xml:space="preserve">다. 현재 검증의 한계와 후속 지표</w:t>
      </w:r>
    </w:p>
    <w:p>
      <w:pPr>
        <w:spacing w:after="140" w:line="300"/>
      </w:pPr>
      <w:r>
        <w:rPr>
          <w:rFonts w:ascii="Malgun Gothic" w:cs="Malgun Gothic" w:eastAsia="Malgun Gothic" w:hAnsi="Malgun Gothic"/>
          <w:color w:val="111827"/>
          <w:sz w:val="21"/>
          <w:szCs w:val="21"/>
        </w:rPr>
        <w:t xml:space="preserve">자동 테스트는 알고리즘 일관성과 오류 처리를 검증하지만 AI 의미 판정의 정확도를 직접 보증하지 않는다. 전문가 라벨 발표 정답셋이 부족하여 개념 추출 정확도, 정합 판정 정밀도·재현율, 질문 유용성과 학습 효과는 “실증 진행 중”으로 명시한다.</w:t>
      </w:r>
    </w:p>
    <w:p>
      <w:pPr>
        <w:spacing w:after="140" w:line="300"/>
      </w:pPr>
      <w:r>
        <w:rPr>
          <w:rFonts w:ascii="Malgun Gothic" w:cs="Malgun Gothic" w:eastAsia="Malgun Gothic" w:hAnsi="Malgun Gothic"/>
          <w:color w:val="111827"/>
          <w:sz w:val="21"/>
          <w:szCs w:val="21"/>
        </w:rPr>
        <w:t xml:space="preserve">2차 기간 측정 지표:</w:t>
      </w:r>
    </w:p>
    <w:p>
      <w:pPr>
        <w:pStyle w:val="ListParagraph"/>
        <w:numPr>
          <w:ilvl w:val="0"/>
          <w:numId w:val="2"/>
        </w:numPr>
        <w:spacing w:after="90" w:line="280"/>
      </w:pPr>
      <w:r>
        <w:rPr>
          <w:rFonts w:ascii="Malgun Gothic" w:cs="Malgun Gothic" w:eastAsia="Malgun Gothic" w:hAnsi="Malgun Gothic"/>
          <w:color w:val="111827"/>
          <w:sz w:val="21"/>
          <w:szCs w:val="21"/>
        </w:rPr>
        <w:t xml:space="preserve">핵심 개념 추출 정밀도·재현율</w:t>
      </w:r>
    </w:p>
    <w:p>
      <w:pPr>
        <w:pStyle w:val="ListParagraph"/>
        <w:numPr>
          <w:ilvl w:val="0"/>
          <w:numId w:val="2"/>
        </w:numPr>
        <w:spacing w:after="90" w:line="280"/>
      </w:pPr>
      <w:r>
        <w:rPr>
          <w:rFonts w:ascii="Malgun Gothic" w:cs="Malgun Gothic" w:eastAsia="Malgun Gothic" w:hAnsi="Malgun Gothic"/>
          <w:color w:val="111827"/>
          <w:sz w:val="21"/>
          <w:szCs w:val="21"/>
        </w:rPr>
        <w:t xml:space="preserve">누락·모순 판정 정확도와 근거 일치율</w:t>
      </w:r>
    </w:p>
    <w:p>
      <w:pPr>
        <w:pStyle w:val="ListParagraph"/>
        <w:numPr>
          <w:ilvl w:val="0"/>
          <w:numId w:val="2"/>
        </w:numPr>
        <w:spacing w:after="90" w:line="280"/>
      </w:pPr>
      <w:r>
        <w:rPr>
          <w:rFonts w:ascii="Malgun Gothic" w:cs="Malgun Gothic" w:eastAsia="Malgun Gothic" w:hAnsi="Malgun Gothic"/>
          <w:color w:val="111827"/>
          <w:sz w:val="21"/>
          <w:szCs w:val="21"/>
        </w:rPr>
        <w:t xml:space="preserve">질문 관련성·중복률·답변 가능성</w:t>
      </w:r>
    </w:p>
    <w:p>
      <w:pPr>
        <w:pStyle w:val="ListParagraph"/>
        <w:numPr>
          <w:ilvl w:val="0"/>
          <w:numId w:val="2"/>
        </w:numPr>
        <w:spacing w:after="90" w:line="280"/>
      </w:pPr>
      <w:r>
        <w:rPr>
          <w:rFonts w:ascii="Malgun Gothic" w:cs="Malgun Gothic" w:eastAsia="Malgun Gothic" w:hAnsi="Malgun Gothic"/>
          <w:color w:val="111827"/>
          <w:sz w:val="21"/>
          <w:szCs w:val="21"/>
        </w:rPr>
        <w:t xml:space="preserve">답변 판정의 전문가 일치도</w:t>
      </w:r>
    </w:p>
    <w:p>
      <w:pPr>
        <w:pStyle w:val="ListParagraph"/>
        <w:numPr>
          <w:ilvl w:val="0"/>
          <w:numId w:val="2"/>
        </w:numPr>
        <w:spacing w:after="90" w:line="280"/>
      </w:pPr>
      <w:r>
        <w:rPr>
          <w:rFonts w:ascii="Malgun Gothic" w:cs="Malgun Gothic" w:eastAsia="Malgun Gothic" w:hAnsi="Malgun Gothic"/>
          <w:color w:val="111827"/>
          <w:sz w:val="21"/>
          <w:szCs w:val="21"/>
        </w:rPr>
        <w:t xml:space="preserve">코칭 전후 설명 가능 개념 수 변화</w:t>
      </w:r>
    </w:p>
    <w:p>
      <w:pPr>
        <w:pStyle w:val="ListParagraph"/>
        <w:numPr>
          <w:ilvl w:val="0"/>
          <w:numId w:val="2"/>
        </w:numPr>
        <w:spacing w:after="90" w:line="280"/>
      </w:pPr>
      <w:r>
        <w:rPr>
          <w:rFonts w:ascii="Malgun Gothic" w:cs="Malgun Gothic" w:eastAsia="Malgun Gothic" w:hAnsi="Malgun Gothic"/>
          <w:color w:val="111827"/>
          <w:sz w:val="21"/>
          <w:szCs w:val="21"/>
        </w:rPr>
        <w:t xml:space="preserve">반복 리허설 간 커버리지·흐름·시간 개선율</w:t>
      </w:r>
    </w:p>
    <w:p>
      <w:pPr>
        <w:pStyle w:val="ListParagraph"/>
        <w:numPr>
          <w:ilvl w:val="0"/>
          <w:numId w:val="2"/>
        </w:numPr>
        <w:spacing w:after="90" w:line="280"/>
      </w:pPr>
      <w:r>
        <w:rPr>
          <w:rFonts w:ascii="Malgun Gothic" w:cs="Malgun Gothic" w:eastAsia="Malgun Gothic" w:hAnsi="Malgun Gothic"/>
          <w:color w:val="111827"/>
          <w:sz w:val="21"/>
          <w:szCs w:val="21"/>
        </w:rPr>
        <w:t xml:space="preserve">단계별 평균·95백분위 응답시간과 비용</w:t>
      </w:r>
    </w:p>
    <w:p>
      <w:pPr>
        <w:spacing w:after="140" w:line="300"/>
      </w:pPr>
      <w:r>
        <w:rPr>
          <w:rFonts w:ascii="Malgun Gothic" w:cs="Malgun Gothic" w:eastAsia="Malgun Gothic" w:hAnsi="Malgun Gothic"/>
          <w:i/>
          <w:iCs/>
          <w:color w:val="6B7280"/>
          <w:sz w:val="19"/>
          <w:szCs w:val="19"/>
        </w:rPr>
        <w:t xml:space="preserve">[그래프 1: 기능별 진척도]</w:t>
      </w:r>
    </w:p>
    <w:p>
      <w:pPr>
        <w:spacing w:after="140" w:line="300"/>
      </w:pPr>
      <w:r>
        <w:rPr>
          <w:rFonts w:ascii="Malgun Gothic" w:cs="Malgun Gothic" w:eastAsia="Malgun Gothic" w:hAnsi="Malgun Gothic"/>
          <w:i/>
          <w:iCs/>
          <w:color w:val="6B7280"/>
          <w:sz w:val="19"/>
          <w:szCs w:val="19"/>
        </w:rPr>
        <w:t xml:space="preserve">[그래프 2: 분석 단계별 시간]</w:t>
      </w:r>
    </w:p>
    <w:p>
      <w:pPr>
        <w:spacing w:after="140" w:line="300"/>
      </w:pPr>
      <w:r>
        <w:rPr>
          <w:rFonts w:ascii="Malgun Gothic" w:cs="Malgun Gothic" w:eastAsia="Malgun Gothic" w:hAnsi="Malgun Gothic"/>
          <w:i/>
          <w:iCs/>
          <w:color w:val="6B7280"/>
          <w:sz w:val="19"/>
          <w:szCs w:val="19"/>
        </w:rPr>
        <w:t xml:space="preserve">[캡처: 자동 테스트 결과]</w:t>
      </w:r>
    </w:p>
    <w:p>
      <w:pPr>
        <w:pStyle w:val="Heading3"/>
        <w:spacing w:after="120" w:before="240"/>
      </w:pPr>
      <w:r>
        <w:rPr>
          <w:rFonts w:ascii="Malgun Gothic" w:cs="Malgun Gothic" w:eastAsia="Malgun Gothic" w:hAnsi="Malgun Gothic"/>
          <w:b/>
          <w:bCs/>
          <w:color w:val="111827"/>
          <w:sz w:val="22"/>
          <w:szCs w:val="22"/>
        </w:rPr>
        <w:t xml:space="preserve">3.3.2 창의성·도전성</w:t>
      </w:r>
    </w:p>
    <w:p>
      <w:pPr>
        <w:spacing w:after="100" w:before="200"/>
      </w:pPr>
      <w:r>
        <w:rPr>
          <w:rFonts w:ascii="Malgun Gothic" w:cs="Malgun Gothic" w:eastAsia="Malgun Gothic" w:hAnsi="Malgun Gothic"/>
          <w:b/>
          <w:bCs/>
          <w:color w:val="111827"/>
          <w:sz w:val="21"/>
          <w:szCs w:val="21"/>
        </w:rPr>
        <w:t xml:space="preserve">가. 자료와 발화의 “차이”를 학습 대상으로 전환</w:t>
      </w:r>
    </w:p>
    <w:p>
      <w:pPr>
        <w:spacing w:after="140" w:line="300"/>
      </w:pPr>
      <w:r>
        <w:rPr>
          <w:rFonts w:ascii="Malgun Gothic" w:cs="Malgun Gothic" w:eastAsia="Malgun Gothic" w:hAnsi="Malgun Gothic"/>
          <w:color w:val="111827"/>
          <w:sz w:val="21"/>
          <w:szCs w:val="21"/>
        </w:rPr>
        <w:t xml:space="preserve">기존 도구가 음성 속도, 시간 또는 문서 요약 중 하나에 집중했다면 본 솔루션은 자료의 핵심 개념 구조와 실제 설명 구조를 같은 기준축에서 비교한다. 무엇을 말했는지뿐 아니라 자료가 중요하게 다룬 개념을 얼마나 강조했고 어떤 순서와 연결로 설명했는지 분석한다. 이 차이를 감점으로 끝내지 않고 질문으로 변환하여 분석과 학습을 연결한다.</w:t>
      </w:r>
    </w:p>
    <w:p>
      <w:pPr>
        <w:spacing w:after="100" w:before="200"/>
      </w:pPr>
      <w:r>
        <w:rPr>
          <w:rFonts w:ascii="Malgun Gothic" w:cs="Malgun Gothic" w:eastAsia="Malgun Gothic" w:hAnsi="Malgun Gothic"/>
          <w:b/>
          <w:bCs/>
          <w:color w:val="111827"/>
          <w:sz w:val="21"/>
          <w:szCs w:val="21"/>
        </w:rPr>
        <w:t xml:space="preserve">나. 개념 고정축 정합</w:t>
      </w:r>
    </w:p>
    <w:p>
      <w:pPr>
        <w:spacing w:after="140" w:line="300"/>
      </w:pPr>
      <w:r>
        <w:rPr>
          <w:rFonts w:ascii="Malgun Gothic" w:cs="Malgun Gothic" w:eastAsia="Malgun Gothic" w:hAnsi="Malgun Gothic"/>
          <w:color w:val="111827"/>
          <w:sz w:val="21"/>
          <w:szCs w:val="21"/>
        </w:rPr>
        <w:t xml:space="preserve">자료와 발화를 각각 AI 그래프로 만든 뒤 비교하면 모델의 생성 변동성이 발표 차이로 오인될 수 있다. 자료에서 만든 개념 그래프를 고정축으로 두고 발화를 동일 개념에 연결하여 이중 그래프 생성 오차와 노드 재정렬 문제를 줄였다.</w:t>
      </w:r>
    </w:p>
    <w:p>
      <w:pPr>
        <w:spacing w:after="100" w:before="200"/>
      </w:pPr>
      <w:r>
        <w:rPr>
          <w:rFonts w:ascii="Malgun Gothic" w:cs="Malgun Gothic" w:eastAsia="Malgun Gothic" w:hAnsi="Malgun Gothic"/>
          <w:b/>
          <w:bCs/>
          <w:color w:val="111827"/>
          <w:sz w:val="21"/>
          <w:szCs w:val="21"/>
        </w:rPr>
        <w:t xml:space="preserve">다. 생성형 AI와 결정적 알고리즘의 역할 분리</w:t>
      </w:r>
    </w:p>
    <w:p>
      <w:pPr>
        <w:spacing w:after="140" w:line="300"/>
      </w:pPr>
      <w:r>
        <w:rPr>
          <w:rFonts w:ascii="Malgun Gothic" w:cs="Malgun Gothic" w:eastAsia="Malgun Gothic" w:hAnsi="Malgun Gothic"/>
          <w:color w:val="111827"/>
          <w:sz w:val="21"/>
          <w:szCs w:val="21"/>
        </w:rPr>
        <w:t xml:space="preserve">대상, 순위, 시간, 언급 횟수, 점수 집계와 허용 범위는 코드가 확정하고 생성형 AI는 의미 판정과 표현에 집중한다. 응답 후 식별자, 슬라이드, 점수, 근거와 인용을 검증한다. 생성형 AI의 창의성을 활용하면서 실행 변동성과 환각을 구조적으로 통제하는 시도다.</w:t>
      </w:r>
    </w:p>
    <w:p>
      <w:pPr>
        <w:spacing w:after="100" w:before="200"/>
      </w:pPr>
      <w:r>
        <w:rPr>
          <w:rFonts w:ascii="Malgun Gothic" w:cs="Malgun Gothic" w:eastAsia="Malgun Gothic" w:hAnsi="Malgun Gothic"/>
          <w:b/>
          <w:bCs/>
          <w:color w:val="111827"/>
          <w:sz w:val="21"/>
          <w:szCs w:val="21"/>
        </w:rPr>
        <w:t xml:space="preserve">라. 점수보다 자기 설명을 우선하는 코칭</w:t>
      </w:r>
    </w:p>
    <w:p>
      <w:pPr>
        <w:spacing w:after="140" w:line="300"/>
      </w:pPr>
      <w:r>
        <w:rPr>
          <w:rFonts w:ascii="Malgun Gothic" w:cs="Malgun Gothic" w:eastAsia="Malgun Gothic" w:hAnsi="Malgun Gothic"/>
          <w:color w:val="111827"/>
          <w:sz w:val="21"/>
          <w:szCs w:val="21"/>
        </w:rPr>
        <w:t xml:space="preserve">부분 정답에도 추가 질문을 제공하고 힌트가 진행될수록 범위를 좁히며 마지막에는 자기 말로 다시 설명하게 한다. “한 번 통과”와 “숙달”을 분리하여 일반 챗봇 문답을 학습 루프로 전환하였다.</w:t>
      </w:r>
    </w:p>
    <w:p>
      <w:pPr>
        <w:spacing w:after="100" w:before="200"/>
      </w:pPr>
      <w:r>
        <w:rPr>
          <w:rFonts w:ascii="Malgun Gothic" w:cs="Malgun Gothic" w:eastAsia="Malgun Gothic" w:hAnsi="Malgun Gothic"/>
          <w:b/>
          <w:bCs/>
          <w:color w:val="111827"/>
          <w:sz w:val="21"/>
          <w:szCs w:val="21"/>
        </w:rPr>
        <w:t xml:space="preserve">마. 국내 AI 모델의 기술 역할과 캐릭터 역할 연결</w:t>
      </w:r>
    </w:p>
    <w:p>
      <w:pPr>
        <w:spacing w:after="140" w:line="300"/>
      </w:pPr>
      <w:r>
        <w:rPr>
          <w:rFonts w:ascii="Malgun Gothic" w:cs="Malgun Gothic" w:eastAsia="Malgun Gothic" w:hAnsi="Malgun Gothic"/>
          <w:color w:val="111827"/>
          <w:sz w:val="21"/>
          <w:szCs w:val="21"/>
        </w:rPr>
        <w:t xml:space="preserve">국내 AI 모델에 자료 분석, 발화 청취, 불일치 확인, 강점 발견이라는 기술 역할을 부여하고 동일 역할을 가상 청중의 관점으로 표현한다. 모델 이름의 단순 나열이 아니라 파이프라인 기여를 사용자 경험으로 보여준다.</w:t>
      </w:r>
    </w:p>
    <w:p>
      <w:pPr>
        <w:spacing w:after="100" w:before="200"/>
      </w:pPr>
      <w:r>
        <w:rPr>
          <w:rFonts w:ascii="Malgun Gothic" w:cs="Malgun Gothic" w:eastAsia="Malgun Gothic" w:hAnsi="Malgun Gothic"/>
          <w:b/>
          <w:bCs/>
          <w:color w:val="111827"/>
          <w:sz w:val="21"/>
          <w:szCs w:val="21"/>
        </w:rPr>
        <w:t xml:space="preserve">바. 측정 불가를 0점과 분리</w:t>
      </w:r>
    </w:p>
    <w:p>
      <w:pPr>
        <w:spacing w:after="140" w:line="300"/>
      </w:pPr>
      <w:r>
        <w:rPr>
          <w:rFonts w:ascii="Malgun Gothic" w:cs="Malgun Gothic" w:eastAsia="Malgun Gothic" w:hAnsi="Malgun Gothic"/>
          <w:color w:val="111827"/>
          <w:sz w:val="21"/>
          <w:szCs w:val="21"/>
        </w:rPr>
        <w:t xml:space="preserve">상황상 평가하지 않는 항목, 이번에 측정하지 못한 항목, 실제 낮은 점수를 구분한다. 최종 점수의 가중치와 기여분을 공개해 블랙박스 점수가 아닌 근거 기반 보조 도구로 제시한다.</w:t>
      </w:r>
    </w:p>
    <w:p>
      <w:pPr>
        <w:spacing w:after="100" w:before="200"/>
      </w:pPr>
      <w:r>
        <w:rPr>
          <w:rFonts w:ascii="Malgun Gothic" w:cs="Malgun Gothic" w:eastAsia="Malgun Gothic" w:hAnsi="Malgun Gothic"/>
          <w:b/>
          <w:bCs/>
          <w:color w:val="111827"/>
          <w:sz w:val="21"/>
          <w:szCs w:val="21"/>
        </w:rPr>
        <w:t xml:space="preserve">사. 최신 AI 기술 반영</w:t>
      </w:r>
    </w:p>
    <w:p>
      <w:pPr>
        <w:pStyle w:val="ListParagraph"/>
        <w:numPr>
          <w:ilvl w:val="0"/>
          <w:numId w:val="2"/>
        </w:numPr>
        <w:spacing w:after="90" w:line="280"/>
      </w:pPr>
      <w:r>
        <w:rPr>
          <w:rFonts w:ascii="Malgun Gothic" w:cs="Malgun Gothic" w:eastAsia="Malgun Gothic" w:hAnsi="Malgun Gothic"/>
          <w:color w:val="111827"/>
          <w:sz w:val="21"/>
          <w:szCs w:val="21"/>
        </w:rPr>
        <w:t xml:space="preserve">생성형 AI 기반 개념 추출, 의미 정합, 질문·리포트 생성</w:t>
      </w:r>
    </w:p>
    <w:p>
      <w:pPr>
        <w:pStyle w:val="ListParagraph"/>
        <w:numPr>
          <w:ilvl w:val="0"/>
          <w:numId w:val="2"/>
        </w:numPr>
        <w:spacing w:after="90" w:line="280"/>
      </w:pPr>
      <w:r>
        <w:rPr>
          <w:rFonts w:ascii="Malgun Gothic" w:cs="Malgun Gothic" w:eastAsia="Malgun Gothic" w:hAnsi="Malgun Gothic"/>
          <w:color w:val="111827"/>
          <w:sz w:val="21"/>
          <w:szCs w:val="21"/>
        </w:rPr>
        <w:t xml:space="preserve">다중 국내 AI 모델의 역할 기반 협업</w:t>
      </w:r>
    </w:p>
    <w:p>
      <w:pPr>
        <w:pStyle w:val="ListParagraph"/>
        <w:numPr>
          <w:ilvl w:val="0"/>
          <w:numId w:val="2"/>
        </w:numPr>
        <w:spacing w:after="90" w:line="280"/>
      </w:pPr>
      <w:r>
        <w:rPr>
          <w:rFonts w:ascii="Malgun Gothic" w:cs="Malgun Gothic" w:eastAsia="Malgun Gothic" w:hAnsi="Malgun Gothic"/>
          <w:color w:val="111827"/>
          <w:sz w:val="21"/>
          <w:szCs w:val="21"/>
        </w:rPr>
        <w:t xml:space="preserve">제한된 사실을 바탕으로 행동하는 에이전트형 가상 청중</w:t>
      </w:r>
    </w:p>
    <w:p>
      <w:pPr>
        <w:pStyle w:val="ListParagraph"/>
        <w:numPr>
          <w:ilvl w:val="0"/>
          <w:numId w:val="2"/>
        </w:numPr>
        <w:spacing w:after="90" w:line="280"/>
      </w:pPr>
      <w:r>
        <w:rPr>
          <w:rFonts w:ascii="Malgun Gothic" w:cs="Malgun Gothic" w:eastAsia="Malgun Gothic" w:hAnsi="Malgun Gothic"/>
          <w:color w:val="111827"/>
          <w:sz w:val="21"/>
          <w:szCs w:val="21"/>
        </w:rPr>
        <w:t xml:space="preserve">AI Hub 공공데이터와 국내 11.5B 언어모델 LoRA 미세조정</w:t>
      </w:r>
    </w:p>
    <w:p>
      <w:pPr>
        <w:pStyle w:val="ListParagraph"/>
        <w:numPr>
          <w:ilvl w:val="0"/>
          <w:numId w:val="2"/>
        </w:numPr>
        <w:spacing w:after="90" w:line="280"/>
      </w:pPr>
      <w:r>
        <w:rPr>
          <w:rFonts w:ascii="Malgun Gothic" w:cs="Malgun Gothic" w:eastAsia="Malgun Gothic" w:hAnsi="Malgun Gothic"/>
          <w:color w:val="111827"/>
          <w:sz w:val="21"/>
          <w:szCs w:val="21"/>
        </w:rPr>
        <w:t xml:space="preserve">전사문 모델과 음성 타임스탬프 규칙을 결합한 하이브리드 평가</w:t>
      </w:r>
    </w:p>
    <w:p>
      <w:pPr>
        <w:pStyle w:val="ListParagraph"/>
        <w:numPr>
          <w:ilvl w:val="0"/>
          <w:numId w:val="2"/>
        </w:numPr>
        <w:spacing w:after="90" w:line="280"/>
      </w:pPr>
      <w:r>
        <w:rPr>
          <w:rFonts w:ascii="Malgun Gothic" w:cs="Malgun Gothic" w:eastAsia="Malgun Gothic" w:hAnsi="Malgun Gothic"/>
          <w:color w:val="111827"/>
          <w:sz w:val="21"/>
          <w:szCs w:val="21"/>
        </w:rPr>
        <w:t xml:space="preserve">구조화 출력, 후처리, 재요청과 폴백 중심 신뢰성 설계</w:t>
      </w:r>
    </w:p>
    <w:p>
      <w:pPr>
        <w:pStyle w:val="ListParagraph"/>
        <w:numPr>
          <w:ilvl w:val="0"/>
          <w:numId w:val="2"/>
        </w:numPr>
        <w:spacing w:after="90" w:line="280"/>
      </w:pPr>
      <w:r>
        <w:rPr>
          <w:rFonts w:ascii="Malgun Gothic" w:cs="Malgun Gothic" w:eastAsia="Malgun Gothic" w:hAnsi="Malgun Gothic"/>
          <w:color w:val="111827"/>
          <w:sz w:val="21"/>
          <w:szCs w:val="21"/>
        </w:rPr>
        <w:t xml:space="preserve">사용자 답변을 다음 질문과 리포트에 반영하는 적응형 학습 루프</w:t>
      </w:r>
    </w:p>
    <w:p>
      <w:pPr>
        <w:pStyle w:val="Heading3"/>
        <w:spacing w:after="120" w:before="240"/>
      </w:pPr>
      <w:r>
        <w:rPr>
          <w:rFonts w:ascii="Malgun Gothic" w:cs="Malgun Gothic" w:eastAsia="Malgun Gothic" w:hAnsi="Malgun Gothic"/>
          <w:b/>
          <w:bCs/>
          <w:color w:val="111827"/>
          <w:sz w:val="22"/>
          <w:szCs w:val="22"/>
        </w:rPr>
        <w:t xml:space="preserve">3.3.3 팀 학습 성과</w:t>
      </w:r>
    </w:p>
    <w:p>
      <w:pPr>
        <w:spacing w:after="100" w:before="200"/>
      </w:pPr>
      <w:r>
        <w:rPr>
          <w:rFonts w:ascii="Malgun Gothic" w:cs="Malgun Gothic" w:eastAsia="Malgun Gothic" w:hAnsi="Malgun Gothic"/>
          <w:b/>
          <w:bCs/>
          <w:color w:val="111827"/>
          <w:sz w:val="21"/>
          <w:szCs w:val="21"/>
        </w:rPr>
        <w:t xml:space="preserve">가. 습득한 기술·역량</w:t>
      </w:r>
    </w:p>
    <w:p>
      <w:pPr>
        <w:spacing w:after="90" w:line="280"/>
      </w:pPr>
      <w:r>
        <w:rPr>
          <w:rFonts w:ascii="Malgun Gothic" w:cs="Malgun Gothic" w:eastAsia="Malgun Gothic" w:hAnsi="Malgun Gothic"/>
          <w:b/>
          <w:bCs/>
          <w:color w:val="2563EB"/>
          <w:sz w:val="21"/>
          <w:szCs w:val="21"/>
        </w:rPr>
        <w:t xml:space="preserve">1. </w:t>
      </w:r>
      <w:r>
        <w:rPr>
          <w:rFonts w:ascii="Malgun Gothic" w:cs="Malgun Gothic" w:eastAsia="Malgun Gothic" w:hAnsi="Malgun Gothic"/>
          <w:color w:val="111827"/>
          <w:sz w:val="21"/>
          <w:szCs w:val="21"/>
        </w:rPr>
        <w:t xml:space="preserve">비정형 PDF·PPTX를 슬라이드 구조로 정규화하는 문서 AI 활용</w:t>
      </w:r>
    </w:p>
    <w:p>
      <w:pPr>
        <w:spacing w:after="90" w:line="280"/>
      </w:pPr>
      <w:r>
        <w:rPr>
          <w:rFonts w:ascii="Malgun Gothic" w:cs="Malgun Gothic" w:eastAsia="Malgun Gothic" w:hAnsi="Malgun Gothic"/>
          <w:b/>
          <w:bCs/>
          <w:color w:val="2563EB"/>
          <w:sz w:val="21"/>
          <w:szCs w:val="21"/>
        </w:rPr>
        <w:t xml:space="preserve">2. </w:t>
      </w:r>
      <w:r>
        <w:rPr>
          <w:rFonts w:ascii="Malgun Gothic" w:cs="Malgun Gothic" w:eastAsia="Malgun Gothic" w:hAnsi="Malgun Gothic"/>
          <w:color w:val="111827"/>
          <w:sz w:val="21"/>
          <w:szCs w:val="21"/>
        </w:rPr>
        <w:t xml:space="preserve">단어 타임스탬프, 슬라이드 전환과 재방문을 결합하는 시간축 처리</w:t>
      </w:r>
    </w:p>
    <w:p>
      <w:pPr>
        <w:spacing w:after="90" w:line="280"/>
      </w:pPr>
      <w:r>
        <w:rPr>
          <w:rFonts w:ascii="Malgun Gothic" w:cs="Malgun Gothic" w:eastAsia="Malgun Gothic" w:hAnsi="Malgun Gothic"/>
          <w:b/>
          <w:bCs/>
          <w:color w:val="2563EB"/>
          <w:sz w:val="21"/>
          <w:szCs w:val="21"/>
        </w:rPr>
        <w:t xml:space="preserve">3. </w:t>
      </w:r>
      <w:r>
        <w:rPr>
          <w:rFonts w:ascii="Malgun Gothic" w:cs="Malgun Gothic" w:eastAsia="Malgun Gothic" w:hAnsi="Malgun Gothic"/>
          <w:color w:val="111827"/>
          <w:sz w:val="21"/>
          <w:szCs w:val="21"/>
        </w:rPr>
        <w:t xml:space="preserve">AI Hub 라벨 구조 분석, 원고 그룹 분할과 데이터 누수 방지</w:t>
      </w:r>
    </w:p>
    <w:p>
      <w:pPr>
        <w:spacing w:after="90" w:line="280"/>
      </w:pPr>
      <w:r>
        <w:rPr>
          <w:rFonts w:ascii="Malgun Gothic" w:cs="Malgun Gothic" w:eastAsia="Malgun Gothic" w:hAnsi="Malgun Gothic"/>
          <w:b/>
          <w:bCs/>
          <w:color w:val="2563EB"/>
          <w:sz w:val="21"/>
          <w:szCs w:val="21"/>
        </w:rPr>
        <w:t xml:space="preserve">4. </w:t>
      </w:r>
      <w:r>
        <w:rPr>
          <w:rFonts w:ascii="Malgun Gothic" w:cs="Malgun Gothic" w:eastAsia="Malgun Gothic" w:hAnsi="Malgun Gothic"/>
          <w:color w:val="111827"/>
          <w:sz w:val="21"/>
          <w:szCs w:val="21"/>
        </w:rPr>
        <w:t xml:space="preserve">국내 언어모델 LoRA 학습, 3시드 평가, zero-shot·상수 기준선 비교</w:t>
      </w:r>
    </w:p>
    <w:p>
      <w:pPr>
        <w:spacing w:after="90" w:line="280"/>
      </w:pPr>
      <w:r>
        <w:rPr>
          <w:rFonts w:ascii="Malgun Gothic" w:cs="Malgun Gothic" w:eastAsia="Malgun Gothic" w:hAnsi="Malgun Gothic"/>
          <w:b/>
          <w:bCs/>
          <w:color w:val="2563EB"/>
          <w:sz w:val="21"/>
          <w:szCs w:val="21"/>
        </w:rPr>
        <w:t xml:space="preserve">5. </w:t>
      </w:r>
      <w:r>
        <w:rPr>
          <w:rFonts w:ascii="Malgun Gothic" w:cs="Malgun Gothic" w:eastAsia="Malgun Gothic" w:hAnsi="Malgun Gothic"/>
          <w:color w:val="111827"/>
          <w:sz w:val="21"/>
          <w:szCs w:val="21"/>
        </w:rPr>
        <w:t xml:space="preserve">생성형 AI의 구조화 출력, 잘못된 식별자·인용·점수 후처리</w:t>
      </w:r>
    </w:p>
    <w:p>
      <w:pPr>
        <w:spacing w:after="90" w:line="280"/>
      </w:pPr>
      <w:r>
        <w:rPr>
          <w:rFonts w:ascii="Malgun Gothic" w:cs="Malgun Gothic" w:eastAsia="Malgun Gothic" w:hAnsi="Malgun Gothic"/>
          <w:b/>
          <w:bCs/>
          <w:color w:val="2563EB"/>
          <w:sz w:val="21"/>
          <w:szCs w:val="21"/>
        </w:rPr>
        <w:t xml:space="preserve">6. </w:t>
      </w:r>
      <w:r>
        <w:rPr>
          <w:rFonts w:ascii="Malgun Gothic" w:cs="Malgun Gothic" w:eastAsia="Malgun Gothic" w:hAnsi="Malgun Gothic"/>
          <w:color w:val="111827"/>
          <w:sz w:val="21"/>
          <w:szCs w:val="21"/>
        </w:rPr>
        <w:t xml:space="preserve">발표 개념을 위계·연관 그래프로 표현하고 순환·깊이를 보정하는 설계</w:t>
      </w:r>
    </w:p>
    <w:p>
      <w:pPr>
        <w:spacing w:after="90" w:line="280"/>
      </w:pPr>
      <w:r>
        <w:rPr>
          <w:rFonts w:ascii="Malgun Gothic" w:cs="Malgun Gothic" w:eastAsia="Malgun Gothic" w:hAnsi="Malgun Gothic"/>
          <w:b/>
          <w:bCs/>
          <w:color w:val="2563EB"/>
          <w:sz w:val="21"/>
          <w:szCs w:val="21"/>
        </w:rPr>
        <w:t xml:space="preserve">7. </w:t>
      </w:r>
      <w:r>
        <w:rPr>
          <w:rFonts w:ascii="Malgun Gothic" w:cs="Malgun Gothic" w:eastAsia="Malgun Gothic" w:hAnsi="Malgun Gothic"/>
          <w:color w:val="111827"/>
          <w:sz w:val="21"/>
          <w:szCs w:val="21"/>
        </w:rPr>
        <w:t xml:space="preserve">다중 모델 병렬 호출, 타임아웃, 재요청과 부분 실패 폴백</w:t>
      </w:r>
    </w:p>
    <w:p>
      <w:pPr>
        <w:spacing w:after="90" w:line="280"/>
      </w:pPr>
      <w:r>
        <w:rPr>
          <w:rFonts w:ascii="Malgun Gothic" w:cs="Malgun Gothic" w:eastAsia="Malgun Gothic" w:hAnsi="Malgun Gothic"/>
          <w:b/>
          <w:bCs/>
          <w:color w:val="2563EB"/>
          <w:sz w:val="21"/>
          <w:szCs w:val="21"/>
        </w:rPr>
        <w:t xml:space="preserve">8. </w:t>
      </w:r>
      <w:r>
        <w:rPr>
          <w:rFonts w:ascii="Malgun Gothic" w:cs="Malgun Gothic" w:eastAsia="Malgun Gothic" w:hAnsi="Malgun Gothic"/>
          <w:color w:val="111827"/>
          <w:sz w:val="21"/>
          <w:szCs w:val="21"/>
        </w:rPr>
        <w:t xml:space="preserve">결정적 지표와 AI 판단을 분리한 설명 가능한 평가</w:t>
      </w:r>
    </w:p>
    <w:p>
      <w:pPr>
        <w:spacing w:after="90" w:line="280"/>
      </w:pPr>
      <w:r>
        <w:rPr>
          <w:rFonts w:ascii="Malgun Gothic" w:cs="Malgun Gothic" w:eastAsia="Malgun Gothic" w:hAnsi="Malgun Gothic"/>
          <w:b/>
          <w:bCs/>
          <w:color w:val="2563EB"/>
          <w:sz w:val="21"/>
          <w:szCs w:val="21"/>
        </w:rPr>
        <w:t xml:space="preserve">9. </w:t>
      </w:r>
      <w:r>
        <w:rPr>
          <w:rFonts w:ascii="Malgun Gothic" w:cs="Malgun Gothic" w:eastAsia="Malgun Gothic" w:hAnsi="Malgun Gothic"/>
          <w:color w:val="111827"/>
          <w:sz w:val="21"/>
          <w:szCs w:val="21"/>
        </w:rPr>
        <w:t xml:space="preserve">질문·부분 이해·재질문·힌트·자기 설명으로 이어지는 학습 UX</w:t>
      </w:r>
    </w:p>
    <w:p>
      <w:pPr>
        <w:spacing w:after="90" w:line="280"/>
      </w:pPr>
      <w:r>
        <w:rPr>
          <w:rFonts w:ascii="Malgun Gothic" w:cs="Malgun Gothic" w:eastAsia="Malgun Gothic" w:hAnsi="Malgun Gothic"/>
          <w:b/>
          <w:bCs/>
          <w:color w:val="2563EB"/>
          <w:sz w:val="21"/>
          <w:szCs w:val="21"/>
        </w:rPr>
        <w:t xml:space="preserve">10. </w:t>
      </w:r>
      <w:r>
        <w:rPr>
          <w:rFonts w:ascii="Malgun Gothic" w:cs="Malgun Gothic" w:eastAsia="Malgun Gothic" w:hAnsi="Malgun Gothic"/>
          <w:color w:val="111827"/>
          <w:sz w:val="21"/>
          <w:szCs w:val="21"/>
        </w:rPr>
        <w:t xml:space="preserve">가설을 바로 반영하지 않고 자동 테스트·기준선·실측으로 검증하는 개발 방식</w:t>
      </w:r>
    </w:p>
    <w:p>
      <w:pPr>
        <w:spacing w:after="100" w:before="200"/>
      </w:pPr>
      <w:r>
        <w:rPr>
          <w:rFonts w:ascii="Malgun Gothic" w:cs="Malgun Gothic" w:eastAsia="Malgun Gothic" w:hAnsi="Malgun Gothic"/>
          <w:b/>
          <w:bCs/>
          <w:color w:val="111827"/>
          <w:sz w:val="21"/>
          <w:szCs w:val="21"/>
        </w:rPr>
        <w:t xml:space="preserve">나. 교육 참석표</w:t>
      </w:r>
    </w:p>
    <w:p>
      <w:pPr>
        <w:spacing w:after="140" w:line="300"/>
      </w:pPr>
      <w:r>
        <w:rPr>
          <w:rFonts w:ascii="Malgun Gothic" w:cs="Malgun Gothic" w:eastAsia="Malgun Gothic" w:hAnsi="Malgun Gothic"/>
          <w:color w:val="111827"/>
          <w:sz w:val="21"/>
          <w:szCs w:val="21"/>
        </w:rPr>
        <w:t xml:space="preserve">참석 정보는 결과물에서 확인할 수 없으므로 실제 출석 기록에 따라 입력한다.</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600"/>
        <w:gridCol w:w="1600"/>
        <w:gridCol w:w="1600"/>
        <w:gridCol w:w="1600"/>
        <w:gridCol w:w="1600"/>
        <w:gridCol w:w="1600"/>
      </w:tblGrid>
      <w:tr>
        <w:trPr>
          <w:tblHeader/>
        </w:trPr>
        <w:tc>
          <w:tcPr>
            <w:shd w:fill="1F2937" w:val="clear"/>
            <w:tcMar>
              <w:top w:type="dxa" w:w="90"/>
              <w:left w:type="dxa" w:w="100"/>
              <w:bottom w:type="dxa" w:w="90"/>
              <w:right w:type="dxa" w:w="100"/>
            </w:tcMar>
          </w:tcPr>
          <w:p>
            <w:pPr>
              <w:spacing w:after="40" w:line="260"/>
            </w:pPr>
            <w:r>
              <w:rPr>
                <w:rFonts w:ascii="Malgun Gothic" w:cs="Malgun Gothic" w:eastAsia="Malgun Gothic" w:hAnsi="Malgun Gothic"/>
                <w:b/>
                <w:bCs/>
                <w:color w:val="FFFFFF"/>
                <w:sz w:val="18"/>
                <w:szCs w:val="18"/>
              </w:rPr>
              <w:t xml:space="preserve">분류</w:t>
            </w:r>
          </w:p>
        </w:tc>
        <w:tc>
          <w:tcPr>
            <w:shd w:fill="1F2937" w:val="clear"/>
            <w:tcMar>
              <w:top w:type="dxa" w:w="90"/>
              <w:left w:type="dxa" w:w="100"/>
              <w:bottom w:type="dxa" w:w="90"/>
              <w:right w:type="dxa" w:w="100"/>
            </w:tcMar>
          </w:tcPr>
          <w:p>
            <w:pPr>
              <w:spacing w:after="40" w:line="260"/>
            </w:pPr>
            <w:r>
              <w:rPr>
                <w:rFonts w:ascii="Malgun Gothic" w:cs="Malgun Gothic" w:eastAsia="Malgun Gothic" w:hAnsi="Malgun Gothic"/>
                <w:b/>
                <w:bCs/>
                <w:color w:val="FFFFFF"/>
                <w:sz w:val="18"/>
                <w:szCs w:val="18"/>
              </w:rPr>
              <w:t xml:space="preserve">교육기관</w:t>
            </w:r>
          </w:p>
        </w:tc>
        <w:tc>
          <w:tcPr>
            <w:shd w:fill="1F2937" w:val="clear"/>
            <w:tcMar>
              <w:top w:type="dxa" w:w="90"/>
              <w:left w:type="dxa" w:w="100"/>
              <w:bottom w:type="dxa" w:w="90"/>
              <w:right w:type="dxa" w:w="100"/>
            </w:tcMar>
          </w:tcPr>
          <w:p>
            <w:pPr>
              <w:spacing w:after="40" w:line="260"/>
            </w:pPr>
            <w:r>
              <w:rPr>
                <w:rFonts w:ascii="Malgun Gothic" w:cs="Malgun Gothic" w:eastAsia="Malgun Gothic" w:hAnsi="Malgun Gothic"/>
                <w:b/>
                <w:bCs/>
                <w:color w:val="FFFFFF"/>
                <w:sz w:val="18"/>
                <w:szCs w:val="18"/>
              </w:rPr>
              <w:t xml:space="preserve">참석 여부</w:t>
            </w:r>
          </w:p>
        </w:tc>
        <w:tc>
          <w:tcPr>
            <w:shd w:fill="1F2937" w:val="clear"/>
            <w:tcMar>
              <w:top w:type="dxa" w:w="90"/>
              <w:left w:type="dxa" w:w="100"/>
              <w:bottom w:type="dxa" w:w="90"/>
              <w:right w:type="dxa" w:w="100"/>
            </w:tcMar>
          </w:tcPr>
          <w:p>
            <w:pPr>
              <w:spacing w:after="40" w:line="260"/>
            </w:pPr>
            <w:r>
              <w:rPr>
                <w:rFonts w:ascii="Malgun Gothic" w:cs="Malgun Gothic" w:eastAsia="Malgun Gothic" w:hAnsi="Malgun Gothic"/>
                <w:b/>
                <w:bCs/>
                <w:color w:val="FFFFFF"/>
                <w:sz w:val="18"/>
                <w:szCs w:val="18"/>
              </w:rPr>
              <w:t xml:space="preserve">참석 인원수</w:t>
            </w:r>
          </w:p>
        </w:tc>
        <w:tc>
          <w:tcPr>
            <w:shd w:fill="1F2937" w:val="clear"/>
            <w:tcMar>
              <w:top w:type="dxa" w:w="90"/>
              <w:left w:type="dxa" w:w="100"/>
              <w:bottom w:type="dxa" w:w="90"/>
              <w:right w:type="dxa" w:w="100"/>
            </w:tcMar>
          </w:tcPr>
          <w:p>
            <w:pPr>
              <w:spacing w:after="40" w:line="260"/>
            </w:pPr>
            <w:r>
              <w:rPr>
                <w:rFonts w:ascii="Malgun Gothic" w:cs="Malgun Gothic" w:eastAsia="Malgun Gothic" w:hAnsi="Malgun Gothic"/>
                <w:b/>
                <w:bCs/>
                <w:color w:val="FFFFFF"/>
                <w:sz w:val="18"/>
                <w:szCs w:val="18"/>
              </w:rPr>
              <w:t xml:space="preserve">참석 인원 성명</w:t>
            </w:r>
          </w:p>
        </w:tc>
        <w:tc>
          <w:tcPr>
            <w:shd w:fill="1F2937" w:val="clear"/>
            <w:tcMar>
              <w:top w:type="dxa" w:w="90"/>
              <w:left w:type="dxa" w:w="100"/>
              <w:bottom w:type="dxa" w:w="90"/>
              <w:right w:type="dxa" w:w="100"/>
            </w:tcMar>
          </w:tcPr>
          <w:p>
            <w:pPr>
              <w:spacing w:after="40" w:line="260"/>
            </w:pPr>
            <w:r>
              <w:rPr>
                <w:rFonts w:ascii="Malgun Gothic" w:cs="Malgun Gothic" w:eastAsia="Malgun Gothic" w:hAnsi="Malgun Gothic"/>
                <w:b/>
                <w:bCs/>
                <w:color w:val="FFFFFF"/>
                <w:sz w:val="18"/>
                <w:szCs w:val="18"/>
              </w:rPr>
              <w:t xml:space="preserve">프로젝트 적용 내용</w:t>
            </w:r>
          </w:p>
        </w:tc>
      </w:tr>
      <w:tr>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공통교육</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[O/X]</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 ]</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 ]</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[입력]</w:t>
            </w:r>
          </w:p>
        </w:tc>
      </w:tr>
      <w:tr>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국내 AI 모델 활용 교육</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KT</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[O/X]</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 ]</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 ]</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[믿:음 활용 학습 내용]</w:t>
            </w:r>
          </w:p>
        </w:tc>
      </w:tr>
      <w:tr>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국내 AI 모델 활용 교육</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LG AI연구원</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[O/X]</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 ]</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 ]</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[EXAONE 활용 학습 내용]</w:t>
            </w:r>
          </w:p>
        </w:tc>
      </w:tr>
      <w:tr>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국내 AI 모델 활용 교육</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NC AI</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[O/X]</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 ]</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 ]</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[교육 내용·적용 여부]</w:t>
            </w:r>
          </w:p>
        </w:tc>
      </w:tr>
      <w:tr>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국내 AI 모델 활용 교육</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SKT</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[O/X]</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 ]</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 ]</w:t>
            </w:r>
          </w:p>
        </w:tc>
        <w:tc>
          <w:tcPr>
            <w:shd w:fill="FFFFFF"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[A.X 활용 학습 내용]</w:t>
            </w:r>
          </w:p>
        </w:tc>
      </w:tr>
      <w:tr>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bCs/>
                <w:color w:val="111827"/>
                <w:sz w:val="18"/>
                <w:szCs w:val="18"/>
              </w:rPr>
              <w:t xml:space="preserve">국내 AI 모델 활용 교육</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업스테이지</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[O/X]</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 ]</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 ]</w:t>
            </w:r>
          </w:p>
        </w:tc>
        <w:tc>
          <w:tcPr>
            <w:shd w:fill="F9FAFB" w:val="clear"/>
            <w:tcMar>
              <w:top w:type="dxa" w:w="90"/>
              <w:left w:type="dxa" w:w="100"/>
              <w:bottom w:type="dxa" w:w="90"/>
              <w:right w:type="dxa" w:w="100"/>
            </w:tcMar>
          </w:tcPr>
          <w:p>
            <w:pPr>
              <w:spacing w:after="40" w:line="260"/>
            </w:pPr>
            <w:r>
              <w:rPr>
                <w:rFonts w:ascii="Malgun Gothic" w:cs="Malgun Gothic" w:eastAsia="Malgun Gothic" w:hAnsi="Malgun Gothic"/>
                <w:b w:val="false"/>
                <w:bCs w:val="false"/>
                <w:color w:val="111827"/>
                <w:sz w:val="18"/>
                <w:szCs w:val="18"/>
              </w:rPr>
              <w:t xml:space="preserve">[문서 분석·Solar 학습 내용]</w:t>
            </w:r>
          </w:p>
        </w:tc>
      </w:tr>
    </w:tbl>
    <w:p>
      <w:pPr>
        <w:spacing w:after="140" w:line="300"/>
      </w:pPr>
    </w:p>
    <w:p>
      <w:pPr>
        <w:spacing w:after="100" w:before="200"/>
      </w:pPr>
      <w:r>
        <w:rPr>
          <w:rFonts w:ascii="Malgun Gothic" w:cs="Malgun Gothic" w:eastAsia="Malgun Gothic" w:hAnsi="Malgun Gothic"/>
          <w:b/>
          <w:bCs/>
          <w:color w:val="111827"/>
          <w:sz w:val="21"/>
          <w:szCs w:val="21"/>
        </w:rPr>
        <w:t xml:space="preserve">다. 멘토링 반영</w:t>
      </w:r>
    </w:p>
    <w:p>
      <w:pPr>
        <w:pStyle w:val="ListParagraph"/>
        <w:numPr>
          <w:ilvl w:val="0"/>
          <w:numId w:val="2"/>
        </w:numPr>
        <w:spacing w:after="90" w:line="280"/>
      </w:pPr>
      <w:r>
        <w:rPr>
          <w:rFonts w:ascii="Malgun Gothic" w:cs="Malgun Gothic" w:eastAsia="Malgun Gothic" w:hAnsi="Malgun Gothic"/>
          <w:color w:val="111827"/>
          <w:sz w:val="21"/>
          <w:szCs w:val="21"/>
        </w:rPr>
        <w:t xml:space="preserve">멘토링 일시: [YYYY.MM.DD]</w:t>
      </w:r>
    </w:p>
    <w:p>
      <w:pPr>
        <w:pStyle w:val="ListParagraph"/>
        <w:numPr>
          <w:ilvl w:val="0"/>
          <w:numId w:val="2"/>
        </w:numPr>
        <w:spacing w:after="90" w:line="280"/>
      </w:pPr>
      <w:r>
        <w:rPr>
          <w:rFonts w:ascii="Malgun Gothic" w:cs="Malgun Gothic" w:eastAsia="Malgun Gothic" w:hAnsi="Malgun Gothic"/>
          <w:color w:val="111827"/>
          <w:sz w:val="21"/>
          <w:szCs w:val="21"/>
        </w:rPr>
        <w:t xml:space="preserve">멘토·기관: [입력]</w:t>
      </w:r>
    </w:p>
    <w:p>
      <w:pPr>
        <w:pStyle w:val="ListParagraph"/>
        <w:numPr>
          <w:ilvl w:val="0"/>
          <w:numId w:val="2"/>
        </w:numPr>
        <w:spacing w:after="90" w:line="280"/>
      </w:pPr>
      <w:r>
        <w:rPr>
          <w:rFonts w:ascii="Malgun Gothic" w:cs="Malgun Gothic" w:eastAsia="Malgun Gothic" w:hAnsi="Malgun Gothic"/>
          <w:color w:val="111827"/>
          <w:sz w:val="21"/>
          <w:szCs w:val="21"/>
        </w:rPr>
        <w:t xml:space="preserve">주요 피드백: [입력]</w:t>
      </w:r>
    </w:p>
    <w:p>
      <w:pPr>
        <w:pStyle w:val="ListParagraph"/>
        <w:numPr>
          <w:ilvl w:val="0"/>
          <w:numId w:val="2"/>
        </w:numPr>
        <w:spacing w:after="90" w:line="280"/>
      </w:pPr>
      <w:r>
        <w:rPr>
          <w:rFonts w:ascii="Malgun Gothic" w:cs="Malgun Gothic" w:eastAsia="Malgun Gothic" w:hAnsi="Malgun Gothic"/>
          <w:color w:val="111827"/>
          <w:sz w:val="21"/>
          <w:szCs w:val="21"/>
        </w:rPr>
        <w:t xml:space="preserve">반영한 기능·설계: [입력]</w:t>
      </w:r>
    </w:p>
    <w:p>
      <w:pPr>
        <w:pStyle w:val="ListParagraph"/>
        <w:numPr>
          <w:ilvl w:val="0"/>
          <w:numId w:val="2"/>
        </w:numPr>
        <w:spacing w:after="90" w:line="280"/>
      </w:pPr>
      <w:r>
        <w:rPr>
          <w:rFonts w:ascii="Malgun Gothic" w:cs="Malgun Gothic" w:eastAsia="Malgun Gothic" w:hAnsi="Malgun Gothic"/>
          <w:color w:val="111827"/>
          <w:sz w:val="21"/>
          <w:szCs w:val="21"/>
        </w:rPr>
        <w:t xml:space="preserve">반영 결과와 검증 방법: [입력]</w:t>
      </w:r>
    </w:p>
    <w:p>
      <w:pPr>
        <w:pStyle w:val="Heading3"/>
        <w:spacing w:after="120" w:before="240"/>
      </w:pPr>
      <w:r>
        <w:rPr>
          <w:rFonts w:ascii="Malgun Gothic" w:cs="Malgun Gothic" w:eastAsia="Malgun Gothic" w:hAnsi="Malgun Gothic"/>
          <w:b/>
          <w:bCs/>
          <w:color w:val="111827"/>
          <w:sz w:val="22"/>
          <w:szCs w:val="22"/>
        </w:rPr>
        <w:t xml:space="preserve">3.3.4 신뢰성 · 윤리 고려사항</w:t>
      </w:r>
    </w:p>
    <w:p>
      <w:pPr>
        <w:spacing w:after="100" w:before="200"/>
      </w:pPr>
      <w:r>
        <w:rPr>
          <w:rFonts w:ascii="Malgun Gothic" w:cs="Malgun Gothic" w:eastAsia="Malgun Gothic" w:hAnsi="Malgun Gothic"/>
          <w:b/>
          <w:bCs/>
          <w:color w:val="111827"/>
          <w:sz w:val="21"/>
          <w:szCs w:val="21"/>
        </w:rPr>
        <w:t xml:space="preserve">가. 환각과 근거 없는 판단</w:t>
      </w:r>
    </w:p>
    <w:p>
      <w:pPr>
        <w:spacing w:after="140" w:line="300"/>
      </w:pPr>
      <w:r>
        <w:rPr>
          <w:rFonts w:ascii="Malgun Gothic" w:cs="Malgun Gothic" w:eastAsia="Malgun Gothic" w:hAnsi="Malgun Gothic"/>
          <w:b/>
          <w:bCs/>
          <w:color w:val="111827"/>
          <w:sz w:val="21"/>
          <w:szCs w:val="21"/>
        </w:rPr>
        <w:t xml:space="preserve">위험</w:t>
      </w:r>
      <w:r>
        <w:rPr>
          <w:rFonts w:ascii="Malgun Gothic" w:cs="Malgun Gothic" w:eastAsia="Malgun Gothic" w:hAnsi="Malgun Gothic"/>
          <w:color w:val="111827"/>
          <w:sz w:val="21"/>
          <w:szCs w:val="21"/>
        </w:rPr>
        <w:t xml:space="preserve">: 자료에 없는 개념·문장·슬라이드 번호·점수를 생성할 수 있다.</w:t>
      </w:r>
    </w:p>
    <w:p>
      <w:pPr>
        <w:spacing w:after="140" w:line="300"/>
      </w:pPr>
      <w:r>
        <w:rPr>
          <w:rFonts w:ascii="Malgun Gothic" w:cs="Malgun Gothic" w:eastAsia="Malgun Gothic" w:hAnsi="Malgun Gothic"/>
          <w:b/>
          <w:bCs/>
          <w:color w:val="111827"/>
          <w:sz w:val="21"/>
          <w:szCs w:val="21"/>
        </w:rPr>
        <w:t xml:space="preserve">현재 대응</w:t>
      </w:r>
      <w:r>
        <w:rPr>
          <w:rFonts w:ascii="Malgun Gothic" w:cs="Malgun Gothic" w:eastAsia="Malgun Gothic" w:hAnsi="Malgun Gothic"/>
          <w:color w:val="111827"/>
          <w:sz w:val="21"/>
          <w:szCs w:val="21"/>
        </w:rPr>
        <w:t xml:space="preserve">:</w:t>
      </w:r>
    </w:p>
    <w:p>
      <w:pPr>
        <w:pStyle w:val="ListParagraph"/>
        <w:numPr>
          <w:ilvl w:val="0"/>
          <w:numId w:val="2"/>
        </w:numPr>
        <w:spacing w:after="90" w:line="280"/>
      </w:pPr>
      <w:r>
        <w:rPr>
          <w:rFonts w:ascii="Malgun Gothic" w:cs="Malgun Gothic" w:eastAsia="Malgun Gothic" w:hAnsi="Malgun Gothic"/>
          <w:color w:val="111827"/>
          <w:sz w:val="21"/>
          <w:szCs w:val="21"/>
        </w:rPr>
        <w:t xml:space="preserve">질문 대상과 핵심 수치를 규칙으로 먼저 결정</w:t>
      </w:r>
    </w:p>
    <w:p>
      <w:pPr>
        <w:pStyle w:val="ListParagraph"/>
        <w:numPr>
          <w:ilvl w:val="0"/>
          <w:numId w:val="2"/>
        </w:numPr>
        <w:spacing w:after="90" w:line="280"/>
      </w:pPr>
      <w:r>
        <w:rPr>
          <w:rFonts w:ascii="Malgun Gothic" w:cs="Malgun Gothic" w:eastAsia="Malgun Gothic" w:hAnsi="Malgun Gothic"/>
          <w:color w:val="111827"/>
          <w:sz w:val="21"/>
          <w:szCs w:val="21"/>
        </w:rPr>
        <w:t xml:space="preserve">허용 개념과 슬라이드 범위 밖 결과 제거</w:t>
      </w:r>
    </w:p>
    <w:p>
      <w:pPr>
        <w:pStyle w:val="ListParagraph"/>
        <w:numPr>
          <w:ilvl w:val="0"/>
          <w:numId w:val="2"/>
        </w:numPr>
        <w:spacing w:after="90" w:line="280"/>
      </w:pPr>
      <w:r>
        <w:rPr>
          <w:rFonts w:ascii="Malgun Gothic" w:cs="Malgun Gothic" w:eastAsia="Malgun Gothic" w:hAnsi="Malgun Gothic"/>
          <w:color w:val="111827"/>
          <w:sz w:val="21"/>
          <w:szCs w:val="21"/>
        </w:rPr>
        <w:t xml:space="preserve">근거 없는 모순 판정과 AI 점수 제한</w:t>
      </w:r>
    </w:p>
    <w:p>
      <w:pPr>
        <w:pStyle w:val="ListParagraph"/>
        <w:numPr>
          <w:ilvl w:val="0"/>
          <w:numId w:val="2"/>
        </w:numPr>
        <w:spacing w:after="90" w:line="280"/>
      </w:pPr>
      <w:r>
        <w:rPr>
          <w:rFonts w:ascii="Malgun Gothic" w:cs="Malgun Gothic" w:eastAsia="Malgun Gothic" w:hAnsi="Malgun Gothic"/>
          <w:color w:val="111827"/>
          <w:sz w:val="21"/>
          <w:szCs w:val="21"/>
        </w:rPr>
        <w:t xml:space="preserve">입력 발화에 없는 핵심 인용 제거</w:t>
      </w:r>
    </w:p>
    <w:p>
      <w:pPr>
        <w:pStyle w:val="ListParagraph"/>
        <w:numPr>
          <w:ilvl w:val="0"/>
          <w:numId w:val="2"/>
        </w:numPr>
        <w:spacing w:after="90" w:line="280"/>
      </w:pPr>
      <w:r>
        <w:rPr>
          <w:rFonts w:ascii="Malgun Gothic" w:cs="Malgun Gothic" w:eastAsia="Malgun Gothic" w:hAnsi="Malgun Gothic"/>
          <w:color w:val="111827"/>
          <w:sz w:val="21"/>
          <w:szCs w:val="21"/>
        </w:rPr>
        <w:t xml:space="preserve">잘못된 구조 응답 재요청·규칙 기반 보완</w:t>
      </w:r>
    </w:p>
    <w:p>
      <w:pPr>
        <w:pStyle w:val="ListParagraph"/>
        <w:numPr>
          <w:ilvl w:val="0"/>
          <w:numId w:val="2"/>
        </w:numPr>
        <w:spacing w:after="90" w:line="280"/>
      </w:pPr>
      <w:r>
        <w:rPr>
          <w:rFonts w:ascii="Malgun Gothic" w:cs="Malgun Gothic" w:eastAsia="Malgun Gothic" w:hAnsi="Malgun Gothic"/>
          <w:color w:val="111827"/>
          <w:sz w:val="21"/>
          <w:szCs w:val="21"/>
        </w:rPr>
        <w:t xml:space="preserve">결과와 실제 발화·슬라이드·시간을 함께 표시</w:t>
      </w:r>
    </w:p>
    <w:p>
      <w:pPr>
        <w:spacing w:after="140" w:line="300"/>
      </w:pPr>
      <w:r>
        <w:rPr>
          <w:rFonts w:ascii="Malgun Gothic" w:cs="Malgun Gothic" w:eastAsia="Malgun Gothic" w:hAnsi="Malgun Gothic"/>
          <w:b/>
          <w:bCs/>
          <w:color w:val="111827"/>
          <w:sz w:val="21"/>
          <w:szCs w:val="21"/>
        </w:rPr>
        <w:t xml:space="preserve">추가 계획</w:t>
      </w:r>
      <w:r>
        <w:rPr>
          <w:rFonts w:ascii="Malgun Gothic" w:cs="Malgun Gothic" w:eastAsia="Malgun Gothic" w:hAnsi="Malgun Gothic"/>
          <w:color w:val="111827"/>
          <w:sz w:val="21"/>
          <w:szCs w:val="21"/>
        </w:rPr>
        <w:t xml:space="preserve">:</w:t>
      </w:r>
    </w:p>
    <w:p>
      <w:pPr>
        <w:pStyle w:val="ListParagraph"/>
        <w:numPr>
          <w:ilvl w:val="0"/>
          <w:numId w:val="2"/>
        </w:numPr>
        <w:spacing w:after="90" w:line="280"/>
      </w:pPr>
      <w:r>
        <w:rPr>
          <w:rFonts w:ascii="Malgun Gothic" w:cs="Malgun Gothic" w:eastAsia="Malgun Gothic" w:hAnsi="Malgun Gothic"/>
          <w:color w:val="111827"/>
          <w:sz w:val="21"/>
          <w:szCs w:val="21"/>
        </w:rPr>
        <w:t xml:space="preserve">모든 인용의 원문 존재 여부 재검증</w:t>
      </w:r>
    </w:p>
    <w:p>
      <w:pPr>
        <w:pStyle w:val="ListParagraph"/>
        <w:numPr>
          <w:ilvl w:val="0"/>
          <w:numId w:val="2"/>
        </w:numPr>
        <w:spacing w:after="90" w:line="280"/>
      </w:pPr>
      <w:r>
        <w:rPr>
          <w:rFonts w:ascii="Malgun Gothic" w:cs="Malgun Gothic" w:eastAsia="Malgun Gothic" w:hAnsi="Malgun Gothic"/>
          <w:color w:val="111827"/>
          <w:sz w:val="21"/>
          <w:szCs w:val="21"/>
        </w:rPr>
        <w:t xml:space="preserve">전문가 정답셋 기반 정확도·근거 일치율 측정</w:t>
      </w:r>
    </w:p>
    <w:p>
      <w:pPr>
        <w:pStyle w:val="ListParagraph"/>
        <w:numPr>
          <w:ilvl w:val="0"/>
          <w:numId w:val="2"/>
        </w:numPr>
        <w:spacing w:after="90" w:line="280"/>
      </w:pPr>
      <w:r>
        <w:rPr>
          <w:rFonts w:ascii="Malgun Gothic" w:cs="Malgun Gothic" w:eastAsia="Malgun Gothic" w:hAnsi="Malgun Gothic"/>
          <w:color w:val="111827"/>
          <w:sz w:val="21"/>
          <w:szCs w:val="21"/>
        </w:rPr>
        <w:t xml:space="preserve">확신이 낮은 판정은 “추가 확인 필요”로 표시</w:t>
      </w:r>
    </w:p>
    <w:p>
      <w:pPr>
        <w:spacing w:after="100" w:before="200"/>
      </w:pPr>
      <w:r>
        <w:rPr>
          <w:rFonts w:ascii="Malgun Gothic" w:cs="Malgun Gothic" w:eastAsia="Malgun Gothic" w:hAnsi="Malgun Gothic"/>
          <w:b/>
          <w:bCs/>
          <w:color w:val="111827"/>
          <w:sz w:val="21"/>
          <w:szCs w:val="21"/>
        </w:rPr>
        <w:t xml:space="preserve">나. 발표 유형·언어·억양 편향</w:t>
      </w:r>
    </w:p>
    <w:p>
      <w:pPr>
        <w:spacing w:after="140" w:line="300"/>
      </w:pPr>
      <w:r>
        <w:rPr>
          <w:rFonts w:ascii="Malgun Gothic" w:cs="Malgun Gothic" w:eastAsia="Malgun Gothic" w:hAnsi="Malgun Gothic"/>
          <w:color w:val="111827"/>
          <w:sz w:val="21"/>
          <w:szCs w:val="21"/>
        </w:rPr>
        <w:t xml:space="preserve">표준어, 특정 발표 구조·전공 표현을 더 우수하게 평가하거나 비원어민, 장애인, 지역 억양 사용자가 불리할 수 있다. 상황별 기준을 분리하고 말 속도·침묵·간투어를 단독 감점하지 않으며 다양한 사용자 데이터로 평가한다. 음성 특징은 내용 평가와 분리하고 사용자가 특정 항목을 제외할 수 있게 한다.</w:t>
      </w:r>
    </w:p>
    <w:p>
      <w:pPr>
        <w:spacing w:after="100" w:before="200"/>
      </w:pPr>
      <w:r>
        <w:rPr>
          <w:rFonts w:ascii="Malgun Gothic" w:cs="Malgun Gothic" w:eastAsia="Malgun Gothic" w:hAnsi="Malgun Gothic"/>
          <w:b/>
          <w:bCs/>
          <w:color w:val="111827"/>
          <w:sz w:val="21"/>
          <w:szCs w:val="21"/>
        </w:rPr>
        <w:t xml:space="preserve">다. 고위험 의사결정 오용</w:t>
      </w:r>
    </w:p>
    <w:p>
      <w:pPr>
        <w:spacing w:after="140" w:line="300"/>
      </w:pPr>
      <w:r>
        <w:rPr>
          <w:rFonts w:ascii="Malgun Gothic" w:cs="Malgun Gothic" w:eastAsia="Malgun Gothic" w:hAnsi="Malgun Gothic"/>
          <w:color w:val="111827"/>
          <w:sz w:val="21"/>
          <w:szCs w:val="21"/>
        </w:rPr>
        <w:t xml:space="preserve">AI 점수가 성적, 채용 또는 인사평가의 절대 기준이 될 수 있다. 결과를 학습 보조 피드백으로 명시하고 단일 점수보다 근거와 미측정 상태를 함께 제공한다. 고위험 자동 의사결정 사용을 제한하고 기관용 서비스에는 사람의 검토와 이의제기 절차를 둔다.</w:t>
      </w:r>
    </w:p>
    <w:p>
      <w:pPr>
        <w:spacing w:after="100" w:before="200"/>
      </w:pPr>
      <w:r>
        <w:rPr>
          <w:rFonts w:ascii="Malgun Gothic" w:cs="Malgun Gothic" w:eastAsia="Malgun Gothic" w:hAnsi="Malgun Gothic"/>
          <w:b/>
          <w:bCs/>
          <w:color w:val="111827"/>
          <w:sz w:val="21"/>
          <w:szCs w:val="21"/>
        </w:rPr>
        <w:t xml:space="preserve">라. 발표자료·음성 개인정보</w:t>
      </w:r>
    </w:p>
    <w:p>
      <w:pPr>
        <w:spacing w:after="140" w:line="300"/>
      </w:pPr>
      <w:r>
        <w:rPr>
          <w:rFonts w:ascii="Malgun Gothic" w:cs="Malgun Gothic" w:eastAsia="Malgun Gothic" w:hAnsi="Malgun Gothic"/>
          <w:color w:val="111827"/>
          <w:sz w:val="21"/>
          <w:szCs w:val="21"/>
        </w:rPr>
        <w:t xml:space="preserve">발표자료에는 연구자료·기업기밀·개인정보가 있고 음성은 개인 식별 가능성이 있다. 현재 인증키 분리, 파일 형식·용량 제한, 유료 API 요청 제한을 적용하였다. 공개 시연 환경에는 비밀번호 인증, 12시간 서명 쿠키 또는 기본 인증을 적용할 수 있고 성공한 분석 응답과 녹음을 세션별로 보존하는 별도 운영 래퍼도 구현하였다.</w:t>
      </w:r>
    </w:p>
    <w:p>
      <w:pPr>
        <w:spacing w:after="140" w:line="300"/>
      </w:pPr>
      <w:r>
        <w:rPr>
          <w:rFonts w:ascii="Malgun Gothic" w:cs="Malgun Gothic" w:eastAsia="Malgun Gothic" w:hAnsi="Malgun Gothic"/>
          <w:color w:val="111827"/>
          <w:sz w:val="21"/>
          <w:szCs w:val="21"/>
        </w:rPr>
        <w:t xml:space="preserve">다만 이는 정식 사용자 계정·소유권 체계가 아니며, 보존된 자료를 조회·삭제하는 사용자 기능과 자동 폐기 정책도 없다. 향후 제품 본체에 인증, 접근권한, 암호화, 최소 보존, 자동 삭제, 외부 AI 전송 동의, 민감정보 마스킹, 악성 파일 검사와 감사 로그를 통합한다.</w:t>
      </w:r>
    </w:p>
    <w:p>
      <w:pPr>
        <w:spacing w:after="100" w:before="200"/>
      </w:pPr>
      <w:r>
        <w:rPr>
          <w:rFonts w:ascii="Malgun Gothic" w:cs="Malgun Gothic" w:eastAsia="Malgun Gothic" w:hAnsi="Malgun Gothic"/>
          <w:b/>
          <w:bCs/>
          <w:color w:val="111827"/>
          <w:sz w:val="21"/>
          <w:szCs w:val="21"/>
        </w:rPr>
        <w:t xml:space="preserve">마. 가상 청중의 의인화</w:t>
      </w:r>
    </w:p>
    <w:p>
      <w:pPr>
        <w:spacing w:after="140" w:line="300"/>
      </w:pPr>
      <w:r>
        <w:rPr>
          <w:rFonts w:ascii="Malgun Gothic" w:cs="Malgun Gothic" w:eastAsia="Malgun Gothic" w:hAnsi="Malgun Gothic"/>
          <w:color w:val="111827"/>
          <w:sz w:val="21"/>
          <w:szCs w:val="21"/>
        </w:rPr>
        <w:t xml:space="preserve">가상 반응을 실제 사람들의 합의로 오해하거나 부정적 표현이 사용자를 위축시킬 수 있다. 청중이 말할 수 있는 사실을 제한하고 외모·인격 평가를 금지하며 AI 시뮬레이션임을 표시한다. 사용자가 캐릭터 피드백을 끌 수 있게 하고 표현 강도를 사용자 테스트로 검증한다.</w:t>
      </w:r>
    </w:p>
    <w:p>
      <w:pPr>
        <w:spacing w:after="100" w:before="200"/>
      </w:pPr>
      <w:r>
        <w:rPr>
          <w:rFonts w:ascii="Malgun Gothic" w:cs="Malgun Gothic" w:eastAsia="Malgun Gothic" w:hAnsi="Malgun Gothic"/>
          <w:b/>
          <w:bCs/>
          <w:color w:val="111827"/>
          <w:sz w:val="21"/>
          <w:szCs w:val="21"/>
        </w:rPr>
        <w:t xml:space="preserve">바. 투명성 원칙</w:t>
      </w:r>
    </w:p>
    <w:p>
      <w:pPr>
        <w:spacing w:after="140" w:line="300"/>
      </w:pPr>
      <w:r>
        <w:rPr>
          <w:rFonts w:ascii="Malgun Gothic" w:cs="Malgun Gothic" w:eastAsia="Malgun Gothic" w:hAnsi="Malgun Gothic"/>
          <w:color w:val="111827"/>
          <w:sz w:val="21"/>
          <w:szCs w:val="21"/>
        </w:rPr>
        <w:t xml:space="preserve">다음 정보를 사용자에게 명확히 제공한다.</w:t>
      </w:r>
    </w:p>
    <w:p>
      <w:pPr>
        <w:pStyle w:val="ListParagraph"/>
        <w:numPr>
          <w:ilvl w:val="0"/>
          <w:numId w:val="2"/>
        </w:numPr>
        <w:spacing w:after="90" w:line="280"/>
      </w:pPr>
      <w:r>
        <w:rPr>
          <w:rFonts w:ascii="Malgun Gothic" w:cs="Malgun Gothic" w:eastAsia="Malgun Gothic" w:hAnsi="Malgun Gothic"/>
          <w:color w:val="111827"/>
          <w:sz w:val="21"/>
          <w:szCs w:val="21"/>
        </w:rPr>
        <w:t xml:space="preserve">어떤 자료와 음성이 분석에 사용되었는지</w:t>
      </w:r>
    </w:p>
    <w:p>
      <w:pPr>
        <w:pStyle w:val="ListParagraph"/>
        <w:numPr>
          <w:ilvl w:val="0"/>
          <w:numId w:val="2"/>
        </w:numPr>
        <w:spacing w:after="90" w:line="280"/>
      </w:pPr>
      <w:r>
        <w:rPr>
          <w:rFonts w:ascii="Malgun Gothic" w:cs="Malgun Gothic" w:eastAsia="Malgun Gothic" w:hAnsi="Malgun Gothic"/>
          <w:color w:val="111827"/>
          <w:sz w:val="21"/>
          <w:szCs w:val="21"/>
        </w:rPr>
        <w:t xml:space="preserve">어떤 항목을 측정했고 무엇을 측정하지 못했는지</w:t>
      </w:r>
    </w:p>
    <w:p>
      <w:pPr>
        <w:pStyle w:val="ListParagraph"/>
        <w:numPr>
          <w:ilvl w:val="0"/>
          <w:numId w:val="2"/>
        </w:numPr>
        <w:spacing w:after="90" w:line="280"/>
      </w:pPr>
      <w:r>
        <w:rPr>
          <w:rFonts w:ascii="Malgun Gothic" w:cs="Malgun Gothic" w:eastAsia="Malgun Gothic" w:hAnsi="Malgun Gothic"/>
          <w:color w:val="111827"/>
          <w:sz w:val="21"/>
          <w:szCs w:val="21"/>
        </w:rPr>
        <w:t xml:space="preserve">생성형 AI, 규칙 계산, 미세조정 모델 중 무엇이 결과를 만들었는지</w:t>
      </w:r>
    </w:p>
    <w:p>
      <w:pPr>
        <w:pStyle w:val="ListParagraph"/>
        <w:numPr>
          <w:ilvl w:val="0"/>
          <w:numId w:val="2"/>
        </w:numPr>
        <w:spacing w:after="90" w:line="280"/>
      </w:pPr>
      <w:r>
        <w:rPr>
          <w:rFonts w:ascii="Malgun Gothic" w:cs="Malgun Gothic" w:eastAsia="Malgun Gothic" w:hAnsi="Malgun Gothic"/>
          <w:color w:val="111827"/>
          <w:sz w:val="21"/>
          <w:szCs w:val="21"/>
        </w:rPr>
        <w:t xml:space="preserve">외부 모델 장애로 대체 결과가 사용되었는지</w:t>
      </w:r>
    </w:p>
    <w:p>
      <w:pPr>
        <w:pStyle w:val="ListParagraph"/>
        <w:numPr>
          <w:ilvl w:val="0"/>
          <w:numId w:val="2"/>
        </w:numPr>
        <w:spacing w:after="90" w:line="280"/>
      </w:pPr>
      <w:r>
        <w:rPr>
          <w:rFonts w:ascii="Malgun Gothic" w:cs="Malgun Gothic" w:eastAsia="Malgun Gothic" w:hAnsi="Malgun Gothic"/>
          <w:color w:val="111827"/>
          <w:sz w:val="21"/>
          <w:szCs w:val="21"/>
        </w:rPr>
        <w:t xml:space="preserve">현재 화면이 실제 분석인지 쇼케이스 예시인지</w:t>
      </w:r>
    </w:p>
    <w:p>
      <w:pPr>
        <w:pStyle w:val="ListParagraph"/>
        <w:numPr>
          <w:ilvl w:val="0"/>
          <w:numId w:val="2"/>
        </w:numPr>
        <w:spacing w:after="90" w:line="280"/>
      </w:pPr>
      <w:r>
        <w:rPr>
          <w:rFonts w:ascii="Malgun Gothic" w:cs="Malgun Gothic" w:eastAsia="Malgun Gothic" w:hAnsi="Malgun Gothic"/>
          <w:color w:val="111827"/>
          <w:sz w:val="21"/>
          <w:szCs w:val="21"/>
        </w:rPr>
        <w:t xml:space="preserve">결과에 오류가 있을 수 있어 원문과 함께 검토해야 한다는 점</w:t>
      </w:r>
    </w:p>
    <w:p>
      <w:pPr>
        <w:pBdr>
          <w:bottom w:val="single" w:color="D1D5DB" w:sz="6" w:space="4"/>
        </w:pBdr>
        <w:spacing w:after="200" w:before="100"/>
      </w:pPr>
    </w:p>
    <w:p>
      <w:pPr>
        <w:pStyle w:val="Heading2"/>
        <w:spacing w:after="160" w:before="300"/>
      </w:pPr>
      <w:r>
        <w:rPr>
          <w:rFonts w:ascii="Malgun Gothic" w:cs="Malgun Gothic" w:eastAsia="Malgun Gothic" w:hAnsi="Malgun Gothic"/>
          <w:b/>
          <w:bCs/>
          <w:color w:val="111827"/>
          <w:sz w:val="26"/>
          <w:szCs w:val="26"/>
        </w:rPr>
        <w:t xml:space="preserve">제출 전 팀 확인 체크리스트</w:t>
      </w:r>
    </w:p>
    <w:p>
      <w:pPr>
        <w:spacing w:after="140" w:line="300"/>
      </w:pPr>
      <w:r>
        <w:rPr>
          <w:rFonts w:ascii="Malgun Gothic" w:cs="Malgun Gothic" w:eastAsia="Malgun Gothic" w:hAnsi="Malgun Gothic"/>
          <w:i/>
          <w:iCs/>
          <w:color w:val="9333EA"/>
          <w:sz w:val="21"/>
          <w:szCs w:val="21"/>
        </w:rPr>
        <w:t xml:space="preserve">[ ] 교육 참석 여부·인원·성명 입력</w:t>
      </w:r>
    </w:p>
    <w:p>
      <w:pPr>
        <w:spacing w:after="140" w:line="300"/>
      </w:pPr>
      <w:r>
        <w:rPr>
          <w:rFonts w:ascii="Malgun Gothic" w:cs="Malgun Gothic" w:eastAsia="Malgun Gothic" w:hAnsi="Malgun Gothic"/>
          <w:i/>
          <w:iCs/>
          <w:color w:val="9333EA"/>
          <w:sz w:val="21"/>
          <w:szCs w:val="21"/>
        </w:rPr>
        <w:t xml:space="preserve">[ ] 멘토링 일시·피드백·반영 내용 입력</w:t>
      </w:r>
    </w:p>
    <w:p>
      <w:pPr>
        <w:spacing w:after="140" w:line="300"/>
      </w:pPr>
      <w:r>
        <w:rPr>
          <w:rFonts w:ascii="Malgun Gothic" w:cs="Malgun Gothic" w:eastAsia="Malgun Gothic" w:hAnsi="Malgun Gothic"/>
          <w:i/>
          <w:iCs/>
          <w:color w:val="9333EA"/>
          <w:sz w:val="21"/>
          <w:szCs w:val="21"/>
        </w:rPr>
        <w:t xml:space="preserve">[ ] 데모 영상 및 실행 URL 입력</w:t>
      </w:r>
    </w:p>
    <w:p>
      <w:pPr>
        <w:spacing w:after="140" w:line="300"/>
      </w:pPr>
      <w:r>
        <w:rPr>
          <w:rFonts w:ascii="Malgun Gothic" w:cs="Malgun Gothic" w:eastAsia="Malgun Gothic" w:hAnsi="Malgun Gothic"/>
          <w:i/>
          <w:iCs/>
          <w:color w:val="9333EA"/>
          <w:sz w:val="21"/>
          <w:szCs w:val="21"/>
        </w:rPr>
        <w:t xml:space="preserve">[ ] 업로드·리허설·질문·리포트 화면 캡처 삽입</w:t>
      </w:r>
    </w:p>
    <w:p>
      <w:pPr>
        <w:spacing w:after="140" w:line="300"/>
      </w:pPr>
      <w:r>
        <w:rPr>
          <w:rFonts w:ascii="Malgun Gothic" w:cs="Malgun Gothic" w:eastAsia="Malgun Gothic" w:hAnsi="Malgun Gothic"/>
          <w:i/>
          <w:iCs/>
          <w:color w:val="9333EA"/>
          <w:sz w:val="21"/>
          <w:szCs w:val="21"/>
        </w:rPr>
        <w:t xml:space="preserve">[ ] 자동 테스트 통과 화면 캡처 삽입</w:t>
      </w:r>
    </w:p>
    <w:p>
      <w:pPr>
        <w:spacing w:after="140" w:line="300"/>
      </w:pPr>
      <w:r>
        <w:rPr>
          <w:rFonts w:ascii="Malgun Gothic" w:cs="Malgun Gothic" w:eastAsia="Malgun Gothic" w:hAnsi="Malgun Gothic"/>
          <w:i/>
          <w:iCs/>
          <w:color w:val="9333EA"/>
          <w:sz w:val="21"/>
          <w:szCs w:val="21"/>
        </w:rPr>
        <w:t xml:space="preserve">[ ] LoRA 반복 표현 F1·간투어 앙상블·등급 정확도 비교 그래프 삽입</w:t>
      </w:r>
    </w:p>
    <w:p>
      <w:pPr>
        <w:spacing w:after="140" w:line="300"/>
      </w:pPr>
      <w:r>
        <w:rPr>
          <w:rFonts w:ascii="Malgun Gothic" w:cs="Malgun Gothic" w:eastAsia="Malgun Gothic" w:hAnsi="Malgun Gothic"/>
          <w:i/>
          <w:iCs/>
          <w:color w:val="9333EA"/>
          <w:sz w:val="21"/>
          <w:szCs w:val="21"/>
        </w:rPr>
        <w:t xml:space="preserve">[ ] 기능별 진척도 수치를 팀 합의값으로 확정</w:t>
      </w:r>
    </w:p>
    <w:p>
      <w:pPr>
        <w:spacing w:after="140" w:line="300"/>
      </w:pPr>
      <w:r>
        <w:rPr>
          <w:rFonts w:ascii="Malgun Gothic" w:cs="Malgun Gothic" w:eastAsia="Malgun Gothic" w:hAnsi="Malgun Gothic"/>
          <w:i/>
          <w:iCs/>
          <w:color w:val="9333EA"/>
          <w:sz w:val="21"/>
          <w:szCs w:val="21"/>
        </w:rPr>
        <w:t xml:space="preserve">[ ] 내부 처리시간을 같은 환경에서 3회 이상 재측정</w:t>
      </w:r>
    </w:p>
    <w:p>
      <w:pPr>
        <w:spacing w:after="140" w:line="300"/>
      </w:pPr>
      <w:r>
        <w:rPr>
          <w:rFonts w:ascii="Malgun Gothic" w:cs="Malgun Gothic" w:eastAsia="Malgun Gothic" w:hAnsi="Malgun Gothic"/>
          <w:i/>
          <w:iCs/>
          <w:color w:val="9333EA"/>
          <w:sz w:val="21"/>
          <w:szCs w:val="21"/>
        </w:rPr>
        <w:t xml:space="preserve">[ ] 쇼케이스와 실제 분석 결과를 화면에서 명확히 구분</w:t>
      </w:r>
    </w:p>
    <w:p>
      <w:pPr>
        <w:spacing w:after="140" w:line="300"/>
      </w:pPr>
      <w:r>
        <w:rPr>
          <w:rFonts w:ascii="Malgun Gothic" w:cs="Malgun Gothic" w:eastAsia="Malgun Gothic" w:hAnsi="Malgun Gothic"/>
          <w:i/>
          <w:iCs/>
          <w:color w:val="9333EA"/>
          <w:sz w:val="21"/>
          <w:szCs w:val="21"/>
        </w:rPr>
        <w:t xml:space="preserve">[ ] 실제 외부 모델명·버전·활용 범위를 최종 확인</w:t>
      </w:r>
    </w:p>
    <w:p>
      <w:pPr>
        <w:spacing w:after="140" w:line="300"/>
      </w:pPr>
      <w:r>
        <w:rPr>
          <w:rFonts w:ascii="Malgun Gothic" w:cs="Malgun Gothic" w:eastAsia="Malgun Gothic" w:hAnsi="Malgun Gothic"/>
          <w:i/>
          <w:iCs/>
          <w:color w:val="9333EA"/>
          <w:sz w:val="21"/>
          <w:szCs w:val="21"/>
        </w:rPr>
        <w:t xml:space="preserve">[ ] 개인정보 보존·삭제 및 외부 전송 안내 확정</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2026-08-12T09:42:46.148Z</dcterms:created>
  <dcterms:modified xsi:type="dcterms:W3CDTF">2026-08-12T09:42:46.148Z</dcterms:modified>
</cp:coreProperties>
</file>

<file path=docProps/custom.xml><?xml version="1.0" encoding="utf-8"?>
<Properties xmlns="http://schemas.openxmlformats.org/officeDocument/2006/custom-properties" xmlns:vt="http://schemas.openxmlformats.org/officeDocument/2006/docPropsVTypes"/>
</file>