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F691D7" w14:textId="08063756" w:rsidR="005D4ABE" w:rsidRDefault="005D4ABE" w:rsidP="001B6E15">
      <w:pPr>
        <w:spacing w:after="0" w:line="240" w:lineRule="auto"/>
        <w:jc w:val="center"/>
        <w:rPr>
          <w:rFonts w:ascii="Algerian" w:hAnsi="Algerian"/>
          <w:sz w:val="40"/>
          <w:szCs w:val="40"/>
        </w:rPr>
      </w:pPr>
      <w:r w:rsidRPr="001B6E15">
        <w:rPr>
          <w:rFonts w:ascii="Algerian" w:hAnsi="Algerian"/>
          <w:noProof/>
        </w:rPr>
        <w:drawing>
          <wp:anchor distT="0" distB="0" distL="114300" distR="114300" simplePos="0" relativeHeight="251662336" behindDoc="0" locked="0" layoutInCell="1" allowOverlap="1" wp14:anchorId="795349D6" wp14:editId="5E7424A8">
            <wp:simplePos x="0" y="0"/>
            <wp:positionH relativeFrom="column">
              <wp:posOffset>4770120</wp:posOffset>
            </wp:positionH>
            <wp:positionV relativeFrom="paragraph">
              <wp:posOffset>-329837</wp:posOffset>
            </wp:positionV>
            <wp:extent cx="1308735" cy="541020"/>
            <wp:effectExtent l="0" t="0" r="5715" b="0"/>
            <wp:wrapNone/>
            <wp:docPr id="1" name="Google Shape;21;p4">
              <a:extLst xmlns:a="http://schemas.openxmlformats.org/drawingml/2006/main">
                <a:ext uri="{FF2B5EF4-FFF2-40B4-BE49-F238E27FC236}">
                  <a16:creationId xmlns:a16="http://schemas.microsoft.com/office/drawing/2014/main" id="{41F2CAEE-FEA1-4F68-A43A-E4AC8CBF9EF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oogle Shape;21;p4">
                      <a:extLst>
                        <a:ext uri="{FF2B5EF4-FFF2-40B4-BE49-F238E27FC236}">
                          <a16:creationId xmlns:a16="http://schemas.microsoft.com/office/drawing/2014/main" id="{41F2CAEE-FEA1-4F68-A43A-E4AC8CBF9EFC}"/>
                        </a:ext>
                      </a:extLst>
                    </pic:cNvPr>
                    <pic:cNvPicPr preferRelativeResize="0"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27" b="12601"/>
                    <a:stretch/>
                  </pic:blipFill>
                  <pic:spPr>
                    <a:xfrm>
                      <a:off x="0" y="0"/>
                      <a:ext cx="1308735" cy="541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88E7C" w14:textId="49D0184C" w:rsidR="005D4ABE" w:rsidRDefault="005D4ABE" w:rsidP="001B6E15">
      <w:pPr>
        <w:spacing w:after="0" w:line="240" w:lineRule="auto"/>
        <w:jc w:val="center"/>
        <w:rPr>
          <w:rFonts w:ascii="Algerian" w:hAnsi="Algerian"/>
          <w:sz w:val="40"/>
          <w:szCs w:val="40"/>
        </w:rPr>
      </w:pPr>
    </w:p>
    <w:p w14:paraId="7818345A" w14:textId="77777777" w:rsidR="005D4ABE" w:rsidRDefault="005D4ABE" w:rsidP="001B6E15">
      <w:pPr>
        <w:spacing w:after="0" w:line="240" w:lineRule="auto"/>
        <w:jc w:val="center"/>
        <w:rPr>
          <w:rFonts w:ascii="Algerian" w:hAnsi="Algerian"/>
          <w:sz w:val="40"/>
          <w:szCs w:val="40"/>
        </w:rPr>
      </w:pPr>
    </w:p>
    <w:p w14:paraId="13697644" w14:textId="76E9F26D" w:rsidR="001D60C5" w:rsidRDefault="002D7888" w:rsidP="001B6E15">
      <w:pPr>
        <w:spacing w:after="0" w:line="240" w:lineRule="auto"/>
        <w:jc w:val="center"/>
        <w:rPr>
          <w:rFonts w:ascii="Algerian" w:hAnsi="Algerian"/>
          <w:sz w:val="40"/>
          <w:szCs w:val="40"/>
        </w:rPr>
      </w:pPr>
      <w:r w:rsidRPr="002D7888">
        <w:rPr>
          <w:rFonts w:ascii="Algerian" w:hAnsi="Algerian"/>
          <w:sz w:val="40"/>
          <w:szCs w:val="40"/>
        </w:rPr>
        <w:t>Principles of Big Data Management</w:t>
      </w:r>
    </w:p>
    <w:p w14:paraId="4FEAB8AA" w14:textId="3C01FA2C" w:rsidR="001B6E15" w:rsidRPr="00D50ACD" w:rsidRDefault="001B6E15" w:rsidP="001B6E15">
      <w:pPr>
        <w:pStyle w:val="Default"/>
        <w:jc w:val="center"/>
        <w:rPr>
          <w:rFonts w:ascii="Arial Rounded MT Bold" w:hAnsi="Arial Rounded MT Bold"/>
          <w:sz w:val="28"/>
          <w:szCs w:val="28"/>
        </w:rPr>
      </w:pPr>
      <w:r w:rsidRPr="00D50ACD">
        <w:rPr>
          <w:rFonts w:ascii="Arial Rounded MT Bold" w:hAnsi="Arial Rounded MT Bold"/>
          <w:sz w:val="28"/>
          <w:szCs w:val="28"/>
        </w:rPr>
        <w:t>COMP-SCI 55</w:t>
      </w:r>
      <w:r w:rsidR="002D7888" w:rsidRPr="00D50ACD">
        <w:rPr>
          <w:rFonts w:ascii="Arial Rounded MT Bold" w:hAnsi="Arial Rounded MT Bold"/>
          <w:sz w:val="28"/>
          <w:szCs w:val="28"/>
        </w:rPr>
        <w:t>40</w:t>
      </w:r>
      <w:r w:rsidRPr="00D50ACD">
        <w:rPr>
          <w:rFonts w:ascii="Arial Rounded MT Bold" w:hAnsi="Arial Rounded MT Bold"/>
          <w:sz w:val="28"/>
          <w:szCs w:val="28"/>
        </w:rPr>
        <w:t xml:space="preserve"> [</w:t>
      </w:r>
      <w:r w:rsidR="00E22DD0">
        <w:rPr>
          <w:rFonts w:ascii="Arial Rounded MT Bold" w:hAnsi="Arial Rounded MT Bold"/>
          <w:sz w:val="28"/>
          <w:szCs w:val="28"/>
        </w:rPr>
        <w:t>Fall</w:t>
      </w:r>
      <w:r w:rsidR="003C2F81">
        <w:rPr>
          <w:rFonts w:ascii="Arial Rounded MT Bold" w:hAnsi="Arial Rounded MT Bold"/>
          <w:sz w:val="28"/>
          <w:szCs w:val="28"/>
        </w:rPr>
        <w:t xml:space="preserve"> </w:t>
      </w:r>
      <w:r w:rsidRPr="00D50ACD">
        <w:rPr>
          <w:rFonts w:ascii="Arial Rounded MT Bold" w:hAnsi="Arial Rounded MT Bold"/>
          <w:sz w:val="28"/>
          <w:szCs w:val="28"/>
        </w:rPr>
        <w:t>Semester 202</w:t>
      </w:r>
      <w:r w:rsidR="003C2F81">
        <w:rPr>
          <w:rFonts w:ascii="Arial Rounded MT Bold" w:hAnsi="Arial Rounded MT Bold"/>
          <w:sz w:val="28"/>
          <w:szCs w:val="28"/>
        </w:rPr>
        <w:t>4</w:t>
      </w:r>
      <w:r w:rsidRPr="00D50ACD">
        <w:rPr>
          <w:rFonts w:ascii="Arial Rounded MT Bold" w:hAnsi="Arial Rounded MT Bold"/>
          <w:sz w:val="28"/>
          <w:szCs w:val="28"/>
        </w:rPr>
        <w:t>]</w:t>
      </w:r>
    </w:p>
    <w:p w14:paraId="7ABB20CE" w14:textId="4A642E19" w:rsidR="001B6E15" w:rsidRPr="00D50ACD" w:rsidRDefault="00042FC6" w:rsidP="00EF651D">
      <w:pPr>
        <w:pStyle w:val="Default"/>
        <w:jc w:val="center"/>
        <w:rPr>
          <w:rFonts w:ascii="Arial Rounded MT Bold" w:hAnsi="Arial Rounded MT Bold"/>
          <w:sz w:val="32"/>
          <w:szCs w:val="32"/>
        </w:rPr>
      </w:pPr>
      <w:r w:rsidRPr="00D50ACD">
        <w:rPr>
          <w:rFonts w:ascii="Arial Rounded MT Bold" w:hAnsi="Arial Rounded MT Bold"/>
          <w:sz w:val="32"/>
          <w:szCs w:val="32"/>
        </w:rPr>
        <w:t xml:space="preserve">Research </w:t>
      </w:r>
      <w:r w:rsidR="00D50ACD" w:rsidRPr="00E22DD0">
        <w:rPr>
          <w:rFonts w:ascii="Arial Rounded MT Bold" w:hAnsi="Arial Rounded MT Bold"/>
          <w:sz w:val="32"/>
          <w:szCs w:val="32"/>
        </w:rPr>
        <w:t>P</w:t>
      </w:r>
      <w:r w:rsidRPr="00E22DD0">
        <w:rPr>
          <w:rFonts w:ascii="Arial Rounded MT Bold" w:hAnsi="Arial Rounded MT Bold"/>
          <w:sz w:val="32"/>
          <w:szCs w:val="32"/>
        </w:rPr>
        <w:t xml:space="preserve">roject </w:t>
      </w:r>
      <w:r w:rsidR="00A31511" w:rsidRPr="00E22DD0">
        <w:rPr>
          <w:rFonts w:ascii="Arial Rounded MT Bold" w:hAnsi="Arial Rounded MT Bold"/>
          <w:sz w:val="32"/>
          <w:szCs w:val="32"/>
        </w:rPr>
        <w:t>(</w:t>
      </w:r>
      <w:r w:rsidR="003C2F81" w:rsidRPr="00E22DD0">
        <w:rPr>
          <w:rFonts w:ascii="Arial Rounded MT Bold" w:hAnsi="Arial Rounded MT Bold"/>
          <w:sz w:val="32"/>
          <w:szCs w:val="32"/>
        </w:rPr>
        <w:t>4</w:t>
      </w:r>
      <w:r w:rsidRPr="00E22DD0">
        <w:rPr>
          <w:rFonts w:ascii="Arial Rounded MT Bold" w:hAnsi="Arial Rounded MT Bold"/>
          <w:sz w:val="32"/>
          <w:szCs w:val="32"/>
        </w:rPr>
        <w:t>0</w:t>
      </w:r>
      <w:r w:rsidR="00A31511" w:rsidRPr="00E22DD0">
        <w:rPr>
          <w:rFonts w:ascii="Arial Rounded MT Bold" w:hAnsi="Arial Rounded MT Bold"/>
          <w:sz w:val="32"/>
          <w:szCs w:val="32"/>
        </w:rPr>
        <w:t xml:space="preserve"> Marks)</w:t>
      </w:r>
    </w:p>
    <w:p w14:paraId="0DB27244" w14:textId="093D4456" w:rsidR="00E862CC" w:rsidRDefault="00E862CC" w:rsidP="00EF651D">
      <w:pPr>
        <w:pStyle w:val="Default"/>
        <w:jc w:val="center"/>
        <w:rPr>
          <w:rFonts w:ascii="Arial Rounded MT Bold" w:hAnsi="Arial Rounded MT Bold"/>
          <w:sz w:val="28"/>
          <w:szCs w:val="28"/>
        </w:rPr>
      </w:pPr>
      <w:r w:rsidRPr="00D50ACD">
        <w:rPr>
          <w:rFonts w:ascii="Arial Rounded MT Bold" w:hAnsi="Arial Rounded MT Bold"/>
          <w:sz w:val="28"/>
          <w:szCs w:val="28"/>
        </w:rPr>
        <w:t>Submission Date</w:t>
      </w:r>
      <w:r w:rsidR="00E22DD0">
        <w:rPr>
          <w:rFonts w:ascii="Arial Rounded MT Bold" w:hAnsi="Arial Rounded MT Bold"/>
          <w:sz w:val="28"/>
          <w:szCs w:val="28"/>
        </w:rPr>
        <w:t>s</w:t>
      </w:r>
      <w:r w:rsidRPr="00D50ACD">
        <w:rPr>
          <w:rFonts w:ascii="Arial Rounded MT Bold" w:hAnsi="Arial Rounded MT Bold"/>
          <w:sz w:val="28"/>
          <w:szCs w:val="28"/>
        </w:rPr>
        <w:t xml:space="preserve">: </w:t>
      </w:r>
      <w:r w:rsidR="00E22DD0">
        <w:rPr>
          <w:rFonts w:ascii="Arial Rounded MT Bold" w:hAnsi="Arial Rounded MT Bold"/>
          <w:sz w:val="28"/>
          <w:szCs w:val="28"/>
        </w:rPr>
        <w:t>Oct 29</w:t>
      </w:r>
      <w:r w:rsidR="003C2F81" w:rsidRPr="003C2F81">
        <w:rPr>
          <w:rFonts w:ascii="Arial Rounded MT Bold" w:hAnsi="Arial Rounded MT Bold"/>
          <w:sz w:val="28"/>
          <w:szCs w:val="28"/>
          <w:vertAlign w:val="superscript"/>
        </w:rPr>
        <w:t>th</w:t>
      </w:r>
      <w:r w:rsidR="00042FC6" w:rsidRPr="00D50ACD">
        <w:rPr>
          <w:rFonts w:ascii="Arial Rounded MT Bold" w:hAnsi="Arial Rounded MT Bold"/>
          <w:sz w:val="28"/>
          <w:szCs w:val="28"/>
        </w:rPr>
        <w:t xml:space="preserve">, </w:t>
      </w:r>
      <w:r w:rsidRPr="00D50ACD">
        <w:rPr>
          <w:rFonts w:ascii="Arial Rounded MT Bold" w:hAnsi="Arial Rounded MT Bold"/>
          <w:sz w:val="28"/>
          <w:szCs w:val="28"/>
        </w:rPr>
        <w:t>202</w:t>
      </w:r>
      <w:r w:rsidR="003C2F81">
        <w:rPr>
          <w:rFonts w:ascii="Arial Rounded MT Bold" w:hAnsi="Arial Rounded MT Bold"/>
          <w:sz w:val="28"/>
          <w:szCs w:val="28"/>
        </w:rPr>
        <w:t>4</w:t>
      </w:r>
      <w:r w:rsidRPr="00D50ACD">
        <w:rPr>
          <w:rFonts w:ascii="Arial Rounded MT Bold" w:hAnsi="Arial Rounded MT Bold"/>
          <w:sz w:val="28"/>
          <w:szCs w:val="28"/>
        </w:rPr>
        <w:t xml:space="preserve"> (</w:t>
      </w:r>
      <w:r w:rsidR="00F85558">
        <w:rPr>
          <w:rFonts w:ascii="Arial Rounded MT Bold" w:hAnsi="Arial Rounded MT Bold"/>
          <w:sz w:val="28"/>
          <w:szCs w:val="28"/>
        </w:rPr>
        <w:t>T</w:t>
      </w:r>
      <w:r w:rsidR="00E22DD0">
        <w:rPr>
          <w:rFonts w:ascii="Arial Rounded MT Bold" w:hAnsi="Arial Rounded MT Bold"/>
          <w:sz w:val="28"/>
          <w:szCs w:val="28"/>
        </w:rPr>
        <w:t>ue) Phase-1</w:t>
      </w:r>
      <w:r w:rsidR="001A1AD0">
        <w:rPr>
          <w:rFonts w:ascii="Arial Rounded MT Bold" w:hAnsi="Arial Rounded MT Bold"/>
          <w:sz w:val="28"/>
          <w:szCs w:val="28"/>
        </w:rPr>
        <w:t xml:space="preserve"> (5 Points)</w:t>
      </w:r>
    </w:p>
    <w:p w14:paraId="52DA5E7D" w14:textId="7FE2E83B" w:rsidR="00E22DD0" w:rsidRDefault="00E22DD0" w:rsidP="00E22DD0">
      <w:pPr>
        <w:pStyle w:val="Default"/>
        <w:jc w:val="center"/>
        <w:rPr>
          <w:rFonts w:ascii="Arial Rounded MT Bold" w:hAnsi="Arial Rounded MT Bold"/>
          <w:sz w:val="28"/>
          <w:szCs w:val="28"/>
        </w:rPr>
      </w:pPr>
      <w:r w:rsidRPr="00D50ACD">
        <w:rPr>
          <w:rFonts w:ascii="Arial Rounded MT Bold" w:hAnsi="Arial Rounded MT Bold"/>
          <w:sz w:val="28"/>
          <w:szCs w:val="28"/>
        </w:rPr>
        <w:t>Submission Date</w:t>
      </w:r>
      <w:r>
        <w:rPr>
          <w:rFonts w:ascii="Arial Rounded MT Bold" w:hAnsi="Arial Rounded MT Bold"/>
          <w:sz w:val="28"/>
          <w:szCs w:val="28"/>
        </w:rPr>
        <w:t>s</w:t>
      </w:r>
      <w:r w:rsidRPr="00D50ACD">
        <w:rPr>
          <w:rFonts w:ascii="Arial Rounded MT Bold" w:hAnsi="Arial Rounded MT Bold"/>
          <w:sz w:val="28"/>
          <w:szCs w:val="28"/>
        </w:rPr>
        <w:t xml:space="preserve">: </w:t>
      </w:r>
      <w:r>
        <w:rPr>
          <w:rFonts w:ascii="Arial Rounded MT Bold" w:hAnsi="Arial Rounded MT Bold"/>
          <w:sz w:val="28"/>
          <w:szCs w:val="28"/>
        </w:rPr>
        <w:t>Nov 15</w:t>
      </w:r>
      <w:r w:rsidRPr="003C2F81">
        <w:rPr>
          <w:rFonts w:ascii="Arial Rounded MT Bold" w:hAnsi="Arial Rounded MT Bold"/>
          <w:sz w:val="28"/>
          <w:szCs w:val="28"/>
          <w:vertAlign w:val="superscript"/>
        </w:rPr>
        <w:t>th</w:t>
      </w:r>
      <w:r w:rsidRPr="00D50ACD">
        <w:rPr>
          <w:rFonts w:ascii="Arial Rounded MT Bold" w:hAnsi="Arial Rounded MT Bold"/>
          <w:sz w:val="28"/>
          <w:szCs w:val="28"/>
        </w:rPr>
        <w:t>, 202</w:t>
      </w:r>
      <w:r>
        <w:rPr>
          <w:rFonts w:ascii="Arial Rounded MT Bold" w:hAnsi="Arial Rounded MT Bold"/>
          <w:sz w:val="28"/>
          <w:szCs w:val="28"/>
        </w:rPr>
        <w:t>4</w:t>
      </w:r>
      <w:r w:rsidRPr="00D50ACD">
        <w:rPr>
          <w:rFonts w:ascii="Arial Rounded MT Bold" w:hAnsi="Arial Rounded MT Bold"/>
          <w:sz w:val="28"/>
          <w:szCs w:val="28"/>
        </w:rPr>
        <w:t xml:space="preserve"> (</w:t>
      </w:r>
      <w:r>
        <w:rPr>
          <w:rFonts w:ascii="Arial Rounded MT Bold" w:hAnsi="Arial Rounded MT Bold"/>
          <w:sz w:val="28"/>
          <w:szCs w:val="28"/>
        </w:rPr>
        <w:t>Fri) Complete</w:t>
      </w:r>
      <w:r w:rsidR="001A1AD0">
        <w:rPr>
          <w:rFonts w:ascii="Arial Rounded MT Bold" w:hAnsi="Arial Rounded MT Bold"/>
          <w:sz w:val="28"/>
          <w:szCs w:val="28"/>
        </w:rPr>
        <w:t xml:space="preserve"> (30 Points)</w:t>
      </w:r>
    </w:p>
    <w:p w14:paraId="5651C288" w14:textId="7A27EE2B" w:rsidR="001A1AD0" w:rsidRDefault="001A1AD0" w:rsidP="001A1AD0">
      <w:pPr>
        <w:pStyle w:val="Default"/>
        <w:jc w:val="center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Viva as per the schedule: (5 Points)</w:t>
      </w:r>
    </w:p>
    <w:p w14:paraId="6E9A5661" w14:textId="77777777" w:rsidR="00E22DD0" w:rsidRPr="00D50ACD" w:rsidRDefault="00E22DD0" w:rsidP="00EF651D">
      <w:pPr>
        <w:pStyle w:val="Default"/>
        <w:jc w:val="center"/>
        <w:rPr>
          <w:rFonts w:ascii="Arial Rounded MT Bold" w:hAnsi="Arial Rounded MT Bold"/>
          <w:sz w:val="28"/>
          <w:szCs w:val="28"/>
        </w:rPr>
      </w:pPr>
    </w:p>
    <w:p w14:paraId="3852FDAB" w14:textId="77777777" w:rsidR="00E862CC" w:rsidRDefault="00E862CC" w:rsidP="00EF651D">
      <w:pPr>
        <w:pStyle w:val="ListParagraph"/>
        <w:spacing w:before="120" w:after="120" w:line="360" w:lineRule="auto"/>
        <w:ind w:left="0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77E670E0" w14:textId="41C3B6AE" w:rsidR="00EF651D" w:rsidRPr="00F67994" w:rsidRDefault="00EF651D" w:rsidP="0057078A">
      <w:pPr>
        <w:pStyle w:val="ListParagraph"/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hd w:val="clear" w:color="auto" w:fill="F2F2F2" w:themeFill="background1" w:themeFillShade="F2"/>
        <w:spacing w:before="120" w:after="120" w:line="360" w:lineRule="auto"/>
        <w:ind w:left="0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F67994">
        <w:rPr>
          <w:rFonts w:asciiTheme="majorBidi" w:hAnsiTheme="majorBidi" w:cstheme="majorBidi"/>
          <w:b/>
          <w:bCs/>
          <w:sz w:val="28"/>
          <w:szCs w:val="28"/>
          <w:lang w:val="en-US"/>
        </w:rPr>
        <w:t>Instructions:</w:t>
      </w:r>
    </w:p>
    <w:p w14:paraId="00BE3750" w14:textId="2435A65D" w:rsidR="005C3920" w:rsidRDefault="00042FC6" w:rsidP="003E15CD">
      <w:pPr>
        <w:pStyle w:val="ListParagraph"/>
        <w:numPr>
          <w:ilvl w:val="0"/>
          <w:numId w:val="1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hd w:val="clear" w:color="auto" w:fill="F2F2F2" w:themeFill="background1" w:themeFillShade="F2"/>
        <w:spacing w:before="120" w:after="120"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Research project is a group-based activity</w:t>
      </w:r>
      <w:r w:rsidR="005C3920">
        <w:rPr>
          <w:rFonts w:asciiTheme="majorBidi" w:hAnsiTheme="majorBidi" w:cstheme="majorBidi"/>
          <w:sz w:val="24"/>
          <w:szCs w:val="24"/>
          <w:lang w:val="en-US"/>
        </w:rPr>
        <w:t>.</w:t>
      </w:r>
    </w:p>
    <w:p w14:paraId="6D298A75" w14:textId="163C956C" w:rsidR="005C3920" w:rsidRPr="005C3920" w:rsidRDefault="005C3920" w:rsidP="003E15CD">
      <w:pPr>
        <w:pStyle w:val="ListParagraph"/>
        <w:numPr>
          <w:ilvl w:val="0"/>
          <w:numId w:val="1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hd w:val="clear" w:color="auto" w:fill="F2F2F2" w:themeFill="background1" w:themeFillShade="F2"/>
        <w:autoSpaceDE w:val="0"/>
        <w:autoSpaceDN w:val="0"/>
        <w:adjustRightInd w:val="0"/>
        <w:spacing w:before="120" w:after="120"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5C3920">
        <w:rPr>
          <w:rFonts w:asciiTheme="majorBidi" w:hAnsiTheme="majorBidi" w:cstheme="majorBidi"/>
          <w:sz w:val="24"/>
          <w:szCs w:val="24"/>
          <w:lang w:val="en-US"/>
        </w:rPr>
        <w:t xml:space="preserve">Submit your </w:t>
      </w:r>
      <w:r w:rsidR="001A1AD0">
        <w:rPr>
          <w:rFonts w:asciiTheme="majorBidi" w:hAnsiTheme="majorBidi" w:cstheme="majorBidi"/>
          <w:sz w:val="24"/>
          <w:szCs w:val="24"/>
          <w:lang w:val="en-US"/>
        </w:rPr>
        <w:t xml:space="preserve">documentation as </w:t>
      </w:r>
      <w:r w:rsidRPr="005C3920">
        <w:rPr>
          <w:rFonts w:asciiTheme="majorBidi" w:hAnsiTheme="majorBidi" w:cstheme="majorBidi"/>
          <w:sz w:val="24"/>
          <w:szCs w:val="24"/>
          <w:lang w:val="en-US"/>
        </w:rPr>
        <w:t>a single document</w:t>
      </w:r>
      <w:r w:rsidR="001A1AD0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r w:rsidRPr="005C3920">
        <w:rPr>
          <w:rFonts w:asciiTheme="majorBidi" w:hAnsiTheme="majorBidi" w:cstheme="majorBidi"/>
          <w:sz w:val="24"/>
          <w:szCs w:val="24"/>
          <w:lang w:val="en-US"/>
        </w:rPr>
        <w:t>and the code</w:t>
      </w:r>
      <w:r w:rsidR="001A1AD0">
        <w:rPr>
          <w:rFonts w:asciiTheme="majorBidi" w:hAnsiTheme="majorBidi" w:cstheme="majorBidi"/>
          <w:sz w:val="24"/>
          <w:szCs w:val="24"/>
          <w:lang w:val="en-US"/>
        </w:rPr>
        <w:t xml:space="preserve"> as separate file or link.</w:t>
      </w:r>
    </w:p>
    <w:p w14:paraId="1E465AC8" w14:textId="6DD8A083" w:rsidR="00072890" w:rsidRPr="003E15CD" w:rsidRDefault="00DF2308" w:rsidP="003E15CD">
      <w:pPr>
        <w:pStyle w:val="ListParagraph"/>
        <w:numPr>
          <w:ilvl w:val="0"/>
          <w:numId w:val="1"/>
        </w:numPr>
        <w:pBdr>
          <w:top w:val="double" w:sz="4" w:space="1" w:color="auto"/>
          <w:left w:val="double" w:sz="4" w:space="4" w:color="auto"/>
          <w:bottom w:val="double" w:sz="4" w:space="1" w:color="auto"/>
          <w:right w:val="double" w:sz="4" w:space="4" w:color="auto"/>
        </w:pBdr>
        <w:shd w:val="clear" w:color="auto" w:fill="F2F2F2" w:themeFill="background1" w:themeFillShade="F2"/>
        <w:spacing w:before="120" w:after="120" w:line="360" w:lineRule="auto"/>
        <w:jc w:val="both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Late a</w:t>
      </w:r>
      <w:r w:rsidR="00B0352D">
        <w:rPr>
          <w:rFonts w:asciiTheme="majorBidi" w:hAnsiTheme="majorBidi" w:cstheme="majorBidi"/>
          <w:sz w:val="24"/>
          <w:szCs w:val="24"/>
          <w:lang w:val="en-US"/>
        </w:rPr>
        <w:t>nd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copied </w:t>
      </w:r>
      <w:r w:rsidR="003C2F81">
        <w:rPr>
          <w:rFonts w:asciiTheme="majorBidi" w:hAnsiTheme="majorBidi" w:cstheme="majorBidi"/>
          <w:sz w:val="24"/>
          <w:szCs w:val="24"/>
          <w:lang w:val="en-US"/>
        </w:rPr>
        <w:t xml:space="preserve">work </w:t>
      </w:r>
      <w:r w:rsidR="00586B6A">
        <w:rPr>
          <w:rFonts w:asciiTheme="majorBidi" w:hAnsiTheme="majorBidi" w:cstheme="majorBidi"/>
          <w:sz w:val="24"/>
          <w:szCs w:val="24"/>
          <w:lang w:val="en-US"/>
        </w:rPr>
        <w:t>won’t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 be graded and will </w:t>
      </w:r>
      <w:r w:rsidR="003C2F81">
        <w:rPr>
          <w:rFonts w:asciiTheme="majorBidi" w:hAnsiTheme="majorBidi" w:cstheme="majorBidi"/>
          <w:sz w:val="24"/>
          <w:szCs w:val="24"/>
          <w:lang w:val="en-US"/>
        </w:rPr>
        <w:t xml:space="preserve">result as </w:t>
      </w:r>
      <w:r>
        <w:rPr>
          <w:rFonts w:asciiTheme="majorBidi" w:hAnsiTheme="majorBidi" w:cstheme="majorBidi"/>
          <w:sz w:val="24"/>
          <w:szCs w:val="24"/>
          <w:lang w:val="en-US"/>
        </w:rPr>
        <w:t xml:space="preserve">ZERO credit. </w:t>
      </w:r>
    </w:p>
    <w:p w14:paraId="639B32C8" w14:textId="77777777" w:rsidR="0057078A" w:rsidRDefault="0057078A" w:rsidP="002036A2">
      <w:pPr>
        <w:pStyle w:val="Default"/>
        <w:jc w:val="both"/>
        <w:rPr>
          <w:rFonts w:asciiTheme="majorBidi" w:hAnsiTheme="majorBidi" w:cstheme="majorBidi"/>
          <w:b/>
          <w:bCs/>
        </w:rPr>
      </w:pPr>
    </w:p>
    <w:p w14:paraId="6CFF0B4C" w14:textId="77777777" w:rsidR="00471115" w:rsidRDefault="00471115" w:rsidP="002036A2">
      <w:pPr>
        <w:pStyle w:val="Default"/>
        <w:jc w:val="both"/>
        <w:rPr>
          <w:rFonts w:asciiTheme="majorBidi" w:hAnsiTheme="majorBidi" w:cstheme="majorBidi"/>
          <w:b/>
          <w:bCs/>
        </w:rPr>
      </w:pPr>
    </w:p>
    <w:p w14:paraId="26C22FC1" w14:textId="77777777" w:rsidR="00471115" w:rsidRDefault="00471115" w:rsidP="002036A2">
      <w:pPr>
        <w:pStyle w:val="Default"/>
        <w:jc w:val="both"/>
        <w:rPr>
          <w:rFonts w:asciiTheme="majorBidi" w:hAnsiTheme="majorBidi" w:cstheme="majorBidi"/>
          <w:b/>
          <w:bCs/>
        </w:rPr>
      </w:pPr>
    </w:p>
    <w:p w14:paraId="08D9F969" w14:textId="77777777" w:rsidR="00471115" w:rsidRDefault="00471115" w:rsidP="002036A2">
      <w:pPr>
        <w:pStyle w:val="Default"/>
        <w:jc w:val="both"/>
        <w:rPr>
          <w:rFonts w:asciiTheme="majorBidi" w:hAnsiTheme="majorBidi" w:cstheme="majorBidi"/>
          <w:b/>
          <w:bCs/>
        </w:rPr>
      </w:pPr>
    </w:p>
    <w:p w14:paraId="554860C7" w14:textId="0EA795D6" w:rsidR="00471115" w:rsidRDefault="00471115" w:rsidP="002036A2">
      <w:pPr>
        <w:pStyle w:val="Default"/>
        <w:jc w:val="both"/>
        <w:rPr>
          <w:rFonts w:asciiTheme="majorBidi" w:hAnsiTheme="majorBidi" w:cstheme="majorBidi"/>
          <w:b/>
          <w:bCs/>
        </w:rPr>
      </w:pPr>
      <w:r w:rsidRPr="00412247">
        <w:rPr>
          <w:rFonts w:asciiTheme="majorBidi" w:hAnsiTheme="majorBidi" w:cstheme="majorBidi"/>
          <w:b/>
          <w:bCs/>
          <w:sz w:val="28"/>
          <w:szCs w:val="28"/>
        </w:rPr>
        <w:t>Project Title:</w:t>
      </w:r>
      <w:r w:rsidR="002B5191">
        <w:rPr>
          <w:rFonts w:asciiTheme="majorBidi" w:hAnsiTheme="majorBidi" w:cstheme="majorBidi"/>
          <w:b/>
          <w:bCs/>
        </w:rPr>
        <w:t xml:space="preserve"> </w:t>
      </w:r>
      <w:r w:rsidR="002B5191" w:rsidRPr="002B5191">
        <w:rPr>
          <w:rFonts w:asciiTheme="majorBidi" w:hAnsiTheme="majorBidi" w:cstheme="majorBidi"/>
          <w:b/>
          <w:bCs/>
        </w:rPr>
        <w:t>Resume Evaluation System using NLP</w:t>
      </w:r>
    </w:p>
    <w:p w14:paraId="013496D7" w14:textId="598B5773" w:rsidR="00471115" w:rsidRDefault="00471115" w:rsidP="002036A2">
      <w:pPr>
        <w:pStyle w:val="Default"/>
        <w:jc w:val="both"/>
        <w:rPr>
          <w:rFonts w:asciiTheme="majorBidi" w:hAnsiTheme="majorBidi" w:cstheme="majorBidi"/>
          <w:b/>
          <w:bCs/>
        </w:rPr>
      </w:pPr>
    </w:p>
    <w:p w14:paraId="7C49ED9B" w14:textId="429552AD" w:rsidR="00471115" w:rsidRDefault="00471115" w:rsidP="002036A2">
      <w:pPr>
        <w:pStyle w:val="Default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412247">
        <w:rPr>
          <w:rFonts w:asciiTheme="majorBidi" w:hAnsiTheme="majorBidi" w:cstheme="majorBidi"/>
          <w:b/>
          <w:bCs/>
          <w:sz w:val="28"/>
          <w:szCs w:val="28"/>
        </w:rPr>
        <w:t>Group Members:</w:t>
      </w:r>
    </w:p>
    <w:p w14:paraId="75917C74" w14:textId="77777777" w:rsidR="0009187D" w:rsidRPr="00412247" w:rsidRDefault="0009187D" w:rsidP="002036A2">
      <w:pPr>
        <w:pStyle w:val="Default"/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tbl>
      <w:tblPr>
        <w:tblStyle w:val="TableGrid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498"/>
        <w:gridCol w:w="4498"/>
      </w:tblGrid>
      <w:tr w:rsidR="00471115" w14:paraId="41583608" w14:textId="77777777" w:rsidTr="00661CD9">
        <w:tc>
          <w:tcPr>
            <w:tcW w:w="4498" w:type="dxa"/>
            <w:shd w:val="clear" w:color="auto" w:fill="F2F2F2" w:themeFill="background1" w:themeFillShade="F2"/>
          </w:tcPr>
          <w:p w14:paraId="653BB888" w14:textId="2C607C9E" w:rsidR="00471115" w:rsidRDefault="00471115" w:rsidP="00471115">
            <w:pPr>
              <w:pStyle w:val="Default"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Name</w:t>
            </w:r>
          </w:p>
        </w:tc>
        <w:tc>
          <w:tcPr>
            <w:tcW w:w="4498" w:type="dxa"/>
            <w:shd w:val="clear" w:color="auto" w:fill="F2F2F2" w:themeFill="background1" w:themeFillShade="F2"/>
          </w:tcPr>
          <w:p w14:paraId="3F231E8F" w14:textId="7ED466E9" w:rsidR="00471115" w:rsidRDefault="00471115" w:rsidP="00471115">
            <w:pPr>
              <w:pStyle w:val="Default"/>
              <w:jc w:val="center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</w:rPr>
              <w:t>Student-ID</w:t>
            </w:r>
          </w:p>
        </w:tc>
      </w:tr>
      <w:tr w:rsidR="00471115" w14:paraId="20F466ED" w14:textId="77777777" w:rsidTr="00661CD9">
        <w:tc>
          <w:tcPr>
            <w:tcW w:w="4498" w:type="dxa"/>
          </w:tcPr>
          <w:p w14:paraId="701DA1D4" w14:textId="77777777" w:rsidR="00471115" w:rsidRDefault="00471115" w:rsidP="002036A2">
            <w:pPr>
              <w:pStyle w:val="Default"/>
              <w:jc w:val="both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4498" w:type="dxa"/>
          </w:tcPr>
          <w:p w14:paraId="3BD62273" w14:textId="77777777" w:rsidR="00471115" w:rsidRDefault="00471115" w:rsidP="002036A2">
            <w:pPr>
              <w:pStyle w:val="Default"/>
              <w:jc w:val="both"/>
              <w:rPr>
                <w:rFonts w:asciiTheme="majorBidi" w:hAnsiTheme="majorBidi" w:cstheme="majorBidi"/>
                <w:b/>
                <w:bCs/>
              </w:rPr>
            </w:pPr>
          </w:p>
        </w:tc>
      </w:tr>
      <w:tr w:rsidR="00471115" w14:paraId="5ACC822A" w14:textId="77777777" w:rsidTr="00661CD9">
        <w:tc>
          <w:tcPr>
            <w:tcW w:w="4498" w:type="dxa"/>
          </w:tcPr>
          <w:p w14:paraId="5B1D6112" w14:textId="77777777" w:rsidR="00471115" w:rsidRDefault="00471115" w:rsidP="002036A2">
            <w:pPr>
              <w:pStyle w:val="Default"/>
              <w:jc w:val="both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4498" w:type="dxa"/>
          </w:tcPr>
          <w:p w14:paraId="1121DA9D" w14:textId="77777777" w:rsidR="00471115" w:rsidRDefault="00471115" w:rsidP="002036A2">
            <w:pPr>
              <w:pStyle w:val="Default"/>
              <w:jc w:val="both"/>
              <w:rPr>
                <w:rFonts w:asciiTheme="majorBidi" w:hAnsiTheme="majorBidi" w:cstheme="majorBidi"/>
                <w:b/>
                <w:bCs/>
              </w:rPr>
            </w:pPr>
          </w:p>
        </w:tc>
      </w:tr>
      <w:tr w:rsidR="00471115" w14:paraId="1E113CE9" w14:textId="77777777" w:rsidTr="00661CD9">
        <w:tc>
          <w:tcPr>
            <w:tcW w:w="4498" w:type="dxa"/>
          </w:tcPr>
          <w:p w14:paraId="72AA69E2" w14:textId="77777777" w:rsidR="00471115" w:rsidRDefault="00471115" w:rsidP="002036A2">
            <w:pPr>
              <w:pStyle w:val="Default"/>
              <w:jc w:val="both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4498" w:type="dxa"/>
          </w:tcPr>
          <w:p w14:paraId="0EAD0122" w14:textId="77777777" w:rsidR="00471115" w:rsidRDefault="00471115" w:rsidP="002036A2">
            <w:pPr>
              <w:pStyle w:val="Default"/>
              <w:jc w:val="both"/>
              <w:rPr>
                <w:rFonts w:asciiTheme="majorBidi" w:hAnsiTheme="majorBidi" w:cstheme="majorBidi"/>
                <w:b/>
                <w:bCs/>
              </w:rPr>
            </w:pPr>
          </w:p>
        </w:tc>
      </w:tr>
      <w:tr w:rsidR="00471115" w14:paraId="5F089E15" w14:textId="77777777" w:rsidTr="00661CD9">
        <w:tc>
          <w:tcPr>
            <w:tcW w:w="4498" w:type="dxa"/>
          </w:tcPr>
          <w:p w14:paraId="165A7C08" w14:textId="77777777" w:rsidR="00471115" w:rsidRDefault="00471115" w:rsidP="002036A2">
            <w:pPr>
              <w:pStyle w:val="Default"/>
              <w:jc w:val="both"/>
              <w:rPr>
                <w:rFonts w:asciiTheme="majorBidi" w:hAnsiTheme="majorBidi" w:cstheme="majorBidi"/>
                <w:b/>
                <w:bCs/>
              </w:rPr>
            </w:pPr>
          </w:p>
        </w:tc>
        <w:tc>
          <w:tcPr>
            <w:tcW w:w="4498" w:type="dxa"/>
          </w:tcPr>
          <w:p w14:paraId="2854FA07" w14:textId="77777777" w:rsidR="00471115" w:rsidRDefault="00471115" w:rsidP="002036A2">
            <w:pPr>
              <w:pStyle w:val="Default"/>
              <w:jc w:val="both"/>
              <w:rPr>
                <w:rFonts w:asciiTheme="majorBidi" w:hAnsiTheme="majorBidi" w:cstheme="majorBidi"/>
                <w:b/>
                <w:bCs/>
              </w:rPr>
            </w:pPr>
          </w:p>
        </w:tc>
      </w:tr>
    </w:tbl>
    <w:p w14:paraId="53DB667E" w14:textId="77777777" w:rsidR="00471115" w:rsidRDefault="00471115" w:rsidP="002036A2">
      <w:pPr>
        <w:pStyle w:val="Default"/>
        <w:jc w:val="both"/>
        <w:rPr>
          <w:rFonts w:asciiTheme="majorBidi" w:hAnsiTheme="majorBidi" w:cstheme="majorBidi"/>
          <w:b/>
          <w:bCs/>
        </w:rPr>
      </w:pPr>
      <w:bookmarkStart w:id="0" w:name="_GoBack"/>
      <w:bookmarkEnd w:id="0"/>
    </w:p>
    <w:p w14:paraId="18882BFE" w14:textId="01D865CA" w:rsidR="00471115" w:rsidRDefault="00471115" w:rsidP="002036A2">
      <w:pPr>
        <w:pStyle w:val="Default"/>
        <w:jc w:val="both"/>
        <w:rPr>
          <w:rFonts w:asciiTheme="majorBidi" w:hAnsiTheme="majorBidi" w:cstheme="majorBidi"/>
          <w:b/>
          <w:bCs/>
        </w:rPr>
      </w:pPr>
    </w:p>
    <w:p w14:paraId="31FD6895" w14:textId="77777777" w:rsidR="0009187D" w:rsidRDefault="0009187D">
      <w:pPr>
        <w:rPr>
          <w:rFonts w:asciiTheme="majorBidi" w:hAnsiTheme="majorBidi" w:cstheme="majorBidi"/>
          <w:b/>
          <w:bCs/>
          <w:color w:val="000000"/>
          <w:sz w:val="28"/>
          <w:szCs w:val="28"/>
          <w:lang w:bidi="ar-SA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14:paraId="13DB5784" w14:textId="73FE0E7E" w:rsidR="00622DAE" w:rsidRPr="00C22436" w:rsidRDefault="00622DAE" w:rsidP="00C22436">
      <w:pPr>
        <w:pStyle w:val="Default"/>
        <w:ind w:left="720"/>
        <w:jc w:val="both"/>
        <w:rPr>
          <w:rFonts w:asciiTheme="majorBidi" w:hAnsiTheme="majorBidi" w:cstheme="majorBidi"/>
          <w:b/>
          <w:bCs/>
        </w:rPr>
      </w:pPr>
      <w:r w:rsidRPr="00C22436">
        <w:rPr>
          <w:rFonts w:asciiTheme="majorBidi" w:hAnsiTheme="majorBidi" w:cstheme="majorBidi"/>
          <w:b/>
          <w:bCs/>
        </w:rPr>
        <w:lastRenderedPageBreak/>
        <w:t xml:space="preserve">Abstract </w:t>
      </w:r>
    </w:p>
    <w:p w14:paraId="747EE0E5" w14:textId="58B114DF" w:rsidR="002B5191" w:rsidRPr="0019004D" w:rsidRDefault="002B5191" w:rsidP="0019004D">
      <w:pPr>
        <w:pStyle w:val="Default"/>
        <w:ind w:left="720"/>
        <w:jc w:val="both"/>
        <w:rPr>
          <w:rFonts w:asciiTheme="majorBidi" w:hAnsiTheme="majorBidi" w:cstheme="majorBidi"/>
          <w:color w:val="333333"/>
          <w:shd w:val="clear" w:color="auto" w:fill="FFFFFF"/>
        </w:rPr>
      </w:pPr>
      <w:r>
        <w:rPr>
          <w:rFonts w:asciiTheme="majorBidi" w:hAnsiTheme="majorBidi" w:cstheme="majorBidi"/>
          <w:color w:val="333333"/>
          <w:shd w:val="clear" w:color="auto" w:fill="FFFFFF"/>
        </w:rPr>
        <w:t xml:space="preserve">Selection of suitable </w:t>
      </w:r>
      <w:r w:rsidRPr="002B5191">
        <w:rPr>
          <w:rFonts w:asciiTheme="majorBidi" w:hAnsiTheme="majorBidi" w:cstheme="majorBidi"/>
          <w:color w:val="333333"/>
          <w:shd w:val="clear" w:color="auto" w:fill="FFFFFF"/>
        </w:rPr>
        <w:t xml:space="preserve">candidates </w:t>
      </w:r>
      <w:r>
        <w:rPr>
          <w:rFonts w:asciiTheme="majorBidi" w:hAnsiTheme="majorBidi" w:cstheme="majorBidi"/>
          <w:color w:val="333333"/>
          <w:shd w:val="clear" w:color="auto" w:fill="FFFFFF"/>
        </w:rPr>
        <w:t xml:space="preserve">for </w:t>
      </w:r>
      <w:r w:rsidRPr="002B5191">
        <w:rPr>
          <w:rFonts w:asciiTheme="majorBidi" w:hAnsiTheme="majorBidi" w:cstheme="majorBidi"/>
          <w:color w:val="333333"/>
          <w:shd w:val="clear" w:color="auto" w:fill="FFFFFF"/>
        </w:rPr>
        <w:t xml:space="preserve">a job </w:t>
      </w:r>
      <w:r>
        <w:rPr>
          <w:rFonts w:asciiTheme="majorBidi" w:hAnsiTheme="majorBidi" w:cstheme="majorBidi"/>
          <w:color w:val="333333"/>
          <w:shd w:val="clear" w:color="auto" w:fill="FFFFFF"/>
        </w:rPr>
        <w:t xml:space="preserve">is critical / </w:t>
      </w:r>
      <w:r w:rsidRPr="002B5191">
        <w:rPr>
          <w:rFonts w:asciiTheme="majorBidi" w:hAnsiTheme="majorBidi" w:cstheme="majorBidi"/>
          <w:color w:val="333333"/>
          <w:shd w:val="clear" w:color="auto" w:fill="FFFFFF"/>
        </w:rPr>
        <w:t xml:space="preserve">crucial </w:t>
      </w:r>
      <w:r>
        <w:rPr>
          <w:rFonts w:asciiTheme="majorBidi" w:hAnsiTheme="majorBidi" w:cstheme="majorBidi"/>
          <w:color w:val="333333"/>
          <w:shd w:val="clear" w:color="auto" w:fill="FFFFFF"/>
        </w:rPr>
        <w:t xml:space="preserve">for </w:t>
      </w:r>
      <w:r w:rsidRPr="002B5191">
        <w:rPr>
          <w:rFonts w:asciiTheme="majorBidi" w:hAnsiTheme="majorBidi" w:cstheme="majorBidi"/>
          <w:color w:val="333333"/>
          <w:shd w:val="clear" w:color="auto" w:fill="FFFFFF"/>
        </w:rPr>
        <w:t xml:space="preserve">the companies. Due to </w:t>
      </w:r>
      <w:r>
        <w:rPr>
          <w:rFonts w:asciiTheme="majorBidi" w:hAnsiTheme="majorBidi" w:cstheme="majorBidi"/>
          <w:color w:val="333333"/>
          <w:shd w:val="clear" w:color="auto" w:fill="FFFFFF"/>
        </w:rPr>
        <w:t xml:space="preserve">varied </w:t>
      </w:r>
      <w:r w:rsidRPr="002B5191">
        <w:rPr>
          <w:rFonts w:asciiTheme="majorBidi" w:hAnsiTheme="majorBidi" w:cstheme="majorBidi"/>
          <w:color w:val="333333"/>
          <w:shd w:val="clear" w:color="auto" w:fill="FFFFFF"/>
        </w:rPr>
        <w:t>recruitment</w:t>
      </w:r>
      <w:r>
        <w:rPr>
          <w:rFonts w:asciiTheme="majorBidi" w:hAnsiTheme="majorBidi" w:cstheme="majorBidi"/>
          <w:color w:val="333333"/>
          <w:shd w:val="clear" w:color="auto" w:fill="FFFFFF"/>
        </w:rPr>
        <w:t xml:space="preserve"> and multi-skilled job descriptions</w:t>
      </w:r>
      <w:r w:rsidRPr="002B5191">
        <w:rPr>
          <w:rFonts w:asciiTheme="majorBidi" w:hAnsiTheme="majorBidi" w:cstheme="majorBidi"/>
          <w:color w:val="333333"/>
          <w:shd w:val="clear" w:color="auto" w:fill="FFFFFF"/>
        </w:rPr>
        <w:t xml:space="preserve">, traditional hiring methods </w:t>
      </w:r>
      <w:r>
        <w:rPr>
          <w:rFonts w:asciiTheme="majorBidi" w:hAnsiTheme="majorBidi" w:cstheme="majorBidi"/>
          <w:color w:val="333333"/>
          <w:shd w:val="clear" w:color="auto" w:fill="FFFFFF"/>
        </w:rPr>
        <w:t>have b</w:t>
      </w:r>
      <w:r w:rsidRPr="002B5191">
        <w:rPr>
          <w:rFonts w:asciiTheme="majorBidi" w:hAnsiTheme="majorBidi" w:cstheme="majorBidi"/>
          <w:color w:val="333333"/>
          <w:shd w:val="clear" w:color="auto" w:fill="FFFFFF"/>
        </w:rPr>
        <w:t>ecoming in</w:t>
      </w:r>
      <w:r>
        <w:rPr>
          <w:rFonts w:asciiTheme="majorBidi" w:hAnsiTheme="majorBidi" w:cstheme="majorBidi"/>
          <w:color w:val="333333"/>
          <w:shd w:val="clear" w:color="auto" w:fill="FFFFFF"/>
        </w:rPr>
        <w:t xml:space="preserve">sufficient. Conventional </w:t>
      </w:r>
      <w:r w:rsidRPr="002B5191">
        <w:rPr>
          <w:rFonts w:asciiTheme="majorBidi" w:hAnsiTheme="majorBidi" w:cstheme="majorBidi"/>
          <w:color w:val="333333"/>
          <w:shd w:val="clear" w:color="auto" w:fill="FFFFFF"/>
        </w:rPr>
        <w:t>techniques include</w:t>
      </w:r>
      <w:r w:rsidR="0019004D">
        <w:rPr>
          <w:rFonts w:asciiTheme="majorBidi" w:hAnsiTheme="majorBidi" w:cstheme="majorBidi"/>
          <w:color w:val="333333"/>
          <w:shd w:val="clear" w:color="auto" w:fill="FFFFFF"/>
        </w:rPr>
        <w:t xml:space="preserve">, manual </w:t>
      </w:r>
      <w:r w:rsidRPr="002B5191">
        <w:rPr>
          <w:rFonts w:asciiTheme="majorBidi" w:hAnsiTheme="majorBidi" w:cstheme="majorBidi"/>
          <w:color w:val="333333"/>
          <w:shd w:val="clear" w:color="auto" w:fill="FFFFFF"/>
        </w:rPr>
        <w:t xml:space="preserve">searching </w:t>
      </w:r>
      <w:r w:rsidR="0019004D">
        <w:rPr>
          <w:rFonts w:asciiTheme="majorBidi" w:hAnsiTheme="majorBidi" w:cstheme="majorBidi"/>
          <w:color w:val="333333"/>
          <w:shd w:val="clear" w:color="auto" w:fill="FFFFFF"/>
        </w:rPr>
        <w:t xml:space="preserve">of applicants, </w:t>
      </w:r>
      <w:r w:rsidRPr="002B5191">
        <w:rPr>
          <w:rFonts w:asciiTheme="majorBidi" w:hAnsiTheme="majorBidi" w:cstheme="majorBidi"/>
          <w:color w:val="333333"/>
          <w:shd w:val="clear" w:color="auto" w:fill="FFFFFF"/>
        </w:rPr>
        <w:t>reviewing their resumes, shortlist</w:t>
      </w:r>
      <w:r w:rsidR="0019004D">
        <w:rPr>
          <w:rFonts w:asciiTheme="majorBidi" w:hAnsiTheme="majorBidi" w:cstheme="majorBidi"/>
          <w:color w:val="333333"/>
          <w:shd w:val="clear" w:color="auto" w:fill="FFFFFF"/>
        </w:rPr>
        <w:t xml:space="preserve">ing and calling for </w:t>
      </w:r>
      <w:r w:rsidRPr="002B5191">
        <w:rPr>
          <w:rFonts w:asciiTheme="majorBidi" w:hAnsiTheme="majorBidi" w:cstheme="majorBidi"/>
          <w:color w:val="333333"/>
          <w:shd w:val="clear" w:color="auto" w:fill="FFFFFF"/>
        </w:rPr>
        <w:t>interview</w:t>
      </w:r>
      <w:r w:rsidR="0019004D">
        <w:rPr>
          <w:rFonts w:asciiTheme="majorBidi" w:hAnsiTheme="majorBidi" w:cstheme="majorBidi"/>
          <w:color w:val="333333"/>
          <w:shd w:val="clear" w:color="auto" w:fill="FFFFFF"/>
        </w:rPr>
        <w:t>s. Some of the process have been automated already but still this process need be smarter and more trustworthy. R</w:t>
      </w:r>
      <w:r w:rsidRPr="002B5191">
        <w:rPr>
          <w:rFonts w:asciiTheme="majorBidi" w:hAnsiTheme="majorBidi" w:cstheme="majorBidi"/>
          <w:color w:val="333333"/>
          <w:shd w:val="clear" w:color="auto" w:fill="FFFFFF"/>
        </w:rPr>
        <w:t>esumes</w:t>
      </w:r>
      <w:r w:rsidR="0019004D">
        <w:rPr>
          <w:rFonts w:asciiTheme="majorBidi" w:hAnsiTheme="majorBidi" w:cstheme="majorBidi"/>
          <w:color w:val="333333"/>
          <w:shd w:val="clear" w:color="auto" w:fill="FFFFFF"/>
        </w:rPr>
        <w:t xml:space="preserve"> </w:t>
      </w:r>
      <w:r w:rsidRPr="002B5191">
        <w:rPr>
          <w:rFonts w:asciiTheme="majorBidi" w:hAnsiTheme="majorBidi" w:cstheme="majorBidi"/>
          <w:color w:val="333333"/>
          <w:shd w:val="clear" w:color="auto" w:fill="FFFFFF"/>
        </w:rPr>
        <w:t>/</w:t>
      </w:r>
      <w:r w:rsidR="0019004D">
        <w:rPr>
          <w:rFonts w:asciiTheme="majorBidi" w:hAnsiTheme="majorBidi" w:cstheme="majorBidi"/>
          <w:color w:val="333333"/>
          <w:shd w:val="clear" w:color="auto" w:fill="FFFFFF"/>
        </w:rPr>
        <w:t xml:space="preserve"> </w:t>
      </w:r>
      <w:r w:rsidRPr="002B5191">
        <w:rPr>
          <w:rFonts w:asciiTheme="majorBidi" w:hAnsiTheme="majorBidi" w:cstheme="majorBidi"/>
          <w:color w:val="333333"/>
          <w:shd w:val="clear" w:color="auto" w:fill="FFFFFF"/>
        </w:rPr>
        <w:t>CVs</w:t>
      </w:r>
      <w:r w:rsidR="0019004D">
        <w:rPr>
          <w:rFonts w:asciiTheme="majorBidi" w:hAnsiTheme="majorBidi" w:cstheme="majorBidi"/>
          <w:color w:val="333333"/>
          <w:shd w:val="clear" w:color="auto" w:fill="FFFFFF"/>
        </w:rPr>
        <w:t xml:space="preserve"> that are </w:t>
      </w:r>
      <w:r w:rsidRPr="002B5191">
        <w:rPr>
          <w:rFonts w:asciiTheme="majorBidi" w:hAnsiTheme="majorBidi" w:cstheme="majorBidi"/>
          <w:color w:val="333333"/>
          <w:shd w:val="clear" w:color="auto" w:fill="FFFFFF"/>
        </w:rPr>
        <w:t>not always structured</w:t>
      </w:r>
      <w:r w:rsidR="0019004D">
        <w:rPr>
          <w:rFonts w:asciiTheme="majorBidi" w:hAnsiTheme="majorBidi" w:cstheme="majorBidi"/>
          <w:color w:val="333333"/>
          <w:shd w:val="clear" w:color="auto" w:fill="FFFFFF"/>
        </w:rPr>
        <w:t xml:space="preserve"> so they need to be processed to yield valuable outcomes </w:t>
      </w:r>
      <w:r w:rsidRPr="002B5191">
        <w:rPr>
          <w:rFonts w:asciiTheme="majorBidi" w:hAnsiTheme="majorBidi" w:cstheme="majorBidi"/>
          <w:color w:val="333333"/>
          <w:shd w:val="clear" w:color="auto" w:fill="FFFFFF"/>
        </w:rPr>
        <w:t xml:space="preserve">and </w:t>
      </w:r>
      <w:r w:rsidR="00281949">
        <w:rPr>
          <w:rFonts w:asciiTheme="majorBidi" w:hAnsiTheme="majorBidi" w:cstheme="majorBidi"/>
          <w:color w:val="333333"/>
          <w:shd w:val="clear" w:color="auto" w:fill="FFFFFF"/>
        </w:rPr>
        <w:t xml:space="preserve">provide a </w:t>
      </w:r>
      <w:r w:rsidRPr="002B5191">
        <w:rPr>
          <w:rFonts w:asciiTheme="majorBidi" w:hAnsiTheme="majorBidi" w:cstheme="majorBidi"/>
          <w:color w:val="333333"/>
          <w:shd w:val="clear" w:color="auto" w:fill="FFFFFF"/>
        </w:rPr>
        <w:t xml:space="preserve">ranking </w:t>
      </w:r>
      <w:r w:rsidR="00281949">
        <w:rPr>
          <w:rFonts w:asciiTheme="majorBidi" w:hAnsiTheme="majorBidi" w:cstheme="majorBidi"/>
          <w:color w:val="333333"/>
          <w:shd w:val="clear" w:color="auto" w:fill="FFFFFF"/>
        </w:rPr>
        <w:t xml:space="preserve">list </w:t>
      </w:r>
      <w:r w:rsidRPr="002B5191">
        <w:rPr>
          <w:rFonts w:asciiTheme="majorBidi" w:hAnsiTheme="majorBidi" w:cstheme="majorBidi"/>
          <w:color w:val="333333"/>
          <w:shd w:val="clear" w:color="auto" w:fill="FFFFFF"/>
        </w:rPr>
        <w:t xml:space="preserve">according to the preference and requirement of the company. </w:t>
      </w:r>
    </w:p>
    <w:p w14:paraId="693B2C40" w14:textId="77777777" w:rsidR="007345E4" w:rsidRDefault="007345E4" w:rsidP="007345E4">
      <w:pPr>
        <w:pStyle w:val="Default"/>
        <w:ind w:left="720"/>
        <w:jc w:val="both"/>
        <w:rPr>
          <w:rFonts w:asciiTheme="majorBidi" w:hAnsiTheme="majorBidi" w:cstheme="majorBidi"/>
        </w:rPr>
      </w:pPr>
    </w:p>
    <w:p w14:paraId="37CF296F" w14:textId="7695BB31" w:rsidR="00622DAE" w:rsidRPr="00C22436" w:rsidRDefault="00622DAE" w:rsidP="00622DAE">
      <w:pPr>
        <w:pStyle w:val="Default"/>
        <w:numPr>
          <w:ilvl w:val="0"/>
          <w:numId w:val="11"/>
        </w:num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C22436">
        <w:rPr>
          <w:rFonts w:asciiTheme="majorBidi" w:hAnsiTheme="majorBidi" w:cstheme="majorBidi"/>
          <w:b/>
          <w:bCs/>
          <w:sz w:val="28"/>
          <w:szCs w:val="28"/>
        </w:rPr>
        <w:t>Introduction</w:t>
      </w:r>
    </w:p>
    <w:p w14:paraId="300BEF32" w14:textId="1C7A9EA8" w:rsidR="00622DAE" w:rsidRPr="00C22436" w:rsidRDefault="00622DAE" w:rsidP="00D50869">
      <w:pPr>
        <w:pStyle w:val="Default"/>
        <w:numPr>
          <w:ilvl w:val="0"/>
          <w:numId w:val="14"/>
        </w:numPr>
        <w:jc w:val="both"/>
        <w:rPr>
          <w:rFonts w:asciiTheme="majorBidi" w:hAnsiTheme="majorBidi" w:cstheme="majorBidi"/>
          <w:b/>
          <w:bCs/>
        </w:rPr>
      </w:pPr>
      <w:r w:rsidRPr="00C22436">
        <w:rPr>
          <w:rFonts w:asciiTheme="majorBidi" w:hAnsiTheme="majorBidi" w:cstheme="majorBidi"/>
          <w:b/>
          <w:bCs/>
        </w:rPr>
        <w:t xml:space="preserve">Project Scope </w:t>
      </w:r>
    </w:p>
    <w:p w14:paraId="552200A5" w14:textId="55BA18BD" w:rsidR="00C22436" w:rsidRPr="00C22436" w:rsidRDefault="00C22436" w:rsidP="00C22436">
      <w:pPr>
        <w:pStyle w:val="Default"/>
        <w:numPr>
          <w:ilvl w:val="0"/>
          <w:numId w:val="18"/>
        </w:num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333333"/>
          <w:shd w:val="clear" w:color="auto" w:fill="FFFFFF"/>
        </w:rPr>
        <w:t>C</w:t>
      </w:r>
      <w:r w:rsidR="00281949" w:rsidRPr="002B5191">
        <w:rPr>
          <w:rFonts w:asciiTheme="majorBidi" w:hAnsiTheme="majorBidi" w:cstheme="majorBidi"/>
          <w:color w:val="333333"/>
          <w:shd w:val="clear" w:color="auto" w:fill="FFFFFF"/>
        </w:rPr>
        <w:t xml:space="preserve">onverting unstructured </w:t>
      </w:r>
      <w:r>
        <w:rPr>
          <w:rFonts w:asciiTheme="majorBidi" w:hAnsiTheme="majorBidi" w:cstheme="majorBidi"/>
          <w:color w:val="333333"/>
          <w:shd w:val="clear" w:color="auto" w:fill="FFFFFF"/>
        </w:rPr>
        <w:t xml:space="preserve">data to </w:t>
      </w:r>
      <w:r w:rsidR="00281949" w:rsidRPr="002B5191">
        <w:rPr>
          <w:rFonts w:asciiTheme="majorBidi" w:hAnsiTheme="majorBidi" w:cstheme="majorBidi"/>
          <w:color w:val="333333"/>
          <w:shd w:val="clear" w:color="auto" w:fill="FFFFFF"/>
        </w:rPr>
        <w:t xml:space="preserve">structured </w:t>
      </w:r>
      <w:r>
        <w:rPr>
          <w:rFonts w:asciiTheme="majorBidi" w:hAnsiTheme="majorBidi" w:cstheme="majorBidi"/>
          <w:color w:val="333333"/>
          <w:shd w:val="clear" w:color="auto" w:fill="FFFFFF"/>
        </w:rPr>
        <w:t xml:space="preserve">format </w:t>
      </w:r>
      <w:r w:rsidR="00281949" w:rsidRPr="002B5191">
        <w:rPr>
          <w:rFonts w:asciiTheme="majorBidi" w:hAnsiTheme="majorBidi" w:cstheme="majorBidi"/>
          <w:color w:val="333333"/>
          <w:shd w:val="clear" w:color="auto" w:fill="FFFFFF"/>
        </w:rPr>
        <w:t>using NLP</w:t>
      </w:r>
    </w:p>
    <w:p w14:paraId="3CFEACD8" w14:textId="77777777" w:rsidR="00C22436" w:rsidRPr="00C22436" w:rsidRDefault="00C22436" w:rsidP="00C22436">
      <w:pPr>
        <w:pStyle w:val="Default"/>
        <w:numPr>
          <w:ilvl w:val="0"/>
          <w:numId w:val="18"/>
        </w:num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333333"/>
          <w:shd w:val="clear" w:color="auto" w:fill="FFFFFF"/>
        </w:rPr>
        <w:t>E</w:t>
      </w:r>
      <w:r w:rsidR="00281949" w:rsidRPr="002B5191">
        <w:rPr>
          <w:rFonts w:asciiTheme="majorBidi" w:hAnsiTheme="majorBidi" w:cstheme="majorBidi"/>
          <w:color w:val="333333"/>
          <w:shd w:val="clear" w:color="auto" w:fill="FFFFFF"/>
        </w:rPr>
        <w:t>xtracti</w:t>
      </w:r>
      <w:r>
        <w:rPr>
          <w:rFonts w:asciiTheme="majorBidi" w:hAnsiTheme="majorBidi" w:cstheme="majorBidi"/>
          <w:color w:val="333333"/>
          <w:shd w:val="clear" w:color="auto" w:fill="FFFFFF"/>
        </w:rPr>
        <w:t xml:space="preserve">ng the </w:t>
      </w:r>
      <w:r w:rsidR="00281949" w:rsidRPr="002B5191">
        <w:rPr>
          <w:rFonts w:asciiTheme="majorBidi" w:hAnsiTheme="majorBidi" w:cstheme="majorBidi"/>
          <w:color w:val="333333"/>
          <w:shd w:val="clear" w:color="auto" w:fill="FFFFFF"/>
        </w:rPr>
        <w:t xml:space="preserve">relevant information from the resume and </w:t>
      </w:r>
      <w:r>
        <w:rPr>
          <w:rFonts w:asciiTheme="majorBidi" w:hAnsiTheme="majorBidi" w:cstheme="majorBidi"/>
          <w:color w:val="333333"/>
          <w:shd w:val="clear" w:color="auto" w:fill="FFFFFF"/>
        </w:rPr>
        <w:t xml:space="preserve">assigning </w:t>
      </w:r>
      <w:r w:rsidR="00281949" w:rsidRPr="002B5191">
        <w:rPr>
          <w:rFonts w:asciiTheme="majorBidi" w:hAnsiTheme="majorBidi" w:cstheme="majorBidi"/>
          <w:color w:val="333333"/>
          <w:shd w:val="clear" w:color="auto" w:fill="FFFFFF"/>
        </w:rPr>
        <w:t>them identifier value</w:t>
      </w:r>
      <w:r>
        <w:rPr>
          <w:rFonts w:asciiTheme="majorBidi" w:hAnsiTheme="majorBidi" w:cstheme="majorBidi"/>
          <w:color w:val="333333"/>
          <w:shd w:val="clear" w:color="auto" w:fill="FFFFFF"/>
        </w:rPr>
        <w:t>s</w:t>
      </w:r>
    </w:p>
    <w:p w14:paraId="28774A58" w14:textId="6230C674" w:rsidR="00C22436" w:rsidRPr="00F822EF" w:rsidRDefault="00C22436" w:rsidP="00F822EF">
      <w:pPr>
        <w:pStyle w:val="Default"/>
        <w:numPr>
          <w:ilvl w:val="0"/>
          <w:numId w:val="18"/>
        </w:num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color w:val="333333"/>
          <w:shd w:val="clear" w:color="auto" w:fill="FFFFFF"/>
        </w:rPr>
        <w:t xml:space="preserve">Ranking of </w:t>
      </w:r>
      <w:r w:rsidR="00281949" w:rsidRPr="002B5191">
        <w:rPr>
          <w:rFonts w:asciiTheme="majorBidi" w:hAnsiTheme="majorBidi" w:cstheme="majorBidi"/>
          <w:color w:val="333333"/>
          <w:shd w:val="clear" w:color="auto" w:fill="FFFFFF"/>
        </w:rPr>
        <w:t>resumes</w:t>
      </w:r>
    </w:p>
    <w:p w14:paraId="73DC59F3" w14:textId="77777777" w:rsidR="006D6D2A" w:rsidRDefault="006D6D2A" w:rsidP="006D6D2A">
      <w:pPr>
        <w:pStyle w:val="Default"/>
        <w:ind w:left="720"/>
        <w:jc w:val="both"/>
        <w:rPr>
          <w:rFonts w:asciiTheme="majorBidi" w:hAnsiTheme="majorBidi" w:cstheme="majorBidi"/>
          <w:b/>
          <w:bCs/>
        </w:rPr>
      </w:pPr>
    </w:p>
    <w:p w14:paraId="54E42DC6" w14:textId="3066D3E9" w:rsidR="00622DAE" w:rsidRPr="00C22436" w:rsidRDefault="00622DAE" w:rsidP="00867FA9">
      <w:pPr>
        <w:pStyle w:val="Default"/>
        <w:numPr>
          <w:ilvl w:val="0"/>
          <w:numId w:val="14"/>
        </w:numPr>
        <w:jc w:val="both"/>
        <w:rPr>
          <w:rFonts w:asciiTheme="majorBidi" w:hAnsiTheme="majorBidi" w:cstheme="majorBidi"/>
          <w:b/>
          <w:bCs/>
        </w:rPr>
      </w:pPr>
      <w:r w:rsidRPr="00C22436">
        <w:rPr>
          <w:rFonts w:asciiTheme="majorBidi" w:hAnsiTheme="majorBidi" w:cstheme="majorBidi"/>
          <w:b/>
          <w:bCs/>
        </w:rPr>
        <w:t xml:space="preserve">Project Limitations &amp; Constraints </w:t>
      </w:r>
    </w:p>
    <w:p w14:paraId="5A66B2D1" w14:textId="77777777" w:rsidR="006D6D2A" w:rsidRDefault="006D6D2A" w:rsidP="006D6D2A">
      <w:pPr>
        <w:pStyle w:val="Default"/>
        <w:ind w:left="720"/>
        <w:jc w:val="both"/>
        <w:rPr>
          <w:rFonts w:asciiTheme="majorBidi" w:hAnsiTheme="majorBidi" w:cstheme="majorBidi"/>
          <w:b/>
          <w:bCs/>
        </w:rPr>
      </w:pPr>
    </w:p>
    <w:p w14:paraId="29C7F23E" w14:textId="6773A3FB" w:rsidR="00622DAE" w:rsidRPr="00C22436" w:rsidRDefault="00622DAE" w:rsidP="00D50869">
      <w:pPr>
        <w:pStyle w:val="Default"/>
        <w:numPr>
          <w:ilvl w:val="0"/>
          <w:numId w:val="14"/>
        </w:numPr>
        <w:jc w:val="both"/>
        <w:rPr>
          <w:rFonts w:asciiTheme="majorBidi" w:hAnsiTheme="majorBidi" w:cstheme="majorBidi"/>
          <w:b/>
          <w:bCs/>
        </w:rPr>
      </w:pPr>
      <w:r w:rsidRPr="00C22436">
        <w:rPr>
          <w:rFonts w:asciiTheme="majorBidi" w:hAnsiTheme="majorBidi" w:cstheme="majorBidi"/>
          <w:b/>
          <w:bCs/>
        </w:rPr>
        <w:t xml:space="preserve">Feasibility Study </w:t>
      </w:r>
      <w:r w:rsidR="004C0EDA" w:rsidRPr="00C22436">
        <w:rPr>
          <w:rFonts w:asciiTheme="majorBidi" w:hAnsiTheme="majorBidi" w:cstheme="majorBidi"/>
          <w:b/>
          <w:bCs/>
        </w:rPr>
        <w:t>[</w:t>
      </w:r>
      <w:r w:rsidR="001A263B" w:rsidRPr="00C22436">
        <w:rPr>
          <w:rFonts w:asciiTheme="majorBidi" w:hAnsiTheme="majorBidi" w:cstheme="majorBidi"/>
          <w:b/>
          <w:bCs/>
        </w:rPr>
        <w:t>Technical | Operational</w:t>
      </w:r>
      <w:r w:rsidR="004C0EDA" w:rsidRPr="00C22436">
        <w:rPr>
          <w:rFonts w:asciiTheme="majorBidi" w:hAnsiTheme="majorBidi" w:cstheme="majorBidi"/>
          <w:b/>
          <w:bCs/>
        </w:rPr>
        <w:t>]</w:t>
      </w:r>
    </w:p>
    <w:p w14:paraId="25021697" w14:textId="77777777" w:rsidR="006D6D2A" w:rsidRDefault="006D6D2A" w:rsidP="006D6D2A">
      <w:pPr>
        <w:pStyle w:val="Default"/>
        <w:ind w:left="720"/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3F81636A" w14:textId="30E6E593" w:rsidR="00622DAE" w:rsidRPr="00C22436" w:rsidRDefault="00D50869" w:rsidP="00D50869">
      <w:pPr>
        <w:pStyle w:val="Default"/>
        <w:numPr>
          <w:ilvl w:val="0"/>
          <w:numId w:val="11"/>
        </w:num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C22436">
        <w:rPr>
          <w:rFonts w:asciiTheme="majorBidi" w:hAnsiTheme="majorBidi" w:cstheme="majorBidi"/>
          <w:b/>
          <w:bCs/>
          <w:sz w:val="28"/>
          <w:szCs w:val="28"/>
        </w:rPr>
        <w:t>System Requirement Specifications (SRS)</w:t>
      </w:r>
      <w:r w:rsidR="00867FA9" w:rsidRPr="00C22436">
        <w:rPr>
          <w:rFonts w:asciiTheme="majorBidi" w:hAnsiTheme="majorBidi" w:cstheme="majorBidi"/>
          <w:b/>
          <w:bCs/>
          <w:sz w:val="28"/>
          <w:szCs w:val="28"/>
        </w:rPr>
        <w:t xml:space="preserve"> [MDRE | Bespoke]</w:t>
      </w:r>
    </w:p>
    <w:p w14:paraId="3A22A336" w14:textId="77777777" w:rsidR="006D6D2A" w:rsidRPr="006D6D2A" w:rsidRDefault="006D6D2A" w:rsidP="006D6D2A">
      <w:pPr>
        <w:pStyle w:val="Default"/>
        <w:ind w:left="720"/>
        <w:jc w:val="both"/>
        <w:rPr>
          <w:rFonts w:asciiTheme="majorBidi" w:hAnsiTheme="majorBidi" w:cstheme="majorBidi"/>
        </w:rPr>
      </w:pPr>
    </w:p>
    <w:p w14:paraId="38169D56" w14:textId="5C295EB1" w:rsidR="00622DAE" w:rsidRPr="00622DAE" w:rsidRDefault="00622DAE" w:rsidP="00D50869">
      <w:pPr>
        <w:pStyle w:val="Default"/>
        <w:numPr>
          <w:ilvl w:val="0"/>
          <w:numId w:val="11"/>
        </w:numPr>
        <w:jc w:val="both"/>
        <w:rPr>
          <w:rFonts w:asciiTheme="majorBidi" w:hAnsiTheme="majorBidi" w:cstheme="majorBidi"/>
        </w:rPr>
      </w:pPr>
      <w:r w:rsidRPr="00C22436">
        <w:rPr>
          <w:rFonts w:asciiTheme="majorBidi" w:hAnsiTheme="majorBidi" w:cstheme="majorBidi"/>
          <w:b/>
          <w:bCs/>
          <w:sz w:val="28"/>
          <w:szCs w:val="28"/>
        </w:rPr>
        <w:t>S</w:t>
      </w:r>
      <w:r w:rsidR="00D50869" w:rsidRPr="00C22436">
        <w:rPr>
          <w:rFonts w:asciiTheme="majorBidi" w:hAnsiTheme="majorBidi" w:cstheme="majorBidi"/>
          <w:b/>
          <w:bCs/>
          <w:sz w:val="28"/>
          <w:szCs w:val="28"/>
        </w:rPr>
        <w:t xml:space="preserve">ystem Design </w:t>
      </w:r>
    </w:p>
    <w:p w14:paraId="70C31181" w14:textId="54403284" w:rsidR="00D50869" w:rsidRDefault="00D50869" w:rsidP="003C6A41">
      <w:pPr>
        <w:pStyle w:val="Default"/>
        <w:numPr>
          <w:ilvl w:val="0"/>
          <w:numId w:val="19"/>
        </w:numPr>
        <w:jc w:val="both"/>
        <w:rPr>
          <w:rFonts w:asciiTheme="majorBidi" w:hAnsiTheme="majorBidi" w:cstheme="majorBidi"/>
          <w:b/>
          <w:bCs/>
        </w:rPr>
      </w:pPr>
      <w:r w:rsidRPr="00862911">
        <w:rPr>
          <w:rFonts w:asciiTheme="majorBidi" w:hAnsiTheme="majorBidi" w:cstheme="majorBidi"/>
          <w:b/>
          <w:bCs/>
        </w:rPr>
        <w:t>Use-Case Diagram</w:t>
      </w:r>
    </w:p>
    <w:p w14:paraId="3DDEC25A" w14:textId="2A003B4A" w:rsidR="006D6D2A" w:rsidRDefault="003C6795" w:rsidP="006D6D2A">
      <w:pPr>
        <w:pStyle w:val="Default"/>
        <w:ind w:left="720"/>
        <w:jc w:val="both"/>
        <w:rPr>
          <w:rFonts w:asciiTheme="majorBidi" w:hAnsiTheme="majorBidi" w:cstheme="majorBidi"/>
          <w:color w:val="333333"/>
          <w:shd w:val="clear" w:color="auto" w:fill="FFFFFF"/>
        </w:rPr>
      </w:pPr>
      <w:r>
        <w:rPr>
          <w:rFonts w:asciiTheme="majorBidi" w:hAnsiTheme="majorBidi" w:cstheme="majorBidi"/>
          <w:color w:val="333333"/>
          <w:shd w:val="clear" w:color="auto" w:fill="FFFFFF"/>
        </w:rPr>
        <w:t>U</w:t>
      </w:r>
      <w:r w:rsidR="006D6D2A" w:rsidRPr="006D6D2A">
        <w:rPr>
          <w:rFonts w:asciiTheme="majorBidi" w:hAnsiTheme="majorBidi" w:cstheme="majorBidi"/>
          <w:color w:val="333333"/>
          <w:shd w:val="clear" w:color="auto" w:fill="FFFFFF"/>
        </w:rPr>
        <w:t>se</w:t>
      </w:r>
      <w:r>
        <w:rPr>
          <w:rFonts w:asciiTheme="majorBidi" w:hAnsiTheme="majorBidi" w:cstheme="majorBidi"/>
          <w:color w:val="333333"/>
          <w:shd w:val="clear" w:color="auto" w:fill="FFFFFF"/>
        </w:rPr>
        <w:t>-</w:t>
      </w:r>
      <w:r w:rsidR="006D6D2A" w:rsidRPr="006D6D2A">
        <w:rPr>
          <w:rFonts w:asciiTheme="majorBidi" w:hAnsiTheme="majorBidi" w:cstheme="majorBidi"/>
          <w:color w:val="333333"/>
          <w:shd w:val="clear" w:color="auto" w:fill="FFFFFF"/>
        </w:rPr>
        <w:t xml:space="preserve">case diagram is a graphical </w:t>
      </w:r>
      <w:r>
        <w:rPr>
          <w:rFonts w:asciiTheme="majorBidi" w:hAnsiTheme="majorBidi" w:cstheme="majorBidi"/>
          <w:color w:val="333333"/>
          <w:shd w:val="clear" w:color="auto" w:fill="FFFFFF"/>
        </w:rPr>
        <w:t xml:space="preserve">representation </w:t>
      </w:r>
      <w:r w:rsidR="006D6D2A" w:rsidRPr="006D6D2A">
        <w:rPr>
          <w:rFonts w:asciiTheme="majorBidi" w:hAnsiTheme="majorBidi" w:cstheme="majorBidi"/>
          <w:color w:val="333333"/>
          <w:shd w:val="clear" w:color="auto" w:fill="FFFFFF"/>
        </w:rPr>
        <w:t xml:space="preserve">of user's possible interactions with a system. </w:t>
      </w:r>
      <w:r>
        <w:rPr>
          <w:rFonts w:asciiTheme="majorBidi" w:hAnsiTheme="majorBidi" w:cstheme="majorBidi"/>
          <w:color w:val="333333"/>
          <w:shd w:val="clear" w:color="auto" w:fill="FFFFFF"/>
        </w:rPr>
        <w:t xml:space="preserve">It </w:t>
      </w:r>
      <w:r w:rsidR="006D6D2A" w:rsidRPr="006D6D2A">
        <w:rPr>
          <w:rFonts w:asciiTheme="majorBidi" w:hAnsiTheme="majorBidi" w:cstheme="majorBidi"/>
          <w:color w:val="333333"/>
          <w:shd w:val="clear" w:color="auto" w:fill="FFFFFF"/>
        </w:rPr>
        <w:t xml:space="preserve">shows </w:t>
      </w:r>
      <w:r>
        <w:rPr>
          <w:rFonts w:asciiTheme="majorBidi" w:hAnsiTheme="majorBidi" w:cstheme="majorBidi"/>
          <w:color w:val="333333"/>
          <w:shd w:val="clear" w:color="auto" w:fill="FFFFFF"/>
        </w:rPr>
        <w:t>functionality (</w:t>
      </w:r>
      <w:r w:rsidRPr="006D6D2A">
        <w:rPr>
          <w:rFonts w:asciiTheme="majorBidi" w:hAnsiTheme="majorBidi" w:cstheme="majorBidi"/>
          <w:color w:val="333333"/>
          <w:shd w:val="clear" w:color="auto" w:fill="FFFFFF"/>
        </w:rPr>
        <w:t>use</w:t>
      </w:r>
      <w:r>
        <w:rPr>
          <w:rFonts w:asciiTheme="majorBidi" w:hAnsiTheme="majorBidi" w:cstheme="majorBidi"/>
          <w:color w:val="333333"/>
          <w:shd w:val="clear" w:color="auto" w:fill="FFFFFF"/>
        </w:rPr>
        <w:t>-</w:t>
      </w:r>
      <w:r w:rsidRPr="006D6D2A">
        <w:rPr>
          <w:rFonts w:asciiTheme="majorBidi" w:hAnsiTheme="majorBidi" w:cstheme="majorBidi"/>
          <w:color w:val="333333"/>
          <w:shd w:val="clear" w:color="auto" w:fill="FFFFFF"/>
        </w:rPr>
        <w:t>cases</w:t>
      </w:r>
      <w:r>
        <w:rPr>
          <w:rFonts w:asciiTheme="majorBidi" w:hAnsiTheme="majorBidi" w:cstheme="majorBidi"/>
          <w:color w:val="333333"/>
          <w:shd w:val="clear" w:color="auto" w:fill="FFFFFF"/>
        </w:rPr>
        <w:t>)</w:t>
      </w:r>
      <w:r w:rsidR="006D6D2A" w:rsidRPr="006D6D2A">
        <w:rPr>
          <w:rFonts w:asciiTheme="majorBidi" w:hAnsiTheme="majorBidi" w:cstheme="majorBidi"/>
          <w:color w:val="333333"/>
          <w:shd w:val="clear" w:color="auto" w:fill="FFFFFF"/>
        </w:rPr>
        <w:t xml:space="preserve"> and different types of users</w:t>
      </w:r>
      <w:r>
        <w:rPr>
          <w:rFonts w:asciiTheme="majorBidi" w:hAnsiTheme="majorBidi" w:cstheme="majorBidi"/>
          <w:color w:val="333333"/>
          <w:shd w:val="clear" w:color="auto" w:fill="FFFFFF"/>
        </w:rPr>
        <w:t xml:space="preserve"> | stakeholders (actors)</w:t>
      </w:r>
      <w:r w:rsidR="006D6D2A" w:rsidRPr="006D6D2A">
        <w:rPr>
          <w:rFonts w:asciiTheme="majorBidi" w:hAnsiTheme="majorBidi" w:cstheme="majorBidi"/>
          <w:color w:val="333333"/>
          <w:shd w:val="clear" w:color="auto" w:fill="FFFFFF"/>
        </w:rPr>
        <w:t xml:space="preserve"> </w:t>
      </w:r>
      <w:r>
        <w:rPr>
          <w:rFonts w:asciiTheme="majorBidi" w:hAnsiTheme="majorBidi" w:cstheme="majorBidi"/>
          <w:color w:val="333333"/>
          <w:shd w:val="clear" w:color="auto" w:fill="FFFFFF"/>
        </w:rPr>
        <w:t xml:space="preserve">of </w:t>
      </w:r>
      <w:r w:rsidR="006D6D2A" w:rsidRPr="006D6D2A">
        <w:rPr>
          <w:rFonts w:asciiTheme="majorBidi" w:hAnsiTheme="majorBidi" w:cstheme="majorBidi"/>
          <w:color w:val="333333"/>
          <w:shd w:val="clear" w:color="auto" w:fill="FFFFFF"/>
        </w:rPr>
        <w:t>the system</w:t>
      </w:r>
      <w:r>
        <w:rPr>
          <w:rFonts w:asciiTheme="majorBidi" w:hAnsiTheme="majorBidi" w:cstheme="majorBidi"/>
          <w:color w:val="333333"/>
          <w:shd w:val="clear" w:color="auto" w:fill="FFFFFF"/>
        </w:rPr>
        <w:t>. U</w:t>
      </w:r>
      <w:r w:rsidR="006D6D2A" w:rsidRPr="006D6D2A">
        <w:rPr>
          <w:rFonts w:asciiTheme="majorBidi" w:hAnsiTheme="majorBidi" w:cstheme="majorBidi"/>
          <w:color w:val="333333"/>
          <w:shd w:val="clear" w:color="auto" w:fill="FFFFFF"/>
        </w:rPr>
        <w:t>se</w:t>
      </w:r>
      <w:r>
        <w:rPr>
          <w:rFonts w:asciiTheme="majorBidi" w:hAnsiTheme="majorBidi" w:cstheme="majorBidi"/>
          <w:color w:val="333333"/>
          <w:shd w:val="clear" w:color="auto" w:fill="FFFFFF"/>
        </w:rPr>
        <w:t>-</w:t>
      </w:r>
      <w:r w:rsidR="006D6D2A" w:rsidRPr="006D6D2A">
        <w:rPr>
          <w:rFonts w:asciiTheme="majorBidi" w:hAnsiTheme="majorBidi" w:cstheme="majorBidi"/>
          <w:color w:val="333333"/>
          <w:shd w:val="clear" w:color="auto" w:fill="FFFFFF"/>
        </w:rPr>
        <w:t>cases are represented by either circles or ellipses</w:t>
      </w:r>
      <w:r>
        <w:rPr>
          <w:rFonts w:asciiTheme="majorBidi" w:hAnsiTheme="majorBidi" w:cstheme="majorBidi"/>
          <w:color w:val="333333"/>
          <w:shd w:val="clear" w:color="auto" w:fill="FFFFFF"/>
        </w:rPr>
        <w:t xml:space="preserve"> and actors are depicted in form of human symbol. </w:t>
      </w:r>
    </w:p>
    <w:p w14:paraId="65EF498B" w14:textId="77777777" w:rsidR="00465CA2" w:rsidRDefault="00465CA2" w:rsidP="00465CA2">
      <w:pPr>
        <w:pStyle w:val="Default"/>
        <w:ind w:left="720"/>
        <w:jc w:val="center"/>
        <w:rPr>
          <w:rFonts w:asciiTheme="majorBidi" w:hAnsiTheme="majorBidi" w:cstheme="majorBidi"/>
          <w:color w:val="333333"/>
          <w:shd w:val="clear" w:color="auto" w:fill="FFFFFF"/>
        </w:rPr>
      </w:pPr>
    </w:p>
    <w:tbl>
      <w:tblPr>
        <w:tblStyle w:val="TableGrid"/>
        <w:tblW w:w="0" w:type="auto"/>
        <w:tblInd w:w="1975" w:type="dxa"/>
        <w:tblLook w:val="04A0" w:firstRow="1" w:lastRow="0" w:firstColumn="1" w:lastColumn="0" w:noHBand="0" w:noVBand="1"/>
      </w:tblPr>
      <w:tblGrid>
        <w:gridCol w:w="6433"/>
      </w:tblGrid>
      <w:tr w:rsidR="00465CA2" w14:paraId="48C40E71" w14:textId="77777777" w:rsidTr="00465CA2">
        <w:tc>
          <w:tcPr>
            <w:tcW w:w="5946" w:type="dxa"/>
          </w:tcPr>
          <w:p w14:paraId="4E345595" w14:textId="246AF2AC" w:rsidR="00465CA2" w:rsidRDefault="00465CA2" w:rsidP="00465CA2">
            <w:pPr>
              <w:pStyle w:val="Default"/>
              <w:jc w:val="center"/>
              <w:rPr>
                <w:rFonts w:asciiTheme="majorBidi" w:hAnsiTheme="majorBidi" w:cstheme="majorBidi"/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35EC805C" wp14:editId="49E10664">
                  <wp:extent cx="3038651" cy="2940628"/>
                  <wp:effectExtent l="0" t="0" r="0" b="0"/>
                  <wp:docPr id="2" name="Picture 2" descr="10 Tips to Create Professional Use Case Diagram - ArchiMetr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10 Tips to Create Professional Use Case Diagram - ArchiMetr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8311" cy="3056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5CA2" w14:paraId="26A94C8F" w14:textId="77777777" w:rsidTr="00465CA2">
        <w:tc>
          <w:tcPr>
            <w:tcW w:w="5946" w:type="dxa"/>
          </w:tcPr>
          <w:p w14:paraId="418AC1DB" w14:textId="43EA07E6" w:rsidR="00465CA2" w:rsidRDefault="00465CA2" w:rsidP="00465CA2">
            <w:pPr>
              <w:pStyle w:val="Default"/>
              <w:jc w:val="center"/>
              <w:rPr>
                <w:rFonts w:asciiTheme="majorBidi" w:hAnsiTheme="majorBidi" w:cstheme="majorBidi"/>
                <w:color w:val="333333"/>
                <w:shd w:val="clear" w:color="auto" w:fill="FFFFFF"/>
              </w:rPr>
            </w:pPr>
            <w:r>
              <w:rPr>
                <w:rFonts w:asciiTheme="majorBidi" w:hAnsiTheme="majorBidi" w:cstheme="majorBidi"/>
                <w:b/>
                <w:bCs/>
                <w:noProof/>
              </w:rPr>
              <w:lastRenderedPageBreak/>
              <w:drawing>
                <wp:inline distT="0" distB="0" distL="0" distR="0" wp14:anchorId="043DE038" wp14:editId="0FD907AC">
                  <wp:extent cx="3948291" cy="322118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664" b="35354"/>
                          <a:stretch/>
                        </pic:blipFill>
                        <pic:spPr bwMode="auto">
                          <a:xfrm>
                            <a:off x="0" y="0"/>
                            <a:ext cx="4110332" cy="3353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384B36" w14:textId="77777777" w:rsidR="00465CA2" w:rsidRPr="006D6D2A" w:rsidRDefault="00465CA2" w:rsidP="006D6D2A">
      <w:pPr>
        <w:pStyle w:val="Default"/>
        <w:ind w:left="720"/>
        <w:jc w:val="both"/>
        <w:rPr>
          <w:rFonts w:asciiTheme="majorBidi" w:hAnsiTheme="majorBidi" w:cstheme="majorBidi"/>
          <w:color w:val="333333"/>
          <w:shd w:val="clear" w:color="auto" w:fill="FFFFFF"/>
        </w:rPr>
      </w:pPr>
    </w:p>
    <w:p w14:paraId="6CA5ADC0" w14:textId="43757288" w:rsidR="003E7178" w:rsidRDefault="003E7178" w:rsidP="003E7178">
      <w:pPr>
        <w:pStyle w:val="Default"/>
        <w:jc w:val="both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Possible Actors in Data Science Projects:</w:t>
      </w:r>
    </w:p>
    <w:p w14:paraId="156D802B" w14:textId="4807C1E1" w:rsidR="003E7178" w:rsidRPr="003E7178" w:rsidRDefault="003E7178" w:rsidP="003E7178">
      <w:pPr>
        <w:pStyle w:val="Default"/>
        <w:numPr>
          <w:ilvl w:val="0"/>
          <w:numId w:val="21"/>
        </w:numPr>
        <w:jc w:val="both"/>
        <w:rPr>
          <w:rFonts w:asciiTheme="majorBidi" w:hAnsiTheme="majorBidi" w:cstheme="majorBidi"/>
        </w:rPr>
      </w:pPr>
      <w:r w:rsidRPr="003E7178">
        <w:rPr>
          <w:rFonts w:asciiTheme="majorBidi" w:hAnsiTheme="majorBidi" w:cstheme="majorBidi"/>
        </w:rPr>
        <w:t>ML and data professionals</w:t>
      </w:r>
      <w:r w:rsidRPr="003E7178">
        <w:rPr>
          <w:rFonts w:asciiTheme="majorBidi" w:hAnsiTheme="majorBidi" w:cstheme="majorBidi"/>
        </w:rPr>
        <w:tab/>
      </w:r>
    </w:p>
    <w:p w14:paraId="24DABB81" w14:textId="77777777" w:rsidR="003E7178" w:rsidRPr="003E7178" w:rsidRDefault="003E7178" w:rsidP="003E7178">
      <w:pPr>
        <w:pStyle w:val="Default"/>
        <w:numPr>
          <w:ilvl w:val="0"/>
          <w:numId w:val="21"/>
        </w:numPr>
        <w:jc w:val="both"/>
        <w:rPr>
          <w:rFonts w:asciiTheme="majorBidi" w:hAnsiTheme="majorBidi" w:cstheme="majorBidi"/>
        </w:rPr>
      </w:pPr>
      <w:r w:rsidRPr="003E7178">
        <w:rPr>
          <w:rFonts w:asciiTheme="majorBidi" w:hAnsiTheme="majorBidi" w:cstheme="majorBidi"/>
        </w:rPr>
        <w:t>Software engineers</w:t>
      </w:r>
      <w:r w:rsidRPr="003E7178">
        <w:rPr>
          <w:rFonts w:asciiTheme="majorBidi" w:hAnsiTheme="majorBidi" w:cstheme="majorBidi"/>
        </w:rPr>
        <w:tab/>
      </w:r>
    </w:p>
    <w:p w14:paraId="7657FB15" w14:textId="77777777" w:rsidR="003E7178" w:rsidRPr="003E7178" w:rsidRDefault="003E7178" w:rsidP="003E7178">
      <w:pPr>
        <w:pStyle w:val="Default"/>
        <w:numPr>
          <w:ilvl w:val="0"/>
          <w:numId w:val="21"/>
        </w:numPr>
        <w:jc w:val="both"/>
        <w:rPr>
          <w:rFonts w:asciiTheme="majorBidi" w:hAnsiTheme="majorBidi" w:cstheme="majorBidi"/>
        </w:rPr>
      </w:pPr>
      <w:r w:rsidRPr="003E7178">
        <w:rPr>
          <w:rFonts w:asciiTheme="majorBidi" w:hAnsiTheme="majorBidi" w:cstheme="majorBidi"/>
        </w:rPr>
        <w:t>Business stakeholders</w:t>
      </w:r>
    </w:p>
    <w:p w14:paraId="28484FD0" w14:textId="77777777" w:rsidR="003E7178" w:rsidRPr="003E7178" w:rsidRDefault="003E7178" w:rsidP="003E7178">
      <w:pPr>
        <w:pStyle w:val="Default"/>
        <w:numPr>
          <w:ilvl w:val="0"/>
          <w:numId w:val="21"/>
        </w:numPr>
        <w:jc w:val="both"/>
        <w:rPr>
          <w:rFonts w:asciiTheme="majorBidi" w:hAnsiTheme="majorBidi" w:cstheme="majorBidi"/>
        </w:rPr>
      </w:pPr>
      <w:r w:rsidRPr="003E7178">
        <w:rPr>
          <w:rFonts w:asciiTheme="majorBidi" w:hAnsiTheme="majorBidi" w:cstheme="majorBidi"/>
        </w:rPr>
        <w:t>Product owners</w:t>
      </w:r>
      <w:r w:rsidRPr="003E7178">
        <w:rPr>
          <w:rFonts w:asciiTheme="majorBidi" w:hAnsiTheme="majorBidi" w:cstheme="majorBidi"/>
        </w:rPr>
        <w:tab/>
      </w:r>
    </w:p>
    <w:p w14:paraId="74BDB26F" w14:textId="45724CB7" w:rsidR="003E7178" w:rsidRPr="00465CA2" w:rsidRDefault="003E7178" w:rsidP="00465CA2">
      <w:pPr>
        <w:pStyle w:val="Default"/>
        <w:numPr>
          <w:ilvl w:val="0"/>
          <w:numId w:val="21"/>
        </w:numPr>
        <w:jc w:val="both"/>
        <w:rPr>
          <w:rFonts w:asciiTheme="majorBidi" w:hAnsiTheme="majorBidi" w:cstheme="majorBidi"/>
        </w:rPr>
      </w:pPr>
      <w:r w:rsidRPr="003E7178">
        <w:rPr>
          <w:rFonts w:asciiTheme="majorBidi" w:hAnsiTheme="majorBidi" w:cstheme="majorBidi"/>
        </w:rPr>
        <w:t>End users</w:t>
      </w:r>
      <w:r w:rsidRPr="003E7178">
        <w:rPr>
          <w:rFonts w:asciiTheme="majorBidi" w:hAnsiTheme="majorBidi" w:cstheme="majorBidi"/>
        </w:rPr>
        <w:tab/>
      </w:r>
    </w:p>
    <w:p w14:paraId="2C734E54" w14:textId="77777777" w:rsidR="003E7178" w:rsidRPr="003E7178" w:rsidRDefault="003E7178" w:rsidP="003E7178">
      <w:pPr>
        <w:pStyle w:val="Default"/>
        <w:numPr>
          <w:ilvl w:val="0"/>
          <w:numId w:val="21"/>
        </w:numPr>
        <w:jc w:val="both"/>
        <w:rPr>
          <w:rFonts w:asciiTheme="majorBidi" w:hAnsiTheme="majorBidi" w:cstheme="majorBidi"/>
        </w:rPr>
      </w:pPr>
      <w:r w:rsidRPr="003E7178">
        <w:rPr>
          <w:rFonts w:asciiTheme="majorBidi" w:hAnsiTheme="majorBidi" w:cstheme="majorBidi"/>
        </w:rPr>
        <w:t>Security professionals</w:t>
      </w:r>
    </w:p>
    <w:p w14:paraId="03343781" w14:textId="5E90A5AF" w:rsidR="006D6D2A" w:rsidRPr="003E7178" w:rsidRDefault="003E7178" w:rsidP="003E7178">
      <w:pPr>
        <w:pStyle w:val="Default"/>
        <w:numPr>
          <w:ilvl w:val="0"/>
          <w:numId w:val="21"/>
        </w:numPr>
        <w:jc w:val="both"/>
        <w:rPr>
          <w:rFonts w:asciiTheme="majorBidi" w:hAnsiTheme="majorBidi" w:cstheme="majorBidi"/>
        </w:rPr>
      </w:pPr>
      <w:r w:rsidRPr="003E7178">
        <w:rPr>
          <w:rFonts w:asciiTheme="majorBidi" w:hAnsiTheme="majorBidi" w:cstheme="majorBidi"/>
        </w:rPr>
        <w:t>Quality assurance professionals</w:t>
      </w:r>
    </w:p>
    <w:p w14:paraId="4B48EF0E" w14:textId="77777777" w:rsidR="003E7178" w:rsidRDefault="003E7178" w:rsidP="003E7178">
      <w:pPr>
        <w:pStyle w:val="Default"/>
        <w:ind w:left="720"/>
        <w:jc w:val="both"/>
        <w:rPr>
          <w:rFonts w:asciiTheme="majorBidi" w:hAnsiTheme="majorBidi" w:cstheme="majorBidi"/>
          <w:b/>
          <w:bCs/>
        </w:rPr>
      </w:pPr>
    </w:p>
    <w:p w14:paraId="6B274659" w14:textId="7C9A477E" w:rsidR="00D50869" w:rsidRDefault="00D50869" w:rsidP="003C6A41">
      <w:pPr>
        <w:pStyle w:val="Default"/>
        <w:numPr>
          <w:ilvl w:val="0"/>
          <w:numId w:val="19"/>
        </w:numPr>
        <w:jc w:val="both"/>
        <w:rPr>
          <w:rFonts w:asciiTheme="majorBidi" w:hAnsiTheme="majorBidi" w:cstheme="majorBidi"/>
          <w:b/>
          <w:bCs/>
        </w:rPr>
      </w:pPr>
      <w:r w:rsidRPr="003C6A41">
        <w:rPr>
          <w:rFonts w:asciiTheme="majorBidi" w:hAnsiTheme="majorBidi" w:cstheme="majorBidi"/>
          <w:b/>
          <w:bCs/>
        </w:rPr>
        <w:t>Sequence Diagram</w:t>
      </w:r>
    </w:p>
    <w:p w14:paraId="6B805C53" w14:textId="7FE25C7C" w:rsidR="008C7075" w:rsidRPr="008C7075" w:rsidRDefault="008C7075" w:rsidP="008C7075">
      <w:pPr>
        <w:pStyle w:val="Default"/>
        <w:ind w:left="720"/>
        <w:jc w:val="both"/>
        <w:rPr>
          <w:rFonts w:asciiTheme="majorBidi" w:hAnsiTheme="majorBidi" w:cstheme="majorBidi"/>
        </w:rPr>
      </w:pPr>
      <w:r w:rsidRPr="008C7075">
        <w:rPr>
          <w:rFonts w:asciiTheme="majorBidi" w:hAnsiTheme="majorBidi" w:cstheme="majorBidi"/>
        </w:rPr>
        <w:t xml:space="preserve">This is just exemplary </w:t>
      </w:r>
      <w:proofErr w:type="gramStart"/>
      <w:r>
        <w:rPr>
          <w:rFonts w:asciiTheme="majorBidi" w:hAnsiTheme="majorBidi" w:cstheme="majorBidi"/>
        </w:rPr>
        <w:t>figure,</w:t>
      </w:r>
      <w:proofErr w:type="gramEnd"/>
      <w:r>
        <w:rPr>
          <w:rFonts w:asciiTheme="majorBidi" w:hAnsiTheme="majorBidi" w:cstheme="majorBidi"/>
        </w:rPr>
        <w:t xml:space="preserve"> indeed you will be pasting the sequence diagram of your project. </w:t>
      </w:r>
    </w:p>
    <w:p w14:paraId="45B5AEA0" w14:textId="77777777" w:rsidR="007A4B21" w:rsidRPr="003C6A41" w:rsidRDefault="007A4B21" w:rsidP="007A4B21">
      <w:pPr>
        <w:pStyle w:val="Default"/>
        <w:ind w:left="720"/>
        <w:jc w:val="both"/>
        <w:rPr>
          <w:rFonts w:asciiTheme="majorBidi" w:hAnsiTheme="majorBidi" w:cstheme="majorBidi"/>
          <w:b/>
          <w:bCs/>
        </w:rPr>
      </w:pPr>
    </w:p>
    <w:p w14:paraId="4020887D" w14:textId="4188EA01" w:rsidR="003C6795" w:rsidRDefault="00A2193C" w:rsidP="00A2193C">
      <w:pPr>
        <w:pStyle w:val="Default"/>
        <w:ind w:left="720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A2193C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3C85F58A" wp14:editId="20D8F93C">
            <wp:extent cx="4373558" cy="2632566"/>
            <wp:effectExtent l="0" t="0" r="8255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2FBC280-79E7-484B-8198-D68CB3DB42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2FBC280-79E7-484B-8198-D68CB3DB42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5706" cy="263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0C6B" w14:textId="77777777" w:rsidR="00B81B48" w:rsidRDefault="00B81B48" w:rsidP="00B81B48">
      <w:pPr>
        <w:pStyle w:val="Default"/>
        <w:ind w:left="720"/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059EA824" w14:textId="77777777" w:rsidR="00B81B48" w:rsidRDefault="00B81B48" w:rsidP="00B81B48">
      <w:pPr>
        <w:pStyle w:val="Default"/>
        <w:ind w:left="720"/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034670ED" w14:textId="558676B6" w:rsidR="00D50869" w:rsidRPr="003C6A41" w:rsidRDefault="00D50869" w:rsidP="00622DAE">
      <w:pPr>
        <w:pStyle w:val="Default"/>
        <w:numPr>
          <w:ilvl w:val="0"/>
          <w:numId w:val="11"/>
        </w:num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3C6A41">
        <w:rPr>
          <w:rFonts w:asciiTheme="majorBidi" w:hAnsiTheme="majorBidi" w:cstheme="majorBidi"/>
          <w:b/>
          <w:bCs/>
          <w:sz w:val="28"/>
          <w:szCs w:val="28"/>
        </w:rPr>
        <w:lastRenderedPageBreak/>
        <w:t>Data Design</w:t>
      </w:r>
    </w:p>
    <w:p w14:paraId="170CC0E7" w14:textId="677DF298" w:rsidR="00250826" w:rsidRPr="004278A4" w:rsidRDefault="00250826" w:rsidP="003C6A41">
      <w:pPr>
        <w:pStyle w:val="Default"/>
        <w:numPr>
          <w:ilvl w:val="0"/>
          <w:numId w:val="20"/>
        </w:numPr>
        <w:jc w:val="both"/>
        <w:rPr>
          <w:rFonts w:asciiTheme="majorBidi" w:hAnsiTheme="majorBidi" w:cstheme="majorBidi"/>
        </w:rPr>
      </w:pPr>
      <w:r w:rsidRPr="003C6A41">
        <w:rPr>
          <w:rFonts w:asciiTheme="majorBidi" w:hAnsiTheme="majorBidi" w:cstheme="majorBidi"/>
          <w:b/>
          <w:bCs/>
        </w:rPr>
        <w:t>ETL Process</w:t>
      </w:r>
      <w:r w:rsidR="00B5557B" w:rsidRPr="003C6A41">
        <w:rPr>
          <w:rFonts w:asciiTheme="majorBidi" w:hAnsiTheme="majorBidi" w:cstheme="majorBidi"/>
          <w:b/>
          <w:bCs/>
        </w:rPr>
        <w:t xml:space="preserve"> (Explanation)</w:t>
      </w:r>
    </w:p>
    <w:p w14:paraId="6F099666" w14:textId="719B7BE6" w:rsidR="004278A4" w:rsidRDefault="003E7178" w:rsidP="004278A4">
      <w:pPr>
        <w:pStyle w:val="Default"/>
        <w:jc w:val="both"/>
        <w:rPr>
          <w:rFonts w:asciiTheme="majorBidi" w:hAnsiTheme="majorBidi" w:cstheme="majorBidi"/>
        </w:rPr>
      </w:pPr>
      <w:r w:rsidRPr="003C6795">
        <w:rPr>
          <w:rFonts w:asciiTheme="majorBidi" w:hAnsiTheme="majorBidi" w:cstheme="majorBidi"/>
          <w:noProof/>
        </w:rPr>
        <w:drawing>
          <wp:anchor distT="0" distB="0" distL="114300" distR="114300" simplePos="0" relativeHeight="251667456" behindDoc="0" locked="0" layoutInCell="1" allowOverlap="1" wp14:anchorId="1289A1D2" wp14:editId="7F684FD8">
            <wp:simplePos x="0" y="0"/>
            <wp:positionH relativeFrom="margin">
              <wp:posOffset>-247650</wp:posOffset>
            </wp:positionH>
            <wp:positionV relativeFrom="paragraph">
              <wp:posOffset>148590</wp:posOffset>
            </wp:positionV>
            <wp:extent cx="3558540" cy="1920240"/>
            <wp:effectExtent l="0" t="0" r="3810" b="3810"/>
            <wp:wrapNone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ED53EBF0-7E75-412C-AA03-7499A2085D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ED53EBF0-7E75-412C-AA03-7499A2085D42}"/>
                        </a:ext>
                      </a:extLst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8A4" w:rsidRPr="003C6795">
        <w:rPr>
          <w:rFonts w:asciiTheme="majorBidi" w:hAnsiTheme="majorBidi" w:cstheme="majorBidi"/>
          <w:noProof/>
        </w:rPr>
        <w:drawing>
          <wp:anchor distT="0" distB="0" distL="114300" distR="114300" simplePos="0" relativeHeight="251669504" behindDoc="1" locked="0" layoutInCell="1" allowOverlap="1" wp14:anchorId="543EFDD8" wp14:editId="1070802D">
            <wp:simplePos x="0" y="0"/>
            <wp:positionH relativeFrom="margin">
              <wp:posOffset>3498850</wp:posOffset>
            </wp:positionH>
            <wp:positionV relativeFrom="paragraph">
              <wp:posOffset>175260</wp:posOffset>
            </wp:positionV>
            <wp:extent cx="2958465" cy="1897380"/>
            <wp:effectExtent l="76200" t="76200" r="127635" b="140970"/>
            <wp:wrapTight wrapText="bothSides">
              <wp:wrapPolygon edited="0">
                <wp:start x="-278" y="-867"/>
                <wp:lineTo x="-556" y="-651"/>
                <wp:lineTo x="-556" y="22120"/>
                <wp:lineTo x="-278" y="22988"/>
                <wp:lineTo x="22115" y="22988"/>
                <wp:lineTo x="22393" y="20386"/>
                <wp:lineTo x="22393" y="2819"/>
                <wp:lineTo x="22115" y="-434"/>
                <wp:lineTo x="22115" y="-867"/>
                <wp:lineTo x="-278" y="-867"/>
              </wp:wrapPolygon>
            </wp:wrapTight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1C7B5D09-397B-4500-BF7E-3FA2B422CD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1C7B5D09-397B-4500-BF7E-3FA2B422CD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973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EA46B" w14:textId="3F473FCE" w:rsidR="004278A4" w:rsidRDefault="004278A4" w:rsidP="004278A4">
      <w:pPr>
        <w:pStyle w:val="Default"/>
        <w:jc w:val="both"/>
        <w:rPr>
          <w:rFonts w:asciiTheme="majorBidi" w:hAnsiTheme="majorBidi" w:cstheme="majorBidi"/>
        </w:rPr>
      </w:pPr>
    </w:p>
    <w:p w14:paraId="45527658" w14:textId="29F137E3" w:rsidR="004278A4" w:rsidRDefault="004278A4" w:rsidP="003C6795">
      <w:pPr>
        <w:pStyle w:val="Default"/>
        <w:jc w:val="center"/>
        <w:rPr>
          <w:rFonts w:asciiTheme="majorBidi" w:hAnsiTheme="majorBidi" w:cstheme="majorBidi"/>
        </w:rPr>
      </w:pPr>
    </w:p>
    <w:p w14:paraId="2A74BAA1" w14:textId="6F868B7D" w:rsidR="004278A4" w:rsidRDefault="004278A4" w:rsidP="003C6795">
      <w:pPr>
        <w:pStyle w:val="Default"/>
        <w:jc w:val="center"/>
        <w:rPr>
          <w:rFonts w:asciiTheme="majorBidi" w:hAnsiTheme="majorBidi" w:cstheme="majorBidi"/>
        </w:rPr>
      </w:pPr>
    </w:p>
    <w:p w14:paraId="2716F45C" w14:textId="0BB4F99A" w:rsidR="004278A4" w:rsidRDefault="004278A4" w:rsidP="003C6795">
      <w:pPr>
        <w:pStyle w:val="Default"/>
        <w:jc w:val="center"/>
        <w:rPr>
          <w:rFonts w:asciiTheme="majorBidi" w:hAnsiTheme="majorBidi" w:cstheme="majorBidi"/>
        </w:rPr>
      </w:pPr>
    </w:p>
    <w:p w14:paraId="1498E41D" w14:textId="0AAE6634" w:rsidR="004278A4" w:rsidRDefault="004278A4" w:rsidP="003C6795">
      <w:pPr>
        <w:pStyle w:val="Default"/>
        <w:jc w:val="center"/>
        <w:rPr>
          <w:rFonts w:asciiTheme="majorBidi" w:hAnsiTheme="majorBidi" w:cstheme="majorBidi"/>
        </w:rPr>
      </w:pPr>
    </w:p>
    <w:p w14:paraId="214E7A4A" w14:textId="0679762A" w:rsidR="004278A4" w:rsidRDefault="004278A4" w:rsidP="003C6795">
      <w:pPr>
        <w:pStyle w:val="Default"/>
        <w:jc w:val="center"/>
        <w:rPr>
          <w:rFonts w:asciiTheme="majorBidi" w:hAnsiTheme="majorBidi" w:cstheme="majorBidi"/>
        </w:rPr>
      </w:pPr>
    </w:p>
    <w:p w14:paraId="06C53F1B" w14:textId="6F140FFD" w:rsidR="004278A4" w:rsidRDefault="004278A4" w:rsidP="003C6795">
      <w:pPr>
        <w:pStyle w:val="Default"/>
        <w:jc w:val="center"/>
        <w:rPr>
          <w:rFonts w:asciiTheme="majorBidi" w:hAnsiTheme="majorBidi" w:cstheme="majorBidi"/>
        </w:rPr>
      </w:pPr>
    </w:p>
    <w:p w14:paraId="5FCE6655" w14:textId="270F72E1" w:rsidR="004278A4" w:rsidRDefault="004278A4" w:rsidP="003C6795">
      <w:pPr>
        <w:pStyle w:val="Default"/>
        <w:jc w:val="center"/>
        <w:rPr>
          <w:rFonts w:asciiTheme="majorBidi" w:hAnsiTheme="majorBidi" w:cstheme="majorBidi"/>
        </w:rPr>
      </w:pPr>
    </w:p>
    <w:p w14:paraId="16B6D72A" w14:textId="029C62D6" w:rsidR="004278A4" w:rsidRDefault="004278A4" w:rsidP="003C6795">
      <w:pPr>
        <w:pStyle w:val="Default"/>
        <w:jc w:val="center"/>
        <w:rPr>
          <w:rFonts w:asciiTheme="majorBidi" w:hAnsiTheme="majorBidi" w:cstheme="majorBidi"/>
        </w:rPr>
      </w:pPr>
    </w:p>
    <w:p w14:paraId="78DF614A" w14:textId="2CA458A8" w:rsidR="004278A4" w:rsidRDefault="004278A4" w:rsidP="003C6795">
      <w:pPr>
        <w:pStyle w:val="Default"/>
        <w:jc w:val="center"/>
        <w:rPr>
          <w:rFonts w:asciiTheme="majorBidi" w:hAnsiTheme="majorBidi" w:cstheme="majorBidi"/>
        </w:rPr>
      </w:pPr>
    </w:p>
    <w:p w14:paraId="37E9F9C7" w14:textId="26200B7B" w:rsidR="004278A4" w:rsidRDefault="004278A4" w:rsidP="003C6795">
      <w:pPr>
        <w:pStyle w:val="Default"/>
        <w:jc w:val="center"/>
        <w:rPr>
          <w:rFonts w:asciiTheme="majorBidi" w:hAnsiTheme="majorBidi" w:cstheme="majorBidi"/>
        </w:rPr>
      </w:pPr>
    </w:p>
    <w:p w14:paraId="36652C66" w14:textId="6265202A" w:rsidR="004278A4" w:rsidRDefault="004278A4" w:rsidP="003C6795">
      <w:pPr>
        <w:pStyle w:val="Default"/>
        <w:jc w:val="center"/>
        <w:rPr>
          <w:rFonts w:asciiTheme="majorBidi" w:hAnsiTheme="majorBidi" w:cstheme="majorBidi"/>
        </w:rPr>
      </w:pPr>
    </w:p>
    <w:p w14:paraId="442F7664" w14:textId="6BDDB42A" w:rsidR="00465CA2" w:rsidRDefault="00465CA2" w:rsidP="00465CA2">
      <w:pPr>
        <w:pStyle w:val="Default"/>
        <w:ind w:left="720"/>
        <w:jc w:val="both"/>
        <w:rPr>
          <w:rFonts w:asciiTheme="majorBidi" w:hAnsiTheme="majorBidi" w:cstheme="majorBidi"/>
          <w:b/>
          <w:bCs/>
        </w:rPr>
      </w:pPr>
    </w:p>
    <w:p w14:paraId="29BA182F" w14:textId="77777777" w:rsidR="00465CA2" w:rsidRDefault="00465CA2" w:rsidP="00465CA2">
      <w:pPr>
        <w:pStyle w:val="Default"/>
        <w:ind w:left="720"/>
        <w:jc w:val="both"/>
        <w:rPr>
          <w:rFonts w:asciiTheme="majorBidi" w:hAnsiTheme="majorBidi" w:cstheme="majorBidi"/>
          <w:b/>
          <w:bCs/>
        </w:rPr>
      </w:pPr>
    </w:p>
    <w:p w14:paraId="09811A0B" w14:textId="070E21B3" w:rsidR="008E00AA" w:rsidRPr="00465CA2" w:rsidRDefault="008E00AA" w:rsidP="00465CA2">
      <w:pPr>
        <w:pStyle w:val="Default"/>
        <w:numPr>
          <w:ilvl w:val="0"/>
          <w:numId w:val="20"/>
        </w:numPr>
        <w:jc w:val="both"/>
        <w:rPr>
          <w:rFonts w:asciiTheme="majorBidi" w:hAnsiTheme="majorBidi" w:cstheme="majorBidi"/>
          <w:b/>
          <w:bCs/>
        </w:rPr>
      </w:pPr>
      <w:r w:rsidRPr="00465CA2">
        <w:rPr>
          <w:rFonts w:asciiTheme="majorBidi" w:hAnsiTheme="majorBidi" w:cstheme="majorBidi"/>
          <w:b/>
          <w:bCs/>
        </w:rPr>
        <w:t>Data Management</w:t>
      </w:r>
    </w:p>
    <w:p w14:paraId="79F5B0BE" w14:textId="1C96D7D9" w:rsidR="005D580F" w:rsidRDefault="00337EE4" w:rsidP="00465CA2">
      <w:pPr>
        <w:pStyle w:val="Default"/>
        <w:ind w:left="720"/>
        <w:jc w:val="center"/>
        <w:rPr>
          <w:rFonts w:asciiTheme="majorBidi" w:hAnsiTheme="majorBidi" w:cstheme="majorBidi"/>
        </w:rPr>
      </w:pPr>
      <w:r>
        <w:object w:dxaOrig="6949" w:dyaOrig="7837" w14:anchorId="618A55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1.2pt;height:373.8pt" o:ole="">
            <v:imagedata r:id="rId11" o:title=""/>
          </v:shape>
          <o:OLEObject Type="Embed" ProgID="PBrush" ShapeID="_x0000_i1025" DrawAspect="Content" ObjectID="_1790526938" r:id="rId12"/>
        </w:object>
      </w:r>
    </w:p>
    <w:p w14:paraId="7919959B" w14:textId="77777777" w:rsidR="00337EE4" w:rsidRDefault="00337EE4" w:rsidP="00337EE4">
      <w:pPr>
        <w:pStyle w:val="Default"/>
        <w:jc w:val="both"/>
        <w:rPr>
          <w:rFonts w:asciiTheme="majorBidi" w:hAnsiTheme="majorBidi" w:cstheme="majorBidi"/>
          <w:color w:val="auto"/>
        </w:rPr>
      </w:pPr>
    </w:p>
    <w:p w14:paraId="3A866AAE" w14:textId="3925C594" w:rsidR="00337EE4" w:rsidRPr="00337EE4" w:rsidRDefault="00337EE4" w:rsidP="00337EE4">
      <w:pPr>
        <w:pStyle w:val="Default"/>
        <w:numPr>
          <w:ilvl w:val="0"/>
          <w:numId w:val="24"/>
        </w:numPr>
        <w:jc w:val="both"/>
        <w:rPr>
          <w:rFonts w:asciiTheme="majorBidi" w:hAnsiTheme="majorBidi" w:cstheme="majorBidi"/>
          <w:color w:val="auto"/>
        </w:rPr>
      </w:pPr>
      <w:r w:rsidRPr="00337EE4">
        <w:rPr>
          <w:rFonts w:asciiTheme="majorBidi" w:hAnsiTheme="majorBidi" w:cstheme="majorBidi"/>
          <w:color w:val="auto"/>
        </w:rPr>
        <w:t xml:space="preserve">What data is being </w:t>
      </w:r>
      <w:r>
        <w:rPr>
          <w:rFonts w:asciiTheme="majorBidi" w:hAnsiTheme="majorBidi" w:cstheme="majorBidi"/>
          <w:color w:val="auto"/>
        </w:rPr>
        <w:t>selected for this project</w:t>
      </w:r>
      <w:r w:rsidRPr="00337EE4">
        <w:rPr>
          <w:rFonts w:asciiTheme="majorBidi" w:hAnsiTheme="majorBidi" w:cstheme="majorBidi"/>
          <w:color w:val="auto"/>
        </w:rPr>
        <w:t>?</w:t>
      </w:r>
    </w:p>
    <w:p w14:paraId="51B755B9" w14:textId="32A51085" w:rsidR="00337EE4" w:rsidRPr="00337EE4" w:rsidRDefault="00337EE4" w:rsidP="00337EE4">
      <w:pPr>
        <w:pStyle w:val="Default"/>
        <w:numPr>
          <w:ilvl w:val="0"/>
          <w:numId w:val="24"/>
        </w:numPr>
        <w:jc w:val="both"/>
        <w:rPr>
          <w:rFonts w:asciiTheme="majorBidi" w:hAnsiTheme="majorBidi" w:cstheme="majorBidi"/>
          <w:color w:val="auto"/>
        </w:rPr>
      </w:pPr>
      <w:r w:rsidRPr="00337EE4">
        <w:rPr>
          <w:rFonts w:asciiTheme="majorBidi" w:hAnsiTheme="majorBidi" w:cstheme="majorBidi"/>
          <w:color w:val="auto"/>
        </w:rPr>
        <w:t>Why was this data selected (and other datasets excluded)?</w:t>
      </w:r>
    </w:p>
    <w:p w14:paraId="0160831C" w14:textId="06EB6F6A" w:rsidR="00337EE4" w:rsidRPr="00337EE4" w:rsidRDefault="00337EE4" w:rsidP="00337EE4">
      <w:pPr>
        <w:pStyle w:val="Default"/>
        <w:numPr>
          <w:ilvl w:val="0"/>
          <w:numId w:val="24"/>
        </w:numPr>
        <w:jc w:val="both"/>
        <w:rPr>
          <w:rFonts w:asciiTheme="majorBidi" w:hAnsiTheme="majorBidi" w:cstheme="majorBidi"/>
          <w:color w:val="auto"/>
        </w:rPr>
      </w:pPr>
      <w:r w:rsidRPr="00337EE4">
        <w:rPr>
          <w:rFonts w:asciiTheme="majorBidi" w:hAnsiTheme="majorBidi" w:cstheme="majorBidi"/>
          <w:color w:val="auto"/>
        </w:rPr>
        <w:t>How was the data obtained?</w:t>
      </w:r>
    </w:p>
    <w:p w14:paraId="6E928809" w14:textId="46685BB9" w:rsidR="00337EE4" w:rsidRPr="00337EE4" w:rsidRDefault="00337EE4" w:rsidP="00337EE4">
      <w:pPr>
        <w:pStyle w:val="Default"/>
        <w:numPr>
          <w:ilvl w:val="0"/>
          <w:numId w:val="24"/>
        </w:numPr>
        <w:jc w:val="both"/>
        <w:rPr>
          <w:rFonts w:asciiTheme="majorBidi" w:hAnsiTheme="majorBidi" w:cstheme="majorBidi"/>
          <w:color w:val="auto"/>
        </w:rPr>
      </w:pPr>
      <w:r w:rsidRPr="00337EE4">
        <w:rPr>
          <w:rFonts w:asciiTheme="majorBidi" w:hAnsiTheme="majorBidi" w:cstheme="majorBidi"/>
          <w:color w:val="auto"/>
        </w:rPr>
        <w:t>What are known issues in the data?</w:t>
      </w:r>
    </w:p>
    <w:p w14:paraId="0679AA53" w14:textId="37B0CD0A" w:rsidR="00337EE4" w:rsidRPr="00337EE4" w:rsidRDefault="00337EE4" w:rsidP="00337EE4">
      <w:pPr>
        <w:pStyle w:val="Default"/>
        <w:numPr>
          <w:ilvl w:val="0"/>
          <w:numId w:val="24"/>
        </w:numPr>
        <w:jc w:val="both"/>
        <w:rPr>
          <w:rFonts w:asciiTheme="majorBidi" w:hAnsiTheme="majorBidi" w:cstheme="majorBidi"/>
          <w:color w:val="auto"/>
        </w:rPr>
      </w:pPr>
      <w:r w:rsidRPr="00337EE4">
        <w:rPr>
          <w:rFonts w:asciiTheme="majorBidi" w:hAnsiTheme="majorBidi" w:cstheme="majorBidi"/>
          <w:color w:val="auto"/>
        </w:rPr>
        <w:lastRenderedPageBreak/>
        <w:t>What does the data look like? (</w:t>
      </w:r>
      <w:r>
        <w:rPr>
          <w:rFonts w:asciiTheme="majorBidi" w:hAnsiTheme="majorBidi" w:cstheme="majorBidi"/>
          <w:color w:val="auto"/>
        </w:rPr>
        <w:t>Nominal, Ordinal, Discrete, Continuous)</w:t>
      </w:r>
    </w:p>
    <w:p w14:paraId="0487E422" w14:textId="43E36712" w:rsidR="00337EE4" w:rsidRPr="00337EE4" w:rsidRDefault="00337EE4" w:rsidP="00337EE4">
      <w:pPr>
        <w:pStyle w:val="Default"/>
        <w:numPr>
          <w:ilvl w:val="0"/>
          <w:numId w:val="24"/>
        </w:numPr>
        <w:jc w:val="both"/>
        <w:rPr>
          <w:rFonts w:asciiTheme="majorBidi" w:hAnsiTheme="majorBidi" w:cstheme="majorBidi"/>
          <w:color w:val="auto"/>
        </w:rPr>
      </w:pPr>
      <w:r w:rsidRPr="00337EE4">
        <w:rPr>
          <w:rFonts w:asciiTheme="majorBidi" w:hAnsiTheme="majorBidi" w:cstheme="majorBidi"/>
          <w:color w:val="auto"/>
        </w:rPr>
        <w:t>How did you alter the data (transformations, imputations, other data cleaning techniques applied, etc.)</w:t>
      </w:r>
    </w:p>
    <w:p w14:paraId="6C47A5BF" w14:textId="47260129" w:rsidR="00337EE4" w:rsidRPr="00337EE4" w:rsidRDefault="00337EE4" w:rsidP="00337EE4">
      <w:pPr>
        <w:pStyle w:val="Default"/>
        <w:numPr>
          <w:ilvl w:val="0"/>
          <w:numId w:val="24"/>
        </w:numPr>
        <w:jc w:val="both"/>
        <w:rPr>
          <w:rFonts w:asciiTheme="majorBidi" w:hAnsiTheme="majorBidi" w:cstheme="majorBidi"/>
          <w:color w:val="auto"/>
        </w:rPr>
      </w:pPr>
      <w:r w:rsidRPr="00337EE4">
        <w:rPr>
          <w:rFonts w:asciiTheme="majorBidi" w:hAnsiTheme="majorBidi" w:cstheme="majorBidi"/>
          <w:color w:val="auto"/>
        </w:rPr>
        <w:t>Where is the data located?</w:t>
      </w:r>
    </w:p>
    <w:p w14:paraId="13AE6F79" w14:textId="6F4296DA" w:rsidR="00337EE4" w:rsidRPr="00337EE4" w:rsidRDefault="00337EE4" w:rsidP="00337EE4">
      <w:pPr>
        <w:pStyle w:val="Default"/>
        <w:numPr>
          <w:ilvl w:val="0"/>
          <w:numId w:val="24"/>
        </w:numPr>
        <w:jc w:val="both"/>
        <w:rPr>
          <w:rFonts w:asciiTheme="majorBidi" w:hAnsiTheme="majorBidi" w:cstheme="majorBidi"/>
          <w:color w:val="auto"/>
        </w:rPr>
      </w:pPr>
      <w:r w:rsidRPr="00337EE4">
        <w:rPr>
          <w:rFonts w:asciiTheme="majorBidi" w:hAnsiTheme="majorBidi" w:cstheme="majorBidi"/>
          <w:color w:val="auto"/>
        </w:rPr>
        <w:t>How frequently is the data refreshed?</w:t>
      </w:r>
    </w:p>
    <w:p w14:paraId="27D13AF0" w14:textId="101959C4" w:rsidR="003D1304" w:rsidRPr="00337EE4" w:rsidRDefault="00337EE4" w:rsidP="00337EE4">
      <w:pPr>
        <w:pStyle w:val="Default"/>
        <w:numPr>
          <w:ilvl w:val="0"/>
          <w:numId w:val="24"/>
        </w:numPr>
        <w:jc w:val="both"/>
        <w:rPr>
          <w:rFonts w:asciiTheme="majorBidi" w:hAnsiTheme="majorBidi" w:cstheme="majorBidi"/>
          <w:color w:val="auto"/>
        </w:rPr>
      </w:pPr>
      <w:r w:rsidRPr="00337EE4">
        <w:rPr>
          <w:rFonts w:asciiTheme="majorBidi" w:hAnsiTheme="majorBidi" w:cstheme="majorBidi"/>
          <w:color w:val="auto"/>
        </w:rPr>
        <w:t xml:space="preserve">Is selected data can be good input for yielding correct business plans? </w:t>
      </w:r>
    </w:p>
    <w:p w14:paraId="3BFF542E" w14:textId="77777777" w:rsidR="003D1304" w:rsidRDefault="003D1304" w:rsidP="006E31BC">
      <w:pPr>
        <w:pStyle w:val="Default"/>
        <w:ind w:left="1440"/>
        <w:jc w:val="both"/>
        <w:rPr>
          <w:rFonts w:asciiTheme="majorBidi" w:hAnsiTheme="majorBidi" w:cstheme="majorBidi"/>
          <w:color w:val="FF0000"/>
        </w:rPr>
      </w:pPr>
    </w:p>
    <w:p w14:paraId="3FAE995A" w14:textId="4EB21FA7" w:rsidR="008E00AA" w:rsidRPr="00A24748" w:rsidRDefault="008E00AA" w:rsidP="00A24748">
      <w:pPr>
        <w:pStyle w:val="Default"/>
        <w:numPr>
          <w:ilvl w:val="0"/>
          <w:numId w:val="11"/>
        </w:num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A24748">
        <w:rPr>
          <w:rFonts w:asciiTheme="majorBidi" w:hAnsiTheme="majorBidi" w:cstheme="majorBidi"/>
          <w:b/>
          <w:bCs/>
          <w:sz w:val="28"/>
          <w:szCs w:val="28"/>
        </w:rPr>
        <w:t>Data Analy</w:t>
      </w:r>
      <w:r w:rsidR="000368E9" w:rsidRPr="00A24748">
        <w:rPr>
          <w:rFonts w:asciiTheme="majorBidi" w:hAnsiTheme="majorBidi" w:cstheme="majorBidi"/>
          <w:b/>
          <w:bCs/>
          <w:sz w:val="28"/>
          <w:szCs w:val="28"/>
        </w:rPr>
        <w:t>tics</w:t>
      </w:r>
      <w:r w:rsidRPr="00A24748">
        <w:rPr>
          <w:rFonts w:asciiTheme="majorBidi" w:hAnsiTheme="majorBidi" w:cstheme="majorBidi"/>
          <w:b/>
          <w:bCs/>
          <w:sz w:val="28"/>
          <w:szCs w:val="28"/>
        </w:rPr>
        <w:t xml:space="preserve"> and Modeling</w:t>
      </w:r>
    </w:p>
    <w:p w14:paraId="7373304B" w14:textId="49A0AD20" w:rsidR="006E31BC" w:rsidRDefault="006E31BC" w:rsidP="005D580F">
      <w:pPr>
        <w:pStyle w:val="Default"/>
        <w:numPr>
          <w:ilvl w:val="0"/>
          <w:numId w:val="22"/>
        </w:numPr>
        <w:ind w:left="189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Descriptive </w:t>
      </w:r>
      <w:r w:rsidR="005D580F">
        <w:rPr>
          <w:rFonts w:asciiTheme="majorBidi" w:hAnsiTheme="majorBidi" w:cstheme="majorBidi"/>
        </w:rPr>
        <w:t xml:space="preserve">| Diagnostic | </w:t>
      </w:r>
      <w:r>
        <w:rPr>
          <w:rFonts w:asciiTheme="majorBidi" w:hAnsiTheme="majorBidi" w:cstheme="majorBidi"/>
        </w:rPr>
        <w:t>Predictive</w:t>
      </w:r>
    </w:p>
    <w:p w14:paraId="227521C9" w14:textId="7D1137D4" w:rsidR="006E31BC" w:rsidRPr="008E00AA" w:rsidRDefault="006E31BC" w:rsidP="005D580F">
      <w:pPr>
        <w:pStyle w:val="Default"/>
        <w:numPr>
          <w:ilvl w:val="0"/>
          <w:numId w:val="22"/>
        </w:numPr>
        <w:ind w:left="189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Statistical or ML </w:t>
      </w:r>
    </w:p>
    <w:p w14:paraId="169545CA" w14:textId="0D4CADA8" w:rsidR="008E00AA" w:rsidRDefault="008E00AA" w:rsidP="00A24748">
      <w:pPr>
        <w:pStyle w:val="Default"/>
        <w:numPr>
          <w:ilvl w:val="0"/>
          <w:numId w:val="11"/>
        </w:num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A24748">
        <w:rPr>
          <w:rFonts w:asciiTheme="majorBidi" w:hAnsiTheme="majorBidi" w:cstheme="majorBidi"/>
          <w:b/>
          <w:bCs/>
          <w:sz w:val="28"/>
          <w:szCs w:val="28"/>
        </w:rPr>
        <w:t>Data Visualization</w:t>
      </w:r>
    </w:p>
    <w:p w14:paraId="51AECEDC" w14:textId="017794F0" w:rsidR="00A24748" w:rsidRPr="00A24748" w:rsidRDefault="00A24748" w:rsidP="00A24748">
      <w:pPr>
        <w:pStyle w:val="Default"/>
        <w:ind w:left="-900"/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4148"/>
        <w:gridCol w:w="4148"/>
      </w:tblGrid>
      <w:tr w:rsidR="006A0CE2" w14:paraId="23EA3685" w14:textId="77777777" w:rsidTr="006A0CE2">
        <w:tc>
          <w:tcPr>
            <w:tcW w:w="4148" w:type="dxa"/>
            <w:vAlign w:val="center"/>
          </w:tcPr>
          <w:p w14:paraId="0039A6A6" w14:textId="655F66EB" w:rsidR="005D580F" w:rsidRDefault="006A0CE2" w:rsidP="005D580F">
            <w:pPr>
              <w:pStyle w:val="Default"/>
              <w:jc w:val="both"/>
              <w:rPr>
                <w:rFonts w:asciiTheme="majorBidi" w:hAnsiTheme="majorBidi" w:cstheme="majorBidi"/>
              </w:rPr>
            </w:pPr>
            <w:r>
              <w:rPr>
                <w:noProof/>
              </w:rPr>
              <w:drawing>
                <wp:inline distT="0" distB="0" distL="0" distR="0" wp14:anchorId="17FC232F" wp14:editId="3EDE856F">
                  <wp:extent cx="2367170" cy="1270000"/>
                  <wp:effectExtent l="0" t="0" r="0" b="6350"/>
                  <wp:docPr id="6" name="Picture 6" descr="data-visualization-project · GitHub Topics · GitH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ta-visualization-project · GitHub Topics · GitHub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36"/>
                          <a:stretch/>
                        </pic:blipFill>
                        <pic:spPr bwMode="auto">
                          <a:xfrm>
                            <a:off x="0" y="0"/>
                            <a:ext cx="2499737" cy="1341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vAlign w:val="center"/>
          </w:tcPr>
          <w:p w14:paraId="3EBAEB86" w14:textId="7FF6532B" w:rsidR="005D580F" w:rsidRDefault="006A0CE2" w:rsidP="006A0CE2">
            <w:pPr>
              <w:pStyle w:val="Default"/>
              <w:jc w:val="center"/>
              <w:rPr>
                <w:rFonts w:asciiTheme="majorBidi" w:hAnsiTheme="majorBidi" w:cstheme="majorBidi"/>
              </w:rPr>
            </w:pPr>
            <w:r>
              <w:object w:dxaOrig="9480" w:dyaOrig="6972" w14:anchorId="1E3204FE">
                <v:shape id="_x0000_i1026" type="#_x0000_t75" style="width:176.4pt;height:129.6pt" o:ole="">
                  <v:imagedata r:id="rId14" o:title=""/>
                </v:shape>
                <o:OLEObject Type="Embed" ProgID="PBrush" ShapeID="_x0000_i1026" DrawAspect="Content" ObjectID="_1790526939" r:id="rId15"/>
              </w:object>
            </w:r>
          </w:p>
        </w:tc>
      </w:tr>
      <w:tr w:rsidR="006A0CE2" w14:paraId="773AE41A" w14:textId="77777777" w:rsidTr="006A0CE2">
        <w:tc>
          <w:tcPr>
            <w:tcW w:w="4148" w:type="dxa"/>
            <w:vAlign w:val="center"/>
          </w:tcPr>
          <w:p w14:paraId="6B3A4F13" w14:textId="493765AF" w:rsidR="005D580F" w:rsidRDefault="006A0CE2" w:rsidP="005D580F">
            <w:pPr>
              <w:pStyle w:val="Default"/>
              <w:jc w:val="both"/>
              <w:rPr>
                <w:rFonts w:asciiTheme="majorBidi" w:hAnsiTheme="majorBidi" w:cstheme="majorBidi"/>
              </w:rPr>
            </w:pPr>
            <w:r w:rsidRPr="006A0CE2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6D44C10A" wp14:editId="01AE8E01">
                  <wp:extent cx="2496820" cy="238887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238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vAlign w:val="center"/>
          </w:tcPr>
          <w:p w14:paraId="36F88609" w14:textId="13C79FDB" w:rsidR="005D580F" w:rsidRDefault="00F12694" w:rsidP="005D580F">
            <w:pPr>
              <w:pStyle w:val="Default"/>
              <w:jc w:val="both"/>
              <w:rPr>
                <w:rFonts w:asciiTheme="majorBidi" w:hAnsiTheme="majorBidi" w:cstheme="majorBidi"/>
              </w:rPr>
            </w:pPr>
            <w:r>
              <w:rPr>
                <w:noProof/>
              </w:rPr>
              <w:drawing>
                <wp:inline distT="0" distB="0" distL="0" distR="0" wp14:anchorId="612AE476" wp14:editId="48C02F88">
                  <wp:extent cx="2443097" cy="1917700"/>
                  <wp:effectExtent l="0" t="0" r="0" b="6350"/>
                  <wp:docPr id="15" name="Picture 15" descr="Stacking Machine Learning Models for Multivariate Time Series | by Alvin T.  Tan, Ph.D. | Towards Data Sci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Stacking Machine Learning Models for Multivariate Time Series | by Alvin T.  Tan, Ph.D. | Towards Data Sci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2884" cy="1941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E6986A" w14:textId="77777777" w:rsidR="005D580F" w:rsidRDefault="005D580F" w:rsidP="005D580F">
      <w:pPr>
        <w:pStyle w:val="Default"/>
        <w:ind w:left="720"/>
        <w:jc w:val="both"/>
        <w:rPr>
          <w:rFonts w:asciiTheme="majorBidi" w:hAnsiTheme="majorBidi" w:cstheme="majorBidi"/>
        </w:rPr>
      </w:pPr>
    </w:p>
    <w:p w14:paraId="42E7B36D" w14:textId="6A0FD568" w:rsidR="00201F4B" w:rsidRDefault="00201F4B" w:rsidP="003C6795">
      <w:pPr>
        <w:pStyle w:val="Default"/>
        <w:ind w:left="720"/>
        <w:jc w:val="both"/>
        <w:rPr>
          <w:rFonts w:asciiTheme="majorBidi" w:hAnsiTheme="majorBidi" w:cstheme="majorBidi"/>
        </w:rPr>
      </w:pPr>
    </w:p>
    <w:p w14:paraId="1BE0E5B3" w14:textId="734ACA72" w:rsidR="00250826" w:rsidRPr="00A24748" w:rsidRDefault="00250826" w:rsidP="00622DAE">
      <w:pPr>
        <w:pStyle w:val="Default"/>
        <w:numPr>
          <w:ilvl w:val="0"/>
          <w:numId w:val="11"/>
        </w:num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A24748">
        <w:rPr>
          <w:rFonts w:asciiTheme="majorBidi" w:hAnsiTheme="majorBidi" w:cstheme="majorBidi"/>
          <w:b/>
          <w:bCs/>
          <w:sz w:val="28"/>
          <w:szCs w:val="28"/>
        </w:rPr>
        <w:t>Code</w:t>
      </w:r>
      <w:r w:rsidR="004B2E9C" w:rsidRPr="00A24748">
        <w:rPr>
          <w:rFonts w:asciiTheme="majorBidi" w:hAnsiTheme="majorBidi" w:cstheme="majorBidi"/>
          <w:b/>
          <w:bCs/>
          <w:sz w:val="28"/>
          <w:szCs w:val="28"/>
        </w:rPr>
        <w:t xml:space="preserve"> (Only main modules in report | submit code separately)</w:t>
      </w:r>
    </w:p>
    <w:p w14:paraId="14983DA3" w14:textId="09D43128" w:rsidR="00622DAE" w:rsidRPr="00A24748" w:rsidRDefault="00622DAE" w:rsidP="00622DAE">
      <w:pPr>
        <w:pStyle w:val="Default"/>
        <w:numPr>
          <w:ilvl w:val="0"/>
          <w:numId w:val="11"/>
        </w:num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A24748">
        <w:rPr>
          <w:rFonts w:asciiTheme="majorBidi" w:hAnsiTheme="majorBidi" w:cstheme="majorBidi"/>
          <w:b/>
          <w:bCs/>
          <w:sz w:val="28"/>
          <w:szCs w:val="28"/>
        </w:rPr>
        <w:t>Test Cases</w:t>
      </w:r>
    </w:p>
    <w:p w14:paraId="1B049FB1" w14:textId="787C916E" w:rsidR="0069042C" w:rsidRPr="00A24748" w:rsidRDefault="00622DAE" w:rsidP="00F84862">
      <w:pPr>
        <w:pStyle w:val="Default"/>
        <w:numPr>
          <w:ilvl w:val="0"/>
          <w:numId w:val="11"/>
        </w:num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A24748">
        <w:rPr>
          <w:rFonts w:asciiTheme="majorBidi" w:hAnsiTheme="majorBidi" w:cstheme="majorBidi"/>
          <w:b/>
          <w:bCs/>
          <w:sz w:val="28"/>
          <w:szCs w:val="28"/>
        </w:rPr>
        <w:t>References</w:t>
      </w:r>
    </w:p>
    <w:p w14:paraId="10A6F922" w14:textId="77777777" w:rsidR="0069042C" w:rsidRPr="00622DAE" w:rsidRDefault="0069042C" w:rsidP="00F84862">
      <w:pPr>
        <w:pStyle w:val="Default"/>
        <w:jc w:val="both"/>
        <w:rPr>
          <w:rFonts w:asciiTheme="majorBidi" w:hAnsiTheme="majorBidi" w:cstheme="majorBidi"/>
        </w:rPr>
      </w:pPr>
    </w:p>
    <w:sectPr w:rsidR="0069042C" w:rsidRPr="00622D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32E9B"/>
    <w:multiLevelType w:val="hybridMultilevel"/>
    <w:tmpl w:val="76724D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F2C8F"/>
    <w:multiLevelType w:val="multilevel"/>
    <w:tmpl w:val="32264C2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FFFFFF" w:themeColor="background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32"/>
        <w:szCs w:val="32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/>
        <w:bCs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3AD047C"/>
    <w:multiLevelType w:val="hybridMultilevel"/>
    <w:tmpl w:val="0DAE10FC"/>
    <w:lvl w:ilvl="0" w:tplc="2000000F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C508B"/>
    <w:multiLevelType w:val="multilevel"/>
    <w:tmpl w:val="99F827E8"/>
    <w:lvl w:ilvl="0">
      <w:start w:val="1"/>
      <w:numFmt w:val="lowerLetter"/>
      <w:lvlText w:val="%1."/>
      <w:lvlJc w:val="left"/>
      <w:pPr>
        <w:ind w:left="720" w:hanging="288"/>
      </w:pPr>
      <w:rPr>
        <w:rFonts w:hint="default"/>
        <w:b/>
        <w:bCs/>
      </w:rPr>
    </w:lvl>
    <w:lvl w:ilvl="1">
      <w:start w:val="1"/>
      <w:numFmt w:val="upperLetter"/>
      <w:lvlText w:val="%2."/>
      <w:lvlJc w:val="left"/>
      <w:pPr>
        <w:ind w:left="144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88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360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432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504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76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6480" w:firstLine="0"/>
      </w:pPr>
      <w:rPr>
        <w:rFonts w:hint="default"/>
      </w:rPr>
    </w:lvl>
  </w:abstractNum>
  <w:abstractNum w:abstractNumId="4" w15:restartNumberingAfterBreak="0">
    <w:nsid w:val="1E170BE6"/>
    <w:multiLevelType w:val="hybridMultilevel"/>
    <w:tmpl w:val="B456C5CC"/>
    <w:lvl w:ilvl="0" w:tplc="1422DB9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6F314B"/>
    <w:multiLevelType w:val="hybridMultilevel"/>
    <w:tmpl w:val="BFF831F4"/>
    <w:lvl w:ilvl="0" w:tplc="B2C48BC0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6E3CC3"/>
    <w:multiLevelType w:val="hybridMultilevel"/>
    <w:tmpl w:val="8C6ECD5E"/>
    <w:lvl w:ilvl="0" w:tplc="9CBA3AA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7B6B54"/>
    <w:multiLevelType w:val="hybridMultilevel"/>
    <w:tmpl w:val="B882C62C"/>
    <w:lvl w:ilvl="0" w:tplc="DF26397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E5456E"/>
    <w:multiLevelType w:val="hybridMultilevel"/>
    <w:tmpl w:val="E548AEBE"/>
    <w:lvl w:ilvl="0" w:tplc="2E0A80E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color w:val="333333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C653BAF"/>
    <w:multiLevelType w:val="hybridMultilevel"/>
    <w:tmpl w:val="12C0CAFE"/>
    <w:lvl w:ilvl="0" w:tplc="2FB0D714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664952"/>
    <w:multiLevelType w:val="multilevel"/>
    <w:tmpl w:val="EDC2BBE6"/>
    <w:lvl w:ilvl="0">
      <w:start w:val="1"/>
      <w:numFmt w:val="lowerLetter"/>
      <w:lvlText w:val="%1."/>
      <w:lvlJc w:val="left"/>
      <w:pPr>
        <w:ind w:left="720" w:firstLine="0"/>
      </w:pPr>
    </w:lvl>
    <w:lvl w:ilvl="1">
      <w:start w:val="1"/>
      <w:numFmt w:val="upperLetter"/>
      <w:lvlText w:val="%2."/>
      <w:lvlJc w:val="left"/>
      <w:pPr>
        <w:ind w:left="1440" w:firstLine="0"/>
      </w:pPr>
    </w:lvl>
    <w:lvl w:ilvl="2">
      <w:start w:val="1"/>
      <w:numFmt w:val="decimal"/>
      <w:lvlText w:val="%3."/>
      <w:lvlJc w:val="left"/>
      <w:pPr>
        <w:ind w:left="2160" w:firstLine="0"/>
      </w:pPr>
    </w:lvl>
    <w:lvl w:ilvl="3">
      <w:start w:val="1"/>
      <w:numFmt w:val="lowerLetter"/>
      <w:lvlText w:val="%4)"/>
      <w:lvlJc w:val="left"/>
      <w:pPr>
        <w:ind w:left="2880" w:firstLine="0"/>
      </w:pPr>
    </w:lvl>
    <w:lvl w:ilvl="4">
      <w:start w:val="1"/>
      <w:numFmt w:val="decimal"/>
      <w:lvlText w:val="(%5)"/>
      <w:lvlJc w:val="left"/>
      <w:pPr>
        <w:ind w:left="3600" w:firstLine="0"/>
      </w:pPr>
    </w:lvl>
    <w:lvl w:ilvl="5">
      <w:start w:val="1"/>
      <w:numFmt w:val="lowerLetter"/>
      <w:lvlText w:val="(%6)"/>
      <w:lvlJc w:val="left"/>
      <w:pPr>
        <w:ind w:left="4320" w:firstLine="0"/>
      </w:pPr>
    </w:lvl>
    <w:lvl w:ilvl="6">
      <w:start w:val="1"/>
      <w:numFmt w:val="lowerRoman"/>
      <w:lvlText w:val="(%7)"/>
      <w:lvlJc w:val="left"/>
      <w:pPr>
        <w:ind w:left="5040" w:firstLine="0"/>
      </w:pPr>
    </w:lvl>
    <w:lvl w:ilvl="7">
      <w:start w:val="1"/>
      <w:numFmt w:val="lowerLetter"/>
      <w:lvlText w:val="(%8)"/>
      <w:lvlJc w:val="left"/>
      <w:pPr>
        <w:ind w:left="5760" w:firstLine="0"/>
      </w:pPr>
    </w:lvl>
    <w:lvl w:ilvl="8">
      <w:start w:val="1"/>
      <w:numFmt w:val="lowerRoman"/>
      <w:lvlText w:val="(%9)"/>
      <w:lvlJc w:val="left"/>
      <w:pPr>
        <w:ind w:left="6480" w:firstLine="0"/>
      </w:pPr>
    </w:lvl>
  </w:abstractNum>
  <w:abstractNum w:abstractNumId="11" w15:restartNumberingAfterBreak="0">
    <w:nsid w:val="410D532F"/>
    <w:multiLevelType w:val="hybridMultilevel"/>
    <w:tmpl w:val="E39C67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22E2E05"/>
    <w:multiLevelType w:val="hybridMultilevel"/>
    <w:tmpl w:val="01B4957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DB5726"/>
    <w:multiLevelType w:val="multilevel"/>
    <w:tmpl w:val="EDC2BBE6"/>
    <w:lvl w:ilvl="0">
      <w:start w:val="1"/>
      <w:numFmt w:val="lowerLetter"/>
      <w:lvlText w:val="%1."/>
      <w:lvlJc w:val="left"/>
      <w:pPr>
        <w:ind w:left="720" w:firstLine="0"/>
      </w:pPr>
    </w:lvl>
    <w:lvl w:ilvl="1">
      <w:start w:val="1"/>
      <w:numFmt w:val="upperLetter"/>
      <w:lvlText w:val="%2."/>
      <w:lvlJc w:val="left"/>
      <w:pPr>
        <w:ind w:left="1440" w:firstLine="0"/>
      </w:pPr>
    </w:lvl>
    <w:lvl w:ilvl="2">
      <w:start w:val="1"/>
      <w:numFmt w:val="decimal"/>
      <w:lvlText w:val="%3."/>
      <w:lvlJc w:val="left"/>
      <w:pPr>
        <w:ind w:left="2160" w:firstLine="0"/>
      </w:pPr>
    </w:lvl>
    <w:lvl w:ilvl="3">
      <w:start w:val="1"/>
      <w:numFmt w:val="lowerLetter"/>
      <w:lvlText w:val="%4)"/>
      <w:lvlJc w:val="left"/>
      <w:pPr>
        <w:ind w:left="2880" w:firstLine="0"/>
      </w:pPr>
    </w:lvl>
    <w:lvl w:ilvl="4">
      <w:start w:val="1"/>
      <w:numFmt w:val="decimal"/>
      <w:lvlText w:val="(%5)"/>
      <w:lvlJc w:val="left"/>
      <w:pPr>
        <w:ind w:left="3600" w:firstLine="0"/>
      </w:pPr>
    </w:lvl>
    <w:lvl w:ilvl="5">
      <w:start w:val="1"/>
      <w:numFmt w:val="lowerLetter"/>
      <w:lvlText w:val="(%6)"/>
      <w:lvlJc w:val="left"/>
      <w:pPr>
        <w:ind w:left="4320" w:firstLine="0"/>
      </w:pPr>
    </w:lvl>
    <w:lvl w:ilvl="6">
      <w:start w:val="1"/>
      <w:numFmt w:val="lowerRoman"/>
      <w:lvlText w:val="(%7)"/>
      <w:lvlJc w:val="left"/>
      <w:pPr>
        <w:ind w:left="5040" w:firstLine="0"/>
      </w:pPr>
    </w:lvl>
    <w:lvl w:ilvl="7">
      <w:start w:val="1"/>
      <w:numFmt w:val="lowerLetter"/>
      <w:lvlText w:val="(%8)"/>
      <w:lvlJc w:val="left"/>
      <w:pPr>
        <w:ind w:left="5760" w:firstLine="0"/>
      </w:pPr>
    </w:lvl>
    <w:lvl w:ilvl="8">
      <w:start w:val="1"/>
      <w:numFmt w:val="lowerRoman"/>
      <w:lvlText w:val="(%9)"/>
      <w:lvlJc w:val="left"/>
      <w:pPr>
        <w:ind w:left="6480" w:firstLine="0"/>
      </w:pPr>
    </w:lvl>
  </w:abstractNum>
  <w:abstractNum w:abstractNumId="14" w15:restartNumberingAfterBreak="0">
    <w:nsid w:val="4C2737F2"/>
    <w:multiLevelType w:val="hybridMultilevel"/>
    <w:tmpl w:val="FFE0F4BA"/>
    <w:lvl w:ilvl="0" w:tplc="2E0A80E8"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  <w:color w:val="333333"/>
      </w:rPr>
    </w:lvl>
    <w:lvl w:ilvl="1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4DAF6F90"/>
    <w:multiLevelType w:val="hybridMultilevel"/>
    <w:tmpl w:val="6DC21094"/>
    <w:lvl w:ilvl="0" w:tplc="48D0C752">
      <w:start w:val="1"/>
      <w:numFmt w:val="decimal"/>
      <w:pStyle w:val="TOC1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E4358C"/>
    <w:multiLevelType w:val="hybridMultilevel"/>
    <w:tmpl w:val="129665F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9832F9"/>
    <w:multiLevelType w:val="hybridMultilevel"/>
    <w:tmpl w:val="6866AF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F90491"/>
    <w:multiLevelType w:val="multilevel"/>
    <w:tmpl w:val="AF8A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E0A5201"/>
    <w:multiLevelType w:val="multilevel"/>
    <w:tmpl w:val="EDC2BBE6"/>
    <w:lvl w:ilvl="0">
      <w:start w:val="1"/>
      <w:numFmt w:val="lowerLetter"/>
      <w:lvlText w:val="%1."/>
      <w:lvlJc w:val="left"/>
      <w:pPr>
        <w:ind w:left="720" w:firstLine="0"/>
      </w:pPr>
    </w:lvl>
    <w:lvl w:ilvl="1">
      <w:start w:val="1"/>
      <w:numFmt w:val="upperLetter"/>
      <w:lvlText w:val="%2."/>
      <w:lvlJc w:val="left"/>
      <w:pPr>
        <w:ind w:left="1440" w:firstLine="0"/>
      </w:pPr>
    </w:lvl>
    <w:lvl w:ilvl="2">
      <w:start w:val="1"/>
      <w:numFmt w:val="decimal"/>
      <w:lvlText w:val="%3."/>
      <w:lvlJc w:val="left"/>
      <w:pPr>
        <w:ind w:left="2160" w:firstLine="0"/>
      </w:pPr>
    </w:lvl>
    <w:lvl w:ilvl="3">
      <w:start w:val="1"/>
      <w:numFmt w:val="lowerLetter"/>
      <w:lvlText w:val="%4)"/>
      <w:lvlJc w:val="left"/>
      <w:pPr>
        <w:ind w:left="2880" w:firstLine="0"/>
      </w:pPr>
    </w:lvl>
    <w:lvl w:ilvl="4">
      <w:start w:val="1"/>
      <w:numFmt w:val="decimal"/>
      <w:lvlText w:val="(%5)"/>
      <w:lvlJc w:val="left"/>
      <w:pPr>
        <w:ind w:left="3600" w:firstLine="0"/>
      </w:pPr>
    </w:lvl>
    <w:lvl w:ilvl="5">
      <w:start w:val="1"/>
      <w:numFmt w:val="lowerLetter"/>
      <w:lvlText w:val="(%6)"/>
      <w:lvlJc w:val="left"/>
      <w:pPr>
        <w:ind w:left="4320" w:firstLine="0"/>
      </w:pPr>
    </w:lvl>
    <w:lvl w:ilvl="6">
      <w:start w:val="1"/>
      <w:numFmt w:val="lowerRoman"/>
      <w:lvlText w:val="(%7)"/>
      <w:lvlJc w:val="left"/>
      <w:pPr>
        <w:ind w:left="5040" w:firstLine="0"/>
      </w:pPr>
    </w:lvl>
    <w:lvl w:ilvl="7">
      <w:start w:val="1"/>
      <w:numFmt w:val="lowerLetter"/>
      <w:lvlText w:val="(%8)"/>
      <w:lvlJc w:val="left"/>
      <w:pPr>
        <w:ind w:left="5760" w:firstLine="0"/>
      </w:pPr>
    </w:lvl>
    <w:lvl w:ilvl="8">
      <w:start w:val="1"/>
      <w:numFmt w:val="lowerRoman"/>
      <w:lvlText w:val="(%9)"/>
      <w:lvlJc w:val="left"/>
      <w:pPr>
        <w:ind w:left="6480" w:firstLine="0"/>
      </w:pPr>
    </w:lvl>
  </w:abstractNum>
  <w:abstractNum w:abstractNumId="20" w15:restartNumberingAfterBreak="0">
    <w:nsid w:val="736246D4"/>
    <w:multiLevelType w:val="multilevel"/>
    <w:tmpl w:val="27762426"/>
    <w:lvl w:ilvl="0">
      <w:start w:val="1"/>
      <w:numFmt w:val="lowerLetter"/>
      <w:lvlText w:val="%1."/>
      <w:lvlJc w:val="left"/>
      <w:pPr>
        <w:ind w:left="720" w:hanging="288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44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88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360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432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504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76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6480" w:firstLine="0"/>
      </w:pPr>
      <w:rPr>
        <w:rFonts w:hint="default"/>
      </w:rPr>
    </w:lvl>
  </w:abstractNum>
  <w:abstractNum w:abstractNumId="21" w15:restartNumberingAfterBreak="0">
    <w:nsid w:val="76D63E38"/>
    <w:multiLevelType w:val="multilevel"/>
    <w:tmpl w:val="27762426"/>
    <w:lvl w:ilvl="0">
      <w:start w:val="1"/>
      <w:numFmt w:val="lowerLetter"/>
      <w:lvlText w:val="%1."/>
      <w:lvlJc w:val="left"/>
      <w:pPr>
        <w:ind w:left="720" w:hanging="288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44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88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360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432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504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76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6480" w:firstLine="0"/>
      </w:pPr>
      <w:rPr>
        <w:rFonts w:hint="default"/>
      </w:rPr>
    </w:lvl>
  </w:abstractNum>
  <w:abstractNum w:abstractNumId="22" w15:restartNumberingAfterBreak="0">
    <w:nsid w:val="776B0C2E"/>
    <w:multiLevelType w:val="multilevel"/>
    <w:tmpl w:val="2000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3" w15:restartNumberingAfterBreak="0">
    <w:nsid w:val="792A1156"/>
    <w:multiLevelType w:val="multilevel"/>
    <w:tmpl w:val="20000027"/>
    <w:lvl w:ilvl="0">
      <w:start w:val="1"/>
      <w:numFmt w:val="upperRoman"/>
      <w:lvlText w:val="%1."/>
      <w:lvlJc w:val="left"/>
      <w:pPr>
        <w:ind w:left="720" w:firstLine="0"/>
      </w:pPr>
    </w:lvl>
    <w:lvl w:ilvl="1">
      <w:start w:val="1"/>
      <w:numFmt w:val="upperLetter"/>
      <w:lvlText w:val="%2."/>
      <w:lvlJc w:val="left"/>
      <w:pPr>
        <w:ind w:left="1440" w:firstLine="0"/>
      </w:pPr>
    </w:lvl>
    <w:lvl w:ilvl="2">
      <w:start w:val="1"/>
      <w:numFmt w:val="decimal"/>
      <w:lvlText w:val="%3."/>
      <w:lvlJc w:val="left"/>
      <w:pPr>
        <w:ind w:left="2160" w:firstLine="0"/>
      </w:pPr>
    </w:lvl>
    <w:lvl w:ilvl="3">
      <w:start w:val="1"/>
      <w:numFmt w:val="lowerLetter"/>
      <w:lvlText w:val="%4)"/>
      <w:lvlJc w:val="left"/>
      <w:pPr>
        <w:ind w:left="2880" w:firstLine="0"/>
      </w:pPr>
    </w:lvl>
    <w:lvl w:ilvl="4">
      <w:start w:val="1"/>
      <w:numFmt w:val="decimal"/>
      <w:lvlText w:val="(%5)"/>
      <w:lvlJc w:val="left"/>
      <w:pPr>
        <w:ind w:left="3600" w:firstLine="0"/>
      </w:pPr>
    </w:lvl>
    <w:lvl w:ilvl="5">
      <w:start w:val="1"/>
      <w:numFmt w:val="lowerLetter"/>
      <w:lvlText w:val="(%6)"/>
      <w:lvlJc w:val="left"/>
      <w:pPr>
        <w:ind w:left="4320" w:firstLine="0"/>
      </w:pPr>
    </w:lvl>
    <w:lvl w:ilvl="6">
      <w:start w:val="1"/>
      <w:numFmt w:val="lowerRoman"/>
      <w:lvlText w:val="(%7)"/>
      <w:lvlJc w:val="left"/>
      <w:pPr>
        <w:ind w:left="5040" w:firstLine="0"/>
      </w:pPr>
    </w:lvl>
    <w:lvl w:ilvl="7">
      <w:start w:val="1"/>
      <w:numFmt w:val="lowerLetter"/>
      <w:lvlText w:val="(%8)"/>
      <w:lvlJc w:val="left"/>
      <w:pPr>
        <w:ind w:left="5760" w:firstLine="0"/>
      </w:pPr>
    </w:lvl>
    <w:lvl w:ilvl="8">
      <w:start w:val="1"/>
      <w:numFmt w:val="lowerRoman"/>
      <w:lvlText w:val="(%9)"/>
      <w:lvlJc w:val="left"/>
      <w:pPr>
        <w:ind w:left="6480" w:firstLine="0"/>
      </w:pPr>
    </w:lvl>
  </w:abstractNum>
  <w:num w:numId="1">
    <w:abstractNumId w:val="11"/>
  </w:num>
  <w:num w:numId="2">
    <w:abstractNumId w:val="17"/>
  </w:num>
  <w:num w:numId="3">
    <w:abstractNumId w:val="12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2"/>
  </w:num>
  <w:num w:numId="9">
    <w:abstractNumId w:val="1"/>
  </w:num>
  <w:num w:numId="10">
    <w:abstractNumId w:val="15"/>
  </w:num>
  <w:num w:numId="11">
    <w:abstractNumId w:val="9"/>
  </w:num>
  <w:num w:numId="12">
    <w:abstractNumId w:val="22"/>
  </w:num>
  <w:num w:numId="13">
    <w:abstractNumId w:val="23"/>
  </w:num>
  <w:num w:numId="14">
    <w:abstractNumId w:val="20"/>
  </w:num>
  <w:num w:numId="15">
    <w:abstractNumId w:val="19"/>
  </w:num>
  <w:num w:numId="16">
    <w:abstractNumId w:val="10"/>
  </w:num>
  <w:num w:numId="17">
    <w:abstractNumId w:val="13"/>
  </w:num>
  <w:num w:numId="18">
    <w:abstractNumId w:val="8"/>
  </w:num>
  <w:num w:numId="19">
    <w:abstractNumId w:val="21"/>
  </w:num>
  <w:num w:numId="20">
    <w:abstractNumId w:val="3"/>
  </w:num>
  <w:num w:numId="21">
    <w:abstractNumId w:val="0"/>
  </w:num>
  <w:num w:numId="22">
    <w:abstractNumId w:val="14"/>
  </w:num>
  <w:num w:numId="23">
    <w:abstractNumId w:val="18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F5C"/>
    <w:rsid w:val="000368E9"/>
    <w:rsid w:val="00042FC6"/>
    <w:rsid w:val="00046791"/>
    <w:rsid w:val="000518FE"/>
    <w:rsid w:val="00072890"/>
    <w:rsid w:val="00083EC8"/>
    <w:rsid w:val="0009187D"/>
    <w:rsid w:val="00132914"/>
    <w:rsid w:val="00145A69"/>
    <w:rsid w:val="00183D18"/>
    <w:rsid w:val="0019004D"/>
    <w:rsid w:val="001906DF"/>
    <w:rsid w:val="001A1AD0"/>
    <w:rsid w:val="001A263B"/>
    <w:rsid w:val="001B6E15"/>
    <w:rsid w:val="001C3B84"/>
    <w:rsid w:val="001D60C5"/>
    <w:rsid w:val="0020081F"/>
    <w:rsid w:val="00201F4B"/>
    <w:rsid w:val="002036A2"/>
    <w:rsid w:val="00214A2E"/>
    <w:rsid w:val="00226D71"/>
    <w:rsid w:val="00250826"/>
    <w:rsid w:val="00281949"/>
    <w:rsid w:val="0028539B"/>
    <w:rsid w:val="002B5191"/>
    <w:rsid w:val="002C43C4"/>
    <w:rsid w:val="002D0F58"/>
    <w:rsid w:val="002D4CFE"/>
    <w:rsid w:val="002D7888"/>
    <w:rsid w:val="002E652C"/>
    <w:rsid w:val="002E793C"/>
    <w:rsid w:val="00337EE4"/>
    <w:rsid w:val="003B18E1"/>
    <w:rsid w:val="003C2F81"/>
    <w:rsid w:val="003C6795"/>
    <w:rsid w:val="003C6A41"/>
    <w:rsid w:val="003D1304"/>
    <w:rsid w:val="003E15CD"/>
    <w:rsid w:val="003E7178"/>
    <w:rsid w:val="00412247"/>
    <w:rsid w:val="00413E91"/>
    <w:rsid w:val="004278A4"/>
    <w:rsid w:val="0044185D"/>
    <w:rsid w:val="0044441F"/>
    <w:rsid w:val="00465CA2"/>
    <w:rsid w:val="00471115"/>
    <w:rsid w:val="00490067"/>
    <w:rsid w:val="004B2E9C"/>
    <w:rsid w:val="004C0EDA"/>
    <w:rsid w:val="004D78B6"/>
    <w:rsid w:val="004F25C9"/>
    <w:rsid w:val="0051049B"/>
    <w:rsid w:val="00517685"/>
    <w:rsid w:val="005328E7"/>
    <w:rsid w:val="00536019"/>
    <w:rsid w:val="00553B49"/>
    <w:rsid w:val="0057078A"/>
    <w:rsid w:val="00586B6A"/>
    <w:rsid w:val="00590F46"/>
    <w:rsid w:val="00592784"/>
    <w:rsid w:val="005B207A"/>
    <w:rsid w:val="005B62C4"/>
    <w:rsid w:val="005B63B4"/>
    <w:rsid w:val="005C3920"/>
    <w:rsid w:val="005D4ABE"/>
    <w:rsid w:val="005D580F"/>
    <w:rsid w:val="005E53AD"/>
    <w:rsid w:val="00622DAE"/>
    <w:rsid w:val="00661799"/>
    <w:rsid w:val="00661CD9"/>
    <w:rsid w:val="00670253"/>
    <w:rsid w:val="0069042C"/>
    <w:rsid w:val="006A0CE2"/>
    <w:rsid w:val="006D6D2A"/>
    <w:rsid w:val="006E31BC"/>
    <w:rsid w:val="006E5D73"/>
    <w:rsid w:val="00712553"/>
    <w:rsid w:val="007345E4"/>
    <w:rsid w:val="00775249"/>
    <w:rsid w:val="00783FA4"/>
    <w:rsid w:val="007A4679"/>
    <w:rsid w:val="007A4B21"/>
    <w:rsid w:val="007B6177"/>
    <w:rsid w:val="007E7AF9"/>
    <w:rsid w:val="007F0D9C"/>
    <w:rsid w:val="007F2809"/>
    <w:rsid w:val="00806D90"/>
    <w:rsid w:val="00814DF6"/>
    <w:rsid w:val="00837B38"/>
    <w:rsid w:val="008554B7"/>
    <w:rsid w:val="00856DE4"/>
    <w:rsid w:val="00861AF4"/>
    <w:rsid w:val="00862911"/>
    <w:rsid w:val="00867FA9"/>
    <w:rsid w:val="008C7075"/>
    <w:rsid w:val="008D0F6B"/>
    <w:rsid w:val="008E00AA"/>
    <w:rsid w:val="00907A71"/>
    <w:rsid w:val="00917117"/>
    <w:rsid w:val="0096118E"/>
    <w:rsid w:val="00A01CBD"/>
    <w:rsid w:val="00A10DAA"/>
    <w:rsid w:val="00A2193C"/>
    <w:rsid w:val="00A24748"/>
    <w:rsid w:val="00A30054"/>
    <w:rsid w:val="00A31511"/>
    <w:rsid w:val="00A57D8D"/>
    <w:rsid w:val="00A62DA6"/>
    <w:rsid w:val="00A642C8"/>
    <w:rsid w:val="00A707CC"/>
    <w:rsid w:val="00A74FE7"/>
    <w:rsid w:val="00A751C0"/>
    <w:rsid w:val="00AE097E"/>
    <w:rsid w:val="00AE64A0"/>
    <w:rsid w:val="00B0352D"/>
    <w:rsid w:val="00B03A49"/>
    <w:rsid w:val="00B20FEF"/>
    <w:rsid w:val="00B367ED"/>
    <w:rsid w:val="00B42F88"/>
    <w:rsid w:val="00B5557B"/>
    <w:rsid w:val="00B609B7"/>
    <w:rsid w:val="00B620B1"/>
    <w:rsid w:val="00B63CD3"/>
    <w:rsid w:val="00B67301"/>
    <w:rsid w:val="00B81B48"/>
    <w:rsid w:val="00BC7F5C"/>
    <w:rsid w:val="00BF439D"/>
    <w:rsid w:val="00C11B2E"/>
    <w:rsid w:val="00C22436"/>
    <w:rsid w:val="00C25D90"/>
    <w:rsid w:val="00C50522"/>
    <w:rsid w:val="00C960EF"/>
    <w:rsid w:val="00CA367A"/>
    <w:rsid w:val="00CD10FA"/>
    <w:rsid w:val="00CE23A5"/>
    <w:rsid w:val="00D17801"/>
    <w:rsid w:val="00D27513"/>
    <w:rsid w:val="00D3107F"/>
    <w:rsid w:val="00D36614"/>
    <w:rsid w:val="00D50869"/>
    <w:rsid w:val="00D50ACD"/>
    <w:rsid w:val="00D632A3"/>
    <w:rsid w:val="00DB7B15"/>
    <w:rsid w:val="00DC7880"/>
    <w:rsid w:val="00DD3742"/>
    <w:rsid w:val="00DF2308"/>
    <w:rsid w:val="00E16287"/>
    <w:rsid w:val="00E22DD0"/>
    <w:rsid w:val="00E44FBE"/>
    <w:rsid w:val="00E74B07"/>
    <w:rsid w:val="00E862CC"/>
    <w:rsid w:val="00E9123B"/>
    <w:rsid w:val="00E964D4"/>
    <w:rsid w:val="00EF651D"/>
    <w:rsid w:val="00F12694"/>
    <w:rsid w:val="00F1299D"/>
    <w:rsid w:val="00F247F7"/>
    <w:rsid w:val="00F61DFB"/>
    <w:rsid w:val="00F67994"/>
    <w:rsid w:val="00F822EF"/>
    <w:rsid w:val="00F827FB"/>
    <w:rsid w:val="00F84862"/>
    <w:rsid w:val="00F85558"/>
    <w:rsid w:val="00F87BE4"/>
    <w:rsid w:val="00F87ED2"/>
    <w:rsid w:val="00F93942"/>
    <w:rsid w:val="00FD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5066C"/>
  <w15:chartTrackingRefBased/>
  <w15:docId w15:val="{3B41C6D8-BF75-480E-842E-77CA6AE40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bidi="ur-PK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22DAE"/>
    <w:pPr>
      <w:keepNext/>
      <w:pageBreakBefore/>
      <w:numPr>
        <w:numId w:val="9"/>
      </w:numPr>
      <w:spacing w:before="720" w:after="72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noProof/>
      <w:sz w:val="28"/>
      <w:szCs w:val="44"/>
      <w:lang w:val="en-GB" w:eastAsia="en-GB" w:bidi="ar-SA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622DAE"/>
    <w:pPr>
      <w:keepNext/>
      <w:keepLines/>
      <w:numPr>
        <w:ilvl w:val="1"/>
        <w:numId w:val="9"/>
      </w:numPr>
      <w:spacing w:before="360" w:after="360" w:line="276" w:lineRule="auto"/>
      <w:outlineLvl w:val="1"/>
    </w:pPr>
    <w:rPr>
      <w:rFonts w:ascii="Times New Roman" w:eastAsiaTheme="majorEastAsia" w:hAnsi="Times New Roman" w:cs="Times New Roman"/>
      <w:bCs/>
      <w:sz w:val="28"/>
      <w:szCs w:val="32"/>
      <w:lang w:val="en-GB" w:bidi="ar-SA"/>
    </w:rPr>
  </w:style>
  <w:style w:type="paragraph" w:styleId="Heading3">
    <w:name w:val="heading 3"/>
    <w:basedOn w:val="Normal"/>
    <w:next w:val="Normal"/>
    <w:link w:val="Heading3Char"/>
    <w:autoRedefine/>
    <w:unhideWhenUsed/>
    <w:qFormat/>
    <w:rsid w:val="00622DAE"/>
    <w:pPr>
      <w:keepNext/>
      <w:keepLines/>
      <w:numPr>
        <w:ilvl w:val="2"/>
        <w:numId w:val="9"/>
      </w:numPr>
      <w:spacing w:before="360" w:after="360" w:line="240" w:lineRule="auto"/>
      <w:contextualSpacing/>
      <w:outlineLvl w:val="2"/>
    </w:pPr>
    <w:rPr>
      <w:rFonts w:ascii="Times New Roman" w:eastAsiaTheme="majorEastAsia" w:hAnsi="Times New Roman" w:cs="Times New Roman"/>
      <w:b/>
      <w:bCs/>
      <w:sz w:val="28"/>
      <w:szCs w:val="24"/>
      <w:lang w:bidi="ar-SA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rsid w:val="00622DAE"/>
    <w:pPr>
      <w:keepNext/>
      <w:keepLines/>
      <w:numPr>
        <w:ilvl w:val="3"/>
        <w:numId w:val="9"/>
      </w:numPr>
      <w:spacing w:before="360" w:after="360" w:line="240" w:lineRule="auto"/>
      <w:outlineLvl w:val="3"/>
    </w:pPr>
    <w:rPr>
      <w:rFonts w:ascii="Times New Roman" w:eastAsia="Times New Roman" w:hAnsi="Times New Roman" w:cs="Times New Roman"/>
      <w:b/>
      <w:bCs/>
      <w:iCs/>
      <w:sz w:val="24"/>
      <w:szCs w:val="24"/>
      <w:lang w:val="en-GB" w:bidi="ar-SA"/>
    </w:rPr>
  </w:style>
  <w:style w:type="paragraph" w:styleId="Heading5">
    <w:name w:val="heading 5"/>
    <w:basedOn w:val="Normal"/>
    <w:next w:val="Normal"/>
    <w:link w:val="Heading5Char"/>
    <w:autoRedefine/>
    <w:unhideWhenUsed/>
    <w:qFormat/>
    <w:rsid w:val="00622DAE"/>
    <w:pPr>
      <w:keepNext/>
      <w:numPr>
        <w:ilvl w:val="4"/>
        <w:numId w:val="9"/>
      </w:numPr>
      <w:spacing w:before="360" w:after="360" w:line="240" w:lineRule="auto"/>
      <w:outlineLvl w:val="4"/>
    </w:pPr>
    <w:rPr>
      <w:rFonts w:ascii="Times New Roman" w:eastAsia="Times New Roman" w:hAnsi="Times New Roman" w:cs="Times New Roman"/>
      <w:b/>
      <w:bCs/>
      <w:sz w:val="24"/>
      <w:szCs w:val="24"/>
      <w:lang w:val="en-GB" w:bidi="ar-SA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22DAE"/>
    <w:pPr>
      <w:keepNext/>
      <w:keepLines/>
      <w:numPr>
        <w:ilvl w:val="5"/>
        <w:numId w:val="9"/>
      </w:numPr>
      <w:spacing w:before="200" w:after="0" w:line="276" w:lineRule="auto"/>
      <w:outlineLvl w:val="5"/>
    </w:pPr>
    <w:rPr>
      <w:rFonts w:ascii="Times New Roman" w:eastAsia="Times New Roman" w:hAnsi="Times New Roman" w:cs="Times New Roman"/>
      <w:b/>
      <w:bCs/>
      <w:sz w:val="24"/>
      <w:szCs w:val="24"/>
      <w:lang w:bidi="ar-SA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rsid w:val="00622DAE"/>
    <w:pPr>
      <w:keepNext/>
      <w:keepLines/>
      <w:numPr>
        <w:ilvl w:val="6"/>
        <w:numId w:val="9"/>
      </w:numPr>
      <w:spacing w:before="200" w:after="0" w:line="276" w:lineRule="auto"/>
      <w:outlineLvl w:val="6"/>
    </w:pPr>
    <w:rPr>
      <w:rFonts w:ascii="Times New Roman" w:eastAsia="Times New Roman" w:hAnsi="Times New Roman" w:cs="Times New Roman"/>
      <w:b/>
      <w:bCs/>
      <w:iCs/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C7F5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bidi="ar-SA"/>
    </w:rPr>
  </w:style>
  <w:style w:type="paragraph" w:customStyle="1" w:styleId="Default">
    <w:name w:val="Default"/>
    <w:rsid w:val="001B6E1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83D18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ru-RU" w:bidi="ar-SA"/>
    </w:rPr>
  </w:style>
  <w:style w:type="character" w:styleId="Strong">
    <w:name w:val="Strong"/>
    <w:basedOn w:val="DefaultParagraphFont"/>
    <w:uiPriority w:val="22"/>
    <w:qFormat/>
    <w:rsid w:val="001906DF"/>
    <w:rPr>
      <w:b/>
      <w:bCs/>
    </w:rPr>
  </w:style>
  <w:style w:type="character" w:styleId="Hyperlink">
    <w:name w:val="Hyperlink"/>
    <w:basedOn w:val="DefaultParagraphFont"/>
    <w:uiPriority w:val="99"/>
    <w:unhideWhenUsed/>
    <w:rsid w:val="005B20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207A"/>
    <w:rPr>
      <w:color w:val="605E5C"/>
      <w:shd w:val="clear" w:color="auto" w:fill="E1DFDD"/>
    </w:rPr>
  </w:style>
  <w:style w:type="character" w:customStyle="1" w:styleId="instructurefileholder">
    <w:name w:val="instructure_file_holder"/>
    <w:basedOn w:val="DefaultParagraphFont"/>
    <w:rsid w:val="00A707CC"/>
  </w:style>
  <w:style w:type="character" w:customStyle="1" w:styleId="screenreader-only">
    <w:name w:val="screenreader-only"/>
    <w:basedOn w:val="DefaultParagraphFont"/>
    <w:rsid w:val="00A707CC"/>
  </w:style>
  <w:style w:type="character" w:styleId="FollowedHyperlink">
    <w:name w:val="FollowedHyperlink"/>
    <w:basedOn w:val="DefaultParagraphFont"/>
    <w:uiPriority w:val="99"/>
    <w:semiHidden/>
    <w:unhideWhenUsed/>
    <w:rsid w:val="00A707C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4711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22DAE"/>
    <w:rPr>
      <w:rFonts w:ascii="Times New Roman" w:eastAsia="Times New Roman" w:hAnsi="Times New Roman" w:cs="Times New Roman"/>
      <w:b/>
      <w:bCs/>
      <w:noProof/>
      <w:sz w:val="28"/>
      <w:szCs w:val="44"/>
      <w:lang w:val="en-GB" w:eastAsia="en-GB"/>
    </w:rPr>
  </w:style>
  <w:style w:type="character" w:customStyle="1" w:styleId="Heading2Char">
    <w:name w:val="Heading 2 Char"/>
    <w:basedOn w:val="DefaultParagraphFont"/>
    <w:link w:val="Heading2"/>
    <w:rsid w:val="00622DAE"/>
    <w:rPr>
      <w:rFonts w:ascii="Times New Roman" w:eastAsiaTheme="majorEastAsia" w:hAnsi="Times New Roman" w:cs="Times New Roman"/>
      <w:bCs/>
      <w:sz w:val="28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rsid w:val="00622DAE"/>
    <w:rPr>
      <w:rFonts w:ascii="Times New Roman" w:eastAsiaTheme="majorEastAsia" w:hAnsi="Times New Roman" w:cs="Times New Roman"/>
      <w:b/>
      <w:bCs/>
      <w:sz w:val="28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rsid w:val="00622DAE"/>
    <w:rPr>
      <w:rFonts w:ascii="Times New Roman" w:eastAsia="Times New Roman" w:hAnsi="Times New Roman" w:cs="Times New Roman"/>
      <w:b/>
      <w:bCs/>
      <w:iCs/>
      <w:sz w:val="24"/>
      <w:szCs w:val="24"/>
      <w:lang w:val="en-GB"/>
    </w:rPr>
  </w:style>
  <w:style w:type="character" w:customStyle="1" w:styleId="Heading5Char">
    <w:name w:val="Heading 5 Char"/>
    <w:basedOn w:val="DefaultParagraphFont"/>
    <w:link w:val="Heading5"/>
    <w:rsid w:val="00622DAE"/>
    <w:rPr>
      <w:rFonts w:ascii="Times New Roman" w:eastAsia="Times New Roman" w:hAnsi="Times New Roman" w:cs="Times New Roman"/>
      <w:b/>
      <w:bCs/>
      <w:sz w:val="24"/>
      <w:szCs w:val="24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rsid w:val="00622DAE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622DAE"/>
    <w:rPr>
      <w:rFonts w:ascii="Times New Roman" w:eastAsia="Times New Roman" w:hAnsi="Times New Roman" w:cs="Times New Roman"/>
      <w:b/>
      <w:bCs/>
      <w:iCs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22DAE"/>
    <w:pPr>
      <w:tabs>
        <w:tab w:val="center" w:pos="4320"/>
        <w:tab w:val="right" w:pos="8640"/>
      </w:tabs>
      <w:spacing w:after="0" w:line="240" w:lineRule="auto"/>
    </w:pPr>
    <w:rPr>
      <w:lang w:bidi="ar-SA"/>
    </w:rPr>
  </w:style>
  <w:style w:type="character" w:customStyle="1" w:styleId="HeaderChar">
    <w:name w:val="Header Char"/>
    <w:basedOn w:val="DefaultParagraphFont"/>
    <w:link w:val="Header"/>
    <w:uiPriority w:val="99"/>
    <w:rsid w:val="00622DAE"/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22DAE"/>
    <w:pPr>
      <w:keepLines/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22DAE"/>
    <w:pPr>
      <w:numPr>
        <w:numId w:val="10"/>
      </w:numPr>
      <w:tabs>
        <w:tab w:val="left" w:pos="440"/>
        <w:tab w:val="right" w:leader="dot" w:pos="8630"/>
      </w:tabs>
      <w:spacing w:after="100"/>
    </w:pPr>
    <w:rPr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622DAE"/>
    <w:pPr>
      <w:spacing w:after="100"/>
      <w:ind w:left="220"/>
    </w:pPr>
    <w:rPr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41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1.bin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oleObject" Target="embeddings/oleObject2.bin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8503</TotalTime>
  <Pages>5</Pages>
  <Words>447</Words>
  <Characters>2551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maaym7</dc:creator>
  <cp:keywords/>
  <dc:description/>
  <cp:lastModifiedBy>Muhammad Asim</cp:lastModifiedBy>
  <cp:revision>75</cp:revision>
  <cp:lastPrinted>2023-02-26T15:13:00Z</cp:lastPrinted>
  <dcterms:created xsi:type="dcterms:W3CDTF">2023-01-24T18:37:00Z</dcterms:created>
  <dcterms:modified xsi:type="dcterms:W3CDTF">2024-10-16T00:49:00Z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34b1e4d6-5772-4283-8df2-f4d6f58cfaf4</vt:lpwstr>
  </property>
</Properties>
</file>