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7C0B89">
      <w:pPr>
        <w:keepNext w:val="0"/>
        <w:keepLines w:val="0"/>
        <w:pageBreakBefore w:val="0"/>
        <w:kinsoku/>
        <w:wordWrap/>
        <w:overflowPunct/>
        <w:topLinePunct w:val="0"/>
        <w:autoSpaceDE/>
        <w:autoSpaceDN/>
        <w:bidi w:val="0"/>
        <w:adjustRightInd/>
        <w:snapToGrid/>
        <w:spacing w:line="240" w:lineRule="auto"/>
        <w:jc w:val="left"/>
        <w:textAlignment w:val="auto"/>
        <w:rPr>
          <w:rFonts w:ascii="KaiTi" w:hAnsi="KaiTi" w:eastAsia="KaiTi" w:cs="KaiTi"/>
          <w:b/>
          <w:bCs/>
          <w:sz w:val="36"/>
          <w:szCs w:val="36"/>
        </w:rPr>
      </w:pPr>
      <w:r>
        <w:rPr>
          <w:rFonts w:ascii="Microsoft YaHei" w:hAnsi="Microsoft YaHei" w:eastAsia="Microsoft YaHei" w:cs="Microsoft YaHei"/>
          <w:sz w:val="18"/>
          <w:szCs w:val="18"/>
        </w:rPr>
        <w:drawing>
          <wp:anchor distT="0" distB="0" distL="114300" distR="114300" simplePos="0" relativeHeight="251660288" behindDoc="0" locked="0" layoutInCell="1" allowOverlap="1">
            <wp:simplePos x="0" y="0"/>
            <wp:positionH relativeFrom="margin">
              <wp:posOffset>5962015</wp:posOffset>
            </wp:positionH>
            <wp:positionV relativeFrom="paragraph">
              <wp:posOffset>-91440</wp:posOffset>
            </wp:positionV>
            <wp:extent cx="760095" cy="1013460"/>
            <wp:effectExtent l="0" t="0" r="1905" b="2540"/>
            <wp:wrapSquare wrapText="bothSides"/>
            <wp:docPr id="320088526" name="Picture 1" descr="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88526" name="Picture 1" descr="A person in a sui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l="12378" r="12378"/>
                    <a:stretch>
                      <a:fillRect/>
                    </a:stretch>
                  </pic:blipFill>
                  <pic:spPr>
                    <a:xfrm flipH="1">
                      <a:off x="0" y="0"/>
                      <a:ext cx="760095" cy="1013460"/>
                    </a:xfrm>
                    <a:prstGeom prst="rect">
                      <a:avLst/>
                    </a:prstGeom>
                  </pic:spPr>
                </pic:pic>
              </a:graphicData>
            </a:graphic>
          </wp:anchor>
        </w:drawing>
      </w:r>
      <w:r>
        <w:rPr>
          <w:rFonts w:hint="eastAsia" w:ascii="Microsoft YaHei" w:hAnsi="Microsoft YaHei" w:eastAsia="Microsoft YaHei" w:cs="Microsoft YaHei"/>
          <w:b/>
          <w:bCs/>
          <w:sz w:val="36"/>
          <w:szCs w:val="36"/>
          <w:lang w:eastAsia="zh-Hans"/>
        </w:rPr>
        <w:t>陈俊哲</w:t>
      </w:r>
    </w:p>
    <w:p w14:paraId="45D35751">
      <w:pPr>
        <w:keepNext w:val="0"/>
        <w:keepLines w:val="0"/>
        <w:pageBreakBefore w:val="0"/>
        <w:tabs>
          <w:tab w:val="left" w:pos="315"/>
          <w:tab w:val="left" w:pos="3160"/>
        </w:tabs>
        <w:kinsoku/>
        <w:wordWrap/>
        <w:overflowPunct/>
        <w:topLinePunct w:val="0"/>
        <w:autoSpaceDE/>
        <w:autoSpaceDN/>
        <w:bidi w:val="0"/>
        <w:adjustRightInd/>
        <w:snapToGrid/>
        <w:spacing w:line="320" w:lineRule="exact"/>
        <w:jc w:val="left"/>
        <w:textAlignment w:val="auto"/>
        <w:rPr>
          <w:rFonts w:hint="eastAsia" w:ascii="Microsoft YaHei" w:hAnsi="Microsoft YaHei" w:eastAsia="Microsoft YaHei" w:cs="Microsoft YaHei"/>
          <w:color w:val="FF0000"/>
          <w:sz w:val="18"/>
          <w:szCs w:val="18"/>
          <w:lang w:eastAsia="zh-CN"/>
        </w:rPr>
      </w:pPr>
      <w:r>
        <w:rPr>
          <w:rFonts w:hint="eastAsia" w:ascii="Microsoft YaHei" w:hAnsi="Microsoft YaHei" w:eastAsia="Microsoft YaHei" w:cs="Microsoft YaHei"/>
          <w:sz w:val="18"/>
          <w:szCs w:val="18"/>
          <w:lang w:eastAsia="zh-Hans"/>
        </w:rPr>
        <w:t>出生年月：2000.12</w:t>
      </w:r>
      <w:r>
        <w:rPr>
          <w:rFonts w:hint="eastAsia" w:ascii="Microsoft YaHei" w:hAnsi="Microsoft YaHei" w:eastAsia="Microsoft YaHei" w:cs="Microsoft YaHei"/>
          <w:sz w:val="18"/>
          <w:szCs w:val="18"/>
        </w:rPr>
        <w:tab/>
      </w:r>
      <w:r>
        <w:rPr>
          <w:rFonts w:hint="eastAsia" w:ascii="Microsoft YaHei" w:hAnsi="Microsoft YaHei" w:eastAsia="Microsoft YaHei" w:cs="Microsoft YaHei"/>
          <w:sz w:val="18"/>
          <w:szCs w:val="18"/>
        </w:rPr>
        <w:t>联系电话：13328667656</w:t>
      </w:r>
    </w:p>
    <w:p w14:paraId="57C9A261">
      <w:pPr>
        <w:keepNext w:val="0"/>
        <w:keepLines w:val="0"/>
        <w:pageBreakBefore w:val="0"/>
        <w:tabs>
          <w:tab w:val="left" w:pos="315"/>
          <w:tab w:val="left" w:pos="3160"/>
        </w:tabs>
        <w:kinsoku/>
        <w:wordWrap/>
        <w:overflowPunct/>
        <w:topLinePunct w:val="0"/>
        <w:autoSpaceDE/>
        <w:autoSpaceDN/>
        <w:bidi w:val="0"/>
        <w:adjustRightInd/>
        <w:snapToGrid/>
        <w:spacing w:line="320" w:lineRule="exact"/>
        <w:jc w:val="left"/>
        <w:textAlignment w:val="auto"/>
        <w:rPr>
          <w:rFonts w:ascii="Microsoft YaHei" w:hAnsi="Microsoft YaHei" w:eastAsia="Microsoft YaHei" w:cs="Microsoft YaHei"/>
          <w:color w:val="FFFFFF" w:themeColor="background1"/>
          <w:sz w:val="18"/>
          <w:szCs w:val="18"/>
          <w14:textFill>
            <w14:solidFill>
              <w14:schemeClr w14:val="bg1"/>
            </w14:solidFill>
          </w14:textFill>
        </w:rPr>
      </w:pPr>
      <w:r>
        <w:rPr>
          <w:rFonts w:hint="eastAsia" w:ascii="Microsoft YaHei" w:hAnsi="Microsoft YaHei" w:eastAsia="Microsoft YaHei" w:cs="Microsoft YaHei"/>
          <w:sz w:val="18"/>
          <w:szCs w:val="18"/>
          <w:lang w:eastAsia="zh-Hans"/>
        </w:rPr>
        <w:t>籍贯：福建福州</w:t>
      </w:r>
      <w:r>
        <w:rPr>
          <w:rFonts w:hint="eastAsia" w:ascii="Microsoft YaHei" w:hAnsi="Microsoft YaHei" w:eastAsia="Microsoft YaHei" w:cs="Microsoft YaHei"/>
          <w:sz w:val="18"/>
          <w:szCs w:val="18"/>
        </w:rPr>
        <w:tab/>
      </w:r>
      <w:r>
        <w:rPr>
          <w:rFonts w:hint="eastAsia" w:ascii="Microsoft YaHei" w:hAnsi="Microsoft YaHei" w:eastAsia="Microsoft YaHei" w:cs="Microsoft YaHei"/>
          <w:sz w:val="18"/>
          <w:szCs w:val="18"/>
        </w:rPr>
        <w:t>电子邮</w:t>
      </w:r>
      <w:r>
        <w:rPr>
          <w:rFonts w:ascii="Microsoft YaHei" w:hAnsi="Microsoft YaHei" w:eastAsia="Microsoft YaHei" w:cs="Microsoft YaHei"/>
          <w:sz w:val="18"/>
          <w:szCs w:val="18"/>
          <w:lang w:eastAsia="zh-Hans"/>
        </w:rPr>
        <w:t>箱：</w:t>
      </w:r>
      <w:r>
        <w:rPr>
          <w:rFonts w:ascii="Microsoft YaHei" w:hAnsi="Microsoft YaHei" w:eastAsia="Microsoft YaHei" w:cs="Microsoft YaHei"/>
          <w:sz w:val="18"/>
          <w:szCs w:val="18"/>
        </w:rPr>
        <w:t>chen.junzhe2000@qq.com</w:t>
      </w:r>
      <w:r>
        <w:rPr>
          <w:rFonts w:hint="eastAsia" w:ascii="Microsoft YaHei" w:hAnsi="Microsoft YaHei" w:eastAsia="Microsoft YaHei" w:cs="Microsoft YaHei"/>
          <w:sz w:val="18"/>
          <w:szCs w:val="18"/>
        </w:rPr>
        <w:tab/>
      </w:r>
    </w:p>
    <w:p w14:paraId="6D6748EA">
      <w:pPr>
        <w:keepNext w:val="0"/>
        <w:keepLines w:val="0"/>
        <w:pageBreakBefore w:val="0"/>
        <w:widowControl w:val="0"/>
        <w:tabs>
          <w:tab w:val="left" w:pos="4620"/>
        </w:tabs>
        <w:kinsoku/>
        <w:wordWrap/>
        <w:overflowPunct/>
        <w:topLinePunct w:val="0"/>
        <w:autoSpaceDE/>
        <w:autoSpaceDN/>
        <w:bidi w:val="0"/>
        <w:adjustRightInd/>
        <w:snapToGrid/>
        <w:spacing w:before="126" w:beforeLines="40" w:after="95" w:afterLines="30" w:line="320" w:lineRule="exact"/>
        <w:textAlignment w:val="auto"/>
        <w:rPr>
          <w:rFonts w:ascii="KaiTi" w:hAnsi="KaiTi" w:eastAsia="KaiTi" w:cs="KaiTi"/>
          <w:b/>
          <w:bCs/>
          <w:color w:val="3889C9"/>
          <w:sz w:val="28"/>
          <w:szCs w:val="28"/>
          <w:lang w:eastAsia="zh-Hans"/>
        </w:rPr>
      </w:pPr>
      <w:r>
        <w:rPr>
          <w:color w:val="3889C9"/>
          <w:sz w:val="28"/>
        </w:rPr>
        <mc:AlternateContent>
          <mc:Choice Requires="wps">
            <w:drawing>
              <wp:anchor distT="0" distB="0" distL="114300" distR="114300" simplePos="0" relativeHeight="251659264" behindDoc="0" locked="0" layoutInCell="1" allowOverlap="1">
                <wp:simplePos x="0" y="0"/>
                <wp:positionH relativeFrom="column">
                  <wp:posOffset>1905</wp:posOffset>
                </wp:positionH>
                <wp:positionV relativeFrom="paragraph">
                  <wp:posOffset>305435</wp:posOffset>
                </wp:positionV>
                <wp:extent cx="6756400" cy="0"/>
                <wp:effectExtent l="0" t="9525" r="0" b="15875"/>
                <wp:wrapNone/>
                <wp:docPr id="1" name="直接连接符 1"/>
                <wp:cNvGraphicFramePr/>
                <a:graphic xmlns:a="http://schemas.openxmlformats.org/drawingml/2006/main">
                  <a:graphicData uri="http://schemas.microsoft.com/office/word/2010/wordprocessingShape">
                    <wps:wsp>
                      <wps:cNvCnPr/>
                      <wps:spPr>
                        <a:xfrm>
                          <a:off x="0" y="0"/>
                          <a:ext cx="6756400" cy="0"/>
                        </a:xfrm>
                        <a:prstGeom prst="line">
                          <a:avLst/>
                        </a:prstGeom>
                        <a:ln w="19050">
                          <a:solidFill>
                            <a:srgbClr val="389DE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15pt;margin-top:24.05pt;height:0pt;width:532pt;z-index:251659264;mso-width-relative:page;mso-height-relative:page;" filled="f" stroked="t" coordsize="21600,21600" o:gfxdata="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HxzDdNIAAAAH&#10;AQAADwAAAAAAAAABACAAAAAiAAAAZHJzL2Rvd25yZXYueG1sUEsBAhQAFAAAAAgAh07iQAPCSgzp&#10;AQAAsgMAAA4AAAAAAAAAAQAgAAAAIQEAAGRycy9lMm9Eb2MueG1sUEsFBgAAAAAGAAYAWQEAAHwF&#10;AAAAAA==&#10;">
                <v:fill on="f" focussize="0,0"/>
                <v:stroke weight="1.5pt" color="#389DE0 [3204]" miterlimit="8" joinstyle="miter"/>
                <v:imagedata o:title=""/>
                <o:lock v:ext="edit" aspectratio="f"/>
              </v:line>
            </w:pict>
          </mc:Fallback>
        </mc:AlternateContent>
      </w:r>
      <w:r>
        <w:rPr>
          <w:rFonts w:hint="eastAsia" w:ascii="KaiTi" w:hAnsi="KaiTi" w:eastAsia="KaiTi" w:cs="KaiTi"/>
          <w:b/>
          <w:bCs/>
          <w:color w:val="3889C9"/>
          <w:sz w:val="28"/>
          <w:szCs w:val="28"/>
          <w:lang w:eastAsia="zh-Hans"/>
        </w:rPr>
        <w:t>教育背景</w:t>
      </w:r>
    </w:p>
    <w:p w14:paraId="2E652581">
      <w:pPr>
        <w:keepNext w:val="0"/>
        <w:keepLines w:val="0"/>
        <w:pageBreakBefore w:val="0"/>
        <w:kinsoku/>
        <w:wordWrap/>
        <w:overflowPunct/>
        <w:topLinePunct w:val="0"/>
        <w:autoSpaceDE/>
        <w:autoSpaceDN/>
        <w:bidi w:val="0"/>
        <w:adjustRightInd/>
        <w:snapToGrid/>
        <w:spacing w:line="320" w:lineRule="exact"/>
        <w:textAlignment w:val="auto"/>
        <w:rPr>
          <w:rFonts w:hint="eastAsia" w:ascii="Microsoft YaHei" w:hAnsi="Microsoft YaHei" w:eastAsia="Microsoft YaHei" w:cs="Microsoft YaHei"/>
          <w:b/>
          <w:kern w:val="0"/>
          <w:sz w:val="18"/>
          <w:szCs w:val="18"/>
          <w:lang w:eastAsia="zh-CN" w:bidi="ar"/>
        </w:rPr>
      </w:pPr>
      <w:r>
        <w:rPr>
          <w:rFonts w:ascii="Microsoft YaHei" w:hAnsi="Microsoft YaHei" w:eastAsia="Microsoft YaHei" w:cs="Microsoft YaHei"/>
          <w:b/>
          <w:kern w:val="0"/>
          <w:sz w:val="18"/>
          <w:szCs w:val="18"/>
          <w:lang w:eastAsia="zh-Hans" w:bidi="ar"/>
        </w:rPr>
        <w:t>2024.09</w:t>
      </w:r>
      <w:r>
        <w:rPr>
          <w:rFonts w:hint="eastAsia" w:ascii="Microsoft YaHei" w:hAnsi="Microsoft YaHei" w:eastAsia="Microsoft YaHei" w:cs="Microsoft YaHei"/>
          <w:b/>
          <w:kern w:val="0"/>
          <w:sz w:val="18"/>
          <w:szCs w:val="18"/>
          <w:lang w:bidi="ar"/>
        </w:rPr>
        <w:t>-2025.12</w:t>
      </w:r>
      <w:r>
        <w:rPr>
          <w:rFonts w:ascii="Microsoft YaHei" w:hAnsi="Microsoft YaHei" w:eastAsia="Microsoft YaHei" w:cs="Microsoft YaHei"/>
          <w:b/>
          <w:kern w:val="0"/>
          <w:sz w:val="18"/>
          <w:szCs w:val="18"/>
          <w:lang w:eastAsia="zh-Hans" w:bidi="ar"/>
        </w:rPr>
        <w:tab/>
      </w:r>
      <w:r>
        <w:rPr>
          <w:rFonts w:ascii="Microsoft YaHei" w:hAnsi="Microsoft YaHei" w:eastAsia="Microsoft YaHei" w:cs="Microsoft YaHei"/>
          <w:b/>
          <w:kern w:val="0"/>
          <w:sz w:val="18"/>
          <w:szCs w:val="18"/>
          <w:lang w:eastAsia="zh-Hans" w:bidi="ar"/>
        </w:rPr>
        <w:tab/>
      </w:r>
      <w:r>
        <w:rPr>
          <w:rFonts w:ascii="Microsoft YaHei" w:hAnsi="Microsoft YaHei" w:eastAsia="Microsoft YaHei" w:cs="Microsoft YaHei"/>
          <w:b/>
          <w:kern w:val="0"/>
          <w:sz w:val="18"/>
          <w:szCs w:val="18"/>
          <w:lang w:eastAsia="zh-Hans" w:bidi="ar"/>
        </w:rPr>
        <w:tab/>
      </w:r>
      <w:r>
        <w:rPr>
          <w:rFonts w:ascii="Microsoft YaHei" w:hAnsi="Microsoft YaHei" w:eastAsia="Microsoft YaHei" w:cs="Microsoft YaHei"/>
          <w:b/>
          <w:kern w:val="0"/>
          <w:sz w:val="18"/>
          <w:szCs w:val="18"/>
          <w:lang w:eastAsia="zh-Hans" w:bidi="ar"/>
        </w:rPr>
        <w:tab/>
      </w:r>
      <w:r>
        <w:rPr>
          <w:rFonts w:ascii="Microsoft YaHei" w:hAnsi="Microsoft YaHei" w:eastAsia="Microsoft YaHei" w:cs="Microsoft YaHei"/>
          <w:b/>
          <w:kern w:val="0"/>
          <w:sz w:val="18"/>
          <w:szCs w:val="18"/>
          <w:lang w:eastAsia="zh-Hans" w:bidi="ar"/>
        </w:rPr>
        <w:tab/>
      </w:r>
      <w:r>
        <w:rPr>
          <w:rFonts w:hint="eastAsia" w:ascii="Microsoft YaHei" w:hAnsi="Microsoft YaHei" w:eastAsia="Microsoft YaHei" w:cs="Microsoft YaHei"/>
          <w:b/>
          <w:kern w:val="0"/>
          <w:sz w:val="18"/>
          <w:szCs w:val="18"/>
          <w:lang w:bidi="ar"/>
        </w:rPr>
        <w:tab/>
      </w:r>
      <w:r>
        <w:rPr>
          <w:rFonts w:ascii="Microsoft YaHei" w:hAnsi="Microsoft YaHei" w:eastAsia="Microsoft YaHei" w:cs="Microsoft YaHei"/>
          <w:b/>
          <w:kern w:val="0"/>
          <w:sz w:val="18"/>
          <w:szCs w:val="18"/>
          <w:lang w:eastAsia="zh-Hans" w:bidi="ar"/>
        </w:rPr>
        <w:t>波士顿大学（BostonUniversity）</w:t>
      </w:r>
      <w:r>
        <w:rPr>
          <w:rFonts w:hint="eastAsia" w:ascii="Microsoft YaHei" w:hAnsi="Microsoft YaHei" w:eastAsia="Microsoft YaHei" w:cs="Microsoft YaHei"/>
          <w:b/>
          <w:kern w:val="0"/>
          <w:sz w:val="18"/>
          <w:szCs w:val="18"/>
          <w:lang w:eastAsia="zh-Hans" w:bidi="ar"/>
        </w:rPr>
        <w:t>（</w:t>
      </w:r>
      <w:r>
        <w:rPr>
          <w:rFonts w:hint="eastAsia" w:ascii="Microsoft YaHei" w:hAnsi="Microsoft YaHei" w:eastAsia="Microsoft YaHei" w:cs="Microsoft YaHei"/>
          <w:b/>
          <w:kern w:val="0"/>
          <w:sz w:val="18"/>
          <w:szCs w:val="18"/>
          <w:lang w:bidi="ar"/>
        </w:rPr>
        <w:t>QS</w:t>
      </w:r>
      <w:r>
        <w:rPr>
          <w:rFonts w:hint="eastAsia" w:ascii="Microsoft YaHei" w:hAnsi="Microsoft YaHei" w:eastAsia="Microsoft YaHei" w:cs="Microsoft YaHei"/>
          <w:b/>
          <w:kern w:val="0"/>
          <w:sz w:val="18"/>
          <w:szCs w:val="18"/>
          <w:lang w:eastAsia="zh-Hans" w:bidi="ar"/>
        </w:rPr>
        <w:t>前100）</w:t>
      </w:r>
      <w:r>
        <w:rPr>
          <w:rFonts w:ascii="Microsoft YaHei" w:hAnsi="Microsoft YaHei" w:eastAsia="Microsoft YaHei" w:cs="Microsoft YaHei"/>
          <w:b/>
          <w:kern w:val="0"/>
          <w:sz w:val="18"/>
          <w:szCs w:val="18"/>
          <w:lang w:eastAsia="zh-Hans" w:bidi="ar"/>
        </w:rPr>
        <w:tab/>
      </w:r>
      <w:r>
        <w:rPr>
          <w:rFonts w:ascii="Microsoft YaHei" w:hAnsi="Microsoft YaHei" w:eastAsia="Microsoft YaHei" w:cs="Microsoft YaHei"/>
          <w:b/>
          <w:kern w:val="0"/>
          <w:sz w:val="18"/>
          <w:szCs w:val="18"/>
          <w:lang w:eastAsia="zh-Hans" w:bidi="ar"/>
        </w:rPr>
        <w:tab/>
      </w:r>
      <w:r>
        <w:rPr>
          <w:rFonts w:hint="eastAsia" w:ascii="Microsoft YaHei" w:hAnsi="Microsoft YaHei" w:eastAsia="Microsoft YaHei" w:cs="Microsoft YaHei"/>
          <w:b/>
          <w:kern w:val="0"/>
          <w:sz w:val="18"/>
          <w:szCs w:val="18"/>
          <w:lang w:val="en-US" w:eastAsia="zh-CN" w:bidi="ar"/>
        </w:rPr>
        <w:t xml:space="preserve">          </w:t>
      </w:r>
      <w:r>
        <w:rPr>
          <w:rFonts w:ascii="Microsoft YaHei" w:hAnsi="Microsoft YaHei" w:eastAsia="Microsoft YaHei" w:cs="Microsoft YaHei"/>
          <w:b/>
          <w:kern w:val="0"/>
          <w:sz w:val="18"/>
          <w:szCs w:val="18"/>
          <w:lang w:eastAsia="zh-Hans" w:bidi="ar"/>
        </w:rPr>
        <w:t>计算机</w:t>
      </w:r>
      <w:r>
        <w:rPr>
          <w:rFonts w:hint="eastAsia" w:ascii="Microsoft YaHei" w:hAnsi="Microsoft YaHei" w:eastAsia="Microsoft YaHei" w:cs="Microsoft YaHei"/>
          <w:b/>
          <w:kern w:val="0"/>
          <w:sz w:val="18"/>
          <w:szCs w:val="18"/>
          <w:lang w:bidi="ar"/>
        </w:rPr>
        <w:t>科学-</w:t>
      </w:r>
      <w:r>
        <w:rPr>
          <w:rFonts w:ascii="Microsoft YaHei" w:hAnsi="Microsoft YaHei" w:eastAsia="Microsoft YaHei" w:cs="Microsoft YaHei"/>
          <w:b/>
          <w:kern w:val="0"/>
          <w:sz w:val="18"/>
          <w:szCs w:val="18"/>
          <w:lang w:eastAsia="zh-Hans" w:bidi="ar"/>
        </w:rPr>
        <w:t>硕士</w:t>
      </w:r>
    </w:p>
    <w:p w14:paraId="795CA04C">
      <w:pPr>
        <w:keepNext w:val="0"/>
        <w:keepLines w:val="0"/>
        <w:pageBreakBefore w:val="0"/>
        <w:numPr>
          <w:ilvl w:val="0"/>
          <w:numId w:val="1"/>
        </w:numPr>
        <w:kinsoku/>
        <w:wordWrap/>
        <w:overflowPunct/>
        <w:topLinePunct w:val="0"/>
        <w:autoSpaceDE/>
        <w:autoSpaceDN/>
        <w:bidi w:val="0"/>
        <w:adjustRightInd/>
        <w:snapToGrid/>
        <w:spacing w:line="320" w:lineRule="exact"/>
        <w:textAlignment w:val="auto"/>
        <w:rPr>
          <w:rFonts w:ascii="Microsoft YaHei" w:hAnsi="Microsoft YaHei" w:eastAsia="Microsoft YaHei" w:cs="Microsoft YaHei"/>
          <w:bCs/>
          <w:kern w:val="0"/>
          <w:sz w:val="18"/>
          <w:szCs w:val="18"/>
          <w:lang w:bidi="ar"/>
        </w:rPr>
      </w:pPr>
      <w:r>
        <w:rPr>
          <w:rFonts w:hint="eastAsia" w:ascii="Microsoft YaHei" w:hAnsi="Microsoft YaHei" w:eastAsia="Microsoft YaHei" w:cs="Microsoft YaHei"/>
          <w:b/>
          <w:kern w:val="0"/>
          <w:sz w:val="18"/>
          <w:szCs w:val="18"/>
          <w:lang w:eastAsia="zh-Hans" w:bidi="ar"/>
        </w:rPr>
        <w:t>主修课程：</w:t>
      </w:r>
      <w:r>
        <w:rPr>
          <w:rFonts w:hint="eastAsia" w:ascii="Microsoft YaHei" w:hAnsi="Microsoft YaHei" w:eastAsia="Microsoft YaHei" w:cs="Microsoft YaHei"/>
          <w:bCs/>
          <w:kern w:val="0"/>
          <w:sz w:val="18"/>
          <w:szCs w:val="18"/>
          <w:lang w:eastAsia="zh-Hans" w:bidi="ar"/>
        </w:rPr>
        <w:t>算法</w:t>
      </w:r>
      <w:r>
        <w:rPr>
          <w:rFonts w:hint="eastAsia" w:ascii="Microsoft YaHei" w:hAnsi="Microsoft YaHei" w:eastAsia="Microsoft YaHei" w:cs="Microsoft YaHei"/>
          <w:bCs/>
          <w:kern w:val="0"/>
          <w:sz w:val="18"/>
          <w:szCs w:val="18"/>
          <w:lang w:bidi="ar"/>
        </w:rPr>
        <w:t>、</w:t>
      </w:r>
      <w:r>
        <w:rPr>
          <w:rFonts w:hint="eastAsia" w:ascii="Microsoft YaHei" w:hAnsi="Microsoft YaHei" w:eastAsia="Microsoft YaHei" w:cs="Microsoft YaHei"/>
          <w:bCs/>
          <w:kern w:val="0"/>
          <w:sz w:val="18"/>
          <w:szCs w:val="18"/>
          <w:lang w:eastAsia="zh-Hans" w:bidi="ar"/>
        </w:rPr>
        <w:t>机械学习、</w:t>
      </w:r>
      <w:r>
        <w:rPr>
          <w:rFonts w:ascii="Microsoft YaHei" w:hAnsi="Microsoft YaHei" w:eastAsia="Microsoft YaHei" w:cs="Microsoft YaHei"/>
          <w:bCs/>
          <w:kern w:val="0"/>
          <w:sz w:val="18"/>
          <w:szCs w:val="18"/>
          <w:lang w:eastAsia="zh-Hans" w:bidi="ar"/>
        </w:rPr>
        <w:t>HTML/CSS、</w:t>
      </w:r>
      <w:r>
        <w:rPr>
          <w:rFonts w:hint="eastAsia" w:ascii="Microsoft YaHei" w:hAnsi="Microsoft YaHei" w:eastAsia="Microsoft YaHei" w:cs="Microsoft YaHei"/>
          <w:bCs/>
          <w:kern w:val="0"/>
          <w:sz w:val="18"/>
          <w:szCs w:val="18"/>
          <w:lang w:bidi="ar"/>
        </w:rPr>
        <w:t>MySQL</w:t>
      </w:r>
      <w:r>
        <w:rPr>
          <w:rFonts w:hint="eastAsia" w:ascii="Microsoft YaHei" w:hAnsi="Microsoft YaHei" w:eastAsia="Microsoft YaHei" w:cs="Microsoft YaHei"/>
          <w:bCs/>
          <w:kern w:val="0"/>
          <w:sz w:val="18"/>
          <w:szCs w:val="18"/>
          <w:lang w:eastAsia="zh-Hans" w:bidi="ar"/>
        </w:rPr>
        <w:t>、</w:t>
      </w:r>
      <w:r>
        <w:rPr>
          <w:rFonts w:hint="eastAsia" w:ascii="Microsoft YaHei" w:hAnsi="Microsoft YaHei" w:eastAsia="Microsoft YaHei" w:cs="Microsoft YaHei"/>
          <w:bCs/>
          <w:kern w:val="0"/>
          <w:sz w:val="18"/>
          <w:szCs w:val="18"/>
          <w:lang w:bidi="ar"/>
        </w:rPr>
        <w:t>操作系统原理、</w:t>
      </w:r>
      <w:r>
        <w:rPr>
          <w:rFonts w:hint="eastAsia" w:ascii="Microsoft YaHei" w:hAnsi="Microsoft YaHei" w:eastAsia="Microsoft YaHei" w:cs="Microsoft YaHei"/>
          <w:bCs/>
          <w:color w:val="auto"/>
          <w:kern w:val="0"/>
          <w:sz w:val="18"/>
          <w:szCs w:val="18"/>
          <w:lang w:bidi="ar"/>
        </w:rPr>
        <w:t>计算机工作原理</w:t>
      </w:r>
    </w:p>
    <w:p w14:paraId="717E8D06">
      <w:pPr>
        <w:keepNext w:val="0"/>
        <w:keepLines w:val="0"/>
        <w:pageBreakBefore w:val="0"/>
        <w:kinsoku/>
        <w:wordWrap/>
        <w:overflowPunct/>
        <w:topLinePunct w:val="0"/>
        <w:autoSpaceDE/>
        <w:autoSpaceDN/>
        <w:bidi w:val="0"/>
        <w:adjustRightInd/>
        <w:snapToGrid/>
        <w:spacing w:line="320" w:lineRule="exact"/>
        <w:textAlignment w:val="auto"/>
        <w:rPr>
          <w:rFonts w:ascii="Microsoft YaHei" w:hAnsi="Microsoft YaHei" w:eastAsia="Microsoft YaHei" w:cs="Microsoft YaHei"/>
          <w:b/>
          <w:kern w:val="0"/>
          <w:sz w:val="18"/>
          <w:szCs w:val="18"/>
          <w:lang w:eastAsia="zh-Hans" w:bidi="ar"/>
        </w:rPr>
      </w:pPr>
      <w:r>
        <w:rPr>
          <w:rFonts w:ascii="Microsoft YaHei" w:hAnsi="Microsoft YaHei" w:eastAsia="Microsoft YaHei" w:cs="Microsoft YaHei"/>
          <w:b/>
          <w:kern w:val="0"/>
          <w:sz w:val="18"/>
          <w:szCs w:val="18"/>
          <w:lang w:eastAsia="zh-Hans" w:bidi="ar"/>
        </w:rPr>
        <w:t>2019.09</w:t>
      </w:r>
      <w:r>
        <w:rPr>
          <w:rFonts w:hint="eastAsia" w:ascii="Microsoft YaHei" w:hAnsi="Microsoft YaHei" w:eastAsia="Microsoft YaHei" w:cs="Microsoft YaHei"/>
          <w:b/>
          <w:kern w:val="0"/>
          <w:sz w:val="18"/>
          <w:szCs w:val="18"/>
          <w:lang w:bidi="ar"/>
        </w:rPr>
        <w:t>-</w:t>
      </w:r>
      <w:r>
        <w:rPr>
          <w:rFonts w:ascii="Microsoft YaHei" w:hAnsi="Microsoft YaHei" w:eastAsia="Microsoft YaHei" w:cs="Microsoft YaHei"/>
          <w:b/>
          <w:kern w:val="0"/>
          <w:sz w:val="18"/>
          <w:szCs w:val="18"/>
          <w:lang w:eastAsia="zh-Hans" w:bidi="ar"/>
        </w:rPr>
        <w:t>2023.12</w:t>
      </w:r>
      <w:r>
        <w:rPr>
          <w:rFonts w:ascii="Microsoft YaHei" w:hAnsi="Microsoft YaHei" w:eastAsia="Microsoft YaHei" w:cs="Microsoft YaHei"/>
          <w:b/>
          <w:kern w:val="0"/>
          <w:sz w:val="18"/>
          <w:szCs w:val="18"/>
          <w:lang w:eastAsia="zh-Hans" w:bidi="ar"/>
        </w:rPr>
        <w:tab/>
      </w:r>
      <w:r>
        <w:rPr>
          <w:rFonts w:ascii="Microsoft YaHei" w:hAnsi="Microsoft YaHei" w:eastAsia="Microsoft YaHei" w:cs="Microsoft YaHei"/>
          <w:b/>
          <w:kern w:val="0"/>
          <w:sz w:val="18"/>
          <w:szCs w:val="18"/>
          <w:lang w:eastAsia="zh-Hans" w:bidi="ar"/>
        </w:rPr>
        <w:tab/>
      </w:r>
      <w:r>
        <w:rPr>
          <w:rFonts w:ascii="Microsoft YaHei" w:hAnsi="Microsoft YaHei" w:eastAsia="Microsoft YaHei" w:cs="Microsoft YaHei"/>
          <w:b/>
          <w:kern w:val="0"/>
          <w:sz w:val="18"/>
          <w:szCs w:val="18"/>
          <w:lang w:eastAsia="zh-Hans" w:bidi="ar"/>
        </w:rPr>
        <w:tab/>
      </w:r>
      <w:r>
        <w:rPr>
          <w:rFonts w:ascii="Microsoft YaHei" w:hAnsi="Microsoft YaHei" w:eastAsia="Microsoft YaHei" w:cs="Microsoft YaHei"/>
          <w:b/>
          <w:kern w:val="0"/>
          <w:sz w:val="18"/>
          <w:szCs w:val="18"/>
          <w:lang w:eastAsia="zh-Hans" w:bidi="ar"/>
        </w:rPr>
        <w:tab/>
      </w:r>
      <w:r>
        <w:rPr>
          <w:rFonts w:ascii="Microsoft YaHei" w:hAnsi="Microsoft YaHei" w:eastAsia="Microsoft YaHei" w:cs="Microsoft YaHei"/>
          <w:b/>
          <w:kern w:val="0"/>
          <w:sz w:val="18"/>
          <w:szCs w:val="18"/>
          <w:lang w:eastAsia="zh-Hans" w:bidi="ar"/>
        </w:rPr>
        <w:tab/>
      </w:r>
      <w:r>
        <w:rPr>
          <w:rFonts w:hint="eastAsia" w:ascii="Microsoft YaHei" w:hAnsi="Microsoft YaHei" w:eastAsia="Microsoft YaHei" w:cs="Microsoft YaHei"/>
          <w:b/>
          <w:kern w:val="0"/>
          <w:sz w:val="18"/>
          <w:szCs w:val="18"/>
          <w:lang w:bidi="ar"/>
        </w:rPr>
        <w:tab/>
      </w:r>
      <w:r>
        <w:rPr>
          <w:rFonts w:ascii="Microsoft YaHei" w:hAnsi="Microsoft YaHei" w:eastAsia="Microsoft YaHei" w:cs="Microsoft YaHei"/>
          <w:b/>
          <w:kern w:val="0"/>
          <w:sz w:val="18"/>
          <w:szCs w:val="18"/>
          <w:lang w:eastAsia="zh-Hans" w:bidi="ar"/>
        </w:rPr>
        <w:t>亚利桑那大学（UniversityofArizona）</w:t>
      </w:r>
      <w:r>
        <w:rPr>
          <w:rFonts w:ascii="Microsoft YaHei" w:hAnsi="Microsoft YaHei" w:eastAsia="Microsoft YaHei" w:cs="Microsoft YaHei"/>
          <w:b/>
          <w:kern w:val="0"/>
          <w:sz w:val="18"/>
          <w:szCs w:val="18"/>
          <w:lang w:eastAsia="zh-Hans" w:bidi="ar"/>
        </w:rPr>
        <w:tab/>
      </w:r>
      <w:r>
        <w:rPr>
          <w:rFonts w:ascii="Microsoft YaHei" w:hAnsi="Microsoft YaHei" w:eastAsia="Microsoft YaHei" w:cs="Microsoft YaHei"/>
          <w:b/>
          <w:kern w:val="0"/>
          <w:sz w:val="18"/>
          <w:szCs w:val="18"/>
          <w:lang w:eastAsia="zh-Hans" w:bidi="ar"/>
        </w:rPr>
        <w:tab/>
      </w:r>
      <w:r>
        <w:rPr>
          <w:rFonts w:ascii="Microsoft YaHei" w:hAnsi="Microsoft YaHei" w:eastAsia="Microsoft YaHei" w:cs="Microsoft YaHei"/>
          <w:b/>
          <w:kern w:val="0"/>
          <w:sz w:val="18"/>
          <w:szCs w:val="18"/>
          <w:lang w:eastAsia="zh-Hans" w:bidi="ar"/>
        </w:rPr>
        <w:tab/>
      </w:r>
      <w:r>
        <w:rPr>
          <w:rFonts w:hint="eastAsia" w:ascii="Microsoft YaHei" w:hAnsi="Microsoft YaHei" w:eastAsia="Microsoft YaHei" w:cs="Microsoft YaHei"/>
          <w:b/>
          <w:kern w:val="0"/>
          <w:sz w:val="18"/>
          <w:szCs w:val="18"/>
          <w:lang w:bidi="ar"/>
        </w:rPr>
        <w:tab/>
      </w:r>
      <w:r>
        <w:rPr>
          <w:rFonts w:hint="eastAsia" w:ascii="Microsoft YaHei" w:hAnsi="Microsoft YaHei" w:eastAsia="Microsoft YaHei" w:cs="Microsoft YaHei"/>
          <w:b/>
          <w:kern w:val="0"/>
          <w:sz w:val="18"/>
          <w:szCs w:val="18"/>
          <w:lang w:val="en-US" w:eastAsia="zh-CN" w:bidi="ar"/>
        </w:rPr>
        <w:tab/>
      </w:r>
      <w:r>
        <w:rPr>
          <w:rFonts w:hint="eastAsia" w:ascii="Microsoft YaHei" w:hAnsi="Microsoft YaHei" w:eastAsia="Microsoft YaHei" w:cs="Microsoft YaHei"/>
          <w:b/>
          <w:kern w:val="0"/>
          <w:sz w:val="18"/>
          <w:szCs w:val="18"/>
          <w:lang w:val="en-US" w:eastAsia="zh-CN" w:bidi="ar"/>
        </w:rPr>
        <w:tab/>
      </w:r>
      <w:r>
        <w:rPr>
          <w:rFonts w:hint="eastAsia" w:ascii="Microsoft YaHei" w:hAnsi="Microsoft YaHei" w:eastAsia="Microsoft YaHei" w:cs="Microsoft YaHei"/>
          <w:b/>
          <w:kern w:val="0"/>
          <w:sz w:val="18"/>
          <w:szCs w:val="18"/>
          <w:lang w:val="en-US" w:eastAsia="zh-CN" w:bidi="ar"/>
        </w:rPr>
        <w:t xml:space="preserve">       </w:t>
      </w:r>
      <w:r>
        <w:rPr>
          <w:rFonts w:ascii="Microsoft YaHei" w:hAnsi="Microsoft YaHei" w:eastAsia="Microsoft YaHei" w:cs="Microsoft YaHei"/>
          <w:b/>
          <w:kern w:val="0"/>
          <w:sz w:val="18"/>
          <w:szCs w:val="18"/>
          <w:lang w:eastAsia="zh-Hans" w:bidi="ar"/>
        </w:rPr>
        <w:t>数学</w:t>
      </w:r>
      <w:r>
        <w:rPr>
          <w:rFonts w:hint="eastAsia" w:ascii="Microsoft YaHei" w:hAnsi="Microsoft YaHei" w:eastAsia="Microsoft YaHei" w:cs="Microsoft YaHei"/>
          <w:b/>
          <w:kern w:val="0"/>
          <w:sz w:val="18"/>
          <w:szCs w:val="18"/>
          <w:lang w:bidi="ar"/>
        </w:rPr>
        <w:t>-</w:t>
      </w:r>
      <w:r>
        <w:rPr>
          <w:rFonts w:ascii="Microsoft YaHei" w:hAnsi="Microsoft YaHei" w:eastAsia="Microsoft YaHei" w:cs="Microsoft YaHei"/>
          <w:b/>
          <w:kern w:val="0"/>
          <w:sz w:val="18"/>
          <w:szCs w:val="18"/>
          <w:lang w:eastAsia="zh-Hans" w:bidi="ar"/>
        </w:rPr>
        <w:t>学士</w:t>
      </w:r>
    </w:p>
    <w:p w14:paraId="1EF5247B">
      <w:pPr>
        <w:keepNext w:val="0"/>
        <w:keepLines w:val="0"/>
        <w:pageBreakBefore w:val="0"/>
        <w:numPr>
          <w:ilvl w:val="0"/>
          <w:numId w:val="1"/>
        </w:numPr>
        <w:kinsoku/>
        <w:wordWrap/>
        <w:overflowPunct/>
        <w:topLinePunct w:val="0"/>
        <w:autoSpaceDE/>
        <w:autoSpaceDN/>
        <w:bidi w:val="0"/>
        <w:adjustRightInd/>
        <w:snapToGrid/>
        <w:spacing w:line="320" w:lineRule="exact"/>
        <w:textAlignment w:val="auto"/>
        <w:rPr>
          <w:rFonts w:ascii="Microsoft YaHei" w:hAnsi="Microsoft YaHei" w:eastAsia="Microsoft YaHei" w:cs="Microsoft YaHei"/>
          <w:bCs/>
          <w:kern w:val="0"/>
          <w:sz w:val="18"/>
          <w:szCs w:val="18"/>
          <w:lang w:eastAsia="zh-Hans" w:bidi="ar"/>
        </w:rPr>
      </w:pPr>
      <w:r>
        <w:rPr>
          <w:rFonts w:hint="eastAsia" w:ascii="Microsoft YaHei" w:hAnsi="Microsoft YaHei" w:eastAsia="Microsoft YaHei" w:cs="Microsoft YaHei"/>
          <w:b/>
          <w:kern w:val="0"/>
          <w:sz w:val="18"/>
          <w:szCs w:val="18"/>
          <w:lang w:eastAsia="zh-Hans" w:bidi="ar"/>
        </w:rPr>
        <w:t>主修课程：</w:t>
      </w:r>
      <w:r>
        <w:rPr>
          <w:rFonts w:hint="eastAsia" w:ascii="Microsoft YaHei" w:hAnsi="Microsoft YaHei" w:eastAsia="Microsoft YaHei" w:cs="Microsoft YaHei"/>
          <w:bCs/>
          <w:kern w:val="0"/>
          <w:sz w:val="18"/>
          <w:szCs w:val="18"/>
          <w:lang w:eastAsia="zh-Hans" w:bidi="ar"/>
        </w:rPr>
        <w:t>线性代数、离散数学、离散结构分析、符号逻辑、自动机与形式语言、数值分析、常微分方程</w:t>
      </w:r>
    </w:p>
    <w:p w14:paraId="3D853B8E">
      <w:pPr>
        <w:keepNext w:val="0"/>
        <w:keepLines w:val="0"/>
        <w:pageBreakBefore w:val="0"/>
        <w:numPr>
          <w:ilvl w:val="0"/>
          <w:numId w:val="1"/>
        </w:numPr>
        <w:kinsoku/>
        <w:wordWrap/>
        <w:overflowPunct/>
        <w:topLinePunct w:val="0"/>
        <w:autoSpaceDE/>
        <w:autoSpaceDN/>
        <w:bidi w:val="0"/>
        <w:adjustRightInd/>
        <w:snapToGrid/>
        <w:spacing w:line="320" w:lineRule="exact"/>
        <w:textAlignment w:val="auto"/>
        <w:rPr>
          <w:rFonts w:ascii="Microsoft YaHei" w:hAnsi="Microsoft YaHei" w:eastAsia="Microsoft YaHei" w:cs="Microsoft YaHei"/>
          <w:bCs/>
          <w:kern w:val="0"/>
          <w:sz w:val="18"/>
          <w:szCs w:val="18"/>
          <w:lang w:eastAsia="zh-Hans" w:bidi="ar"/>
        </w:rPr>
      </w:pPr>
      <w:r>
        <w:rPr>
          <w:rFonts w:ascii="Microsoft YaHei" w:hAnsi="Microsoft YaHei" w:eastAsia="Microsoft YaHei" w:cs="Microsoft YaHei"/>
          <w:b/>
          <w:kern w:val="0"/>
          <w:sz w:val="18"/>
          <w:szCs w:val="18"/>
          <w:lang w:eastAsia="zh-Hans" w:bidi="ar"/>
        </w:rPr>
        <w:t>荣誉</w:t>
      </w:r>
      <w:r>
        <w:rPr>
          <w:rFonts w:hint="eastAsia" w:ascii="Microsoft YaHei" w:hAnsi="Microsoft YaHei" w:eastAsia="Microsoft YaHei" w:cs="Microsoft YaHei"/>
          <w:b/>
          <w:kern w:val="0"/>
          <w:sz w:val="18"/>
          <w:szCs w:val="18"/>
          <w:lang w:bidi="ar"/>
        </w:rPr>
        <w:t>奖项</w:t>
      </w:r>
      <w:r>
        <w:rPr>
          <w:rFonts w:ascii="Microsoft YaHei" w:hAnsi="Microsoft YaHei" w:eastAsia="Microsoft YaHei" w:cs="Microsoft YaHei"/>
          <w:b/>
          <w:kern w:val="0"/>
          <w:sz w:val="18"/>
          <w:szCs w:val="18"/>
          <w:lang w:eastAsia="zh-Hans" w:bidi="ar"/>
        </w:rPr>
        <w:t>：</w:t>
      </w:r>
      <w:r>
        <w:rPr>
          <w:rFonts w:ascii="Microsoft YaHei" w:hAnsi="Microsoft YaHei" w:eastAsia="Microsoft YaHei" w:cs="Microsoft YaHei"/>
          <w:bCs/>
          <w:kern w:val="0"/>
          <w:sz w:val="18"/>
          <w:szCs w:val="18"/>
          <w:lang w:eastAsia="zh-Hans" w:bidi="ar"/>
        </w:rPr>
        <w:t>国际学费奖学金（2020–2023）</w:t>
      </w:r>
    </w:p>
    <w:p w14:paraId="08A80023">
      <w:pPr>
        <w:keepNext w:val="0"/>
        <w:keepLines w:val="0"/>
        <w:pageBreakBefore w:val="0"/>
        <w:numPr>
          <w:ilvl w:val="0"/>
          <w:numId w:val="0"/>
        </w:numPr>
        <w:kinsoku/>
        <w:wordWrap/>
        <w:overflowPunct/>
        <w:topLinePunct w:val="0"/>
        <w:autoSpaceDE/>
        <w:autoSpaceDN/>
        <w:bidi w:val="0"/>
        <w:adjustRightInd/>
        <w:snapToGrid/>
        <w:spacing w:line="320" w:lineRule="exact"/>
        <w:ind w:leftChars="0"/>
        <w:textAlignment w:val="auto"/>
        <w:rPr>
          <w:rFonts w:ascii="Microsoft YaHei" w:hAnsi="Microsoft YaHei" w:eastAsia="Microsoft YaHei" w:cs="Microsoft YaHei"/>
          <w:bCs/>
          <w:kern w:val="0"/>
          <w:sz w:val="18"/>
          <w:szCs w:val="18"/>
          <w:lang w:eastAsia="zh-Hans" w:bidi="ar"/>
        </w:rPr>
      </w:pPr>
    </w:p>
    <w:p w14:paraId="78B01CAF">
      <w:pPr>
        <w:keepNext w:val="0"/>
        <w:keepLines w:val="0"/>
        <w:pageBreakBefore w:val="0"/>
        <w:widowControl w:val="0"/>
        <w:tabs>
          <w:tab w:val="left" w:pos="4620"/>
        </w:tabs>
        <w:kinsoku/>
        <w:wordWrap/>
        <w:overflowPunct/>
        <w:topLinePunct w:val="0"/>
        <w:autoSpaceDE/>
        <w:autoSpaceDN/>
        <w:bidi w:val="0"/>
        <w:adjustRightInd/>
        <w:snapToGrid/>
        <w:spacing w:before="126" w:beforeLines="40" w:after="95" w:afterLines="30" w:line="320" w:lineRule="exact"/>
        <w:textAlignment w:val="auto"/>
        <w:rPr>
          <w:rFonts w:hint="eastAsia" w:ascii="KaiTi" w:hAnsi="KaiTi" w:eastAsia="KaiTi" w:cs="KaiTi"/>
          <w:b/>
          <w:bCs/>
          <w:color w:val="3889C9"/>
          <w:sz w:val="28"/>
          <w:szCs w:val="28"/>
          <w:lang w:val="en-US" w:eastAsia="zh-CN"/>
        </w:rPr>
      </w:pPr>
      <w:r>
        <w:rPr>
          <w:color w:val="3889C9"/>
          <w:sz w:val="28"/>
        </w:rPr>
        <mc:AlternateContent>
          <mc:Choice Requires="wps">
            <w:drawing>
              <wp:anchor distT="0" distB="0" distL="114300" distR="114300" simplePos="0" relativeHeight="251661312" behindDoc="0" locked="0" layoutInCell="1" allowOverlap="1">
                <wp:simplePos x="0" y="0"/>
                <wp:positionH relativeFrom="column">
                  <wp:posOffset>1905</wp:posOffset>
                </wp:positionH>
                <wp:positionV relativeFrom="paragraph">
                  <wp:posOffset>305435</wp:posOffset>
                </wp:positionV>
                <wp:extent cx="6756400" cy="0"/>
                <wp:effectExtent l="0" t="9525" r="0" b="15875"/>
                <wp:wrapNone/>
                <wp:docPr id="7" name="直接连接符 7"/>
                <wp:cNvGraphicFramePr/>
                <a:graphic xmlns:a="http://schemas.openxmlformats.org/drawingml/2006/main">
                  <a:graphicData uri="http://schemas.microsoft.com/office/word/2010/wordprocessingShape">
                    <wps:wsp>
                      <wps:cNvCnPr/>
                      <wps:spPr>
                        <a:xfrm>
                          <a:off x="0" y="0"/>
                          <a:ext cx="6756400" cy="0"/>
                        </a:xfrm>
                        <a:prstGeom prst="line">
                          <a:avLst/>
                        </a:prstGeom>
                        <a:ln w="19050">
                          <a:solidFill>
                            <a:srgbClr val="389DE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15pt;margin-top:24.05pt;height:0pt;width:532pt;z-index:251661312;mso-width-relative:page;mso-height-relative:page;" filled="f" stroked="t" coordsize="21600,21600" o:gfxdata="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B8cw3TSAAAA&#10;BwEAAA8AAAAAAAAAAQAgAAAAIgAAAGRycy9kb3ducmV2LnhtbFBLAQIUABQAAAAIAIdO4kAv2KEa&#10;6gEAALIDAAAOAAAAAAAAAAEAIAAAACEBAABkcnMvZTJvRG9jLnhtbFBLBQYAAAAABgAGAFkBAAB9&#10;BQAAAAA=&#10;">
                <v:fill on="f" focussize="0,0"/>
                <v:stroke weight="1.5pt" color="#389DE0 [3204]" miterlimit="8" joinstyle="miter"/>
                <v:imagedata o:title=""/>
                <o:lock v:ext="edit" aspectratio="f"/>
              </v:line>
            </w:pict>
          </mc:Fallback>
        </mc:AlternateContent>
      </w:r>
      <w:r>
        <w:rPr>
          <w:rFonts w:hint="eastAsia" w:ascii="KaiTi" w:hAnsi="KaiTi" w:eastAsia="KaiTi" w:cs="KaiTi"/>
          <w:b/>
          <w:bCs/>
          <w:color w:val="3889C9"/>
          <w:sz w:val="28"/>
          <w:szCs w:val="28"/>
          <w:lang w:val="en-US" w:eastAsia="zh-CN"/>
        </w:rPr>
        <w:t>技能特长</w:t>
      </w:r>
    </w:p>
    <w:p w14:paraId="2A3A4EA0">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40" w:lineRule="exact"/>
        <w:ind w:left="420" w:leftChars="0" w:right="0" w:hanging="420" w:firstLineChars="0"/>
        <w:textAlignment w:val="auto"/>
        <w:rPr>
          <w:rStyle w:val="9"/>
          <w:rFonts w:hint="eastAsia" w:ascii="Microsoft YaHei" w:hAnsi="Microsoft YaHei" w:eastAsia="Microsoft YaHei" w:cs="Microsoft YaHei"/>
          <w:b w:val="0"/>
          <w:bCs w:val="0"/>
          <w:color w:val="auto"/>
          <w:sz w:val="18"/>
          <w:szCs w:val="18"/>
          <w:lang w:eastAsia="zh-CN"/>
        </w:rPr>
      </w:pPr>
      <w:r>
        <w:rPr>
          <w:rStyle w:val="9"/>
          <w:rFonts w:hint="eastAsia" w:ascii="Microsoft YaHei" w:hAnsi="Microsoft YaHei" w:eastAsia="Microsoft YaHei" w:cs="Microsoft YaHei"/>
          <w:b/>
          <w:bCs/>
          <w:color w:val="auto"/>
          <w:sz w:val="18"/>
          <w:szCs w:val="18"/>
          <w:lang w:eastAsia="zh-CN"/>
        </w:rPr>
        <w:t>大模型应用开发：</w:t>
      </w:r>
      <w:r>
        <w:rPr>
          <w:rStyle w:val="9"/>
          <w:rFonts w:hint="eastAsia" w:ascii="Microsoft YaHei" w:hAnsi="Microsoft YaHei" w:eastAsia="Microsoft YaHei" w:cs="Microsoft YaHei"/>
          <w:b w:val="0"/>
          <w:bCs w:val="0"/>
          <w:color w:val="auto"/>
          <w:sz w:val="18"/>
          <w:szCs w:val="18"/>
          <w:lang w:eastAsia="zh-CN"/>
        </w:rPr>
        <w:t>了解GPT/TerrierGPT、DeepSeek等大模型调用与应用设计，熟悉dify平台的二次开发和使用、具备PromptEngineering、SystemPrompt设计、结构化输出模板、JSON教案模板设计与Agent工作流拆解经验。</w:t>
      </w:r>
    </w:p>
    <w:p w14:paraId="1F28F1AE">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40" w:lineRule="exact"/>
        <w:ind w:left="420" w:leftChars="0" w:right="0" w:hanging="420" w:firstLineChars="0"/>
        <w:textAlignment w:val="auto"/>
        <w:rPr>
          <w:rStyle w:val="9"/>
          <w:rFonts w:hint="eastAsia" w:ascii="Microsoft YaHei" w:hAnsi="Microsoft YaHei" w:eastAsia="Microsoft YaHei" w:cs="Microsoft YaHei"/>
          <w:b w:val="0"/>
          <w:bCs w:val="0"/>
          <w:color w:val="auto"/>
          <w:sz w:val="18"/>
          <w:szCs w:val="18"/>
          <w:lang w:eastAsia="zh-CN"/>
        </w:rPr>
      </w:pPr>
      <w:r>
        <w:rPr>
          <w:rStyle w:val="9"/>
          <w:rFonts w:hint="eastAsia" w:ascii="Microsoft YaHei" w:hAnsi="Microsoft YaHei" w:eastAsia="Microsoft YaHei" w:cs="Microsoft YaHei"/>
          <w:b/>
          <w:bCs/>
          <w:color w:val="auto"/>
          <w:sz w:val="18"/>
          <w:szCs w:val="18"/>
          <w:lang w:eastAsia="zh-CN"/>
        </w:rPr>
        <w:t>模型微调与部署：</w:t>
      </w:r>
      <w:r>
        <w:rPr>
          <w:rStyle w:val="9"/>
          <w:rFonts w:hint="eastAsia" w:ascii="Microsoft YaHei" w:hAnsi="Microsoft YaHei" w:eastAsia="Microsoft YaHei" w:cs="Microsoft YaHei"/>
          <w:b w:val="0"/>
          <w:bCs w:val="0"/>
          <w:color w:val="auto"/>
          <w:sz w:val="18"/>
          <w:szCs w:val="18"/>
          <w:lang w:eastAsia="zh-CN"/>
        </w:rPr>
        <w:t>了解Meta-Llama-3.1-8B-Instruct微调流程，了解LLaMA-Factory微调框架与LoRA参数高效微调技术，能够配置learningrate、batchsize、gradientaccumulation、LoRArank/alpha/dropout、maxsequencelength</w:t>
      </w:r>
      <w:r>
        <w:rPr>
          <w:rStyle w:val="9"/>
          <w:rFonts w:hint="eastAsia" w:ascii="Microsoft YaHei" w:hAnsi="Microsoft YaHei" w:eastAsia="Microsoft YaHei" w:cs="Microsoft YaHei"/>
          <w:b w:val="0"/>
          <w:bCs w:val="0"/>
          <w:color w:val="auto"/>
          <w:sz w:val="18"/>
          <w:szCs w:val="18"/>
          <w:lang w:val="en-US" w:eastAsia="zh-CN"/>
        </w:rPr>
        <w:t>等</w:t>
      </w:r>
      <w:r>
        <w:rPr>
          <w:rStyle w:val="9"/>
          <w:rFonts w:hint="eastAsia" w:ascii="Microsoft YaHei" w:hAnsi="Microsoft YaHei" w:eastAsia="Microsoft YaHei" w:cs="Microsoft YaHei"/>
          <w:b w:val="0"/>
          <w:bCs w:val="0"/>
          <w:color w:val="auto"/>
          <w:sz w:val="18"/>
          <w:szCs w:val="18"/>
          <w:lang w:eastAsia="zh-CN"/>
        </w:rPr>
        <w:t>训练参数。</w:t>
      </w:r>
    </w:p>
    <w:p w14:paraId="06DE13CB">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40" w:lineRule="exact"/>
        <w:ind w:left="420" w:leftChars="0" w:right="0" w:hanging="420" w:firstLineChars="0"/>
        <w:textAlignment w:val="auto"/>
        <w:rPr>
          <w:rStyle w:val="9"/>
          <w:rFonts w:hint="eastAsia" w:ascii="Microsoft YaHei" w:hAnsi="Microsoft YaHei" w:eastAsia="Microsoft YaHei" w:cs="Microsoft YaHei"/>
          <w:b w:val="0"/>
          <w:bCs w:val="0"/>
          <w:color w:val="auto"/>
          <w:sz w:val="18"/>
          <w:szCs w:val="18"/>
          <w:lang w:eastAsia="zh-CN"/>
        </w:rPr>
      </w:pPr>
      <w:r>
        <w:rPr>
          <w:rStyle w:val="9"/>
          <w:rFonts w:hint="eastAsia" w:ascii="Microsoft YaHei" w:hAnsi="Microsoft YaHei" w:eastAsia="Microsoft YaHei" w:cs="Microsoft YaHei"/>
          <w:b/>
          <w:bCs/>
          <w:color w:val="auto"/>
          <w:sz w:val="18"/>
          <w:szCs w:val="18"/>
          <w:lang w:eastAsia="zh-CN"/>
        </w:rPr>
        <w:t>编程与算法：</w:t>
      </w:r>
      <w:r>
        <w:rPr>
          <w:rStyle w:val="9"/>
          <w:rFonts w:hint="eastAsia" w:ascii="Microsoft YaHei" w:hAnsi="Microsoft YaHei" w:eastAsia="Microsoft YaHei" w:cs="Microsoft YaHei"/>
          <w:b w:val="0"/>
          <w:bCs w:val="0"/>
          <w:color w:val="auto"/>
          <w:sz w:val="18"/>
          <w:szCs w:val="18"/>
          <w:lang w:eastAsia="zh-CN"/>
        </w:rPr>
        <w:t>精通Python及数据科学生态，熟练运用机器学习算法、数据建模与特征工程；掌握Java、C++基础开发能力。</w:t>
      </w:r>
    </w:p>
    <w:p w14:paraId="2990F206">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40" w:lineRule="exact"/>
        <w:ind w:left="420" w:leftChars="0" w:right="0" w:hanging="420" w:firstLineChars="0"/>
        <w:textAlignment w:val="auto"/>
        <w:rPr>
          <w:rStyle w:val="9"/>
          <w:rFonts w:hint="eastAsia" w:ascii="Microsoft YaHei" w:hAnsi="Microsoft YaHei" w:eastAsia="Microsoft YaHei" w:cs="Microsoft YaHei"/>
          <w:b w:val="0"/>
          <w:bCs w:val="0"/>
          <w:color w:val="auto"/>
          <w:sz w:val="18"/>
          <w:szCs w:val="18"/>
          <w:lang w:eastAsia="zh-CN"/>
        </w:rPr>
      </w:pPr>
      <w:r>
        <w:rPr>
          <w:rStyle w:val="9"/>
          <w:rFonts w:hint="eastAsia" w:ascii="Microsoft YaHei" w:hAnsi="Microsoft YaHei" w:eastAsia="Microsoft YaHei" w:cs="Microsoft YaHei"/>
          <w:b/>
          <w:bCs/>
          <w:color w:val="auto"/>
          <w:sz w:val="18"/>
          <w:szCs w:val="18"/>
          <w:lang w:eastAsia="zh-CN"/>
        </w:rPr>
        <w:t>前端开发：</w:t>
      </w:r>
      <w:r>
        <w:rPr>
          <w:rStyle w:val="9"/>
          <w:rFonts w:hint="eastAsia" w:ascii="Microsoft YaHei" w:hAnsi="Microsoft YaHei" w:eastAsia="Microsoft YaHei" w:cs="Microsoft YaHei"/>
          <w:b w:val="0"/>
          <w:bCs w:val="0"/>
          <w:color w:val="auto"/>
          <w:sz w:val="18"/>
          <w:szCs w:val="18"/>
          <w:lang w:eastAsia="zh-CN"/>
        </w:rPr>
        <w:t>熟练HTML、JavaScript、React框架，能独立完成前端界面开发与交互逻辑实现。</w:t>
      </w:r>
    </w:p>
    <w:p w14:paraId="599DA56E">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40" w:lineRule="exact"/>
        <w:ind w:left="420" w:leftChars="0" w:right="0" w:hanging="420" w:firstLineChars="0"/>
        <w:textAlignment w:val="auto"/>
        <w:rPr>
          <w:rStyle w:val="9"/>
          <w:rFonts w:hint="eastAsia" w:ascii="Microsoft YaHei" w:hAnsi="Microsoft YaHei" w:eastAsia="Microsoft YaHei" w:cs="Microsoft YaHei"/>
          <w:b w:val="0"/>
          <w:bCs w:val="0"/>
          <w:color w:val="auto"/>
          <w:sz w:val="18"/>
          <w:szCs w:val="18"/>
          <w:lang w:eastAsia="zh-CN"/>
        </w:rPr>
      </w:pPr>
      <w:r>
        <w:rPr>
          <w:rStyle w:val="9"/>
          <w:rFonts w:hint="eastAsia" w:ascii="Microsoft YaHei" w:hAnsi="Microsoft YaHei" w:eastAsia="Microsoft YaHei" w:cs="Microsoft YaHei"/>
          <w:b/>
          <w:bCs/>
          <w:color w:val="auto"/>
          <w:sz w:val="18"/>
          <w:szCs w:val="18"/>
          <w:lang w:eastAsia="zh-CN"/>
        </w:rPr>
        <w:t>数据处理：</w:t>
      </w:r>
      <w:r>
        <w:rPr>
          <w:rStyle w:val="9"/>
          <w:rFonts w:hint="eastAsia" w:ascii="Microsoft YaHei" w:hAnsi="Microsoft YaHei" w:eastAsia="Microsoft YaHei" w:cs="Microsoft YaHei"/>
          <w:b w:val="0"/>
          <w:bCs w:val="0"/>
          <w:color w:val="auto"/>
          <w:sz w:val="18"/>
          <w:szCs w:val="18"/>
          <w:lang w:eastAsia="zh-CN"/>
        </w:rPr>
        <w:t>熟练MySQL、SQLite数据存储与查询，擅长使用Python、MATLAB进行数据分析、可视化与模型验证。</w:t>
      </w:r>
    </w:p>
    <w:p w14:paraId="49AE09F7">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40" w:lineRule="exact"/>
        <w:ind w:left="420" w:leftChars="0" w:right="0" w:hanging="420" w:firstLineChars="0"/>
        <w:textAlignment w:val="auto"/>
        <w:rPr>
          <w:rStyle w:val="9"/>
          <w:rFonts w:hint="eastAsia" w:ascii="Microsoft YaHei" w:hAnsi="Microsoft YaHei" w:eastAsia="Microsoft YaHei" w:cs="Microsoft YaHei"/>
          <w:b w:val="0"/>
          <w:bCs w:val="0"/>
          <w:color w:val="auto"/>
          <w:sz w:val="18"/>
          <w:szCs w:val="18"/>
          <w:lang w:eastAsia="zh-CN"/>
        </w:rPr>
      </w:pPr>
      <w:r>
        <w:rPr>
          <w:rStyle w:val="9"/>
          <w:rFonts w:hint="eastAsia" w:ascii="Microsoft YaHei" w:hAnsi="Microsoft YaHei" w:eastAsia="Microsoft YaHei" w:cs="Microsoft YaHei"/>
          <w:b/>
          <w:bCs/>
          <w:color w:val="auto"/>
          <w:sz w:val="18"/>
          <w:szCs w:val="18"/>
          <w:lang w:eastAsia="zh-CN"/>
        </w:rPr>
        <w:t>工具与协作：</w:t>
      </w:r>
      <w:r>
        <w:rPr>
          <w:rStyle w:val="9"/>
          <w:rFonts w:hint="eastAsia" w:ascii="Microsoft YaHei" w:hAnsi="Microsoft YaHei" w:eastAsia="Microsoft YaHei" w:cs="Microsoft YaHei"/>
          <w:b w:val="0"/>
          <w:bCs w:val="0"/>
          <w:color w:val="auto"/>
          <w:sz w:val="18"/>
          <w:szCs w:val="18"/>
          <w:lang w:eastAsia="zh-CN"/>
        </w:rPr>
        <w:t>熟练VSCode、Git、Docker、Jira等开发协作工具；了解Ubuntu环境配置与基础部署。</w:t>
      </w:r>
    </w:p>
    <w:p w14:paraId="23E873C5">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40" w:lineRule="exact"/>
        <w:ind w:left="420" w:leftChars="0" w:right="0" w:hanging="420" w:firstLineChars="0"/>
        <w:textAlignment w:val="auto"/>
        <w:rPr>
          <w:rStyle w:val="9"/>
          <w:rFonts w:hint="eastAsia" w:ascii="Microsoft YaHei" w:hAnsi="Microsoft YaHei" w:eastAsia="Microsoft YaHei" w:cs="Microsoft YaHei"/>
          <w:b w:val="0"/>
          <w:bCs w:val="0"/>
          <w:color w:val="auto"/>
          <w:sz w:val="18"/>
          <w:szCs w:val="18"/>
          <w:lang w:eastAsia="zh-CN"/>
        </w:rPr>
      </w:pPr>
      <w:r>
        <w:rPr>
          <w:rStyle w:val="9"/>
          <w:rFonts w:hint="eastAsia" w:ascii="Microsoft YaHei" w:hAnsi="Microsoft YaHei" w:eastAsia="Microsoft YaHei" w:cs="Microsoft YaHei"/>
          <w:b/>
          <w:bCs/>
          <w:color w:val="auto"/>
          <w:sz w:val="18"/>
          <w:szCs w:val="18"/>
          <w:lang w:eastAsia="zh-CN"/>
        </w:rPr>
        <w:t>语言能力：</w:t>
      </w:r>
      <w:r>
        <w:rPr>
          <w:rStyle w:val="9"/>
          <w:rFonts w:hint="eastAsia" w:ascii="Microsoft YaHei" w:hAnsi="Microsoft YaHei" w:eastAsia="Microsoft YaHei" w:cs="Microsoft YaHei"/>
          <w:b w:val="0"/>
          <w:bCs w:val="0"/>
          <w:color w:val="auto"/>
          <w:sz w:val="18"/>
          <w:szCs w:val="18"/>
          <w:lang w:eastAsia="zh-CN"/>
        </w:rPr>
        <w:t>6年以上美国生活经历，</w:t>
      </w:r>
      <w:r>
        <w:rPr>
          <w:rStyle w:val="9"/>
          <w:rFonts w:hint="eastAsia" w:ascii="Microsoft YaHei" w:hAnsi="Microsoft YaHei" w:eastAsia="Microsoft YaHei" w:cs="Microsoft YaHei"/>
          <w:b/>
          <w:bCs/>
          <w:color w:val="auto"/>
          <w:sz w:val="18"/>
          <w:szCs w:val="18"/>
          <w:lang w:eastAsia="zh-CN"/>
        </w:rPr>
        <w:t>支持全英文工作交流。</w:t>
      </w:r>
    </w:p>
    <w:p w14:paraId="3AED86C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40" w:lineRule="exact"/>
        <w:ind w:leftChars="0" w:right="0" w:rightChars="0"/>
        <w:textAlignment w:val="auto"/>
        <w:rPr>
          <w:rStyle w:val="9"/>
          <w:rFonts w:hint="eastAsia" w:ascii="Microsoft YaHei" w:hAnsi="Microsoft YaHei" w:eastAsia="Microsoft YaHei" w:cs="Microsoft YaHei"/>
          <w:b w:val="0"/>
          <w:bCs w:val="0"/>
          <w:color w:val="auto"/>
          <w:sz w:val="18"/>
          <w:szCs w:val="18"/>
          <w:lang w:eastAsia="zh-CN"/>
        </w:rPr>
      </w:pPr>
    </w:p>
    <w:p w14:paraId="42F5CF0E">
      <w:pPr>
        <w:keepNext w:val="0"/>
        <w:keepLines w:val="0"/>
        <w:pageBreakBefore w:val="0"/>
        <w:widowControl w:val="0"/>
        <w:tabs>
          <w:tab w:val="left" w:pos="4620"/>
        </w:tabs>
        <w:kinsoku/>
        <w:wordWrap/>
        <w:overflowPunct/>
        <w:topLinePunct w:val="0"/>
        <w:autoSpaceDE/>
        <w:autoSpaceDN/>
        <w:bidi w:val="0"/>
        <w:adjustRightInd/>
        <w:snapToGrid/>
        <w:spacing w:before="126" w:beforeLines="40" w:after="95" w:afterLines="30" w:line="320" w:lineRule="exact"/>
        <w:textAlignment w:val="auto"/>
        <w:rPr>
          <w:rFonts w:hint="default" w:ascii="KaiTi" w:hAnsi="KaiTi" w:eastAsia="KaiTi" w:cs="KaiTi"/>
          <w:b/>
          <w:bCs/>
          <w:color w:val="3889C9"/>
          <w:sz w:val="28"/>
          <w:szCs w:val="28"/>
          <w:lang w:val="en-US" w:eastAsia="zh-CN"/>
        </w:rPr>
      </w:pPr>
      <w:r>
        <w:rPr>
          <w:color w:val="3889C9"/>
          <w:sz w:val="28"/>
        </w:rPr>
        <mc:AlternateContent>
          <mc:Choice Requires="wps">
            <w:drawing>
              <wp:anchor distT="0" distB="0" distL="114300" distR="114300" simplePos="0" relativeHeight="251662336" behindDoc="0" locked="0" layoutInCell="1" allowOverlap="1">
                <wp:simplePos x="0" y="0"/>
                <wp:positionH relativeFrom="column">
                  <wp:posOffset>1905</wp:posOffset>
                </wp:positionH>
                <wp:positionV relativeFrom="paragraph">
                  <wp:posOffset>305435</wp:posOffset>
                </wp:positionV>
                <wp:extent cx="6756400" cy="0"/>
                <wp:effectExtent l="0" t="9525" r="0" b="15875"/>
                <wp:wrapNone/>
                <wp:docPr id="8" name="直接连接符 8"/>
                <wp:cNvGraphicFramePr/>
                <a:graphic xmlns:a="http://schemas.openxmlformats.org/drawingml/2006/main">
                  <a:graphicData uri="http://schemas.microsoft.com/office/word/2010/wordprocessingShape">
                    <wps:wsp>
                      <wps:cNvCnPr/>
                      <wps:spPr>
                        <a:xfrm>
                          <a:off x="0" y="0"/>
                          <a:ext cx="6756400" cy="0"/>
                        </a:xfrm>
                        <a:prstGeom prst="line">
                          <a:avLst/>
                        </a:prstGeom>
                        <a:ln w="19050">
                          <a:solidFill>
                            <a:srgbClr val="389DE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15pt;margin-top:24.05pt;height:0pt;width:532pt;z-index:251662336;mso-width-relative:page;mso-height-relative:page;" filled="f" stroked="t" coordsize="21600,21600" o:gfxdata="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HxzDdNIAAAAH&#10;AQAADwAAAAAAAAABACAAAAAiAAAAZHJzL2Rvd25yZXYueG1sUEsBAhQAFAAAAAgAh07iQGFhAjzp&#10;AQAAsgMAAA4AAAAAAAAAAQAgAAAAIQEAAGRycy9lMm9Eb2MueG1sUEsFBgAAAAAGAAYAWQEAAHwF&#10;AAAAAA==&#10;">
                <v:fill on="f" focussize="0,0"/>
                <v:stroke weight="1.5pt" color="#389DE0 [3204]" miterlimit="8" joinstyle="miter"/>
                <v:imagedata o:title=""/>
                <o:lock v:ext="edit" aspectratio="f"/>
              </v:line>
            </w:pict>
          </mc:Fallback>
        </mc:AlternateContent>
      </w:r>
      <w:r>
        <w:rPr>
          <w:rFonts w:hint="eastAsia" w:ascii="KaiTi" w:hAnsi="KaiTi" w:eastAsia="KaiTi" w:cs="KaiTi"/>
          <w:b/>
          <w:bCs/>
          <w:color w:val="3889C9"/>
          <w:sz w:val="28"/>
          <w:szCs w:val="28"/>
          <w:lang w:val="en-US" w:eastAsia="zh-CN"/>
        </w:rPr>
        <w:t>实习经历</w:t>
      </w:r>
    </w:p>
    <w:p w14:paraId="35CD2032">
      <w:pPr>
        <w:keepNext w:val="0"/>
        <w:keepLines w:val="0"/>
        <w:pageBreakBefore w:val="0"/>
        <w:kinsoku/>
        <w:wordWrap/>
        <w:overflowPunct/>
        <w:topLinePunct w:val="0"/>
        <w:autoSpaceDE/>
        <w:autoSpaceDN/>
        <w:bidi w:val="0"/>
        <w:adjustRightInd/>
        <w:snapToGrid/>
        <w:spacing w:line="320" w:lineRule="exact"/>
        <w:textAlignment w:val="auto"/>
        <w:rPr>
          <w:rFonts w:hint="default" w:ascii="Microsoft YaHei" w:hAnsi="Microsoft YaHei" w:eastAsia="Microsoft YaHei" w:cs="Microsoft YaHei"/>
          <w:b/>
          <w:kern w:val="0"/>
          <w:sz w:val="18"/>
          <w:szCs w:val="18"/>
          <w:lang w:val="en-US" w:eastAsia="zh-Hans" w:bidi="ar"/>
        </w:rPr>
      </w:pPr>
      <w:r>
        <w:rPr>
          <w:rFonts w:ascii="Microsoft YaHei" w:hAnsi="Microsoft YaHei" w:eastAsia="Microsoft YaHei" w:cs="Microsoft YaHei"/>
          <w:b/>
          <w:kern w:val="0"/>
          <w:sz w:val="18"/>
          <w:szCs w:val="18"/>
          <w:lang w:eastAsia="zh-Hans" w:bidi="ar"/>
        </w:rPr>
        <w:t>2024.05</w:t>
      </w:r>
      <w:r>
        <w:rPr>
          <w:rFonts w:hint="eastAsia" w:ascii="Microsoft YaHei" w:hAnsi="Microsoft YaHei" w:eastAsia="Microsoft YaHei" w:cs="Microsoft YaHei"/>
          <w:b/>
          <w:kern w:val="0"/>
          <w:sz w:val="18"/>
          <w:szCs w:val="18"/>
          <w:lang w:eastAsia="zh-Hans" w:bidi="ar"/>
        </w:rPr>
        <w:t>-</w:t>
      </w:r>
      <w:r>
        <w:rPr>
          <w:rFonts w:ascii="Microsoft YaHei" w:hAnsi="Microsoft YaHei" w:eastAsia="Microsoft YaHei" w:cs="Microsoft YaHei"/>
          <w:b/>
          <w:kern w:val="0"/>
          <w:sz w:val="18"/>
          <w:szCs w:val="18"/>
          <w:lang w:eastAsia="zh-Hans" w:bidi="ar"/>
        </w:rPr>
        <w:t>2024.08</w:t>
      </w:r>
      <w:r>
        <w:rPr>
          <w:rFonts w:hint="eastAsia" w:ascii="Microsoft YaHei" w:hAnsi="Microsoft YaHei" w:eastAsia="Microsoft YaHei" w:cs="Microsoft YaHei"/>
          <w:b/>
          <w:kern w:val="0"/>
          <w:sz w:val="18"/>
          <w:szCs w:val="18"/>
          <w:lang w:bidi="ar"/>
        </w:rPr>
        <w:tab/>
      </w:r>
      <w:r>
        <w:rPr>
          <w:rFonts w:hint="eastAsia" w:ascii="Microsoft YaHei" w:hAnsi="Microsoft YaHei" w:eastAsia="Microsoft YaHei" w:cs="Microsoft YaHei"/>
          <w:b/>
          <w:kern w:val="0"/>
          <w:sz w:val="18"/>
          <w:szCs w:val="18"/>
          <w:lang w:val="en-US" w:eastAsia="zh-CN" w:bidi="ar"/>
        </w:rPr>
        <w:tab/>
      </w:r>
      <w:r>
        <w:rPr>
          <w:rFonts w:hint="eastAsia" w:ascii="Microsoft YaHei" w:hAnsi="Microsoft YaHei" w:eastAsia="Microsoft YaHei" w:cs="Microsoft YaHei"/>
          <w:b/>
          <w:kern w:val="0"/>
          <w:sz w:val="18"/>
          <w:szCs w:val="18"/>
          <w:lang w:val="en-US" w:eastAsia="zh-CN" w:bidi="ar"/>
        </w:rPr>
        <w:tab/>
      </w:r>
      <w:r>
        <w:rPr>
          <w:rFonts w:hint="eastAsia" w:ascii="Microsoft YaHei" w:hAnsi="Microsoft YaHei" w:eastAsia="Microsoft YaHei" w:cs="Microsoft YaHei"/>
          <w:b/>
          <w:kern w:val="0"/>
          <w:sz w:val="18"/>
          <w:szCs w:val="18"/>
          <w:lang w:val="en-US" w:eastAsia="zh-CN" w:bidi="ar"/>
        </w:rPr>
        <w:t xml:space="preserve">          </w:t>
      </w:r>
      <w:r>
        <w:rPr>
          <w:rFonts w:hint="eastAsia" w:ascii="Microsoft YaHei" w:hAnsi="Microsoft YaHei" w:eastAsia="Microsoft YaHei" w:cs="Microsoft YaHei"/>
          <w:b/>
          <w:kern w:val="0"/>
          <w:sz w:val="18"/>
          <w:szCs w:val="18"/>
          <w:lang w:val="en-US" w:eastAsia="zh-CN" w:bidi="ar"/>
        </w:rPr>
        <w:tab/>
      </w:r>
      <w:r>
        <w:rPr>
          <w:rFonts w:hint="eastAsia" w:ascii="Microsoft YaHei" w:hAnsi="Microsoft YaHei" w:eastAsia="Microsoft YaHei" w:cs="Microsoft YaHei"/>
          <w:b/>
          <w:kern w:val="0"/>
          <w:sz w:val="18"/>
          <w:szCs w:val="18"/>
          <w:lang w:val="en-US" w:eastAsia="zh-CN" w:bidi="ar"/>
        </w:rPr>
        <w:t xml:space="preserve">   </w:t>
      </w:r>
      <w:r>
        <w:rPr>
          <w:rFonts w:hint="default" w:ascii="Microsoft YaHei" w:hAnsi="Microsoft YaHei" w:eastAsia="Microsoft YaHei" w:cs="Microsoft YaHei"/>
          <w:b/>
          <w:bCs w:val="0"/>
          <w:kern w:val="0"/>
          <w:sz w:val="18"/>
          <w:szCs w:val="18"/>
          <w:lang w:bidi="ar"/>
        </w:rPr>
        <w:t>福建富昌维控电子科技股份有限</w:t>
      </w:r>
      <w:r>
        <w:rPr>
          <w:rFonts w:hint="eastAsia" w:ascii="Microsoft YaHei" w:hAnsi="Microsoft YaHei" w:eastAsia="Microsoft YaHei" w:cs="Microsoft YaHei"/>
          <w:b/>
          <w:bCs w:val="0"/>
          <w:kern w:val="0"/>
          <w:sz w:val="18"/>
          <w:szCs w:val="18"/>
          <w:lang w:val="en-US" w:eastAsia="zh-CN" w:bidi="ar"/>
        </w:rPr>
        <w:t>公司</w:t>
      </w:r>
      <w:r>
        <w:rPr>
          <w:rFonts w:hint="eastAsia" w:ascii="Microsoft YaHei" w:hAnsi="Microsoft YaHei" w:eastAsia="Microsoft YaHei" w:cs="Microsoft YaHei"/>
          <w:b w:val="0"/>
          <w:bCs/>
          <w:kern w:val="0"/>
          <w:sz w:val="18"/>
          <w:szCs w:val="18"/>
          <w:lang w:val="en-US" w:eastAsia="zh-CN" w:bidi="ar"/>
        </w:rPr>
        <w:t xml:space="preserve">        </w:t>
      </w:r>
      <w:r>
        <w:rPr>
          <w:rFonts w:ascii="Microsoft YaHei" w:hAnsi="Microsoft YaHei" w:eastAsia="Microsoft YaHei" w:cs="Microsoft YaHei"/>
          <w:b/>
          <w:kern w:val="0"/>
          <w:sz w:val="18"/>
          <w:szCs w:val="18"/>
          <w:lang w:eastAsia="zh-Hans" w:bidi="ar"/>
        </w:rPr>
        <w:tab/>
      </w:r>
      <w:r>
        <w:rPr>
          <w:rFonts w:ascii="Microsoft YaHei" w:hAnsi="Microsoft YaHei" w:eastAsia="Microsoft YaHei" w:cs="Microsoft YaHei"/>
          <w:b/>
          <w:kern w:val="0"/>
          <w:sz w:val="18"/>
          <w:szCs w:val="18"/>
          <w:lang w:eastAsia="zh-Hans" w:bidi="ar"/>
        </w:rPr>
        <w:tab/>
      </w:r>
      <w:r>
        <w:rPr>
          <w:rFonts w:hint="eastAsia" w:ascii="Microsoft YaHei" w:hAnsi="Microsoft YaHei" w:eastAsia="Microsoft YaHei" w:cs="Microsoft YaHei"/>
          <w:b/>
          <w:kern w:val="0"/>
          <w:sz w:val="18"/>
          <w:szCs w:val="18"/>
          <w:lang w:bidi="ar"/>
        </w:rPr>
        <w:tab/>
      </w:r>
      <w:r>
        <w:rPr>
          <w:rFonts w:hint="eastAsia" w:ascii="Microsoft YaHei" w:hAnsi="Microsoft YaHei" w:eastAsia="Microsoft YaHei" w:cs="Microsoft YaHei"/>
          <w:b/>
          <w:kern w:val="0"/>
          <w:sz w:val="18"/>
          <w:szCs w:val="18"/>
          <w:lang w:val="en-US" w:eastAsia="zh-CN" w:bidi="ar"/>
        </w:rPr>
        <w:t xml:space="preserve">          算法工程师</w:t>
      </w:r>
    </w:p>
    <w:p w14:paraId="778A9459">
      <w:pPr>
        <w:keepNext w:val="0"/>
        <w:keepLines w:val="0"/>
        <w:pageBreakBefore w:val="0"/>
        <w:widowControl w:val="0"/>
        <w:numPr>
          <w:ilvl w:val="0"/>
          <w:numId w:val="3"/>
        </w:numPr>
        <w:tabs>
          <w:tab w:val="left" w:pos="4620"/>
        </w:tabs>
        <w:kinsoku/>
        <w:wordWrap/>
        <w:overflowPunct/>
        <w:topLinePunct w:val="0"/>
        <w:autoSpaceDE/>
        <w:autoSpaceDN/>
        <w:bidi w:val="0"/>
        <w:adjustRightInd/>
        <w:snapToGrid/>
        <w:spacing w:line="320" w:lineRule="exact"/>
        <w:ind w:left="425" w:leftChars="0" w:hanging="425" w:firstLineChars="0"/>
        <w:jc w:val="both"/>
        <w:textAlignment w:val="auto"/>
        <w:rPr>
          <w:rFonts w:hint="eastAsia" w:ascii="Microsoft YaHei" w:hAnsi="Microsoft YaHei" w:eastAsia="Microsoft YaHei" w:cs="Microsoft YaHei"/>
          <w:b w:val="0"/>
          <w:bCs/>
          <w:kern w:val="0"/>
          <w:sz w:val="18"/>
          <w:szCs w:val="18"/>
          <w:lang w:bidi="ar"/>
        </w:rPr>
      </w:pPr>
      <w:r>
        <w:rPr>
          <w:rFonts w:hint="eastAsia" w:ascii="Microsoft YaHei" w:hAnsi="Microsoft YaHei" w:eastAsia="Microsoft YaHei" w:cs="Microsoft YaHei"/>
          <w:b w:val="0"/>
          <w:bCs/>
          <w:kern w:val="0"/>
          <w:sz w:val="18"/>
          <w:szCs w:val="18"/>
          <w:lang w:bidi="ar"/>
        </w:rPr>
        <w:t>参与制造业定制化工业软件开发，围绕客户曲线点位绘制与生产场景需求，负责核心算法逻辑设计、功能拆解与技术方案落地</w:t>
      </w:r>
      <w:r>
        <w:rPr>
          <w:rFonts w:hint="eastAsia" w:ascii="Microsoft YaHei" w:hAnsi="Microsoft YaHei" w:eastAsia="Microsoft YaHei" w:cs="Microsoft YaHei"/>
          <w:b w:val="0"/>
          <w:bCs/>
          <w:kern w:val="0"/>
          <w:sz w:val="18"/>
          <w:szCs w:val="18"/>
          <w:lang w:eastAsia="zh-CN" w:bidi="ar"/>
        </w:rPr>
        <w:t>。</w:t>
      </w:r>
    </w:p>
    <w:p w14:paraId="02D9994C">
      <w:pPr>
        <w:keepNext w:val="0"/>
        <w:keepLines w:val="0"/>
        <w:pageBreakBefore w:val="0"/>
        <w:widowControl w:val="0"/>
        <w:numPr>
          <w:ilvl w:val="0"/>
          <w:numId w:val="3"/>
        </w:numPr>
        <w:tabs>
          <w:tab w:val="left" w:pos="4620"/>
        </w:tabs>
        <w:kinsoku/>
        <w:wordWrap/>
        <w:overflowPunct/>
        <w:topLinePunct w:val="0"/>
        <w:autoSpaceDE/>
        <w:autoSpaceDN/>
        <w:bidi w:val="0"/>
        <w:adjustRightInd/>
        <w:snapToGrid/>
        <w:spacing w:line="320" w:lineRule="exact"/>
        <w:ind w:left="425" w:leftChars="0" w:hanging="425" w:firstLineChars="0"/>
        <w:jc w:val="both"/>
        <w:textAlignment w:val="auto"/>
        <w:rPr>
          <w:rFonts w:hint="eastAsia" w:ascii="Microsoft YaHei" w:hAnsi="Microsoft YaHei" w:eastAsia="Microsoft YaHei" w:cs="Microsoft YaHei"/>
          <w:b w:val="0"/>
          <w:bCs/>
          <w:kern w:val="0"/>
          <w:sz w:val="18"/>
          <w:szCs w:val="18"/>
          <w:lang w:bidi="ar"/>
        </w:rPr>
      </w:pPr>
      <w:r>
        <w:rPr>
          <w:rFonts w:hint="eastAsia" w:ascii="Microsoft YaHei" w:hAnsi="Microsoft YaHei" w:eastAsia="Microsoft YaHei" w:cs="Microsoft YaHei"/>
          <w:b w:val="0"/>
          <w:bCs/>
          <w:kern w:val="0"/>
          <w:sz w:val="18"/>
          <w:szCs w:val="18"/>
          <w:lang w:bidi="ar"/>
        </w:rPr>
        <w:t>使用 MATLAB 进行曲线生成、点位计算与数学模型验证，分析不同参数对绘制精度和稳定性的影响，提升算法可靠性</w:t>
      </w:r>
      <w:r>
        <w:rPr>
          <w:rFonts w:hint="eastAsia" w:ascii="Microsoft YaHei" w:hAnsi="Microsoft YaHei" w:eastAsia="Microsoft YaHei" w:cs="Microsoft YaHei"/>
          <w:b w:val="0"/>
          <w:bCs/>
          <w:kern w:val="0"/>
          <w:sz w:val="18"/>
          <w:szCs w:val="18"/>
          <w:lang w:eastAsia="zh-CN" w:bidi="ar"/>
        </w:rPr>
        <w:t>。</w:t>
      </w:r>
    </w:p>
    <w:p w14:paraId="00B9BE86">
      <w:pPr>
        <w:keepNext w:val="0"/>
        <w:keepLines w:val="0"/>
        <w:pageBreakBefore w:val="0"/>
        <w:widowControl w:val="0"/>
        <w:numPr>
          <w:ilvl w:val="0"/>
          <w:numId w:val="3"/>
        </w:numPr>
        <w:tabs>
          <w:tab w:val="left" w:pos="4620"/>
        </w:tabs>
        <w:kinsoku/>
        <w:wordWrap/>
        <w:overflowPunct/>
        <w:topLinePunct w:val="0"/>
        <w:autoSpaceDE/>
        <w:autoSpaceDN/>
        <w:bidi w:val="0"/>
        <w:adjustRightInd/>
        <w:snapToGrid/>
        <w:spacing w:line="320" w:lineRule="exact"/>
        <w:ind w:left="425" w:leftChars="0" w:hanging="425" w:firstLineChars="0"/>
        <w:jc w:val="both"/>
        <w:textAlignment w:val="auto"/>
        <w:rPr>
          <w:rFonts w:hint="eastAsia" w:ascii="Microsoft YaHei" w:hAnsi="Microsoft YaHei" w:eastAsia="Microsoft YaHei" w:cs="Microsoft YaHei"/>
          <w:b w:val="0"/>
          <w:bCs/>
          <w:kern w:val="0"/>
          <w:sz w:val="18"/>
          <w:szCs w:val="18"/>
          <w:lang w:bidi="ar"/>
        </w:rPr>
      </w:pPr>
      <w:r>
        <w:rPr>
          <w:rFonts w:hint="eastAsia" w:ascii="Microsoft YaHei" w:hAnsi="Microsoft YaHei" w:eastAsia="Microsoft YaHei" w:cs="Microsoft YaHei"/>
          <w:b w:val="0"/>
          <w:bCs/>
          <w:kern w:val="0"/>
          <w:sz w:val="18"/>
          <w:szCs w:val="18"/>
          <w:lang w:bidi="ar"/>
        </w:rPr>
        <w:t>基于Qt框架参与软件界面与功能模块开发，将验证后的数学模型转化为可交互的工程功能，实现精准图形绘制与流畅操作体验</w:t>
      </w:r>
      <w:r>
        <w:rPr>
          <w:rFonts w:hint="eastAsia" w:ascii="Microsoft YaHei" w:hAnsi="Microsoft YaHei" w:eastAsia="Microsoft YaHei" w:cs="Microsoft YaHei"/>
          <w:b w:val="0"/>
          <w:bCs/>
          <w:kern w:val="0"/>
          <w:sz w:val="18"/>
          <w:szCs w:val="18"/>
          <w:lang w:eastAsia="zh-CN" w:bidi="ar"/>
        </w:rPr>
        <w:t>。</w:t>
      </w:r>
    </w:p>
    <w:p w14:paraId="252C1FEF">
      <w:pPr>
        <w:keepNext w:val="0"/>
        <w:keepLines w:val="0"/>
        <w:pageBreakBefore w:val="0"/>
        <w:widowControl w:val="0"/>
        <w:numPr>
          <w:ilvl w:val="0"/>
          <w:numId w:val="3"/>
        </w:numPr>
        <w:tabs>
          <w:tab w:val="left" w:pos="4620"/>
        </w:tabs>
        <w:kinsoku/>
        <w:wordWrap/>
        <w:overflowPunct/>
        <w:topLinePunct w:val="0"/>
        <w:autoSpaceDE/>
        <w:autoSpaceDN/>
        <w:bidi w:val="0"/>
        <w:adjustRightInd/>
        <w:snapToGrid/>
        <w:spacing w:line="320" w:lineRule="exact"/>
        <w:ind w:left="425" w:leftChars="0" w:hanging="425" w:firstLineChars="0"/>
        <w:jc w:val="both"/>
        <w:textAlignment w:val="auto"/>
        <w:rPr>
          <w:rFonts w:hint="eastAsia" w:ascii="Microsoft YaHei" w:hAnsi="Microsoft YaHei" w:eastAsia="Microsoft YaHei" w:cs="Microsoft YaHei"/>
          <w:bCs/>
          <w:kern w:val="0"/>
          <w:sz w:val="18"/>
          <w:szCs w:val="18"/>
          <w:lang w:bidi="ar"/>
        </w:rPr>
      </w:pPr>
      <w:r>
        <w:rPr>
          <w:rFonts w:hint="eastAsia" w:ascii="Microsoft YaHei" w:hAnsi="Microsoft YaHei" w:eastAsia="Microsoft YaHei" w:cs="Microsoft YaHei"/>
          <w:b w:val="0"/>
          <w:bCs/>
          <w:kern w:val="0"/>
          <w:sz w:val="18"/>
          <w:szCs w:val="18"/>
          <w:lang w:bidi="ar"/>
        </w:rPr>
        <w:t>优化点位计算流程与数据处理逻辑，提升系统运行效率和绘制精度，最终支持公司完成客户交付，为公司带来数万元级项目收益</w:t>
      </w:r>
      <w:r>
        <w:rPr>
          <w:rFonts w:hint="eastAsia" w:ascii="Microsoft YaHei" w:hAnsi="Microsoft YaHei" w:eastAsia="Microsoft YaHei" w:cs="Microsoft YaHei"/>
          <w:b w:val="0"/>
          <w:bCs/>
          <w:kern w:val="0"/>
          <w:sz w:val="18"/>
          <w:szCs w:val="18"/>
          <w:lang w:eastAsia="zh-CN" w:bidi="ar"/>
        </w:rPr>
        <w:t>。</w:t>
      </w:r>
    </w:p>
    <w:p w14:paraId="796652B6">
      <w:pPr>
        <w:keepNext w:val="0"/>
        <w:keepLines w:val="0"/>
        <w:pageBreakBefore w:val="0"/>
        <w:widowControl w:val="0"/>
        <w:numPr>
          <w:ilvl w:val="0"/>
          <w:numId w:val="0"/>
        </w:numPr>
        <w:tabs>
          <w:tab w:val="left" w:pos="4620"/>
        </w:tabs>
        <w:kinsoku/>
        <w:wordWrap/>
        <w:overflowPunct/>
        <w:topLinePunct w:val="0"/>
        <w:autoSpaceDE/>
        <w:autoSpaceDN/>
        <w:bidi w:val="0"/>
        <w:adjustRightInd/>
        <w:snapToGrid/>
        <w:spacing w:line="320" w:lineRule="exact"/>
        <w:jc w:val="both"/>
        <w:textAlignment w:val="auto"/>
        <w:rPr>
          <w:rFonts w:hint="eastAsia" w:ascii="Microsoft YaHei" w:hAnsi="Microsoft YaHei" w:eastAsia="Microsoft YaHei" w:cs="Microsoft YaHei"/>
          <w:b w:val="0"/>
          <w:bCs/>
          <w:kern w:val="0"/>
          <w:sz w:val="18"/>
          <w:szCs w:val="18"/>
          <w:lang w:eastAsia="zh-CN" w:bidi="ar"/>
        </w:rPr>
      </w:pPr>
    </w:p>
    <w:p w14:paraId="4B5323E8">
      <w:pPr>
        <w:keepNext w:val="0"/>
        <w:keepLines w:val="0"/>
        <w:pageBreakBefore w:val="0"/>
        <w:widowControl w:val="0"/>
        <w:numPr>
          <w:ilvl w:val="0"/>
          <w:numId w:val="0"/>
        </w:numPr>
        <w:tabs>
          <w:tab w:val="left" w:pos="4620"/>
        </w:tabs>
        <w:kinsoku/>
        <w:wordWrap/>
        <w:overflowPunct/>
        <w:topLinePunct w:val="0"/>
        <w:autoSpaceDE/>
        <w:autoSpaceDN/>
        <w:bidi w:val="0"/>
        <w:adjustRightInd/>
        <w:snapToGrid/>
        <w:spacing w:line="320" w:lineRule="exact"/>
        <w:ind w:leftChars="0"/>
        <w:jc w:val="both"/>
        <w:textAlignment w:val="auto"/>
        <w:rPr>
          <w:rFonts w:hint="eastAsia" w:ascii="Microsoft YaHei" w:hAnsi="Microsoft YaHei" w:eastAsia="Microsoft YaHei" w:cs="Microsoft YaHei"/>
          <w:bCs/>
          <w:kern w:val="0"/>
          <w:sz w:val="18"/>
          <w:szCs w:val="18"/>
          <w:lang w:bidi="ar"/>
        </w:rPr>
      </w:pPr>
    </w:p>
    <w:p w14:paraId="1D971E93">
      <w:pPr>
        <w:keepNext w:val="0"/>
        <w:keepLines w:val="0"/>
        <w:pageBreakBefore w:val="0"/>
        <w:widowControl w:val="0"/>
        <w:numPr>
          <w:ilvl w:val="0"/>
          <w:numId w:val="0"/>
        </w:numPr>
        <w:tabs>
          <w:tab w:val="left" w:pos="4620"/>
        </w:tabs>
        <w:kinsoku/>
        <w:wordWrap/>
        <w:overflowPunct/>
        <w:topLinePunct w:val="0"/>
        <w:autoSpaceDE/>
        <w:autoSpaceDN/>
        <w:bidi w:val="0"/>
        <w:adjustRightInd/>
        <w:snapToGrid/>
        <w:spacing w:line="320" w:lineRule="exact"/>
        <w:ind w:leftChars="0"/>
        <w:jc w:val="both"/>
        <w:textAlignment w:val="auto"/>
        <w:rPr>
          <w:rFonts w:hint="eastAsia" w:ascii="Microsoft YaHei" w:hAnsi="Microsoft YaHei" w:eastAsia="Microsoft YaHei" w:cs="Microsoft YaHei"/>
          <w:bCs/>
          <w:kern w:val="0"/>
          <w:sz w:val="18"/>
          <w:szCs w:val="18"/>
          <w:lang w:bidi="ar"/>
        </w:rPr>
      </w:pPr>
    </w:p>
    <w:p w14:paraId="189E35F0">
      <w:pPr>
        <w:keepNext w:val="0"/>
        <w:keepLines w:val="0"/>
        <w:pageBreakBefore w:val="0"/>
        <w:widowControl w:val="0"/>
        <w:tabs>
          <w:tab w:val="left" w:pos="4620"/>
        </w:tabs>
        <w:kinsoku/>
        <w:wordWrap/>
        <w:overflowPunct/>
        <w:topLinePunct w:val="0"/>
        <w:autoSpaceDE/>
        <w:autoSpaceDN/>
        <w:bidi w:val="0"/>
        <w:adjustRightInd/>
        <w:snapToGrid/>
        <w:spacing w:before="126" w:beforeLines="40" w:after="95" w:afterLines="30" w:line="320" w:lineRule="exact"/>
        <w:textAlignment w:val="auto"/>
        <w:rPr>
          <w:rFonts w:hint="default" w:ascii="KaiTi" w:hAnsi="KaiTi" w:eastAsia="KaiTi" w:cs="KaiTi"/>
          <w:b/>
          <w:bCs/>
          <w:color w:val="3889C9"/>
          <w:sz w:val="28"/>
          <w:szCs w:val="28"/>
          <w:lang w:val="en-US" w:eastAsia="zh-CN"/>
        </w:rPr>
      </w:pPr>
      <w:r>
        <w:rPr>
          <w:color w:val="3889C9"/>
          <w:sz w:val="28"/>
        </w:rPr>
        <mc:AlternateContent>
          <mc:Choice Requires="wps">
            <w:drawing>
              <wp:anchor distT="0" distB="0" distL="114300" distR="114300" simplePos="0" relativeHeight="251663360" behindDoc="0" locked="0" layoutInCell="1" allowOverlap="1">
                <wp:simplePos x="0" y="0"/>
                <wp:positionH relativeFrom="column">
                  <wp:posOffset>1905</wp:posOffset>
                </wp:positionH>
                <wp:positionV relativeFrom="paragraph">
                  <wp:posOffset>305435</wp:posOffset>
                </wp:positionV>
                <wp:extent cx="6756400" cy="0"/>
                <wp:effectExtent l="0" t="9525" r="0" b="15875"/>
                <wp:wrapNone/>
                <wp:docPr id="9" name="直接连接符 9"/>
                <wp:cNvGraphicFramePr/>
                <a:graphic xmlns:a="http://schemas.openxmlformats.org/drawingml/2006/main">
                  <a:graphicData uri="http://schemas.microsoft.com/office/word/2010/wordprocessingShape">
                    <wps:wsp>
                      <wps:cNvCnPr/>
                      <wps:spPr>
                        <a:xfrm>
                          <a:off x="0" y="0"/>
                          <a:ext cx="6756400" cy="0"/>
                        </a:xfrm>
                        <a:prstGeom prst="line">
                          <a:avLst/>
                        </a:prstGeom>
                        <a:ln w="19050">
                          <a:solidFill>
                            <a:srgbClr val="389DE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15pt;margin-top:24.05pt;height:0pt;width:532pt;z-index:251663360;mso-width-relative:page;mso-height-relative:page;" filled="f" stroked="t" coordsize="21600,21600" o:gfxdata="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B8cw3TSAAAA&#10;BwEAAA8AAAAAAAAAAQAgAAAAIgAAAGRycy9kb3ducmV2LnhtbFBLAQIUABQAAAAIAIdO4kCs5wGM&#10;6gEAALIDAAAOAAAAAAAAAAEAIAAAACEBAABkcnMvZTJvRG9jLnhtbFBLBQYAAAAABgAGAFkBAAB9&#10;BQAAAAA=&#10;">
                <v:fill on="f" focussize="0,0"/>
                <v:stroke weight="1.5pt" color="#389DE0 [3204]" miterlimit="8" joinstyle="miter"/>
                <v:imagedata o:title=""/>
                <o:lock v:ext="edit" aspectratio="f"/>
              </v:line>
            </w:pict>
          </mc:Fallback>
        </mc:AlternateContent>
      </w:r>
      <w:r>
        <w:rPr>
          <w:rFonts w:hint="eastAsia" w:ascii="KaiTi" w:hAnsi="KaiTi" w:eastAsia="KaiTi" w:cs="KaiTi"/>
          <w:b/>
          <w:bCs/>
          <w:color w:val="3889C9"/>
          <w:sz w:val="28"/>
          <w:szCs w:val="28"/>
          <w:lang w:val="en-US" w:eastAsia="zh-CN"/>
        </w:rPr>
        <w:t>项目经历</w:t>
      </w:r>
    </w:p>
    <w:p w14:paraId="6DE5AF6A">
      <w:pPr>
        <w:keepNext w:val="0"/>
        <w:keepLines w:val="0"/>
        <w:pageBreakBefore w:val="0"/>
        <w:kinsoku/>
        <w:wordWrap/>
        <w:overflowPunct/>
        <w:topLinePunct w:val="0"/>
        <w:autoSpaceDE/>
        <w:autoSpaceDN/>
        <w:bidi w:val="0"/>
        <w:adjustRightInd/>
        <w:snapToGrid/>
        <w:spacing w:line="320" w:lineRule="exact"/>
        <w:textAlignment w:val="auto"/>
        <w:rPr>
          <w:rFonts w:hint="eastAsia" w:ascii="Microsoft YaHei" w:hAnsi="Microsoft YaHei" w:eastAsia="Microsoft YaHei" w:cs="Microsoft YaHei"/>
          <w:b/>
          <w:kern w:val="0"/>
          <w:sz w:val="18"/>
          <w:szCs w:val="18"/>
          <w:lang w:eastAsia="zh-Hans" w:bidi="ar"/>
        </w:rPr>
      </w:pPr>
      <w:r>
        <w:rPr>
          <w:rFonts w:hint="eastAsia" w:ascii="Microsoft YaHei" w:hAnsi="Microsoft YaHei" w:eastAsia="Microsoft YaHei" w:cs="Microsoft YaHei"/>
          <w:b/>
          <w:kern w:val="0"/>
          <w:sz w:val="18"/>
          <w:szCs w:val="18"/>
          <w:lang w:eastAsia="zh-Hans" w:bidi="ar"/>
        </w:rPr>
        <w:t xml:space="preserve">2025.09-2025.12    </w:t>
      </w:r>
      <w:r>
        <w:rPr>
          <w:rFonts w:hint="eastAsia" w:ascii="Microsoft YaHei" w:hAnsi="Microsoft YaHei" w:eastAsia="Microsoft YaHei" w:cs="Microsoft YaHei"/>
          <w:b/>
          <w:kern w:val="0"/>
          <w:sz w:val="18"/>
          <w:szCs w:val="18"/>
          <w:lang w:val="en-US" w:eastAsia="zh-CN" w:bidi="ar"/>
        </w:rPr>
        <w:tab/>
      </w:r>
      <w:r>
        <w:rPr>
          <w:rFonts w:hint="eastAsia" w:ascii="Microsoft YaHei" w:hAnsi="Microsoft YaHei" w:eastAsia="Microsoft YaHei" w:cs="Microsoft YaHei"/>
          <w:b/>
          <w:kern w:val="0"/>
          <w:sz w:val="18"/>
          <w:szCs w:val="18"/>
          <w:lang w:val="en-US" w:eastAsia="zh-CN" w:bidi="ar"/>
        </w:rPr>
        <w:tab/>
      </w:r>
      <w:r>
        <w:rPr>
          <w:rFonts w:hint="eastAsia" w:ascii="Microsoft YaHei" w:hAnsi="Microsoft YaHei" w:eastAsia="Microsoft YaHei" w:cs="Microsoft YaHei"/>
          <w:b/>
          <w:kern w:val="0"/>
          <w:sz w:val="18"/>
          <w:szCs w:val="18"/>
          <w:lang w:val="en-US" w:eastAsia="zh-CN" w:bidi="ar"/>
        </w:rPr>
        <w:tab/>
      </w:r>
      <w:r>
        <w:rPr>
          <w:rFonts w:hint="eastAsia" w:ascii="Microsoft YaHei" w:hAnsi="Microsoft YaHei" w:eastAsia="Microsoft YaHei" w:cs="Microsoft YaHei"/>
          <w:b/>
          <w:kern w:val="0"/>
          <w:sz w:val="18"/>
          <w:szCs w:val="18"/>
          <w:lang w:val="en-US" w:eastAsia="zh-CN" w:bidi="ar"/>
        </w:rPr>
        <w:tab/>
      </w:r>
      <w:r>
        <w:rPr>
          <w:rFonts w:hint="eastAsia" w:ascii="Microsoft YaHei" w:hAnsi="Microsoft YaHei" w:eastAsia="Microsoft YaHei" w:cs="Microsoft YaHei"/>
          <w:b/>
          <w:kern w:val="0"/>
          <w:sz w:val="18"/>
          <w:szCs w:val="18"/>
          <w:lang w:val="en-US" w:eastAsia="zh-CN" w:bidi="ar"/>
        </w:rPr>
        <w:tab/>
      </w:r>
      <w:r>
        <w:rPr>
          <w:rFonts w:hint="eastAsia" w:ascii="Microsoft YaHei" w:hAnsi="Microsoft YaHei" w:eastAsia="Microsoft YaHei" w:cs="Microsoft YaHei"/>
          <w:b/>
          <w:kern w:val="0"/>
          <w:sz w:val="18"/>
          <w:szCs w:val="18"/>
          <w:lang w:eastAsia="zh-Hans" w:bidi="ar"/>
        </w:rPr>
        <w:t xml:space="preserve">教师教案生成                                             </w:t>
      </w:r>
      <w:r>
        <w:rPr>
          <w:rFonts w:hint="eastAsia" w:ascii="Microsoft YaHei" w:hAnsi="Microsoft YaHei" w:eastAsia="Microsoft YaHei" w:cs="Microsoft YaHei"/>
          <w:b/>
          <w:kern w:val="0"/>
          <w:sz w:val="18"/>
          <w:szCs w:val="18"/>
          <w:lang w:val="en-US" w:eastAsia="zh-CN" w:bidi="ar"/>
        </w:rPr>
        <w:tab/>
      </w:r>
      <w:r>
        <w:rPr>
          <w:rFonts w:hint="eastAsia" w:ascii="Microsoft YaHei" w:hAnsi="Microsoft YaHei" w:eastAsia="Microsoft YaHei" w:cs="Microsoft YaHei"/>
          <w:b/>
          <w:kern w:val="0"/>
          <w:sz w:val="18"/>
          <w:szCs w:val="18"/>
          <w:lang w:val="en-US" w:eastAsia="zh-CN" w:bidi="ar"/>
        </w:rPr>
        <w:t xml:space="preserve">    </w:t>
      </w:r>
      <w:r>
        <w:rPr>
          <w:rFonts w:hint="eastAsia" w:ascii="Microsoft YaHei" w:hAnsi="Microsoft YaHei" w:eastAsia="Microsoft YaHei" w:cs="Microsoft YaHei"/>
          <w:b/>
          <w:kern w:val="0"/>
          <w:sz w:val="18"/>
          <w:szCs w:val="18"/>
          <w:lang w:eastAsia="zh-Hans" w:bidi="ar"/>
        </w:rPr>
        <w:t>课程设计项目</w:t>
      </w:r>
    </w:p>
    <w:p w14:paraId="0EBF8129">
      <w:pPr>
        <w:keepNext w:val="0"/>
        <w:keepLines w:val="0"/>
        <w:pageBreakBefore w:val="0"/>
        <w:numPr>
          <w:ilvl w:val="0"/>
          <w:numId w:val="4"/>
        </w:numPr>
        <w:kinsoku/>
        <w:wordWrap/>
        <w:overflowPunct/>
        <w:topLinePunct w:val="0"/>
        <w:autoSpaceDE/>
        <w:autoSpaceDN/>
        <w:bidi w:val="0"/>
        <w:adjustRightInd/>
        <w:snapToGrid/>
        <w:spacing w:line="320" w:lineRule="exact"/>
        <w:ind w:left="420" w:leftChars="0" w:hanging="420" w:firstLineChars="0"/>
        <w:textAlignment w:val="auto"/>
        <w:rPr>
          <w:rFonts w:hint="eastAsia" w:ascii="Microsoft YaHei" w:hAnsi="Microsoft YaHei" w:eastAsia="Microsoft YaHei" w:cs="Microsoft YaHei"/>
          <w:b w:val="0"/>
          <w:bCs/>
          <w:kern w:val="0"/>
          <w:sz w:val="18"/>
          <w:szCs w:val="18"/>
          <w:lang w:eastAsia="zh-Hans" w:bidi="ar"/>
        </w:rPr>
      </w:pPr>
      <w:r>
        <w:rPr>
          <w:rFonts w:hint="eastAsia" w:ascii="Microsoft YaHei" w:hAnsi="Microsoft YaHei" w:eastAsia="Microsoft YaHei" w:cs="Microsoft YaHei"/>
          <w:b/>
          <w:bCs w:val="0"/>
          <w:kern w:val="0"/>
          <w:sz w:val="18"/>
          <w:szCs w:val="18"/>
          <w:lang w:eastAsia="zh-Hans" w:bidi="ar"/>
        </w:rPr>
        <w:t>技术选型</w:t>
      </w:r>
      <w:r>
        <w:rPr>
          <w:rFonts w:hint="eastAsia" w:ascii="Microsoft YaHei" w:hAnsi="Microsoft YaHei" w:eastAsia="Microsoft YaHei" w:cs="Microsoft YaHei"/>
          <w:b w:val="0"/>
          <w:bCs/>
          <w:kern w:val="0"/>
          <w:sz w:val="18"/>
          <w:szCs w:val="18"/>
          <w:lang w:eastAsia="zh-Hans" w:bidi="ar"/>
        </w:rPr>
        <w:t>：Dify、Agentic RAG、DeepSeek / GPT（SaaS LLM）、BGE-large-zh-v1.5（Embedding）、BGE-reranker-v2-m3（Reranker）、</w:t>
      </w:r>
      <w:r>
        <w:rPr>
          <w:rFonts w:hint="eastAsia" w:ascii="Microsoft YaHei" w:hAnsi="Microsoft YaHei" w:eastAsia="Microsoft YaHei" w:cs="Microsoft YaHei"/>
          <w:b w:val="0"/>
          <w:bCs/>
          <w:kern w:val="0"/>
          <w:sz w:val="18"/>
          <w:szCs w:val="18"/>
          <w:lang w:val="en-US" w:eastAsia="zh-CN" w:bidi="ar"/>
        </w:rPr>
        <w:t xml:space="preserve"> </w:t>
      </w:r>
      <w:r>
        <w:rPr>
          <w:rFonts w:hint="eastAsia" w:ascii="Microsoft YaHei" w:hAnsi="Microsoft YaHei" w:eastAsia="Microsoft YaHei" w:cs="Microsoft YaHei"/>
          <w:b w:val="0"/>
          <w:bCs/>
          <w:kern w:val="0"/>
          <w:sz w:val="18"/>
          <w:szCs w:val="18"/>
          <w:lang w:eastAsia="zh-Hans" w:bidi="ar"/>
        </w:rPr>
        <w:t>Nginx</w:t>
      </w:r>
    </w:p>
    <w:p w14:paraId="00561EE6">
      <w:pPr>
        <w:keepNext w:val="0"/>
        <w:keepLines w:val="0"/>
        <w:pageBreakBefore w:val="0"/>
        <w:numPr>
          <w:ilvl w:val="0"/>
          <w:numId w:val="4"/>
        </w:numPr>
        <w:kinsoku/>
        <w:wordWrap/>
        <w:overflowPunct/>
        <w:topLinePunct w:val="0"/>
        <w:autoSpaceDE/>
        <w:autoSpaceDN/>
        <w:bidi w:val="0"/>
        <w:adjustRightInd/>
        <w:snapToGrid/>
        <w:spacing w:line="320" w:lineRule="exact"/>
        <w:ind w:left="420" w:leftChars="0" w:hanging="420" w:firstLineChars="0"/>
        <w:textAlignment w:val="auto"/>
        <w:rPr>
          <w:rFonts w:hint="eastAsia" w:ascii="Microsoft YaHei" w:hAnsi="Microsoft YaHei" w:eastAsia="Microsoft YaHei" w:cs="Microsoft YaHei"/>
          <w:b w:val="0"/>
          <w:bCs/>
          <w:kern w:val="0"/>
          <w:sz w:val="18"/>
          <w:szCs w:val="18"/>
          <w:lang w:eastAsia="zh-Hans" w:bidi="ar"/>
        </w:rPr>
      </w:pPr>
      <w:r>
        <w:rPr>
          <w:rFonts w:hint="eastAsia" w:ascii="Microsoft YaHei" w:hAnsi="Microsoft YaHei" w:eastAsia="Microsoft YaHei" w:cs="Microsoft YaHei"/>
          <w:b/>
          <w:bCs w:val="0"/>
          <w:kern w:val="0"/>
          <w:sz w:val="18"/>
          <w:szCs w:val="18"/>
          <w:lang w:eastAsia="zh-Hans" w:bidi="ar"/>
        </w:rPr>
        <w:t>需求与流程建模</w:t>
      </w:r>
      <w:r>
        <w:rPr>
          <w:rFonts w:hint="eastAsia" w:ascii="Microsoft YaHei" w:hAnsi="Microsoft YaHei" w:eastAsia="Microsoft YaHei" w:cs="Microsoft YaHei"/>
          <w:b w:val="0"/>
          <w:bCs/>
          <w:kern w:val="0"/>
          <w:sz w:val="18"/>
          <w:szCs w:val="18"/>
          <w:lang w:eastAsia="zh-Hans" w:bidi="ar"/>
        </w:rPr>
        <w:t>：围绕教师重复编写教案业务痛点，完成场景需求拆解，将教案生成任务划分为知识点解析、教学目标构建、课堂流程设计、习题板书生成等标准化阶段。</w:t>
      </w:r>
    </w:p>
    <w:p w14:paraId="02A43462">
      <w:pPr>
        <w:keepNext w:val="0"/>
        <w:keepLines w:val="0"/>
        <w:pageBreakBefore w:val="0"/>
        <w:numPr>
          <w:ilvl w:val="0"/>
          <w:numId w:val="5"/>
        </w:numPr>
        <w:kinsoku/>
        <w:wordWrap/>
        <w:overflowPunct/>
        <w:topLinePunct w:val="0"/>
        <w:autoSpaceDE/>
        <w:autoSpaceDN/>
        <w:bidi w:val="0"/>
        <w:adjustRightInd/>
        <w:snapToGrid/>
        <w:spacing w:line="320" w:lineRule="exact"/>
        <w:ind w:left="425" w:leftChars="0" w:hanging="425" w:firstLineChars="0"/>
        <w:textAlignment w:val="auto"/>
        <w:rPr>
          <w:rFonts w:hint="eastAsia" w:ascii="Microsoft YaHei" w:hAnsi="Microsoft YaHei" w:eastAsia="Microsoft YaHei" w:cs="Microsoft YaHei"/>
          <w:b w:val="0"/>
          <w:bCs/>
          <w:kern w:val="0"/>
          <w:sz w:val="18"/>
          <w:szCs w:val="18"/>
          <w:lang w:eastAsia="zh-Hans" w:bidi="ar"/>
        </w:rPr>
      </w:pPr>
      <w:r>
        <w:rPr>
          <w:rFonts w:hint="eastAsia" w:ascii="Microsoft YaHei" w:hAnsi="Microsoft YaHei" w:eastAsia="Microsoft YaHei" w:cs="Microsoft YaHei"/>
          <w:b/>
          <w:bCs w:val="0"/>
          <w:kern w:val="0"/>
          <w:sz w:val="18"/>
          <w:szCs w:val="18"/>
          <w:lang w:eastAsia="zh-Hans" w:bidi="ar"/>
        </w:rPr>
        <w:t>Agent-RAG工作流搭建：</w:t>
      </w:r>
      <w:r>
        <w:rPr>
          <w:rFonts w:hint="eastAsia" w:ascii="Microsoft YaHei" w:hAnsi="Microsoft YaHei" w:eastAsia="Microsoft YaHei" w:cs="Microsoft YaHei"/>
          <w:b w:val="0"/>
          <w:bCs/>
          <w:kern w:val="0"/>
          <w:sz w:val="18"/>
          <w:szCs w:val="18"/>
          <w:lang w:eastAsia="zh-Hans" w:bidi="ar"/>
        </w:rPr>
        <w:t>依托Dify平台设计完整Agent调度链路，制定知识库文本分片策略与向量化方案，完成BGE-large-zh-v1.5向量模型部署配置。</w:t>
      </w:r>
    </w:p>
    <w:p w14:paraId="2A9EB477">
      <w:pPr>
        <w:keepNext w:val="0"/>
        <w:keepLines w:val="0"/>
        <w:pageBreakBefore w:val="0"/>
        <w:numPr>
          <w:ilvl w:val="0"/>
          <w:numId w:val="5"/>
        </w:numPr>
        <w:kinsoku/>
        <w:wordWrap/>
        <w:overflowPunct/>
        <w:topLinePunct w:val="0"/>
        <w:autoSpaceDE/>
        <w:autoSpaceDN/>
        <w:bidi w:val="0"/>
        <w:adjustRightInd/>
        <w:snapToGrid/>
        <w:spacing w:line="320" w:lineRule="exact"/>
        <w:ind w:left="425" w:leftChars="0" w:hanging="425" w:firstLineChars="0"/>
        <w:textAlignment w:val="auto"/>
        <w:rPr>
          <w:rFonts w:hint="eastAsia" w:ascii="Microsoft YaHei" w:hAnsi="Microsoft YaHei" w:eastAsia="Microsoft YaHei" w:cs="Microsoft YaHei"/>
          <w:b w:val="0"/>
          <w:bCs/>
          <w:kern w:val="0"/>
          <w:sz w:val="18"/>
          <w:szCs w:val="18"/>
          <w:lang w:eastAsia="zh-Hans" w:bidi="ar"/>
        </w:rPr>
      </w:pPr>
      <w:r>
        <w:rPr>
          <w:rFonts w:hint="eastAsia" w:ascii="Microsoft YaHei" w:hAnsi="Microsoft YaHei" w:eastAsia="Microsoft YaHei" w:cs="Microsoft YaHei"/>
          <w:b/>
          <w:bCs w:val="0"/>
          <w:kern w:val="0"/>
          <w:sz w:val="18"/>
          <w:szCs w:val="18"/>
          <w:lang w:eastAsia="zh-Hans" w:bidi="ar"/>
        </w:rPr>
        <w:t>检索链路优化：</w:t>
      </w:r>
      <w:r>
        <w:rPr>
          <w:rFonts w:hint="eastAsia" w:ascii="Microsoft YaHei" w:hAnsi="Microsoft YaHei" w:eastAsia="Microsoft YaHei" w:cs="Microsoft YaHei"/>
          <w:b w:val="0"/>
          <w:bCs/>
          <w:kern w:val="0"/>
          <w:sz w:val="18"/>
          <w:szCs w:val="18"/>
          <w:lang w:eastAsia="zh-Hans" w:bidi="ar"/>
        </w:rPr>
        <w:t>引入BGE-reranker-v2-m3构建检索精排机制，结合多LLM能力，搭配自定义Prompt模板，设置输出字段约束，规范结构化内容输出。</w:t>
      </w:r>
    </w:p>
    <w:p w14:paraId="27094753">
      <w:pPr>
        <w:keepNext w:val="0"/>
        <w:keepLines w:val="0"/>
        <w:pageBreakBefore w:val="0"/>
        <w:numPr>
          <w:ilvl w:val="0"/>
          <w:numId w:val="5"/>
        </w:numPr>
        <w:kinsoku/>
        <w:wordWrap/>
        <w:overflowPunct/>
        <w:topLinePunct w:val="0"/>
        <w:autoSpaceDE/>
        <w:autoSpaceDN/>
        <w:bidi w:val="0"/>
        <w:adjustRightInd/>
        <w:snapToGrid/>
        <w:spacing w:line="320" w:lineRule="exact"/>
        <w:ind w:left="425" w:leftChars="0" w:hanging="425" w:firstLineChars="0"/>
        <w:textAlignment w:val="auto"/>
        <w:rPr>
          <w:rFonts w:hint="eastAsia" w:ascii="Microsoft YaHei" w:hAnsi="Microsoft YaHei" w:eastAsia="Microsoft YaHei" w:cs="Microsoft YaHei"/>
          <w:b w:val="0"/>
          <w:bCs/>
          <w:kern w:val="0"/>
          <w:sz w:val="18"/>
          <w:szCs w:val="18"/>
          <w:lang w:eastAsia="zh-Hans" w:bidi="ar"/>
        </w:rPr>
      </w:pPr>
      <w:r>
        <w:rPr>
          <w:rFonts w:hint="eastAsia" w:ascii="Microsoft YaHei" w:hAnsi="Microsoft YaHei" w:eastAsia="Microsoft YaHei" w:cs="Microsoft YaHei"/>
          <w:b/>
          <w:bCs w:val="0"/>
          <w:kern w:val="0"/>
          <w:sz w:val="18"/>
          <w:szCs w:val="18"/>
          <w:lang w:eastAsia="zh-Hans" w:bidi="ar"/>
        </w:rPr>
        <w:t>模型生成缺陷治理：</w:t>
      </w:r>
      <w:r>
        <w:rPr>
          <w:rFonts w:hint="eastAsia" w:ascii="Microsoft YaHei" w:hAnsi="Microsoft YaHei" w:eastAsia="Microsoft YaHei" w:cs="Microsoft YaHei"/>
          <w:b w:val="0"/>
          <w:bCs/>
          <w:kern w:val="0"/>
          <w:sz w:val="18"/>
          <w:szCs w:val="18"/>
          <w:lang w:eastAsia="zh-Hans" w:bidi="ar"/>
        </w:rPr>
        <w:t>针对内容泛化、格式缺失、表述不匹配问题，增加角色限定、结果校验、自检提示机制，改善模型生成质量。</w:t>
      </w:r>
    </w:p>
    <w:p w14:paraId="1A67EA5C">
      <w:pPr>
        <w:keepNext w:val="0"/>
        <w:keepLines w:val="0"/>
        <w:pageBreakBefore w:val="0"/>
        <w:numPr>
          <w:ilvl w:val="0"/>
          <w:numId w:val="5"/>
        </w:numPr>
        <w:kinsoku/>
        <w:wordWrap/>
        <w:overflowPunct/>
        <w:topLinePunct w:val="0"/>
        <w:autoSpaceDE/>
        <w:autoSpaceDN/>
        <w:bidi w:val="0"/>
        <w:adjustRightInd/>
        <w:snapToGrid/>
        <w:spacing w:line="320" w:lineRule="exact"/>
        <w:ind w:left="425" w:leftChars="0" w:hanging="425" w:firstLineChars="0"/>
        <w:textAlignment w:val="auto"/>
        <w:rPr>
          <w:rFonts w:hint="eastAsia" w:ascii="Microsoft YaHei" w:hAnsi="Microsoft YaHei" w:eastAsia="Microsoft YaHei" w:cs="Microsoft YaHei"/>
          <w:b w:val="0"/>
          <w:bCs/>
          <w:kern w:val="0"/>
          <w:sz w:val="18"/>
          <w:szCs w:val="18"/>
          <w:lang w:eastAsia="zh-Hans" w:bidi="ar"/>
        </w:rPr>
      </w:pPr>
      <w:r>
        <w:rPr>
          <w:rFonts w:hint="eastAsia" w:ascii="Microsoft YaHei" w:hAnsi="Microsoft YaHei" w:eastAsia="Microsoft YaHei" w:cs="Microsoft YaHei"/>
          <w:b/>
          <w:bCs w:val="0"/>
          <w:kern w:val="0"/>
          <w:sz w:val="18"/>
          <w:szCs w:val="18"/>
          <w:lang w:eastAsia="zh-Hans" w:bidi="ar"/>
        </w:rPr>
        <w:t>原型落地验证：</w:t>
      </w:r>
      <w:r>
        <w:rPr>
          <w:rFonts w:hint="eastAsia" w:ascii="Microsoft YaHei" w:hAnsi="Microsoft YaHei" w:eastAsia="Microsoft YaHei" w:cs="Microsoft YaHei"/>
          <w:b w:val="0"/>
          <w:bCs/>
          <w:kern w:val="0"/>
          <w:sz w:val="18"/>
          <w:szCs w:val="18"/>
          <w:lang w:eastAsia="zh-Hans" w:bidi="ar"/>
        </w:rPr>
        <w:t>整合各环节形成完整教案生成Agent原型，接收学科、年级、学情等输入信息，自动产出可编辑结构化教案初稿。</w:t>
      </w:r>
    </w:p>
    <w:p w14:paraId="1605DEF8">
      <w:pPr>
        <w:keepNext w:val="0"/>
        <w:keepLines w:val="0"/>
        <w:pageBreakBefore w:val="0"/>
        <w:numPr>
          <w:ilvl w:val="0"/>
          <w:numId w:val="5"/>
        </w:numPr>
        <w:kinsoku/>
        <w:wordWrap/>
        <w:overflowPunct/>
        <w:topLinePunct w:val="0"/>
        <w:autoSpaceDE/>
        <w:autoSpaceDN/>
        <w:bidi w:val="0"/>
        <w:adjustRightInd/>
        <w:snapToGrid/>
        <w:spacing w:line="320" w:lineRule="exact"/>
        <w:ind w:left="425" w:leftChars="0" w:hanging="425" w:firstLineChars="0"/>
        <w:textAlignment w:val="auto"/>
        <w:rPr>
          <w:rFonts w:hint="eastAsia" w:ascii="Microsoft YaHei" w:hAnsi="Microsoft YaHei" w:eastAsia="Microsoft YaHei" w:cs="Microsoft YaHei"/>
          <w:b w:val="0"/>
          <w:bCs/>
          <w:kern w:val="0"/>
          <w:sz w:val="18"/>
          <w:szCs w:val="18"/>
          <w:lang w:eastAsia="zh-Hans" w:bidi="ar"/>
        </w:rPr>
      </w:pPr>
      <w:r>
        <w:rPr>
          <w:rFonts w:hint="eastAsia" w:ascii="Microsoft YaHei" w:hAnsi="Microsoft YaHei" w:eastAsia="Microsoft YaHei" w:cs="Microsoft YaHei"/>
          <w:b/>
          <w:bCs w:val="0"/>
          <w:kern w:val="0"/>
          <w:sz w:val="18"/>
          <w:szCs w:val="18"/>
          <w:lang w:eastAsia="zh-Hans" w:bidi="ar"/>
        </w:rPr>
        <w:t>价值落地：</w:t>
      </w:r>
      <w:r>
        <w:rPr>
          <w:rFonts w:hint="eastAsia" w:ascii="Microsoft YaHei" w:hAnsi="Microsoft YaHei" w:eastAsia="Microsoft YaHei" w:cs="Microsoft YaHei"/>
          <w:b w:val="0"/>
          <w:bCs/>
          <w:kern w:val="0"/>
          <w:sz w:val="18"/>
          <w:szCs w:val="18"/>
          <w:lang w:eastAsia="zh-Hans" w:bidi="ar"/>
        </w:rPr>
        <w:t>实现教案初稿自动化生成，减少教师重复文本撰写与内容二次整理成本。</w:t>
      </w:r>
      <w:r>
        <w:commentReference w:id="0"/>
      </w:r>
    </w:p>
    <w:p w14:paraId="6C4EB0D7">
      <w:pPr>
        <w:keepNext w:val="0"/>
        <w:keepLines w:val="0"/>
        <w:pageBreakBefore w:val="0"/>
        <w:kinsoku/>
        <w:wordWrap/>
        <w:overflowPunct/>
        <w:topLinePunct w:val="0"/>
        <w:autoSpaceDE/>
        <w:autoSpaceDN/>
        <w:bidi w:val="0"/>
        <w:adjustRightInd/>
        <w:snapToGrid/>
        <w:spacing w:line="320" w:lineRule="exact"/>
        <w:textAlignment w:val="auto"/>
        <w:rPr>
          <w:rFonts w:hint="eastAsia" w:ascii="Microsoft YaHei" w:hAnsi="Microsoft YaHei" w:eastAsia="Microsoft YaHei" w:cs="Microsoft YaHei"/>
          <w:b/>
          <w:kern w:val="0"/>
          <w:sz w:val="18"/>
          <w:szCs w:val="18"/>
          <w:lang w:eastAsia="zh-Hans" w:bidi="ar"/>
        </w:rPr>
      </w:pPr>
    </w:p>
    <w:p w14:paraId="0A2142F9">
      <w:pPr>
        <w:keepNext w:val="0"/>
        <w:keepLines w:val="0"/>
        <w:pageBreakBefore w:val="0"/>
        <w:kinsoku/>
        <w:wordWrap/>
        <w:overflowPunct/>
        <w:topLinePunct w:val="0"/>
        <w:autoSpaceDE/>
        <w:autoSpaceDN/>
        <w:bidi w:val="0"/>
        <w:adjustRightInd/>
        <w:snapToGrid/>
        <w:spacing w:line="320" w:lineRule="exact"/>
        <w:textAlignment w:val="auto"/>
        <w:rPr>
          <w:rFonts w:hint="eastAsia" w:ascii="Microsoft YaHei" w:hAnsi="Microsoft YaHei" w:eastAsia="Microsoft YaHei" w:cs="Microsoft YaHei"/>
          <w:b/>
          <w:kern w:val="0"/>
          <w:sz w:val="18"/>
          <w:szCs w:val="18"/>
          <w:lang w:eastAsia="zh-Hans" w:bidi="ar"/>
        </w:rPr>
      </w:pPr>
    </w:p>
    <w:p w14:paraId="1521B730">
      <w:pPr>
        <w:keepNext w:val="0"/>
        <w:keepLines w:val="0"/>
        <w:pageBreakBefore w:val="0"/>
        <w:numPr>
          <w:ilvl w:val="0"/>
          <w:numId w:val="0"/>
        </w:numPr>
        <w:kinsoku/>
        <w:wordWrap/>
        <w:overflowPunct/>
        <w:topLinePunct w:val="0"/>
        <w:autoSpaceDE/>
        <w:autoSpaceDN/>
        <w:bidi w:val="0"/>
        <w:adjustRightInd/>
        <w:snapToGrid/>
        <w:spacing w:line="320" w:lineRule="exact"/>
        <w:ind w:leftChars="0"/>
        <w:textAlignment w:val="auto"/>
        <w:rPr>
          <w:rFonts w:hint="eastAsia" w:ascii="Microsoft YaHei" w:hAnsi="Microsoft YaHei" w:eastAsia="Microsoft YaHei" w:cs="Microsoft YaHei"/>
          <w:b w:val="0"/>
          <w:bCs/>
          <w:color w:val="000000" w:themeColor="text1"/>
          <w:kern w:val="0"/>
          <w:sz w:val="18"/>
          <w:szCs w:val="18"/>
          <w:lang w:eastAsia="zh-Hans" w:bidi="ar"/>
          <w14:textFill>
            <w14:solidFill>
              <w14:schemeClr w14:val="tx1"/>
            </w14:solidFill>
          </w14:textFill>
        </w:rPr>
      </w:pPr>
    </w:p>
    <w:p w14:paraId="0DE31A7D">
      <w:pPr>
        <w:keepNext w:val="0"/>
        <w:keepLines w:val="0"/>
        <w:pageBreakBefore w:val="0"/>
        <w:numPr>
          <w:ilvl w:val="0"/>
          <w:numId w:val="0"/>
        </w:numPr>
        <w:kinsoku/>
        <w:wordWrap/>
        <w:overflowPunct/>
        <w:topLinePunct w:val="0"/>
        <w:autoSpaceDE/>
        <w:autoSpaceDN/>
        <w:bidi w:val="0"/>
        <w:adjustRightInd/>
        <w:snapToGrid/>
        <w:spacing w:line="320" w:lineRule="exact"/>
        <w:ind w:leftChars="0"/>
        <w:textAlignment w:val="auto"/>
        <w:rPr>
          <w:rFonts w:hint="eastAsia" w:ascii="Microsoft YaHei" w:hAnsi="Microsoft YaHei" w:eastAsia="Microsoft YaHei" w:cs="Microsoft YaHei"/>
          <w:b/>
          <w:bCs w:val="0"/>
          <w:color w:val="000000" w:themeColor="text1"/>
          <w:kern w:val="0"/>
          <w:sz w:val="18"/>
          <w:szCs w:val="18"/>
          <w:lang w:eastAsia="zh-Hans" w:bidi="ar"/>
          <w14:textFill>
            <w14:solidFill>
              <w14:schemeClr w14:val="tx1"/>
            </w14:solidFill>
          </w14:textFill>
        </w:rPr>
      </w:pPr>
      <w:r>
        <w:rPr>
          <w:rFonts w:hint="eastAsia" w:ascii="Microsoft YaHei" w:hAnsi="Microsoft YaHei" w:eastAsia="Microsoft YaHei" w:cs="Microsoft YaHei"/>
          <w:b/>
          <w:bCs w:val="0"/>
          <w:color w:val="000000" w:themeColor="text1"/>
          <w:kern w:val="0"/>
          <w:sz w:val="18"/>
          <w:szCs w:val="18"/>
          <w:lang w:eastAsia="zh-Hans" w:bidi="ar"/>
          <w14:textFill>
            <w14:solidFill>
              <w14:schemeClr w14:val="tx1"/>
            </w14:solidFill>
          </w14:textFill>
        </w:rPr>
        <w:t xml:space="preserve">2024.09-2025.12            基于 Meta-Llama-3.1-8B-Instruct </w:t>
      </w:r>
      <w:bookmarkStart w:id="0" w:name="_GoBack"/>
      <w:bookmarkEnd w:id="0"/>
      <w:r>
        <w:rPr>
          <w:rFonts w:hint="eastAsia" w:ascii="Microsoft YaHei" w:hAnsi="Microsoft YaHei" w:eastAsia="Microsoft YaHei" w:cs="Microsoft YaHei"/>
          <w:b/>
          <w:bCs w:val="0"/>
          <w:color w:val="000000" w:themeColor="text1"/>
          <w:kern w:val="0"/>
          <w:sz w:val="18"/>
          <w:szCs w:val="18"/>
          <w:lang w:eastAsia="zh-Hans" w:bidi="ar"/>
          <w14:textFill>
            <w14:solidFill>
              <w14:schemeClr w14:val="tx1"/>
            </w14:solidFill>
          </w14:textFill>
        </w:rPr>
        <w:t xml:space="preserve">的文本摘要模型微调与推理部署     </w:t>
      </w:r>
      <w:r>
        <w:rPr>
          <w:rFonts w:hint="eastAsia" w:ascii="Microsoft YaHei" w:hAnsi="Microsoft YaHei" w:eastAsia="Microsoft YaHei" w:cs="Microsoft YaHei"/>
          <w:b/>
          <w:bCs w:val="0"/>
          <w:color w:val="000000" w:themeColor="text1"/>
          <w:kern w:val="0"/>
          <w:sz w:val="18"/>
          <w:szCs w:val="18"/>
          <w:lang w:val="en-US" w:eastAsia="zh-CN" w:bidi="ar"/>
          <w14:textFill>
            <w14:solidFill>
              <w14:schemeClr w14:val="tx1"/>
            </w14:solidFill>
          </w14:textFill>
        </w:rPr>
        <w:t xml:space="preserve">              </w:t>
      </w:r>
      <w:r>
        <w:rPr>
          <w:rFonts w:hint="eastAsia" w:ascii="Microsoft YaHei" w:hAnsi="Microsoft YaHei" w:eastAsia="Microsoft YaHei" w:cs="Microsoft YaHei"/>
          <w:b/>
          <w:bCs w:val="0"/>
          <w:color w:val="000000" w:themeColor="text1"/>
          <w:kern w:val="0"/>
          <w:sz w:val="18"/>
          <w:szCs w:val="18"/>
          <w:lang w:eastAsia="zh-Hans" w:bidi="ar"/>
          <w14:textFill>
            <w14:solidFill>
              <w14:schemeClr w14:val="tx1"/>
            </w14:solidFill>
          </w14:textFill>
        </w:rPr>
        <w:t>小组项目</w:t>
      </w:r>
    </w:p>
    <w:p w14:paraId="2B23D20D">
      <w:pPr>
        <w:keepNext w:val="0"/>
        <w:keepLines w:val="0"/>
        <w:pageBreakBefore w:val="0"/>
        <w:numPr>
          <w:ilvl w:val="0"/>
          <w:numId w:val="6"/>
        </w:numPr>
        <w:kinsoku/>
        <w:wordWrap/>
        <w:overflowPunct/>
        <w:topLinePunct w:val="0"/>
        <w:autoSpaceDE/>
        <w:autoSpaceDN/>
        <w:bidi w:val="0"/>
        <w:adjustRightInd/>
        <w:snapToGrid/>
        <w:spacing w:line="320" w:lineRule="exact"/>
        <w:ind w:left="420" w:leftChars="0" w:hanging="420" w:firstLineChars="0"/>
        <w:textAlignment w:val="auto"/>
        <w:rPr>
          <w:rFonts w:hint="eastAsia" w:ascii="Microsoft YaHei" w:hAnsi="Microsoft YaHei" w:eastAsia="Microsoft YaHei" w:cs="Microsoft YaHei"/>
          <w:b w:val="0"/>
          <w:bCs/>
          <w:color w:val="FF0000"/>
          <w:kern w:val="0"/>
          <w:sz w:val="18"/>
          <w:szCs w:val="18"/>
          <w:lang w:eastAsia="zh-Hans" w:bidi="ar"/>
        </w:rPr>
      </w:pPr>
      <w:r>
        <w:rPr>
          <w:rFonts w:hint="eastAsia" w:ascii="Microsoft YaHei" w:hAnsi="Microsoft YaHei" w:eastAsia="Microsoft YaHei" w:cs="Microsoft YaHei"/>
          <w:b/>
          <w:bCs w:val="0"/>
          <w:color w:val="000000" w:themeColor="text1"/>
          <w:kern w:val="0"/>
          <w:sz w:val="18"/>
          <w:szCs w:val="18"/>
          <w:lang w:eastAsia="zh-Hans" w:bidi="ar"/>
          <w14:textFill>
            <w14:solidFill>
              <w14:schemeClr w14:val="tx1"/>
            </w14:solidFill>
          </w14:textFill>
        </w:rPr>
        <w:t>技术选型：</w:t>
      </w:r>
      <w:r>
        <w:rPr>
          <w:rFonts w:hint="eastAsia" w:ascii="Microsoft YaHei" w:hAnsi="Microsoft YaHei" w:eastAsia="Microsoft YaHei" w:cs="Microsoft YaHei"/>
          <w:b w:val="0"/>
          <w:bCs/>
          <w:color w:val="000000" w:themeColor="text1"/>
          <w:kern w:val="0"/>
          <w:sz w:val="18"/>
          <w:szCs w:val="18"/>
          <w:lang w:eastAsia="zh-Hans" w:bidi="ar"/>
          <w14:textFill>
            <w14:solidFill>
              <w14:schemeClr w14:val="tx1"/>
            </w14:solidFill>
          </w14:textFill>
        </w:rPr>
        <w:t>Python、PyTorch、LLaMA-Factory（微调框架）、LoRA（参数高效微调技术）、Meta-Llama-3.1-8B-Instruct、BLEU/R</w:t>
      </w:r>
      <w:r>
        <w:rPr>
          <w:rFonts w:hint="eastAsia" w:ascii="Microsoft YaHei" w:hAnsi="Microsoft YaHei" w:eastAsia="Microsoft YaHei" w:cs="Microsoft YaHei"/>
          <w:b w:val="0"/>
          <w:bCs/>
          <w:kern w:val="0"/>
          <w:sz w:val="18"/>
          <w:szCs w:val="18"/>
          <w:lang w:eastAsia="zh-Hans" w:bidi="ar"/>
        </w:rPr>
        <w:t>OUGE</w:t>
      </w:r>
      <w:r>
        <w:rPr>
          <w:rFonts w:hint="eastAsia" w:ascii="Microsoft YaHei" w:hAnsi="Microsoft YaHei" w:eastAsia="Microsoft YaHei" w:cs="Microsoft YaHei"/>
          <w:b w:val="0"/>
          <w:bCs/>
          <w:kern w:val="0"/>
          <w:sz w:val="18"/>
          <w:szCs w:val="18"/>
          <w:lang w:val="en-US" w:eastAsia="zh-CN" w:bidi="ar"/>
        </w:rPr>
        <w:t xml:space="preserve">  (测试集）</w:t>
      </w:r>
      <w:r>
        <w:rPr>
          <w:rFonts w:hint="eastAsia" w:ascii="Microsoft YaHei" w:hAnsi="Microsoft YaHei" w:eastAsia="Microsoft YaHei" w:cs="Microsoft YaHei"/>
          <w:b w:val="0"/>
          <w:bCs/>
          <w:kern w:val="0"/>
          <w:sz w:val="18"/>
          <w:szCs w:val="18"/>
          <w:lang w:eastAsia="zh-Hans" w:bidi="ar"/>
        </w:rPr>
        <w:t>、vLLM</w:t>
      </w:r>
      <w:r>
        <w:rPr>
          <w:rFonts w:hint="eastAsia" w:ascii="Microsoft YaHei" w:hAnsi="Microsoft YaHei" w:eastAsia="Microsoft YaHei" w:cs="Microsoft YaHei"/>
          <w:b w:val="0"/>
          <w:bCs/>
          <w:kern w:val="0"/>
          <w:sz w:val="18"/>
          <w:szCs w:val="18"/>
          <w:lang w:eastAsia="zh-CN" w:bidi="ar"/>
        </w:rPr>
        <w:t>（</w:t>
      </w:r>
      <w:r>
        <w:rPr>
          <w:rFonts w:hint="eastAsia" w:ascii="Microsoft YaHei" w:hAnsi="Microsoft YaHei" w:eastAsia="Microsoft YaHei" w:cs="Microsoft YaHei"/>
          <w:b w:val="0"/>
          <w:bCs/>
          <w:kern w:val="0"/>
          <w:sz w:val="18"/>
          <w:szCs w:val="18"/>
          <w:lang w:val="en-US" w:eastAsia="zh-CN" w:bidi="ar"/>
        </w:rPr>
        <w:t>开源的框架去部署）</w:t>
      </w:r>
      <w:r>
        <w:rPr>
          <w:rFonts w:hint="eastAsia" w:ascii="Microsoft YaHei" w:hAnsi="Microsoft YaHei" w:eastAsia="Microsoft YaHei" w:cs="Microsoft YaHei"/>
          <w:b w:val="0"/>
          <w:bCs/>
          <w:kern w:val="0"/>
          <w:sz w:val="18"/>
          <w:szCs w:val="18"/>
          <w:lang w:eastAsia="zh-Hans" w:bidi="ar"/>
        </w:rPr>
        <w:t>、Docker、OpenAI 风格 API。</w:t>
      </w:r>
      <w:r>
        <w:rPr>
          <w:rFonts w:hint="eastAsia" w:ascii="Microsoft YaHei" w:hAnsi="Microsoft YaHei" w:eastAsia="Microsoft YaHei" w:cs="Microsoft YaHei"/>
          <w:b w:val="0"/>
          <w:bCs/>
          <w:kern w:val="0"/>
          <w:sz w:val="18"/>
          <w:szCs w:val="18"/>
          <w:lang w:val="en-US" w:eastAsia="zh-CN" w:bidi="ar"/>
        </w:rPr>
        <w:t xml:space="preserve"> </w:t>
      </w:r>
    </w:p>
    <w:p w14:paraId="580A78D9">
      <w:pPr>
        <w:keepNext w:val="0"/>
        <w:keepLines w:val="0"/>
        <w:pageBreakBefore w:val="0"/>
        <w:numPr>
          <w:ilvl w:val="0"/>
          <w:numId w:val="6"/>
        </w:numPr>
        <w:kinsoku/>
        <w:wordWrap/>
        <w:overflowPunct/>
        <w:topLinePunct w:val="0"/>
        <w:autoSpaceDE/>
        <w:autoSpaceDN/>
        <w:bidi w:val="0"/>
        <w:adjustRightInd/>
        <w:snapToGrid/>
        <w:spacing w:line="320" w:lineRule="exact"/>
        <w:ind w:left="420" w:leftChars="0" w:hanging="420" w:firstLineChars="0"/>
        <w:textAlignment w:val="auto"/>
        <w:rPr>
          <w:rFonts w:hint="eastAsia" w:ascii="Microsoft YaHei" w:hAnsi="Microsoft YaHei" w:eastAsia="Microsoft YaHei" w:cs="Microsoft YaHei"/>
          <w:b w:val="0"/>
          <w:bCs/>
          <w:kern w:val="0"/>
          <w:sz w:val="18"/>
          <w:szCs w:val="18"/>
          <w:lang w:eastAsia="zh-Hans" w:bidi="ar"/>
        </w:rPr>
      </w:pPr>
      <w:r>
        <w:rPr>
          <w:rFonts w:hint="eastAsia" w:ascii="Microsoft YaHei" w:hAnsi="Microsoft YaHei" w:eastAsia="Microsoft YaHei" w:cs="Microsoft YaHei"/>
          <w:b/>
          <w:bCs w:val="0"/>
          <w:kern w:val="0"/>
          <w:sz w:val="18"/>
          <w:szCs w:val="18"/>
          <w:lang w:eastAsia="zh-Hans" w:bidi="ar"/>
        </w:rPr>
        <w:t>硬件环境：</w:t>
      </w:r>
      <w:r>
        <w:rPr>
          <w:rFonts w:hint="eastAsia" w:ascii="Microsoft YaHei" w:hAnsi="Microsoft YaHei" w:eastAsia="Microsoft YaHei" w:cs="Microsoft YaHei"/>
          <w:b w:val="0"/>
          <w:bCs/>
          <w:kern w:val="0"/>
          <w:sz w:val="18"/>
          <w:szCs w:val="18"/>
          <w:lang w:eastAsia="zh-Hans" w:bidi="ar"/>
        </w:rPr>
        <w:t>NVIDIA RTX 5090 GPU 训练环境，Linux / Conda / CUDA / PyTorch。</w:t>
      </w:r>
    </w:p>
    <w:p w14:paraId="6E971C82">
      <w:pPr>
        <w:keepNext w:val="0"/>
        <w:keepLines w:val="0"/>
        <w:pageBreakBefore w:val="0"/>
        <w:numPr>
          <w:ilvl w:val="0"/>
          <w:numId w:val="7"/>
        </w:numPr>
        <w:kinsoku/>
        <w:wordWrap/>
        <w:overflowPunct/>
        <w:topLinePunct w:val="0"/>
        <w:autoSpaceDE/>
        <w:autoSpaceDN/>
        <w:bidi w:val="0"/>
        <w:adjustRightInd/>
        <w:snapToGrid/>
        <w:spacing w:line="320" w:lineRule="exact"/>
        <w:ind w:left="425" w:leftChars="0" w:hanging="425" w:firstLineChars="0"/>
        <w:textAlignment w:val="auto"/>
        <w:rPr>
          <w:rFonts w:hint="eastAsia" w:ascii="Microsoft YaHei" w:hAnsi="Microsoft YaHei" w:eastAsia="Microsoft YaHei" w:cs="Microsoft YaHei"/>
          <w:b w:val="0"/>
          <w:bCs/>
          <w:kern w:val="0"/>
          <w:sz w:val="18"/>
          <w:szCs w:val="18"/>
          <w:lang w:eastAsia="zh-Hans" w:bidi="ar"/>
        </w:rPr>
      </w:pPr>
      <w:r>
        <w:rPr>
          <w:rFonts w:hint="eastAsia" w:ascii="Microsoft YaHei" w:hAnsi="Microsoft YaHei" w:eastAsia="Microsoft YaHei" w:cs="Microsoft YaHei"/>
          <w:b/>
          <w:bCs w:val="0"/>
          <w:kern w:val="0"/>
          <w:sz w:val="18"/>
          <w:szCs w:val="18"/>
          <w:lang w:eastAsia="zh-Hans" w:bidi="ar"/>
        </w:rPr>
        <w:t>数据集构建与标准化：</w:t>
      </w:r>
      <w:r>
        <w:rPr>
          <w:rFonts w:hint="eastAsia" w:ascii="Microsoft YaHei" w:hAnsi="Microsoft YaHei" w:eastAsia="Microsoft YaHei" w:cs="Microsoft YaHei"/>
          <w:b w:val="0"/>
          <w:bCs/>
          <w:kern w:val="0"/>
          <w:sz w:val="18"/>
          <w:szCs w:val="18"/>
          <w:lang w:eastAsia="zh-Hans" w:bidi="ar"/>
        </w:rPr>
        <w:t>采集文本摘要原始数据，将 src/tgt 文本整理为 jso</w:t>
      </w:r>
      <w:r>
        <w:rPr>
          <w:rFonts w:hint="eastAsia" w:ascii="Microsoft YaHei" w:hAnsi="Microsoft YaHei" w:eastAsia="Microsoft YaHei" w:cs="Microsoft YaHei"/>
          <w:b w:val="0"/>
          <w:bCs/>
          <w:kern w:val="0"/>
          <w:sz w:val="18"/>
          <w:szCs w:val="18"/>
          <w:lang w:val="en-US" w:eastAsia="zh-CN" w:bidi="ar"/>
        </w:rPr>
        <w:t>n</w:t>
      </w:r>
      <w:r>
        <w:rPr>
          <w:rFonts w:hint="eastAsia" w:ascii="Microsoft YaHei" w:hAnsi="Microsoft YaHei" w:eastAsia="Microsoft YaHei" w:cs="Microsoft YaHei"/>
          <w:b w:val="0"/>
          <w:bCs/>
          <w:kern w:val="0"/>
          <w:sz w:val="18"/>
          <w:szCs w:val="18"/>
          <w:lang w:eastAsia="zh-Hans" w:bidi="ar"/>
        </w:rPr>
        <w:t>指令微调格式，统一适配Llama-3.1对话模板，排查并修正数据格式异常问题。</w:t>
      </w:r>
    </w:p>
    <w:p w14:paraId="7449ECBF">
      <w:pPr>
        <w:keepNext w:val="0"/>
        <w:keepLines w:val="0"/>
        <w:pageBreakBefore w:val="0"/>
        <w:numPr>
          <w:ilvl w:val="0"/>
          <w:numId w:val="7"/>
        </w:numPr>
        <w:kinsoku/>
        <w:wordWrap/>
        <w:overflowPunct/>
        <w:topLinePunct w:val="0"/>
        <w:autoSpaceDE/>
        <w:autoSpaceDN/>
        <w:bidi w:val="0"/>
        <w:adjustRightInd/>
        <w:snapToGrid/>
        <w:spacing w:line="320" w:lineRule="exact"/>
        <w:ind w:left="425" w:leftChars="0" w:hanging="425" w:firstLineChars="0"/>
        <w:textAlignment w:val="auto"/>
        <w:rPr>
          <w:sz w:val="18"/>
          <w:szCs w:val="18"/>
        </w:rPr>
      </w:pPr>
      <w:r>
        <w:rPr>
          <w:rFonts w:hint="eastAsia" w:ascii="Microsoft YaHei" w:hAnsi="Microsoft YaHei" w:eastAsia="Microsoft YaHei" w:cs="Microsoft YaHei"/>
          <w:b/>
          <w:bCs w:val="0"/>
          <w:kern w:val="0"/>
          <w:sz w:val="18"/>
          <w:szCs w:val="18"/>
          <w:lang w:eastAsia="zh-Hans" w:bidi="ar"/>
        </w:rPr>
        <w:t>微调方案配置与训练：</w:t>
      </w:r>
      <w:r>
        <w:rPr>
          <w:rFonts w:hint="eastAsia" w:ascii="Microsoft YaHei" w:hAnsi="Microsoft YaHei" w:eastAsia="Microsoft YaHei" w:cs="Microsoft YaHei"/>
          <w:b w:val="0"/>
          <w:bCs/>
          <w:kern w:val="0"/>
          <w:sz w:val="18"/>
          <w:szCs w:val="18"/>
          <w:lang w:eastAsia="zh-Hans" w:bidi="ar"/>
        </w:rPr>
        <w:t>基于LLaMA-Factory搭建训练流程，完成LoRA参数高效微调，调试学习率、批次大小、梯度累积、序列长度、LoRA rank/alpha/dropout、max sequence length等开展模型训练。</w:t>
      </w:r>
    </w:p>
    <w:p w14:paraId="1A079C5D">
      <w:pPr>
        <w:keepNext w:val="0"/>
        <w:keepLines w:val="0"/>
        <w:pageBreakBefore w:val="0"/>
        <w:numPr>
          <w:ilvl w:val="0"/>
          <w:numId w:val="7"/>
        </w:numPr>
        <w:kinsoku/>
        <w:wordWrap/>
        <w:overflowPunct/>
        <w:topLinePunct w:val="0"/>
        <w:autoSpaceDE/>
        <w:autoSpaceDN/>
        <w:bidi w:val="0"/>
        <w:adjustRightInd/>
        <w:snapToGrid/>
        <w:spacing w:line="320" w:lineRule="exact"/>
        <w:ind w:left="425" w:leftChars="0" w:hanging="425" w:firstLineChars="0"/>
        <w:textAlignment w:val="auto"/>
        <w:rPr>
          <w:sz w:val="18"/>
          <w:szCs w:val="18"/>
        </w:rPr>
      </w:pPr>
      <w:r>
        <w:rPr>
          <w:rFonts w:hint="eastAsia" w:ascii="Microsoft YaHei" w:hAnsi="Microsoft YaHei" w:eastAsia="Microsoft YaHei" w:cs="Microsoft YaHei"/>
          <w:b/>
          <w:bCs w:val="0"/>
          <w:kern w:val="0"/>
          <w:sz w:val="18"/>
          <w:szCs w:val="18"/>
          <w:lang w:eastAsia="zh-Hans" w:bidi="ar"/>
        </w:rPr>
        <w:t>模型效果评估：</w:t>
      </w:r>
      <w:r>
        <w:rPr>
          <w:sz w:val="18"/>
          <w:szCs w:val="18"/>
        </w:rPr>
        <w:t>开展批量推理评测，系统分析模型输出，定位摘要冗长、关键信息丢失及格式不稳定等问题。</w:t>
      </w:r>
    </w:p>
    <w:p w14:paraId="10540B9B">
      <w:pPr>
        <w:keepNext w:val="0"/>
        <w:keepLines w:val="0"/>
        <w:pageBreakBefore w:val="0"/>
        <w:numPr>
          <w:ilvl w:val="0"/>
          <w:numId w:val="7"/>
        </w:numPr>
        <w:kinsoku/>
        <w:wordWrap/>
        <w:overflowPunct/>
        <w:topLinePunct w:val="0"/>
        <w:autoSpaceDE/>
        <w:autoSpaceDN/>
        <w:bidi w:val="0"/>
        <w:adjustRightInd/>
        <w:snapToGrid/>
        <w:spacing w:line="320" w:lineRule="exact"/>
        <w:ind w:left="425" w:leftChars="0" w:hanging="425" w:firstLineChars="0"/>
        <w:textAlignment w:val="auto"/>
        <w:rPr>
          <w:rFonts w:hint="eastAsia" w:ascii="Microsoft YaHei" w:hAnsi="Microsoft YaHei" w:eastAsia="Microsoft YaHei" w:cs="Microsoft YaHei"/>
          <w:b w:val="0"/>
          <w:bCs/>
          <w:kern w:val="0"/>
          <w:sz w:val="18"/>
          <w:szCs w:val="18"/>
          <w:lang w:eastAsia="zh-Hans" w:bidi="ar"/>
        </w:rPr>
      </w:pPr>
      <w:r>
        <w:rPr>
          <w:rFonts w:hint="eastAsia" w:ascii="Microsoft YaHei" w:hAnsi="Microsoft YaHei" w:eastAsia="Microsoft YaHei" w:cs="Microsoft YaHei"/>
          <w:b/>
          <w:bCs w:val="0"/>
          <w:kern w:val="0"/>
          <w:sz w:val="18"/>
          <w:szCs w:val="18"/>
          <w:lang w:eastAsia="zh-Hans" w:bidi="ar"/>
        </w:rPr>
        <w:t>模型推理服务工程部署：</w:t>
      </w:r>
      <w:r>
        <w:rPr>
          <w:rFonts w:hint="eastAsia" w:ascii="Microsoft YaHei" w:hAnsi="Microsoft YaHei" w:eastAsia="Microsoft YaHei" w:cs="Microsoft YaHei"/>
          <w:b w:val="0"/>
          <w:bCs/>
          <w:kern w:val="0"/>
          <w:sz w:val="18"/>
          <w:szCs w:val="18"/>
          <w:lang w:eastAsia="zh-Hans" w:bidi="ar"/>
        </w:rPr>
        <w:t>使用vLLM实现加速推理，基于Docker封装环境，对外提供兼容OpenAI规范的API接口。</w:t>
      </w:r>
    </w:p>
    <w:p w14:paraId="34D22E30">
      <w:pPr>
        <w:keepNext w:val="0"/>
        <w:keepLines w:val="0"/>
        <w:pageBreakBefore w:val="0"/>
        <w:numPr>
          <w:ilvl w:val="0"/>
          <w:numId w:val="7"/>
        </w:numPr>
        <w:kinsoku/>
        <w:wordWrap/>
        <w:overflowPunct/>
        <w:topLinePunct w:val="0"/>
        <w:autoSpaceDE/>
        <w:autoSpaceDN/>
        <w:bidi w:val="0"/>
        <w:adjustRightInd/>
        <w:snapToGrid/>
        <w:spacing w:line="320" w:lineRule="exact"/>
        <w:ind w:left="425" w:leftChars="0" w:hanging="425" w:firstLineChars="0"/>
        <w:textAlignment w:val="auto"/>
        <w:rPr>
          <w:rFonts w:hint="eastAsia" w:ascii="Microsoft YaHei" w:hAnsi="Microsoft YaHei" w:eastAsia="Microsoft YaHei" w:cs="Microsoft YaHei"/>
          <w:b w:val="0"/>
          <w:bCs/>
          <w:kern w:val="0"/>
          <w:sz w:val="18"/>
          <w:szCs w:val="18"/>
          <w:lang w:eastAsia="zh-Hans" w:bidi="ar"/>
        </w:rPr>
      </w:pPr>
      <w:r>
        <w:rPr>
          <w:rFonts w:hint="eastAsia" w:ascii="Microsoft YaHei" w:hAnsi="Microsoft YaHei" w:eastAsia="Microsoft YaHei" w:cs="Microsoft YaHei"/>
          <w:b/>
          <w:bCs w:val="0"/>
          <w:kern w:val="0"/>
          <w:sz w:val="18"/>
          <w:szCs w:val="18"/>
          <w:lang w:eastAsia="zh-Hans" w:bidi="ar"/>
        </w:rPr>
        <w:t>问题优化：</w:t>
      </w:r>
      <w:r>
        <w:rPr>
          <w:rFonts w:hint="eastAsia" w:ascii="Microsoft YaHei" w:hAnsi="Microsoft YaHei" w:eastAsia="Microsoft YaHei" w:cs="Microsoft YaHei"/>
          <w:b w:val="0"/>
          <w:bCs/>
          <w:kern w:val="0"/>
          <w:sz w:val="18"/>
          <w:szCs w:val="18"/>
          <w:lang w:eastAsia="zh-Hans" w:bidi="ar"/>
        </w:rPr>
        <w:t>依托LoRA微调减少算力开销，统一对话模板规范输出范式，缓解摘要信息缺失、文本冗余等生成问题。</w:t>
      </w:r>
    </w:p>
    <w:p w14:paraId="1C141D43">
      <w:pPr>
        <w:keepNext w:val="0"/>
        <w:keepLines w:val="0"/>
        <w:pageBreakBefore w:val="0"/>
        <w:numPr>
          <w:ilvl w:val="0"/>
          <w:numId w:val="7"/>
        </w:numPr>
        <w:kinsoku/>
        <w:wordWrap/>
        <w:overflowPunct/>
        <w:topLinePunct w:val="0"/>
        <w:autoSpaceDE/>
        <w:autoSpaceDN/>
        <w:bidi w:val="0"/>
        <w:adjustRightInd/>
        <w:snapToGrid/>
        <w:spacing w:line="320" w:lineRule="exact"/>
        <w:ind w:left="425" w:leftChars="0" w:hanging="425" w:firstLineChars="0"/>
        <w:textAlignment w:val="auto"/>
        <w:rPr>
          <w:rFonts w:hint="eastAsia" w:ascii="Microsoft YaHei" w:hAnsi="Microsoft YaHei" w:eastAsia="Microsoft YaHei" w:cs="Microsoft YaHei"/>
          <w:b/>
          <w:kern w:val="0"/>
          <w:sz w:val="18"/>
          <w:szCs w:val="18"/>
          <w:lang w:eastAsia="zh-Hans" w:bidi="ar"/>
        </w:rPr>
      </w:pPr>
      <w:r>
        <w:rPr>
          <w:rFonts w:hint="eastAsia" w:ascii="Microsoft YaHei" w:hAnsi="Microsoft YaHei" w:eastAsia="Microsoft YaHei" w:cs="Microsoft YaHei"/>
          <w:b/>
          <w:bCs w:val="0"/>
          <w:kern w:val="0"/>
          <w:sz w:val="18"/>
          <w:szCs w:val="18"/>
          <w:lang w:eastAsia="zh-Hans" w:bidi="ar"/>
        </w:rPr>
        <w:t>项目成果：</w:t>
      </w:r>
      <w:r>
        <w:rPr>
          <w:rFonts w:hint="eastAsia" w:ascii="Microsoft YaHei" w:hAnsi="Microsoft YaHei" w:eastAsia="Microsoft YaHei" w:cs="Microsoft YaHei"/>
          <w:b w:val="0"/>
          <w:bCs/>
          <w:kern w:val="0"/>
          <w:sz w:val="18"/>
          <w:szCs w:val="18"/>
          <w:lang w:eastAsia="zh-Hans" w:bidi="ar"/>
        </w:rPr>
        <w:t>打通数据集处理→LoRA微调→批量评测→vLLM推理部署完整工程链路，</w:t>
      </w:r>
      <w:r>
        <w:rPr>
          <w:rFonts w:hint="eastAsia" w:ascii="Microsoft YaHei" w:hAnsi="Microsoft YaHei" w:eastAsia="Microsoft YaHei" w:cs="Microsoft YaHei"/>
          <w:b w:val="0"/>
          <w:bCs/>
          <w:kern w:val="0"/>
          <w:sz w:val="18"/>
          <w:szCs w:val="18"/>
          <w:lang w:val="en-US" w:eastAsia="zh-CN" w:bidi="ar"/>
        </w:rPr>
        <w:t>积累</w:t>
      </w:r>
      <w:r>
        <w:rPr>
          <w:rFonts w:hint="eastAsia" w:ascii="Microsoft YaHei" w:hAnsi="Microsoft YaHei" w:eastAsia="Microsoft YaHei" w:cs="Microsoft YaHei"/>
          <w:b w:val="0"/>
          <w:bCs/>
          <w:kern w:val="0"/>
          <w:sz w:val="18"/>
          <w:szCs w:val="18"/>
          <w:lang w:eastAsia="zh-Hans" w:bidi="ar"/>
        </w:rPr>
        <w:t>大模型微调与轻量化上线全流程实践。</w:t>
      </w:r>
    </w:p>
    <w:p w14:paraId="715C5725">
      <w:pPr>
        <w:keepNext w:val="0"/>
        <w:keepLines w:val="0"/>
        <w:pageBreakBefore w:val="0"/>
        <w:kinsoku/>
        <w:wordWrap/>
        <w:overflowPunct/>
        <w:topLinePunct w:val="0"/>
        <w:autoSpaceDE/>
        <w:autoSpaceDN/>
        <w:bidi w:val="0"/>
        <w:adjustRightInd/>
        <w:snapToGrid/>
        <w:spacing w:line="320" w:lineRule="exact"/>
        <w:textAlignment w:val="auto"/>
        <w:rPr>
          <w:rFonts w:hint="eastAsia" w:ascii="Microsoft YaHei" w:hAnsi="Microsoft YaHei" w:eastAsia="Microsoft YaHei" w:cs="Microsoft YaHei"/>
          <w:b/>
          <w:kern w:val="0"/>
          <w:sz w:val="18"/>
          <w:szCs w:val="18"/>
          <w:lang w:eastAsia="zh-Hans" w:bidi="ar"/>
        </w:rPr>
      </w:pPr>
    </w:p>
    <w:p w14:paraId="476C3AE2">
      <w:pPr>
        <w:keepNext w:val="0"/>
        <w:keepLines w:val="0"/>
        <w:pageBreakBefore w:val="0"/>
        <w:kinsoku/>
        <w:wordWrap/>
        <w:overflowPunct/>
        <w:topLinePunct w:val="0"/>
        <w:autoSpaceDE/>
        <w:autoSpaceDN/>
        <w:bidi w:val="0"/>
        <w:adjustRightInd/>
        <w:snapToGrid/>
        <w:spacing w:line="320" w:lineRule="exact"/>
        <w:textAlignment w:val="auto"/>
        <w:rPr>
          <w:rFonts w:hint="eastAsia" w:ascii="Microsoft YaHei" w:hAnsi="Microsoft YaHei" w:eastAsia="Microsoft YaHei" w:cs="Microsoft YaHei"/>
          <w:b/>
          <w:kern w:val="0"/>
          <w:sz w:val="18"/>
          <w:szCs w:val="18"/>
          <w:lang w:eastAsia="zh-Hans" w:bidi="ar"/>
        </w:rPr>
      </w:pPr>
      <w:r>
        <w:rPr>
          <w:rFonts w:hint="eastAsia" w:ascii="Microsoft YaHei" w:hAnsi="Microsoft YaHei" w:eastAsia="Microsoft YaHei" w:cs="Microsoft YaHei"/>
          <w:b/>
          <w:kern w:val="0"/>
          <w:sz w:val="18"/>
          <w:szCs w:val="18"/>
          <w:lang w:eastAsia="zh-Hans" w:bidi="ar"/>
        </w:rPr>
        <w:t xml:space="preserve">2025.03-2025.05  </w:t>
      </w:r>
      <w:r>
        <w:rPr>
          <w:rFonts w:hint="eastAsia" w:ascii="Microsoft YaHei" w:hAnsi="Microsoft YaHei" w:eastAsia="Microsoft YaHei" w:cs="Microsoft YaHei"/>
          <w:b/>
          <w:kern w:val="0"/>
          <w:sz w:val="18"/>
          <w:szCs w:val="18"/>
          <w:lang w:val="en-US" w:eastAsia="zh-CN" w:bidi="ar"/>
        </w:rPr>
        <w:tab/>
      </w:r>
      <w:r>
        <w:rPr>
          <w:rFonts w:hint="eastAsia" w:ascii="Microsoft YaHei" w:hAnsi="Microsoft YaHei" w:eastAsia="Microsoft YaHei" w:cs="Microsoft YaHei"/>
          <w:b/>
          <w:kern w:val="0"/>
          <w:sz w:val="18"/>
          <w:szCs w:val="18"/>
          <w:lang w:val="en-US" w:eastAsia="zh-CN" w:bidi="ar"/>
        </w:rPr>
        <w:tab/>
      </w:r>
      <w:r>
        <w:rPr>
          <w:rFonts w:hint="eastAsia" w:ascii="Microsoft YaHei" w:hAnsi="Microsoft YaHei" w:eastAsia="Microsoft YaHei" w:cs="Microsoft YaHei"/>
          <w:b/>
          <w:kern w:val="0"/>
          <w:sz w:val="18"/>
          <w:szCs w:val="18"/>
          <w:lang w:val="en-US" w:eastAsia="zh-CN" w:bidi="ar"/>
        </w:rPr>
        <w:tab/>
      </w:r>
      <w:r>
        <w:rPr>
          <w:rFonts w:hint="eastAsia" w:ascii="Microsoft YaHei" w:hAnsi="Microsoft YaHei" w:eastAsia="Microsoft YaHei" w:cs="Microsoft YaHei"/>
          <w:b/>
          <w:kern w:val="0"/>
          <w:sz w:val="18"/>
          <w:szCs w:val="18"/>
          <w:lang w:val="en-US" w:eastAsia="zh-CN" w:bidi="ar"/>
        </w:rPr>
        <w:tab/>
      </w:r>
      <w:r>
        <w:rPr>
          <w:rFonts w:hint="eastAsia" w:ascii="Microsoft YaHei" w:hAnsi="Microsoft YaHei" w:eastAsia="Microsoft YaHei" w:cs="Microsoft YaHei"/>
          <w:b/>
          <w:kern w:val="0"/>
          <w:sz w:val="18"/>
          <w:szCs w:val="18"/>
          <w:lang w:val="en-US" w:eastAsia="zh-CN" w:bidi="ar"/>
        </w:rPr>
        <w:tab/>
      </w:r>
      <w:r>
        <w:rPr>
          <w:rFonts w:hint="eastAsia" w:ascii="Microsoft YaHei" w:hAnsi="Microsoft YaHei" w:eastAsia="Microsoft YaHei" w:cs="Microsoft YaHei"/>
          <w:b/>
          <w:kern w:val="0"/>
          <w:sz w:val="18"/>
          <w:szCs w:val="18"/>
          <w:lang w:eastAsia="zh-Hans" w:bidi="ar"/>
        </w:rPr>
        <w:t xml:space="preserve">Kaggle竞赛｜DOTA2比赛胜负预测                   </w:t>
      </w:r>
      <w:r>
        <w:rPr>
          <w:rFonts w:hint="eastAsia" w:ascii="Microsoft YaHei" w:hAnsi="Microsoft YaHei" w:eastAsia="Microsoft YaHei" w:cs="Microsoft YaHei"/>
          <w:b/>
          <w:kern w:val="0"/>
          <w:sz w:val="18"/>
          <w:szCs w:val="18"/>
          <w:lang w:val="en-US" w:eastAsia="zh-CN" w:bidi="ar"/>
        </w:rPr>
        <w:t xml:space="preserve">                </w:t>
      </w:r>
      <w:r>
        <w:rPr>
          <w:rFonts w:hint="eastAsia" w:ascii="Microsoft YaHei" w:hAnsi="Microsoft YaHei" w:eastAsia="Microsoft YaHei" w:cs="Microsoft YaHei"/>
          <w:b/>
          <w:kern w:val="0"/>
          <w:sz w:val="18"/>
          <w:szCs w:val="18"/>
          <w:lang w:eastAsia="zh-Hans" w:bidi="ar"/>
        </w:rPr>
        <w:t xml:space="preserve">个人项目 </w:t>
      </w:r>
    </w:p>
    <w:p w14:paraId="1F47B568">
      <w:pPr>
        <w:keepNext w:val="0"/>
        <w:keepLines w:val="0"/>
        <w:pageBreakBefore w:val="0"/>
        <w:numPr>
          <w:ilvl w:val="0"/>
          <w:numId w:val="8"/>
        </w:numPr>
        <w:kinsoku/>
        <w:wordWrap/>
        <w:overflowPunct/>
        <w:topLinePunct w:val="0"/>
        <w:autoSpaceDE/>
        <w:autoSpaceDN/>
        <w:bidi w:val="0"/>
        <w:adjustRightInd/>
        <w:snapToGrid/>
        <w:spacing w:line="320" w:lineRule="exact"/>
        <w:ind w:left="420" w:leftChars="0" w:hanging="420" w:firstLineChars="0"/>
        <w:textAlignment w:val="auto"/>
        <w:rPr>
          <w:rFonts w:hint="eastAsia" w:ascii="Microsoft YaHei" w:hAnsi="Microsoft YaHei" w:eastAsia="Microsoft YaHei" w:cs="Microsoft YaHei"/>
          <w:b/>
          <w:kern w:val="0"/>
          <w:sz w:val="18"/>
          <w:szCs w:val="18"/>
          <w:lang w:eastAsia="zh-Hans" w:bidi="ar"/>
        </w:rPr>
      </w:pPr>
      <w:r>
        <w:rPr>
          <w:rFonts w:hint="eastAsia" w:ascii="Microsoft YaHei" w:hAnsi="Microsoft YaHei" w:eastAsia="Microsoft YaHei" w:cs="Microsoft YaHei"/>
          <w:b/>
          <w:kern w:val="0"/>
          <w:sz w:val="18"/>
          <w:szCs w:val="18"/>
          <w:lang w:eastAsia="zh-Hans" w:bidi="ar"/>
        </w:rPr>
        <w:t>技术选型：</w:t>
      </w:r>
      <w:r>
        <w:rPr>
          <w:rFonts w:hint="eastAsia" w:ascii="Microsoft YaHei" w:hAnsi="Microsoft YaHei" w:eastAsia="Microsoft YaHei" w:cs="Microsoft YaHei"/>
          <w:b w:val="0"/>
          <w:bCs/>
          <w:kern w:val="0"/>
          <w:sz w:val="18"/>
          <w:szCs w:val="18"/>
          <w:lang w:eastAsia="zh-Hans" w:bidi="ar"/>
        </w:rPr>
        <w:t>Python、Pandas、k近邻、逻辑回归、随机森林、特征标准化、AUC</w:t>
      </w:r>
    </w:p>
    <w:p w14:paraId="0F4D3F30">
      <w:pPr>
        <w:keepNext w:val="0"/>
        <w:keepLines w:val="0"/>
        <w:pageBreakBefore w:val="0"/>
        <w:numPr>
          <w:ilvl w:val="0"/>
          <w:numId w:val="8"/>
        </w:numPr>
        <w:kinsoku/>
        <w:wordWrap/>
        <w:overflowPunct/>
        <w:topLinePunct w:val="0"/>
        <w:autoSpaceDE/>
        <w:autoSpaceDN/>
        <w:bidi w:val="0"/>
        <w:adjustRightInd/>
        <w:snapToGrid/>
        <w:spacing w:line="320" w:lineRule="exact"/>
        <w:ind w:left="420" w:leftChars="0" w:hanging="420" w:firstLineChars="0"/>
        <w:textAlignment w:val="auto"/>
        <w:rPr>
          <w:rFonts w:hint="eastAsia" w:ascii="Microsoft YaHei" w:hAnsi="Microsoft YaHei" w:eastAsia="Microsoft YaHei" w:cs="Microsoft YaHei"/>
          <w:b/>
          <w:kern w:val="0"/>
          <w:sz w:val="18"/>
          <w:szCs w:val="18"/>
          <w:lang w:eastAsia="zh-Hans" w:bidi="ar"/>
        </w:rPr>
      </w:pPr>
      <w:r>
        <w:rPr>
          <w:rFonts w:hint="eastAsia" w:ascii="Microsoft YaHei" w:hAnsi="Microsoft YaHei" w:eastAsia="Microsoft YaHei" w:cs="Microsoft YaHei"/>
          <w:b/>
          <w:kern w:val="0"/>
          <w:sz w:val="18"/>
          <w:szCs w:val="18"/>
          <w:lang w:eastAsia="zh-Hans" w:bidi="ar"/>
        </w:rPr>
        <w:t>项目简介：</w:t>
      </w:r>
      <w:r>
        <w:rPr>
          <w:rFonts w:hint="eastAsia" w:ascii="Microsoft YaHei" w:hAnsi="Microsoft YaHei" w:eastAsia="Microsoft YaHei" w:cs="Microsoft YaHei"/>
          <w:b w:val="0"/>
          <w:bCs/>
          <w:kern w:val="0"/>
          <w:sz w:val="18"/>
          <w:szCs w:val="18"/>
          <w:lang w:eastAsia="zh-Hans" w:bidi="ar"/>
        </w:rPr>
        <w:t>基于DOTA2对局前五分钟赛事数据，挖掘英雄、玩家、对局状态特征与比赛胜负的关联，构建二分类预测模型，实现赛事结果预判。</w:t>
      </w:r>
    </w:p>
    <w:p w14:paraId="450FDB6E">
      <w:pPr>
        <w:keepNext w:val="0"/>
        <w:keepLines w:val="0"/>
        <w:pageBreakBefore w:val="0"/>
        <w:numPr>
          <w:ilvl w:val="0"/>
          <w:numId w:val="9"/>
        </w:numPr>
        <w:kinsoku/>
        <w:wordWrap/>
        <w:overflowPunct/>
        <w:topLinePunct w:val="0"/>
        <w:autoSpaceDE/>
        <w:autoSpaceDN/>
        <w:bidi w:val="0"/>
        <w:adjustRightInd/>
        <w:snapToGrid/>
        <w:spacing w:line="320" w:lineRule="exact"/>
        <w:ind w:left="425" w:leftChars="0" w:hanging="425" w:firstLineChars="0"/>
        <w:textAlignment w:val="auto"/>
        <w:rPr>
          <w:rFonts w:hint="eastAsia" w:ascii="Microsoft YaHei" w:hAnsi="Microsoft YaHei" w:eastAsia="Microsoft YaHei" w:cs="Microsoft YaHei"/>
          <w:b w:val="0"/>
          <w:bCs/>
          <w:kern w:val="0"/>
          <w:sz w:val="18"/>
          <w:szCs w:val="18"/>
          <w:lang w:eastAsia="zh-Hans" w:bidi="ar"/>
        </w:rPr>
      </w:pPr>
      <w:r>
        <w:rPr>
          <w:rFonts w:hint="eastAsia" w:ascii="Microsoft YaHei" w:hAnsi="Microsoft YaHei" w:eastAsia="Microsoft YaHei" w:cs="Microsoft YaHei"/>
          <w:b/>
          <w:bCs w:val="0"/>
          <w:kern w:val="0"/>
          <w:sz w:val="18"/>
          <w:szCs w:val="18"/>
          <w:lang w:eastAsia="zh-Hans" w:bidi="ar"/>
        </w:rPr>
        <w:t>数据预处理与分析：</w:t>
      </w:r>
      <w:r>
        <w:rPr>
          <w:rFonts w:hint="eastAsia" w:ascii="Microsoft YaHei" w:hAnsi="Microsoft YaHei" w:eastAsia="Microsoft YaHei" w:cs="Microsoft YaHei"/>
          <w:b w:val="0"/>
          <w:bCs/>
          <w:kern w:val="0"/>
          <w:sz w:val="18"/>
          <w:szCs w:val="18"/>
          <w:lang w:eastAsia="zh-Hans" w:bidi="ar"/>
        </w:rPr>
        <w:t>使用Python完成缺失值检查、异常数据处理和特征格式转换；围绕玩家与对手的早期比赛表现进行特征分析，分别使用k近邻、逻辑回归和随机森林构建预测模型，并以受试者工作特征曲线下面积作为主要评估指标比较不同模型表现。</w:t>
      </w:r>
    </w:p>
    <w:p w14:paraId="6F4E8E5A">
      <w:pPr>
        <w:keepNext w:val="0"/>
        <w:keepLines w:val="0"/>
        <w:pageBreakBefore w:val="0"/>
        <w:numPr>
          <w:ilvl w:val="0"/>
          <w:numId w:val="9"/>
        </w:numPr>
        <w:kinsoku/>
        <w:wordWrap/>
        <w:overflowPunct/>
        <w:topLinePunct w:val="0"/>
        <w:autoSpaceDE/>
        <w:autoSpaceDN/>
        <w:bidi w:val="0"/>
        <w:adjustRightInd/>
        <w:snapToGrid/>
        <w:spacing w:line="320" w:lineRule="exact"/>
        <w:ind w:left="425" w:leftChars="0" w:hanging="425" w:firstLineChars="0"/>
        <w:textAlignment w:val="auto"/>
        <w:rPr>
          <w:rFonts w:hint="eastAsia" w:ascii="Microsoft YaHei" w:hAnsi="Microsoft YaHei" w:eastAsia="Microsoft YaHei" w:cs="Microsoft YaHei"/>
          <w:b w:val="0"/>
          <w:bCs/>
          <w:kern w:val="0"/>
          <w:sz w:val="18"/>
          <w:szCs w:val="18"/>
          <w:lang w:eastAsia="zh-Hans" w:bidi="ar"/>
        </w:rPr>
      </w:pPr>
      <w:r>
        <w:rPr>
          <w:rFonts w:hint="eastAsia" w:ascii="Microsoft YaHei" w:hAnsi="Microsoft YaHei" w:eastAsia="Microsoft YaHei" w:cs="Microsoft YaHei"/>
          <w:b/>
          <w:bCs w:val="0"/>
          <w:kern w:val="0"/>
          <w:sz w:val="18"/>
          <w:szCs w:val="18"/>
          <w:lang w:eastAsia="zh-Hans" w:bidi="ar"/>
        </w:rPr>
        <w:t>定制化特征工程：</w:t>
      </w:r>
      <w:r>
        <w:rPr>
          <w:rFonts w:hint="eastAsia" w:ascii="Microsoft YaHei" w:hAnsi="Microsoft YaHei" w:eastAsia="Microsoft YaHei" w:cs="Microsoft YaHei"/>
          <w:b w:val="0"/>
          <w:bCs/>
          <w:kern w:val="0"/>
          <w:sz w:val="18"/>
          <w:szCs w:val="18"/>
          <w:lang w:eastAsia="zh-Hans" w:bidi="ar"/>
        </w:rPr>
        <w:t>针对原始数据中双方特征相互独立、难以直接反映对局优势的问题，构造玩家与对手在关键统计指标上的差值特征，并对不同量纲的连续变量进行标准化处理，增强模型对双方相对优势的表达能力。</w:t>
      </w:r>
    </w:p>
    <w:p w14:paraId="24FE8FF3">
      <w:pPr>
        <w:keepNext w:val="0"/>
        <w:keepLines w:val="0"/>
        <w:pageBreakBefore w:val="0"/>
        <w:numPr>
          <w:ilvl w:val="0"/>
          <w:numId w:val="9"/>
        </w:numPr>
        <w:kinsoku/>
        <w:wordWrap/>
        <w:overflowPunct/>
        <w:topLinePunct w:val="0"/>
        <w:autoSpaceDE/>
        <w:autoSpaceDN/>
        <w:bidi w:val="0"/>
        <w:adjustRightInd/>
        <w:snapToGrid/>
        <w:spacing w:line="320" w:lineRule="exact"/>
        <w:ind w:left="425" w:leftChars="0" w:hanging="425" w:firstLineChars="0"/>
        <w:textAlignment w:val="auto"/>
        <w:rPr>
          <w:rFonts w:hint="eastAsia" w:ascii="Microsoft YaHei" w:hAnsi="Microsoft YaHei" w:eastAsia="Microsoft YaHei" w:cs="Microsoft YaHei"/>
          <w:b w:val="0"/>
          <w:bCs/>
          <w:kern w:val="0"/>
          <w:sz w:val="18"/>
          <w:szCs w:val="18"/>
          <w:lang w:eastAsia="zh-Hans" w:bidi="ar"/>
        </w:rPr>
      </w:pPr>
      <w:r>
        <w:rPr>
          <w:rFonts w:hint="eastAsia" w:ascii="Microsoft YaHei" w:hAnsi="Microsoft YaHei" w:eastAsia="Microsoft YaHei" w:cs="Microsoft YaHei"/>
          <w:b/>
          <w:bCs w:val="0"/>
          <w:kern w:val="0"/>
          <w:sz w:val="18"/>
          <w:szCs w:val="18"/>
          <w:lang w:eastAsia="zh-Hans" w:bidi="ar"/>
        </w:rPr>
        <w:t>多模型搭建训练：</w:t>
      </w:r>
      <w:r>
        <w:rPr>
          <w:rFonts w:hint="eastAsia" w:ascii="Microsoft YaHei" w:hAnsi="Microsoft YaHei" w:eastAsia="Microsoft YaHei" w:cs="Microsoft YaHei"/>
          <w:b w:val="0"/>
          <w:bCs/>
          <w:kern w:val="0"/>
          <w:sz w:val="18"/>
          <w:szCs w:val="18"/>
          <w:lang w:eastAsia="zh-Hans" w:bidi="ar"/>
        </w:rPr>
        <w:t>针对原始特征维度较多、数值尺度差异明显以及部分模型对特征距离较为敏感的问题，通过特征筛选、差值构造和标准化处理优化数据表达，并基于多模型对比结果迭代调整建模方案。</w:t>
      </w:r>
    </w:p>
    <w:p w14:paraId="6EA3EF29">
      <w:pPr>
        <w:keepNext w:val="0"/>
        <w:keepLines w:val="0"/>
        <w:pageBreakBefore w:val="0"/>
        <w:numPr>
          <w:ilvl w:val="0"/>
          <w:numId w:val="9"/>
        </w:numPr>
        <w:kinsoku/>
        <w:wordWrap/>
        <w:overflowPunct/>
        <w:topLinePunct w:val="0"/>
        <w:autoSpaceDE/>
        <w:autoSpaceDN/>
        <w:bidi w:val="0"/>
        <w:adjustRightInd/>
        <w:snapToGrid/>
        <w:spacing w:line="320" w:lineRule="exact"/>
        <w:ind w:left="425" w:leftChars="0" w:hanging="425" w:firstLineChars="0"/>
        <w:textAlignment w:val="auto"/>
        <w:rPr>
          <w:rFonts w:hint="eastAsia" w:ascii="Microsoft YaHei" w:hAnsi="Microsoft YaHei" w:eastAsia="Microsoft YaHei" w:cs="Microsoft YaHei"/>
          <w:b w:val="0"/>
          <w:bCs/>
          <w:kern w:val="0"/>
          <w:sz w:val="18"/>
          <w:szCs w:val="18"/>
          <w:lang w:val="en-US" w:eastAsia="zh-CN" w:bidi="ar"/>
        </w:rPr>
      </w:pPr>
      <w:r>
        <w:rPr>
          <w:rFonts w:hint="eastAsia" w:ascii="Microsoft YaHei" w:hAnsi="Microsoft YaHei" w:eastAsia="Microsoft YaHei" w:cs="Microsoft YaHei"/>
          <w:b/>
          <w:bCs w:val="0"/>
          <w:kern w:val="0"/>
          <w:sz w:val="18"/>
          <w:szCs w:val="18"/>
          <w:lang w:eastAsia="zh-Hans" w:bidi="ar"/>
        </w:rPr>
        <w:t>项目成果：</w:t>
      </w:r>
      <w:r>
        <w:rPr>
          <w:rFonts w:hint="eastAsia" w:ascii="Microsoft YaHei" w:hAnsi="Microsoft YaHei" w:eastAsia="Microsoft YaHei" w:cs="Microsoft YaHei"/>
          <w:b w:val="0"/>
          <w:bCs/>
          <w:kern w:val="0"/>
          <w:sz w:val="18"/>
          <w:szCs w:val="18"/>
          <w:lang w:eastAsia="zh-Hans" w:bidi="ar"/>
        </w:rPr>
        <w:t>完成从数据清洗、特征分析、特征工程到模型训练与评估的完整机器学习流程，优化后模型的受试者工作特征曲线下面积超过83%。</w:t>
      </w:r>
    </w:p>
    <w:p w14:paraId="0C21671B">
      <w:pPr>
        <w:keepNext w:val="0"/>
        <w:keepLines w:val="0"/>
        <w:pageBreakBefore w:val="0"/>
        <w:numPr>
          <w:ilvl w:val="0"/>
          <w:numId w:val="0"/>
        </w:numPr>
        <w:kinsoku/>
        <w:wordWrap/>
        <w:overflowPunct/>
        <w:topLinePunct w:val="0"/>
        <w:autoSpaceDE/>
        <w:autoSpaceDN/>
        <w:bidi w:val="0"/>
        <w:adjustRightInd/>
        <w:snapToGrid/>
        <w:spacing w:line="320" w:lineRule="exact"/>
        <w:ind w:leftChars="0"/>
        <w:textAlignment w:val="auto"/>
        <w:rPr>
          <w:rFonts w:hint="eastAsia" w:ascii="Microsoft YaHei" w:hAnsi="Microsoft YaHei" w:eastAsia="Microsoft YaHei" w:cs="Microsoft YaHei"/>
          <w:b w:val="0"/>
          <w:bCs/>
          <w:kern w:val="0"/>
          <w:sz w:val="18"/>
          <w:szCs w:val="18"/>
          <w:lang w:val="en-US" w:eastAsia="zh-CN" w:bidi="ar"/>
        </w:rPr>
      </w:pPr>
    </w:p>
    <w:p w14:paraId="57389BFF">
      <w:pPr>
        <w:keepNext w:val="0"/>
        <w:keepLines w:val="0"/>
        <w:pageBreakBefore w:val="0"/>
        <w:widowControl w:val="0"/>
        <w:tabs>
          <w:tab w:val="left" w:pos="4620"/>
        </w:tabs>
        <w:kinsoku/>
        <w:wordWrap/>
        <w:overflowPunct/>
        <w:topLinePunct w:val="0"/>
        <w:autoSpaceDE/>
        <w:autoSpaceDN/>
        <w:bidi w:val="0"/>
        <w:adjustRightInd/>
        <w:snapToGrid/>
        <w:spacing w:before="126" w:beforeLines="40" w:after="95" w:afterLines="30" w:line="320" w:lineRule="exact"/>
        <w:textAlignment w:val="auto"/>
        <w:rPr>
          <w:rFonts w:hint="default" w:ascii="KaiTi" w:hAnsi="KaiTi" w:eastAsia="KaiTi" w:cs="KaiTi"/>
          <w:b/>
          <w:bCs/>
          <w:color w:val="3889C9"/>
          <w:sz w:val="28"/>
          <w:szCs w:val="28"/>
          <w:lang w:val="en-US" w:eastAsia="zh-CN"/>
        </w:rPr>
      </w:pPr>
      <w:r>
        <w:rPr>
          <w:color w:val="3889C9"/>
          <w:sz w:val="28"/>
        </w:rPr>
        <mc:AlternateContent>
          <mc:Choice Requires="wps">
            <w:drawing>
              <wp:anchor distT="0" distB="0" distL="114300" distR="114300" simplePos="0" relativeHeight="251664384" behindDoc="0" locked="0" layoutInCell="1" allowOverlap="1">
                <wp:simplePos x="0" y="0"/>
                <wp:positionH relativeFrom="column">
                  <wp:posOffset>1905</wp:posOffset>
                </wp:positionH>
                <wp:positionV relativeFrom="paragraph">
                  <wp:posOffset>305435</wp:posOffset>
                </wp:positionV>
                <wp:extent cx="6756400" cy="0"/>
                <wp:effectExtent l="0" t="9525" r="0" b="15875"/>
                <wp:wrapNone/>
                <wp:docPr id="11" name="直接连接符 11"/>
                <wp:cNvGraphicFramePr/>
                <a:graphic xmlns:a="http://schemas.openxmlformats.org/drawingml/2006/main">
                  <a:graphicData uri="http://schemas.microsoft.com/office/word/2010/wordprocessingShape">
                    <wps:wsp>
                      <wps:cNvCnPr/>
                      <wps:spPr>
                        <a:xfrm>
                          <a:off x="0" y="0"/>
                          <a:ext cx="6756400" cy="0"/>
                        </a:xfrm>
                        <a:prstGeom prst="line">
                          <a:avLst/>
                        </a:prstGeom>
                        <a:ln w="19050">
                          <a:solidFill>
                            <a:srgbClr val="389DE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15pt;margin-top:24.05pt;height:0pt;width:532pt;z-index:251664384;mso-width-relative:page;mso-height-relative:page;" filled="f" stroked="t" coordsize="21600,21600" o:gfxdata="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fHMN00gAA&#10;AAcBAAAPAAAAAAAAAAEAIAAAACIAAABkcnMvZG93bnJldi54bWxQSwECFAAUAAAACACHTuJAB1ns&#10;qusBAAC0AwAADgAAAAAAAAABACAAAAAhAQAAZHJzL2Uyb0RvYy54bWxQSwUGAAAAAAYABgBZAQAA&#10;fgUAAAAA&#10;">
                <v:fill on="f" focussize="0,0"/>
                <v:stroke weight="1.5pt" color="#389DE0 [3204]" miterlimit="8" joinstyle="miter"/>
                <v:imagedata o:title=""/>
                <o:lock v:ext="edit" aspectratio="f"/>
              </v:line>
            </w:pict>
          </mc:Fallback>
        </mc:AlternateContent>
      </w:r>
      <w:r>
        <w:rPr>
          <w:rFonts w:hint="eastAsia" w:ascii="KaiTi" w:hAnsi="KaiTi" w:eastAsia="KaiTi" w:cs="KaiTi"/>
          <w:b/>
          <w:bCs/>
          <w:color w:val="3889C9"/>
          <w:sz w:val="28"/>
          <w:szCs w:val="28"/>
          <w:lang w:val="en-US" w:eastAsia="zh-CN"/>
        </w:rPr>
        <w:t>自我评价</w:t>
      </w:r>
    </w:p>
    <w:p w14:paraId="0C057F06">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icrosoft YaHei" w:hAnsi="Microsoft YaHei" w:eastAsia="Microsoft YaHei" w:cs="Microsoft YaHei"/>
          <w:kern w:val="0"/>
          <w:sz w:val="18"/>
          <w:szCs w:val="18"/>
          <w:lang w:eastAsia="zh-CN" w:bidi="ar"/>
        </w:rPr>
      </w:pPr>
      <w:r>
        <w:rPr>
          <w:rFonts w:hint="eastAsia" w:ascii="Microsoft YaHei" w:hAnsi="Microsoft YaHei" w:eastAsia="Microsoft YaHei" w:cs="Microsoft YaHei"/>
          <w:b/>
          <w:bCs/>
          <w:kern w:val="0"/>
          <w:sz w:val="18"/>
          <w:szCs w:val="18"/>
          <w:lang w:eastAsia="zh-CN" w:bidi="ar"/>
        </w:rPr>
        <w:t>1. 算法与模型工程能力：</w:t>
      </w:r>
      <w:r>
        <w:rPr>
          <w:rFonts w:hint="eastAsia" w:ascii="Microsoft YaHei" w:hAnsi="Microsoft YaHei" w:eastAsia="Microsoft YaHei" w:cs="Microsoft YaHei"/>
          <w:kern w:val="0"/>
          <w:sz w:val="18"/>
          <w:szCs w:val="18"/>
          <w:lang w:eastAsia="zh-CN" w:bidi="ar"/>
        </w:rPr>
        <w:t>具备完整的机器学习、大模型微调与端侧部署工作流程能力，熟练数据处理、特征工程、模型训练、评估迭代与工程上线全链路，积累了NLP、计算机感知、工业建模多场景技术实践经验。</w:t>
      </w:r>
    </w:p>
    <w:p w14:paraId="4752A849">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icrosoft YaHei" w:hAnsi="Microsoft YaHei" w:eastAsia="Microsoft YaHei" w:cs="Microsoft YaHei"/>
          <w:kern w:val="0"/>
          <w:sz w:val="18"/>
          <w:szCs w:val="18"/>
          <w:lang w:eastAsia="zh-CN" w:bidi="ar"/>
        </w:rPr>
      </w:pPr>
      <w:r>
        <w:rPr>
          <w:rFonts w:hint="eastAsia" w:ascii="Microsoft YaHei" w:hAnsi="Microsoft YaHei" w:eastAsia="Microsoft YaHei" w:cs="Microsoft YaHei"/>
          <w:b/>
          <w:bCs/>
          <w:kern w:val="0"/>
          <w:sz w:val="18"/>
          <w:szCs w:val="18"/>
          <w:lang w:eastAsia="zh-CN" w:bidi="ar"/>
        </w:rPr>
        <w:t>2. 大模型应用与系统落地能力：</w:t>
      </w:r>
      <w:r>
        <w:rPr>
          <w:rFonts w:hint="eastAsia" w:ascii="Microsoft YaHei" w:hAnsi="Microsoft YaHei" w:eastAsia="Microsoft YaHei" w:cs="Microsoft YaHei"/>
          <w:kern w:val="0"/>
          <w:sz w:val="18"/>
          <w:szCs w:val="18"/>
          <w:lang w:eastAsia="zh-CN" w:bidi="ar"/>
        </w:rPr>
        <w:t>熟悉大模型Agent架构、检索增强生成、提示词工程与结构化输出优化，能够独立完成需求拆解、工作流设计、模型调优与问题迭代，具备AI应用原型搭建与落地实现能力。</w:t>
      </w:r>
    </w:p>
    <w:p w14:paraId="60D52496">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eastAsia" w:ascii="Microsoft YaHei" w:hAnsi="Microsoft YaHei" w:eastAsia="Microsoft YaHei" w:cs="Microsoft YaHei"/>
          <w:kern w:val="0"/>
          <w:sz w:val="18"/>
          <w:szCs w:val="18"/>
          <w:lang w:eastAsia="zh-CN" w:bidi="ar"/>
        </w:rPr>
      </w:pPr>
      <w:r>
        <w:rPr>
          <w:rFonts w:hint="eastAsia" w:ascii="Microsoft YaHei" w:hAnsi="Microsoft YaHei" w:eastAsia="Microsoft YaHei" w:cs="Microsoft YaHei"/>
          <w:b/>
          <w:bCs/>
          <w:kern w:val="0"/>
          <w:sz w:val="18"/>
          <w:szCs w:val="18"/>
          <w:lang w:eastAsia="zh-CN" w:bidi="ar"/>
        </w:rPr>
        <w:t>3. 综合研发与协作素养：</w:t>
      </w:r>
      <w:r>
        <w:rPr>
          <w:rFonts w:hint="eastAsia" w:ascii="Microsoft YaHei" w:hAnsi="Microsoft YaHei" w:eastAsia="Microsoft YaHei" w:cs="Microsoft YaHei"/>
          <w:kern w:val="0"/>
          <w:sz w:val="18"/>
          <w:szCs w:val="18"/>
          <w:lang w:eastAsia="zh-CN" w:bidi="ar"/>
        </w:rPr>
        <w:t>掌握前后端、工程部署等多维度技术基础，具备严谨的代码开发、算法验证与问题排查思维，拥有多项目、多场景项目实战积累，逻辑清晰、执行力强。</w:t>
      </w:r>
    </w:p>
    <w:sectPr>
      <w:pgSz w:w="11906" w:h="16838"/>
      <w:pgMar w:top="567" w:right="624" w:bottom="567" w:left="624" w:header="851" w:footer="992" w:gutter="0"/>
      <w:cols w:space="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冰灵" w:date="2026-07-21T19:26:53Z" w:initials="">
    <w:p w14:paraId="739199CC">
      <w:pPr>
        <w:pStyle w:val="6"/>
        <w:keepNext w:val="0"/>
        <w:keepLines w:val="0"/>
        <w:widowControl/>
        <w:suppressLineNumbers w:val="0"/>
      </w:pPr>
      <w:r>
        <w:t>首先，第一个痛点，不需要填写复杂的表单。现在虽然有一些软件是可以达到格式化生成教案的，但是，这些软件都需要填写复杂的表单才可以生成，而在这个项目中，用户可以很自然的表达出来自己的课程的需求，然后，我们可以很轻易的进行槽位的收集。然后，Embedding 和 Rerank 本地部署，降低高频检索调用成本。DeepSeek SaaS 负责复杂文本生成。Embedding 是双塔式初步召回，适合快速从大量分段中筛选候选。Reranker 同时读取查询和候选文档，直接输出相关性分数，精度更高，但不能像 LLM 一样生成教案。BAAI 的模型说明也明确指出，Reranker 接收 query 和 passage 并直接输出相似度，而不是生成向量或文本。需求收集器开启的是 Dify LLM 节点“记忆”</w:t>
      </w:r>
    </w:p>
    <w:p w14:paraId="1790F548">
      <w:pPr>
        <w:pStyle w:val="2"/>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790F54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KaiTi">
    <w:panose1 w:val="02010609060101010101"/>
    <w:charset w:val="86"/>
    <w:family w:val="modern"/>
    <w:pitch w:val="default"/>
    <w:sig w:usb0="800002BF" w:usb1="38CF7CFA" w:usb2="00000016" w:usb3="00000000" w:csb0="00040001" w:csb1="00000000"/>
  </w:font>
  <w:font w:name="Microsoft YaHei">
    <w:panose1 w:val="020B0503020204020204"/>
    <w:charset w:val="86"/>
    <w:family w:val="swiss"/>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FB9954"/>
    <w:multiLevelType w:val="singleLevel"/>
    <w:tmpl w:val="90FB9954"/>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
    <w:nsid w:val="9BD715DE"/>
    <w:multiLevelType w:val="singleLevel"/>
    <w:tmpl w:val="9BD715DE"/>
    <w:lvl w:ilvl="0" w:tentative="0">
      <w:start w:val="1"/>
      <w:numFmt w:val="bullet"/>
      <w:lvlText w:val=""/>
      <w:lvlJc w:val="left"/>
      <w:pPr>
        <w:ind w:left="420" w:hanging="420"/>
      </w:pPr>
      <w:rPr>
        <w:rFonts w:hint="default" w:ascii="Wingdings" w:hAnsi="Wingdings"/>
      </w:rPr>
    </w:lvl>
  </w:abstractNum>
  <w:abstractNum w:abstractNumId="2">
    <w:nsid w:val="ABA01863"/>
    <w:multiLevelType w:val="singleLevel"/>
    <w:tmpl w:val="ABA01863"/>
    <w:lvl w:ilvl="0" w:tentative="0">
      <w:start w:val="1"/>
      <w:numFmt w:val="decimal"/>
      <w:lvlText w:val="%1."/>
      <w:lvlJc w:val="left"/>
      <w:pPr>
        <w:ind w:left="425" w:hanging="425"/>
      </w:pPr>
      <w:rPr>
        <w:rFonts w:hint="default"/>
        <w:b/>
        <w:bCs/>
      </w:rPr>
    </w:lvl>
  </w:abstractNum>
  <w:abstractNum w:abstractNumId="3">
    <w:nsid w:val="B54FA2DA"/>
    <w:multiLevelType w:val="singleLevel"/>
    <w:tmpl w:val="B54FA2DA"/>
    <w:lvl w:ilvl="0" w:tentative="0">
      <w:start w:val="1"/>
      <w:numFmt w:val="decimal"/>
      <w:lvlText w:val="%1."/>
      <w:lvlJc w:val="left"/>
      <w:pPr>
        <w:ind w:left="425" w:hanging="425"/>
      </w:pPr>
      <w:rPr>
        <w:rFonts w:hint="default"/>
        <w:b/>
        <w:bCs/>
      </w:rPr>
    </w:lvl>
  </w:abstractNum>
  <w:abstractNum w:abstractNumId="4">
    <w:nsid w:val="E47D6E68"/>
    <w:multiLevelType w:val="singleLevel"/>
    <w:tmpl w:val="E47D6E68"/>
    <w:lvl w:ilvl="0" w:tentative="0">
      <w:start w:val="1"/>
      <w:numFmt w:val="decimal"/>
      <w:lvlText w:val="%1."/>
      <w:lvlJc w:val="left"/>
      <w:pPr>
        <w:ind w:left="425" w:hanging="425"/>
      </w:pPr>
      <w:rPr>
        <w:rFonts w:hint="default"/>
        <w:b/>
        <w:bCs/>
      </w:rPr>
    </w:lvl>
  </w:abstractNum>
  <w:abstractNum w:abstractNumId="5">
    <w:nsid w:val="1EFC4E84"/>
    <w:multiLevelType w:val="singleLevel"/>
    <w:tmpl w:val="1EFC4E84"/>
    <w:lvl w:ilvl="0" w:tentative="0">
      <w:start w:val="1"/>
      <w:numFmt w:val="bullet"/>
      <w:lvlText w:val=""/>
      <w:lvlJc w:val="left"/>
      <w:pPr>
        <w:ind w:left="420" w:hanging="420"/>
      </w:pPr>
      <w:rPr>
        <w:rFonts w:hint="default" w:ascii="Wingdings" w:hAnsi="Wingdings"/>
      </w:rPr>
    </w:lvl>
  </w:abstractNum>
  <w:abstractNum w:abstractNumId="6">
    <w:nsid w:val="3189DD70"/>
    <w:multiLevelType w:val="singleLevel"/>
    <w:tmpl w:val="3189DD70"/>
    <w:lvl w:ilvl="0" w:tentative="0">
      <w:start w:val="1"/>
      <w:numFmt w:val="bullet"/>
      <w:lvlText w:val=""/>
      <w:lvlJc w:val="left"/>
      <w:pPr>
        <w:ind w:left="420" w:hanging="420"/>
      </w:pPr>
      <w:rPr>
        <w:rFonts w:hint="default" w:ascii="Wingdings" w:hAnsi="Wingdings"/>
      </w:rPr>
    </w:lvl>
  </w:abstractNum>
  <w:abstractNum w:abstractNumId="7">
    <w:nsid w:val="39DD11D5"/>
    <w:multiLevelType w:val="singleLevel"/>
    <w:tmpl w:val="39DD11D5"/>
    <w:lvl w:ilvl="0" w:tentative="0">
      <w:start w:val="1"/>
      <w:numFmt w:val="bullet"/>
      <w:lvlText w:val=""/>
      <w:lvlJc w:val="left"/>
      <w:pPr>
        <w:ind w:left="420" w:hanging="420"/>
      </w:pPr>
      <w:rPr>
        <w:rFonts w:hint="default" w:ascii="Wingdings" w:hAnsi="Wingdings"/>
      </w:rPr>
    </w:lvl>
  </w:abstractNum>
  <w:abstractNum w:abstractNumId="8">
    <w:nsid w:val="56665A92"/>
    <w:multiLevelType w:val="singleLevel"/>
    <w:tmpl w:val="56665A92"/>
    <w:lvl w:ilvl="0" w:tentative="0">
      <w:start w:val="1"/>
      <w:numFmt w:val="decimal"/>
      <w:lvlText w:val="%1."/>
      <w:lvlJc w:val="left"/>
      <w:pPr>
        <w:ind w:left="425" w:hanging="425"/>
      </w:pPr>
      <w:rPr>
        <w:rFonts w:hint="default"/>
        <w:b/>
        <w:bCs/>
      </w:rPr>
    </w:lvl>
  </w:abstractNum>
  <w:num w:numId="1">
    <w:abstractNumId w:val="5"/>
  </w:num>
  <w:num w:numId="2">
    <w:abstractNumId w:val="1"/>
  </w:num>
  <w:num w:numId="3">
    <w:abstractNumId w:val="2"/>
  </w:num>
  <w:num w:numId="4">
    <w:abstractNumId w:val="6"/>
  </w:num>
  <w:num w:numId="5">
    <w:abstractNumId w:val="3"/>
  </w:num>
  <w:num w:numId="6">
    <w:abstractNumId w:val="0"/>
  </w:num>
  <w:num w:numId="7">
    <w:abstractNumId w:val="8"/>
  </w:num>
  <w:num w:numId="8">
    <w:abstractNumId w:val="7"/>
  </w:num>
  <w:num w:numId="9">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冰灵">
    <w15:presenceInfo w15:providerId="WPS Office" w15:userId="60161035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cumentProtection w:enforcement="0"/>
  <w:defaultTabStop w:val="419"/>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NkNzRkYmMxYTllNzA3ZGY2MzEyNDliMzZhMTFmMzYifQ=="/>
    <w:docVar w:name="KSO_WPS_MARK_KEY" w:val="bbdbbb79-0460-4dab-a3fd-54ef519cb314"/>
  </w:docVars>
  <w:rsids>
    <w:rsidRoot w:val="DF7F08F8"/>
    <w:rsid w:val="000061EB"/>
    <w:rsid w:val="000244CC"/>
    <w:rsid w:val="0004179D"/>
    <w:rsid w:val="00050048"/>
    <w:rsid w:val="000635FA"/>
    <w:rsid w:val="00071479"/>
    <w:rsid w:val="0009162B"/>
    <w:rsid w:val="000963BF"/>
    <w:rsid w:val="000C6F91"/>
    <w:rsid w:val="000F51A6"/>
    <w:rsid w:val="000F6FB3"/>
    <w:rsid w:val="00105465"/>
    <w:rsid w:val="001102FB"/>
    <w:rsid w:val="00112E25"/>
    <w:rsid w:val="0011505F"/>
    <w:rsid w:val="001171D7"/>
    <w:rsid w:val="001210B1"/>
    <w:rsid w:val="001234F8"/>
    <w:rsid w:val="00153B88"/>
    <w:rsid w:val="00153BAE"/>
    <w:rsid w:val="0015755E"/>
    <w:rsid w:val="00170D64"/>
    <w:rsid w:val="0017251F"/>
    <w:rsid w:val="001B3CEF"/>
    <w:rsid w:val="001C2838"/>
    <w:rsid w:val="001F18C6"/>
    <w:rsid w:val="001F219A"/>
    <w:rsid w:val="00213BCF"/>
    <w:rsid w:val="00247286"/>
    <w:rsid w:val="002734BA"/>
    <w:rsid w:val="002861F2"/>
    <w:rsid w:val="002948E9"/>
    <w:rsid w:val="002E140B"/>
    <w:rsid w:val="00300AC8"/>
    <w:rsid w:val="00300F48"/>
    <w:rsid w:val="00340FBF"/>
    <w:rsid w:val="003803FC"/>
    <w:rsid w:val="003E177D"/>
    <w:rsid w:val="003E7DE4"/>
    <w:rsid w:val="0041680A"/>
    <w:rsid w:val="00422DEC"/>
    <w:rsid w:val="00444DAD"/>
    <w:rsid w:val="00470CC8"/>
    <w:rsid w:val="00481976"/>
    <w:rsid w:val="004C6295"/>
    <w:rsid w:val="004F7998"/>
    <w:rsid w:val="00533032"/>
    <w:rsid w:val="00550826"/>
    <w:rsid w:val="00557C8B"/>
    <w:rsid w:val="00563011"/>
    <w:rsid w:val="00581BCF"/>
    <w:rsid w:val="005B0928"/>
    <w:rsid w:val="005D17FA"/>
    <w:rsid w:val="005E30BA"/>
    <w:rsid w:val="005F0544"/>
    <w:rsid w:val="00697D88"/>
    <w:rsid w:val="006C0CE2"/>
    <w:rsid w:val="006C52A1"/>
    <w:rsid w:val="006E7B91"/>
    <w:rsid w:val="006F5996"/>
    <w:rsid w:val="006F7C05"/>
    <w:rsid w:val="007042A8"/>
    <w:rsid w:val="00711731"/>
    <w:rsid w:val="00714460"/>
    <w:rsid w:val="007724D4"/>
    <w:rsid w:val="00777DAF"/>
    <w:rsid w:val="007B39DA"/>
    <w:rsid w:val="007C21C5"/>
    <w:rsid w:val="007E2C92"/>
    <w:rsid w:val="007F2B40"/>
    <w:rsid w:val="00801BA2"/>
    <w:rsid w:val="00821822"/>
    <w:rsid w:val="00827F85"/>
    <w:rsid w:val="008549B3"/>
    <w:rsid w:val="008760EA"/>
    <w:rsid w:val="00880EC3"/>
    <w:rsid w:val="0089255A"/>
    <w:rsid w:val="008B7FE2"/>
    <w:rsid w:val="008C3BB3"/>
    <w:rsid w:val="008C6890"/>
    <w:rsid w:val="008F3493"/>
    <w:rsid w:val="00900165"/>
    <w:rsid w:val="009023AC"/>
    <w:rsid w:val="0090728D"/>
    <w:rsid w:val="00941944"/>
    <w:rsid w:val="00943518"/>
    <w:rsid w:val="00971B64"/>
    <w:rsid w:val="00976315"/>
    <w:rsid w:val="009A5BDC"/>
    <w:rsid w:val="009A6729"/>
    <w:rsid w:val="009A7E8A"/>
    <w:rsid w:val="009C0FB2"/>
    <w:rsid w:val="009D1FF5"/>
    <w:rsid w:val="009F6706"/>
    <w:rsid w:val="00A5303C"/>
    <w:rsid w:val="00A702D2"/>
    <w:rsid w:val="00A83E8E"/>
    <w:rsid w:val="00A87F0C"/>
    <w:rsid w:val="00AA4E23"/>
    <w:rsid w:val="00AD4731"/>
    <w:rsid w:val="00AD697F"/>
    <w:rsid w:val="00B172B1"/>
    <w:rsid w:val="00B354CF"/>
    <w:rsid w:val="00B41AB8"/>
    <w:rsid w:val="00B5160A"/>
    <w:rsid w:val="00B80921"/>
    <w:rsid w:val="00BB07D6"/>
    <w:rsid w:val="00BB1BAF"/>
    <w:rsid w:val="00BB4D50"/>
    <w:rsid w:val="00BC1CEA"/>
    <w:rsid w:val="00BE266B"/>
    <w:rsid w:val="00BE55D0"/>
    <w:rsid w:val="00BF142C"/>
    <w:rsid w:val="00C05CDE"/>
    <w:rsid w:val="00C60A1D"/>
    <w:rsid w:val="00C728E6"/>
    <w:rsid w:val="00C73B3A"/>
    <w:rsid w:val="00C90C95"/>
    <w:rsid w:val="00C958A5"/>
    <w:rsid w:val="00CA0722"/>
    <w:rsid w:val="00D03E11"/>
    <w:rsid w:val="00D200C0"/>
    <w:rsid w:val="00D22910"/>
    <w:rsid w:val="00D26120"/>
    <w:rsid w:val="00D30A4F"/>
    <w:rsid w:val="00D42E08"/>
    <w:rsid w:val="00D87EE6"/>
    <w:rsid w:val="00D90B8C"/>
    <w:rsid w:val="00DA59E7"/>
    <w:rsid w:val="00DB7471"/>
    <w:rsid w:val="00DE18FC"/>
    <w:rsid w:val="00DE26A5"/>
    <w:rsid w:val="00DE518A"/>
    <w:rsid w:val="00DF3785"/>
    <w:rsid w:val="00E13070"/>
    <w:rsid w:val="00E14961"/>
    <w:rsid w:val="00E14B87"/>
    <w:rsid w:val="00E2008B"/>
    <w:rsid w:val="00E45991"/>
    <w:rsid w:val="00E46154"/>
    <w:rsid w:val="00E850D2"/>
    <w:rsid w:val="00E90DFE"/>
    <w:rsid w:val="00E95A25"/>
    <w:rsid w:val="00EA7686"/>
    <w:rsid w:val="00EB0D90"/>
    <w:rsid w:val="00EB2470"/>
    <w:rsid w:val="00EB6522"/>
    <w:rsid w:val="00EF58A5"/>
    <w:rsid w:val="00F27B3B"/>
    <w:rsid w:val="00F331A3"/>
    <w:rsid w:val="00F729D4"/>
    <w:rsid w:val="00F84965"/>
    <w:rsid w:val="00F84DF2"/>
    <w:rsid w:val="00F8699A"/>
    <w:rsid w:val="00FB5996"/>
    <w:rsid w:val="00FD7FE7"/>
    <w:rsid w:val="00FF7113"/>
    <w:rsid w:val="016245C6"/>
    <w:rsid w:val="022B0A03"/>
    <w:rsid w:val="02E55A44"/>
    <w:rsid w:val="02E66B31"/>
    <w:rsid w:val="04C2712A"/>
    <w:rsid w:val="07BA2144"/>
    <w:rsid w:val="086F75C9"/>
    <w:rsid w:val="0A011974"/>
    <w:rsid w:val="0AC260D6"/>
    <w:rsid w:val="0B896FA1"/>
    <w:rsid w:val="0C430B50"/>
    <w:rsid w:val="0E2B3F92"/>
    <w:rsid w:val="0EC554A0"/>
    <w:rsid w:val="0F1B6CB8"/>
    <w:rsid w:val="10C83D1A"/>
    <w:rsid w:val="1134315E"/>
    <w:rsid w:val="114766A1"/>
    <w:rsid w:val="12035487"/>
    <w:rsid w:val="12F34168"/>
    <w:rsid w:val="136D1C88"/>
    <w:rsid w:val="13CB0254"/>
    <w:rsid w:val="14465682"/>
    <w:rsid w:val="14867BEA"/>
    <w:rsid w:val="15F21919"/>
    <w:rsid w:val="167F4E7B"/>
    <w:rsid w:val="169FAB44"/>
    <w:rsid w:val="174E0B78"/>
    <w:rsid w:val="18023FB5"/>
    <w:rsid w:val="18C10FE3"/>
    <w:rsid w:val="18E37554"/>
    <w:rsid w:val="19B95A97"/>
    <w:rsid w:val="1A5F65AD"/>
    <w:rsid w:val="1A6E77E1"/>
    <w:rsid w:val="1B542935"/>
    <w:rsid w:val="1BBE301E"/>
    <w:rsid w:val="1BDD6594"/>
    <w:rsid w:val="1C343B37"/>
    <w:rsid w:val="1C8E7903"/>
    <w:rsid w:val="1E7E22C0"/>
    <w:rsid w:val="202D02AD"/>
    <w:rsid w:val="203B62B7"/>
    <w:rsid w:val="20D44015"/>
    <w:rsid w:val="22F06629"/>
    <w:rsid w:val="238071AD"/>
    <w:rsid w:val="244F39AB"/>
    <w:rsid w:val="24DB552D"/>
    <w:rsid w:val="259258A4"/>
    <w:rsid w:val="27E92788"/>
    <w:rsid w:val="28EE13FF"/>
    <w:rsid w:val="29BA3100"/>
    <w:rsid w:val="29D55086"/>
    <w:rsid w:val="2BCE4483"/>
    <w:rsid w:val="2BFB4B4C"/>
    <w:rsid w:val="2CAF4866"/>
    <w:rsid w:val="2D4126D7"/>
    <w:rsid w:val="2D574004"/>
    <w:rsid w:val="2DA226F5"/>
    <w:rsid w:val="2E04418C"/>
    <w:rsid w:val="2E113934"/>
    <w:rsid w:val="2E5549E7"/>
    <w:rsid w:val="2F212B1B"/>
    <w:rsid w:val="2FC4473F"/>
    <w:rsid w:val="2FC55B9D"/>
    <w:rsid w:val="31F47109"/>
    <w:rsid w:val="329627DE"/>
    <w:rsid w:val="359E01C5"/>
    <w:rsid w:val="3776791C"/>
    <w:rsid w:val="37A122A0"/>
    <w:rsid w:val="37F232A7"/>
    <w:rsid w:val="385F6D35"/>
    <w:rsid w:val="38A10829"/>
    <w:rsid w:val="3AEBFD5D"/>
    <w:rsid w:val="3B15295B"/>
    <w:rsid w:val="3B8D4170"/>
    <w:rsid w:val="3C6A5B02"/>
    <w:rsid w:val="3CF65766"/>
    <w:rsid w:val="3CFB85B5"/>
    <w:rsid w:val="3D6A7D83"/>
    <w:rsid w:val="3DFF2ACD"/>
    <w:rsid w:val="3F7E3D34"/>
    <w:rsid w:val="3F9E9E79"/>
    <w:rsid w:val="410F6C78"/>
    <w:rsid w:val="42707BEA"/>
    <w:rsid w:val="4391606A"/>
    <w:rsid w:val="43E3179B"/>
    <w:rsid w:val="44731606"/>
    <w:rsid w:val="471D3E8C"/>
    <w:rsid w:val="47D32328"/>
    <w:rsid w:val="47DC187E"/>
    <w:rsid w:val="49B93C25"/>
    <w:rsid w:val="4A1E7F2C"/>
    <w:rsid w:val="4AEB5669"/>
    <w:rsid w:val="4AFE2F4F"/>
    <w:rsid w:val="4C177328"/>
    <w:rsid w:val="4CAD082A"/>
    <w:rsid w:val="512A365A"/>
    <w:rsid w:val="527903F5"/>
    <w:rsid w:val="53511372"/>
    <w:rsid w:val="53EE5CD3"/>
    <w:rsid w:val="55BF0815"/>
    <w:rsid w:val="562C57A5"/>
    <w:rsid w:val="597D9239"/>
    <w:rsid w:val="5B1C7074"/>
    <w:rsid w:val="5B81445A"/>
    <w:rsid w:val="5BFACDF8"/>
    <w:rsid w:val="5C7F7758"/>
    <w:rsid w:val="5F670AFB"/>
    <w:rsid w:val="5F7EB9E8"/>
    <w:rsid w:val="5FF10D5B"/>
    <w:rsid w:val="5FF78E35"/>
    <w:rsid w:val="628A1643"/>
    <w:rsid w:val="63D556A7"/>
    <w:rsid w:val="646507D9"/>
    <w:rsid w:val="65206F6D"/>
    <w:rsid w:val="65DB3B30"/>
    <w:rsid w:val="65F6BA8F"/>
    <w:rsid w:val="6773320D"/>
    <w:rsid w:val="685079F2"/>
    <w:rsid w:val="6A033C52"/>
    <w:rsid w:val="6C6A1488"/>
    <w:rsid w:val="6E2A27A0"/>
    <w:rsid w:val="6E9C573F"/>
    <w:rsid w:val="6EC15B67"/>
    <w:rsid w:val="70436005"/>
    <w:rsid w:val="714A1482"/>
    <w:rsid w:val="72620A4E"/>
    <w:rsid w:val="739E7864"/>
    <w:rsid w:val="73D38C46"/>
    <w:rsid w:val="77F76FA7"/>
    <w:rsid w:val="78B21C21"/>
    <w:rsid w:val="7A811A14"/>
    <w:rsid w:val="7A8234D0"/>
    <w:rsid w:val="7ACF0C4A"/>
    <w:rsid w:val="7B67AC2F"/>
    <w:rsid w:val="7B6C46EB"/>
    <w:rsid w:val="7BFDF828"/>
    <w:rsid w:val="7BFF666F"/>
    <w:rsid w:val="7CFF1FD3"/>
    <w:rsid w:val="7D037303"/>
    <w:rsid w:val="7D20175C"/>
    <w:rsid w:val="7D691347"/>
    <w:rsid w:val="7DEA3648"/>
    <w:rsid w:val="7DF3E1BC"/>
    <w:rsid w:val="7E6F2F1E"/>
    <w:rsid w:val="7EA078EE"/>
    <w:rsid w:val="7EBF0B10"/>
    <w:rsid w:val="7EDD1B3C"/>
    <w:rsid w:val="7F4E052C"/>
    <w:rsid w:val="7FFBC033"/>
    <w:rsid w:val="7FFF8F78"/>
    <w:rsid w:val="973ECA51"/>
    <w:rsid w:val="99FB3E7D"/>
    <w:rsid w:val="9DBE9F78"/>
    <w:rsid w:val="AD7F567E"/>
    <w:rsid w:val="B1FE1BBF"/>
    <w:rsid w:val="B47F1CD0"/>
    <w:rsid w:val="B592E1FD"/>
    <w:rsid w:val="B7F4288A"/>
    <w:rsid w:val="B97F30A5"/>
    <w:rsid w:val="BE7BA885"/>
    <w:rsid w:val="BFFB66FA"/>
    <w:rsid w:val="D186B258"/>
    <w:rsid w:val="D7DE19D3"/>
    <w:rsid w:val="D955EE6E"/>
    <w:rsid w:val="DCB54119"/>
    <w:rsid w:val="DE8A1328"/>
    <w:rsid w:val="DF7690D9"/>
    <w:rsid w:val="DF7F08F8"/>
    <w:rsid w:val="E9FFDE93"/>
    <w:rsid w:val="EBFB166D"/>
    <w:rsid w:val="EF6FB1CC"/>
    <w:rsid w:val="EFE6C5A9"/>
    <w:rsid w:val="EFFE023F"/>
    <w:rsid w:val="F393FBA7"/>
    <w:rsid w:val="F3FFF08D"/>
    <w:rsid w:val="F5FBA314"/>
    <w:rsid w:val="F8BE6F43"/>
    <w:rsid w:val="F8FD4D0C"/>
    <w:rsid w:val="FADEADD9"/>
    <w:rsid w:val="FCDFF97A"/>
    <w:rsid w:val="FD179FCE"/>
    <w:rsid w:val="FDB6E4A7"/>
    <w:rsid w:val="FDD757E3"/>
    <w:rsid w:val="FDFE6182"/>
    <w:rsid w:val="FEE331B3"/>
    <w:rsid w:val="FEFF6920"/>
    <w:rsid w:val="FF74BDF3"/>
    <w:rsid w:val="FF7FAA55"/>
    <w:rsid w:val="FFDF9917"/>
    <w:rsid w:val="FFE7D3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Body Text"/>
    <w:basedOn w:val="1"/>
    <w:qFormat/>
    <w:uiPriority w:val="1"/>
    <w:pPr>
      <w:spacing w:before="2"/>
      <w:ind w:left="448"/>
    </w:pPr>
    <w:rPr>
      <w:szCs w:val="21"/>
    </w:rPr>
  </w:style>
  <w:style w:type="paragraph" w:styleId="4">
    <w:name w:val="footer"/>
    <w:basedOn w:val="1"/>
    <w:link w:val="15"/>
    <w:qFormat/>
    <w:uiPriority w:val="0"/>
    <w:pPr>
      <w:tabs>
        <w:tab w:val="center" w:pos="4153"/>
        <w:tab w:val="right" w:pos="8306"/>
      </w:tabs>
      <w:snapToGrid w:val="0"/>
      <w:jc w:val="left"/>
    </w:pPr>
    <w:rPr>
      <w:sz w:val="18"/>
      <w:szCs w:val="18"/>
    </w:rPr>
  </w:style>
  <w:style w:type="paragraph" w:styleId="5">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qFormat/>
    <w:uiPriority w:val="0"/>
    <w:rPr>
      <w:color w:val="0000FF"/>
      <w:u w:val="single"/>
    </w:rPr>
  </w:style>
  <w:style w:type="paragraph" w:customStyle="1" w:styleId="11">
    <w:name w:val="列出段落1"/>
    <w:basedOn w:val="1"/>
    <w:qFormat/>
    <w:uiPriority w:val="34"/>
    <w:pPr>
      <w:ind w:firstLine="420" w:firstLineChars="200"/>
    </w:pPr>
  </w:style>
  <w:style w:type="paragraph" w:customStyle="1" w:styleId="12">
    <w:name w:val="Table Paragraph"/>
    <w:basedOn w:val="1"/>
    <w:qFormat/>
    <w:uiPriority w:val="1"/>
    <w:pPr>
      <w:spacing w:line="185" w:lineRule="exact"/>
      <w:ind w:left="200"/>
    </w:pPr>
    <w:rPr>
      <w:rFonts w:ascii="SimHei" w:hAnsi="SimHei" w:eastAsia="SimHei" w:cs="SimHei"/>
    </w:rPr>
  </w:style>
  <w:style w:type="table" w:customStyle="1" w:styleId="13">
    <w:name w:val="Table Normal1"/>
    <w:unhideWhenUsed/>
    <w:qFormat/>
    <w:uiPriority w:val="2"/>
    <w:tblPr>
      <w:tblCellMar>
        <w:top w:w="0" w:type="dxa"/>
        <w:left w:w="0" w:type="dxa"/>
        <w:bottom w:w="0" w:type="dxa"/>
        <w:right w:w="0" w:type="dxa"/>
      </w:tblCellMar>
    </w:tblPr>
  </w:style>
  <w:style w:type="character" w:customStyle="1" w:styleId="14">
    <w:name w:val="Header Char"/>
    <w:basedOn w:val="8"/>
    <w:link w:val="5"/>
    <w:qFormat/>
    <w:uiPriority w:val="0"/>
    <w:rPr>
      <w:rFonts w:asciiTheme="minorHAnsi" w:hAnsiTheme="minorHAnsi" w:eastAsiaTheme="minorEastAsia" w:cstheme="minorBidi"/>
      <w:kern w:val="2"/>
      <w:sz w:val="18"/>
      <w:szCs w:val="18"/>
    </w:rPr>
  </w:style>
  <w:style w:type="character" w:customStyle="1" w:styleId="15">
    <w:name w:val="Footer Char"/>
    <w:basedOn w:val="8"/>
    <w:link w:val="4"/>
    <w:qFormat/>
    <w:uiPriority w:val="0"/>
    <w:rPr>
      <w:rFonts w:asciiTheme="minorHAnsi" w:hAnsiTheme="minorHAnsi" w:eastAsiaTheme="minorEastAsia" w:cstheme="minorBidi"/>
      <w:kern w:val="2"/>
      <w:sz w:val="18"/>
      <w:szCs w:val="18"/>
    </w:rPr>
  </w:style>
  <w:style w:type="paragraph" w:customStyle="1" w:styleId="16">
    <w:name w:val="List Paragraph1"/>
    <w:basedOn w:val="1"/>
    <w:qFormat/>
    <w:uiPriority w:val="99"/>
    <w:pPr>
      <w:ind w:firstLine="420" w:firstLineChars="200"/>
    </w:pPr>
  </w:style>
  <w:style w:type="paragraph" w:styleId="17">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2244</Words>
  <Characters>3058</Characters>
  <Lines>30</Lines>
  <Paragraphs>53</Paragraphs>
  <TotalTime>3</TotalTime>
  <ScaleCrop>false</ScaleCrop>
  <LinksUpToDate>false</LinksUpToDate>
  <CharactersWithSpaces>3302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2025-09-26T19:45:00Z</dcterms:created>
  <dc:creator>gaojukukuku</dc:creator>
  <cp:lastModifiedBy>冰灵</cp:lastModifiedBy>
  <dcterms:modified xsi:type="dcterms:W3CDTF">2026-07-23T15:40:15Z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7E6C1F5243E54E30B2353E5BF9D8A4B4_13</vt:lpwstr>
  </property>
  <property fmtid="{D5CDD505-2E9C-101B-9397-08002B2CF9AE}" pid="4" name="KSOTemplateDocerSaveRecord">
    <vt:lpwstr>eyJoZGlkIjoiYmM1NTc5OTZkZmFmMGE0ZDFmMDA0ZWRmMzgwYTVjMDkiLCJ1c2VySWQiOiIxNjMyMzQzNzA3In0=</vt:lpwstr>
  </property>
</Properties>
</file>