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4"/>
        </w:rPr>
        <w:t>CyberSim — Официальная документация</w:t>
      </w:r>
    </w:p>
    <w:p>
      <w:pPr>
        <w:jc w:val="center"/>
      </w:pPr>
      <w:r>
        <w:rPr>
          <w:i/>
          <w:sz w:val="24"/>
        </w:rPr>
        <w:t>Автономный фреймворк симуляции кибератак на базе LLM — Версия 0.1.0</w:t>
      </w:r>
    </w:p>
    <w:p/>
    <w:p>
      <w:pPr>
        <w:pStyle w:val="Title"/>
      </w:pPr>
      <w:r>
        <w:rPr>
          <w:color w:val="1F2A44"/>
        </w:rPr>
        <w:t>CyberSim — Официальная документация</w:t>
      </w:r>
    </w:p>
    <w:p>
      <w:r>
        <w:t>Проект: CyberSim — Автономный фреймворк симуляции кибератак на базе LLM Версия: 0.1.0 Аудитория: Дипломные рецензенты, исследователи безопасности, операторы лаборатории Статус: Эталонная реализация для дипломной работы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Содержание</w:t>
      </w:r>
    </w:p>
    <w:p>
      <w:pPr>
        <w:pStyle w:val="ListNumber"/>
      </w:pPr>
      <w:r>
        <w:t>Обзор</w:t>
      </w:r>
    </w:p>
    <w:p>
      <w:pPr>
        <w:pStyle w:val="ListNumber"/>
      </w:pPr>
      <w:r>
        <w:t>Архитектура</w:t>
      </w:r>
    </w:p>
    <w:p>
      <w:pPr>
        <w:pStyle w:val="ListNumber"/>
      </w:pPr>
      <w:r>
        <w:t>Системные требования</w:t>
      </w:r>
    </w:p>
    <w:p>
      <w:pPr>
        <w:pStyle w:val="ListNumber"/>
      </w:pPr>
      <w:r>
        <w:t>Установка</w:t>
      </w:r>
    </w:p>
    <w:p>
      <w:pPr>
        <w:pStyle w:val="ListNumber"/>
      </w:pPr>
      <w:r>
        <w:t>Настройка</w:t>
      </w:r>
    </w:p>
    <w:p>
      <w:pPr>
        <w:pStyle w:val="ListNumber"/>
      </w:pPr>
      <w:r>
        <w:t>Запуск компонентов</w:t>
      </w:r>
    </w:p>
    <w:p>
      <w:pPr>
        <w:pStyle w:val="ListNumber"/>
      </w:pPr>
      <w:r>
        <w:t>Подключение клиента к серверу</w:t>
      </w:r>
    </w:p>
    <w:p>
      <w:pPr>
        <w:pStyle w:val="ListNumber"/>
      </w:pPr>
      <w:r>
        <w:t>Эксплуатация фреймворка</w:t>
      </w:r>
    </w:p>
    <w:p>
      <w:pPr>
        <w:pStyle w:val="ListNumber"/>
      </w:pPr>
      <w:r>
        <w:t>Справочник реестра инструментов</w:t>
      </w:r>
    </w:p>
    <w:p>
      <w:pPr>
        <w:pStyle w:val="ListNumber"/>
      </w:pPr>
      <w:r>
        <w:t>Справочник протокола ReAct</w:t>
      </w:r>
    </w:p>
    <w:p>
      <w:pPr>
        <w:pStyle w:val="ListNumber"/>
      </w:pPr>
      <w:r>
        <w:t>Справочник REST и WebSocket API</w:t>
      </w:r>
    </w:p>
    <w:p>
      <w:pPr>
        <w:pStyle w:val="ListNumber"/>
      </w:pPr>
      <w:r>
        <w:t>Модель песочницы и авторизации</w:t>
      </w:r>
    </w:p>
    <w:p>
      <w:pPr>
        <w:pStyle w:val="ListNumber"/>
      </w:pPr>
      <w:r>
        <w:t>Генерация отчётов</w:t>
      </w:r>
    </w:p>
    <w:p>
      <w:pPr>
        <w:pStyle w:val="ListNumber"/>
      </w:pPr>
      <w:r>
        <w:t>Устранение неполадок</w:t>
      </w:r>
    </w:p>
    <w:p>
      <w:pPr>
        <w:pStyle w:val="ListNumber"/>
      </w:pPr>
      <w:r>
        <w:t>Безопасность и этика</w:t>
      </w:r>
    </w:p>
    <w:p>
      <w:pPr>
        <w:pStyle w:val="ListNumber"/>
      </w:pPr>
      <w:r>
        <w:t>Часто задаваемые вопросы</w:t>
      </w:r>
    </w:p>
    <w:p>
      <w:pPr>
        <w:pStyle w:val="ListNumber"/>
      </w:pPr>
      <w:r>
        <w:t>Глоссарий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1. Обзор</w:t>
      </w:r>
    </w:p>
    <w:p>
      <w:r>
        <w:t>CyberSim — это высокопроизводительная исследовательская среда, в которой локальная большая языковая модель (по умолчанию Qwen 2.5 14B Instruct) играет роль автономного оператора наступательной безопасности. Модель рассуждает по строгой схеме ReAct (Reasoning → Acting → Observing), выбирает инструмент из курируемого реестра, наблюдает за потоковым выводом stdout/stderr порождённого подпроцесса и адаптирует следующий шаг. Каждое действие проходит через песочницу, которая принудительно соблюдает список авторизованных целей, заданный оператором.</w:t>
      </w:r>
    </w:p>
    <w:p>
      <w:r>
        <w:t>Бэкенд на FastAPI / WebSocket размещает агента и инструменты. Клиент PyQt5 (нативное приложение Windows, тёмная тема) предоставляет операторскую консоль: терминал реального времени, менеджер целей с импортом / экспортом JSON и CSV, дашборд загрузки файлов и многоформатный генератор отчётов (Markdown, PDF, JSON).</w:t>
      </w:r>
    </w:p>
    <w:p>
      <w:r>
        <w:t>CyberSim предназначен только для образовательного использования в полностью изолированных лабораторных сетях. Песочница отказывается воздействовать на любую цель, не входящую в явный список разрешённых.</w:t>
      </w:r>
    </w:p>
    <w:p>
      <w:pPr>
        <w:pStyle w:val="Heading2"/>
      </w:pPr>
      <w:r>
        <w:rPr>
          <w:color w:val="1F2A44"/>
        </w:rPr>
        <w:t>Ключевые возможности</w:t>
      </w:r>
    </w:p>
    <w:p>
      <w:pPr>
        <w:pStyle w:val="ListBullet"/>
      </w:pPr>
      <w:r>
        <w:t>Автономный ReAct-цикл с самостоятельной отладкой при ошибках инструментов.</w:t>
      </w:r>
    </w:p>
    <w:p>
      <w:pPr>
        <w:pStyle w:val="ListBullet"/>
      </w:pPr>
      <w:r>
        <w:t>Восемь интегрированных инструментов пентеста: Nmap, Gobuster / dirsearch,</w:t>
      </w:r>
    </w:p>
    <w:p>
      <w:r>
        <w:t xml:space="preserve">  Nuclei, SQLmap, Hydra, чистый Python DOM-анализатор, Metasploit RPC и   модуль постэксплуатационного перечисления.</w:t>
      </w:r>
    </w:p>
    <w:p>
      <w:pPr>
        <w:pStyle w:val="ListBullet"/>
      </w:pPr>
      <w:r>
        <w:t>Телеметрия реального времени по WebSocket от сервера к клиенту.</w:t>
      </w:r>
    </w:p>
    <w:p>
      <w:pPr>
        <w:pStyle w:val="ListBullet"/>
      </w:pPr>
      <w:r>
        <w:t>Генерация отчётов в нескольких форматах с агрегацией CVSS и метриками</w:t>
      </w:r>
    </w:p>
    <w:p>
      <w:r>
        <w:t xml:space="preserve">  успешности.</w:t>
      </w:r>
    </w:p>
    <w:p>
      <w:pPr>
        <w:pStyle w:val="ListBullet"/>
      </w:pPr>
      <w:r>
        <w:t>Строгая песочница на основе белого списка.</w:t>
      </w:r>
    </w:p>
    <w:p>
      <w:pPr>
        <w:pStyle w:val="ListBullet"/>
      </w:pPr>
      <w:r>
        <w:t>Модульная архитектура — каждый инструмент это один наследник BaseTool.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2. Архитектура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+----------------------------------+      +-----------------------------------+</w:t>
        <w:br/>
        <w:t>|         Клиент PyQt5             |  WS  |          Бэкенд FastAPI           |</w:t>
        <w:br/>
        <w:t>|  - Дашборд / цели / загрузки     | &lt;==&gt; |  - SessionManager                 |</w:t>
        <w:br/>
        <w:t>|  - Терминал (stdout/stderr)      |  HTTP|  - OllamaManager                  |</w:t>
        <w:br/>
        <w:t>|  - Превью / экспорт отчётов      | &lt;==&gt; |  - ReActAgent (цикл рассуждений)  |</w:t>
        <w:br/>
        <w:t>+----------------------------------+      |  - ToolRegistry + SandboxGuard    |</w:t>
        <w:br/>
        <w:t xml:space="preserve">                                          +------------------+----------------+</w:t>
        <w:br/>
        <w:t xml:space="preserve">                                                             |</w:t>
        <w:br/>
        <w:t xml:space="preserve">                                          +------------------+----------------+</w:t>
        <w:br/>
        <w:t xml:space="preserve">                                          | Инструменты: nmap, gobuster,      |</w:t>
        <w:br/>
        <w:t xml:space="preserve">                                          |   nuclei, sqlmap, hydra, web_dom, |</w:t>
        <w:br/>
        <w:t xml:space="preserve">                                          |   msfrpc, post_exploit            |</w:t>
        <w:br/>
        <w:t xml:space="preserve">                                          +-----------------------------------+</w:t>
      </w:r>
    </w:p>
    <w:p>
      <w:pPr>
        <w:pStyle w:val="Heading2"/>
      </w:pPr>
      <w:r>
        <w:rPr>
          <w:color w:val="1F2A44"/>
        </w:rPr>
        <w:t>Раскладка модулей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Путь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t>server/</w:t>
            </w:r>
          </w:p>
        </w:tc>
        <w:tc>
          <w:tcPr>
            <w:tcW w:type="dxa" w:w="4320"/>
          </w:tcPr>
          <w:p>
            <w:r/>
            <w:r>
              <w:t>FastAPI-приложение, менеджер сессий, REST + WebSocket, отчёты</w:t>
            </w:r>
          </w:p>
        </w:tc>
      </w:tr>
      <w:tr>
        <w:tc>
          <w:tcPr>
            <w:tcW w:type="dxa" w:w="4320"/>
          </w:tcPr>
          <w:p>
            <w:r/>
            <w:r>
              <w:t>client/</w:t>
            </w:r>
          </w:p>
        </w:tc>
        <w:tc>
          <w:tcPr>
            <w:tcW w:type="dxa" w:w="4320"/>
          </w:tcPr>
          <w:p>
            <w:r/>
            <w:r>
              <w:t>Десктопное приложение PyQt5</w:t>
            </w:r>
          </w:p>
        </w:tc>
      </w:tr>
      <w:tr>
        <w:tc>
          <w:tcPr>
            <w:tcW w:type="dxa" w:w="4320"/>
          </w:tcPr>
          <w:p>
            <w:r/>
            <w:r>
              <w:t>client/widgets/</w:t>
            </w:r>
          </w:p>
        </w:tc>
        <w:tc>
          <w:tcPr>
            <w:tcW w:type="dxa" w:w="4320"/>
          </w:tcPr>
          <w:p>
            <w:r/>
            <w:r>
              <w:t>Дашборд, терминал, панели целей / сессий / отчётов</w:t>
            </w:r>
          </w:p>
        </w:tc>
      </w:tr>
      <w:tr>
        <w:tc>
          <w:tcPr>
            <w:tcW w:type="dxa" w:w="4320"/>
          </w:tcPr>
          <w:p>
            <w:r/>
            <w:r>
              <w:t>agent_logic/</w:t>
            </w:r>
          </w:p>
        </w:tc>
        <w:tc>
          <w:tcPr>
            <w:tcW w:type="dxa" w:w="4320"/>
          </w:tcPr>
          <w:p>
            <w:r/>
            <w:r>
              <w:t>OllamaManager (шлюз LLM) и ReActAgent (цикл рассуждений)</w:t>
            </w:r>
          </w:p>
        </w:tc>
      </w:tr>
      <w:tr>
        <w:tc>
          <w:tcPr>
            <w:tcW w:type="dxa" w:w="4320"/>
          </w:tcPr>
          <w:p>
            <w:r/>
            <w:r>
              <w:t>tools/</w:t>
            </w:r>
          </w:p>
        </w:tc>
        <w:tc>
          <w:tcPr>
            <w:tcW w:type="dxa" w:w="4320"/>
          </w:tcPr>
          <w:p>
            <w:r/>
            <w:r>
              <w:t>Базовые классы, реестр, песочница и 8 обёрток инструментов</w:t>
            </w:r>
          </w:p>
        </w:tc>
      </w:tr>
      <w:tr>
        <w:tc>
          <w:tcPr>
            <w:tcW w:type="dxa" w:w="4320"/>
          </w:tcPr>
          <w:p>
            <w:r/>
            <w:r>
              <w:t>config/</w:t>
            </w:r>
          </w:p>
        </w:tc>
        <w:tc>
          <w:tcPr>
            <w:tcW w:type="dxa" w:w="4320"/>
          </w:tcPr>
          <w:p>
            <w:r/>
            <w:r>
              <w:t>settings.py и system_prompt.md</w:t>
            </w:r>
          </w:p>
        </w:tc>
      </w:tr>
      <w:tr>
        <w:tc>
          <w:tcPr>
            <w:tcW w:type="dxa" w:w="4320"/>
          </w:tcPr>
          <w:p>
            <w:r/>
            <w:r>
              <w:t>reports/</w:t>
            </w:r>
          </w:p>
        </w:tc>
        <w:tc>
          <w:tcPr>
            <w:tcW w:type="dxa" w:w="4320"/>
          </w:tcPr>
          <w:p>
            <w:r/>
            <w:r>
              <w:t>Сгенерированные отчёты</w:t>
            </w:r>
          </w:p>
        </w:tc>
      </w:tr>
      <w:tr>
        <w:tc>
          <w:tcPr>
            <w:tcW w:type="dxa" w:w="4320"/>
          </w:tcPr>
          <w:p>
            <w:r/>
            <w:r>
              <w:t>uploads/</w:t>
            </w:r>
          </w:p>
        </w:tc>
        <w:tc>
          <w:tcPr>
            <w:tcW w:type="dxa" w:w="4320"/>
          </w:tcPr>
          <w:p>
            <w:r/>
            <w:r>
              <w:t>Загруженные оператором скрипты, эксплоиты, словари</w:t>
            </w:r>
          </w:p>
        </w:tc>
      </w:tr>
      <w:tr>
        <w:tc>
          <w:tcPr>
            <w:tcW w:type="dxa" w:w="4320"/>
          </w:tcPr>
          <w:p>
            <w:r/>
            <w:r>
              <w:t>data/</w:t>
            </w:r>
          </w:p>
        </w:tc>
        <w:tc>
          <w:tcPr>
            <w:tcW w:type="dxa" w:w="4320"/>
          </w:tcPr>
          <w:p>
            <w:r/>
            <w:r>
              <w:t>Образцы списков целей</w:t>
            </w:r>
          </w:p>
        </w:tc>
      </w:tr>
      <w:tr>
        <w:tc>
          <w:tcPr>
            <w:tcW w:type="dxa" w:w="4320"/>
          </w:tcPr>
          <w:p>
            <w:r/>
            <w:r>
              <w:t>docs/</w:t>
            </w:r>
          </w:p>
        </w:tc>
        <w:tc>
          <w:tcPr>
            <w:tcW w:type="dxa" w:w="4320"/>
          </w:tcPr>
          <w:p>
            <w:r/>
            <w:r>
              <w:t>Документация в форматах markdown / DOCX / PDF / TXT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3. Системные требования</w:t>
      </w:r>
    </w:p>
    <w:p>
      <w:pPr>
        <w:pStyle w:val="Heading2"/>
      </w:pPr>
      <w:r>
        <w:rPr>
          <w:color w:val="1F2A44"/>
        </w:rPr>
        <w:t>Операционная система</w:t>
      </w:r>
    </w:p>
    <w:p>
      <w:pPr>
        <w:pStyle w:val="ListBullet"/>
      </w:pPr>
      <w:r>
        <w:t>Windows 11 Pro (основная поддерживаемая платформа).</w:t>
      </w:r>
    </w:p>
    <w:p>
      <w:pPr>
        <w:pStyle w:val="ListBullet"/>
      </w:pPr>
      <w:r>
        <w:t>Windows 10 (работает, не тестировалось в дипломных демонстрациях).</w:t>
      </w:r>
    </w:p>
    <w:p>
      <w:pPr>
        <w:pStyle w:val="ListBullet"/>
      </w:pPr>
      <w:r>
        <w:t>Дистрибутивы Linux с Python 3.13 и Qt 5 (работает, не тестировалось).</w:t>
      </w:r>
    </w:p>
    <w:p>
      <w:pPr>
        <w:pStyle w:val="Heading2"/>
      </w:pPr>
      <w:r>
        <w:rPr>
          <w:color w:val="1F2A44"/>
        </w:rPr>
        <w:t>Программное обеспечение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3.13+</w:t>
            </w:r>
          </w:p>
        </w:tc>
        <w:tc>
          <w:tcPr>
            <w:tcW w:type="dxa" w:w="2880"/>
          </w:tcPr>
          <w:p>
            <w:r/>
            <w:r>
              <w:t>Среда исполнения</w:t>
            </w:r>
          </w:p>
        </w:tc>
      </w:tr>
      <w:tr>
        <w:tc>
          <w:tcPr>
            <w:tcW w:type="dxa" w:w="2880"/>
          </w:tcPr>
          <w:p>
            <w:r/>
            <w:r>
              <w:t>Ollama</w:t>
            </w:r>
          </w:p>
        </w:tc>
        <w:tc>
          <w:tcPr>
            <w:tcW w:type="dxa" w:w="2880"/>
          </w:tcPr>
          <w:p>
            <w:r/>
            <w:r>
              <w:t>актуальная</w:t>
            </w:r>
          </w:p>
        </w:tc>
        <w:tc>
          <w:tcPr>
            <w:tcW w:type="dxa" w:w="2880"/>
          </w:tcPr>
          <w:p>
            <w:r/>
            <w:r>
              <w:t>Локально размещает LLM</w:t>
            </w:r>
          </w:p>
        </w:tc>
      </w:tr>
      <w:tr>
        <w:tc>
          <w:tcPr>
            <w:tcW w:type="dxa" w:w="2880"/>
          </w:tcPr>
          <w:p>
            <w:r/>
            <w:r>
              <w:t>Nmap</w:t>
            </w:r>
          </w:p>
        </w:tc>
        <w:tc>
          <w:tcPr>
            <w:tcW w:type="dxa" w:w="2880"/>
          </w:tcPr>
          <w:p>
            <w:r/>
            <w:r>
              <w:t>7.94+</w:t>
            </w:r>
          </w:p>
        </w:tc>
        <w:tc>
          <w:tcPr>
            <w:tcW w:type="dxa" w:w="2880"/>
          </w:tcPr>
          <w:p>
            <w:r/>
            <w:r>
              <w:t>Сетевая разведка</w:t>
            </w:r>
          </w:p>
        </w:tc>
      </w:tr>
      <w:tr>
        <w:tc>
          <w:tcPr>
            <w:tcW w:type="dxa" w:w="2880"/>
          </w:tcPr>
          <w:p>
            <w:r/>
            <w:r>
              <w:t>Gobuster</w:t>
            </w:r>
          </w:p>
        </w:tc>
        <w:tc>
          <w:tcPr>
            <w:tcW w:type="dxa" w:w="2880"/>
          </w:tcPr>
          <w:p>
            <w:r/>
            <w:r>
              <w:t>3.6+ (или dirsearch)</w:t>
            </w:r>
          </w:p>
        </w:tc>
        <w:tc>
          <w:tcPr>
            <w:tcW w:type="dxa" w:w="2880"/>
          </w:tcPr>
          <w:p>
            <w:r/>
            <w:r>
              <w:t>Перебор каталогов</w:t>
            </w:r>
          </w:p>
        </w:tc>
      </w:tr>
      <w:tr>
        <w:tc>
          <w:tcPr>
            <w:tcW w:type="dxa" w:w="2880"/>
          </w:tcPr>
          <w:p>
            <w:r/>
            <w:r>
              <w:t>Nuclei</w:t>
            </w:r>
          </w:p>
        </w:tc>
        <w:tc>
          <w:tcPr>
            <w:tcW w:type="dxa" w:w="2880"/>
          </w:tcPr>
          <w:p>
            <w:r/>
            <w:r>
              <w:t>3.2+</w:t>
            </w:r>
          </w:p>
        </w:tc>
        <w:tc>
          <w:tcPr>
            <w:tcW w:type="dxa" w:w="2880"/>
          </w:tcPr>
          <w:p>
            <w:r/>
            <w:r>
              <w:t>Сканер уязвимостей</w:t>
            </w:r>
          </w:p>
        </w:tc>
      </w:tr>
      <w:tr>
        <w:tc>
          <w:tcPr>
            <w:tcW w:type="dxa" w:w="2880"/>
          </w:tcPr>
          <w:p>
            <w:r/>
            <w:r>
              <w:t>SQLmap</w:t>
            </w:r>
          </w:p>
        </w:tc>
        <w:tc>
          <w:tcPr>
            <w:tcW w:type="dxa" w:w="2880"/>
          </w:tcPr>
          <w:p>
            <w:r/>
            <w:r>
              <w:t>1.8+</w:t>
            </w:r>
          </w:p>
        </w:tc>
        <w:tc>
          <w:tcPr>
            <w:tcW w:type="dxa" w:w="2880"/>
          </w:tcPr>
          <w:p>
            <w:r/>
            <w:r>
              <w:t>Аудит SQL-инъекций</w:t>
            </w:r>
          </w:p>
        </w:tc>
      </w:tr>
      <w:tr>
        <w:tc>
          <w:tcPr>
            <w:tcW w:type="dxa" w:w="2880"/>
          </w:tcPr>
          <w:p>
            <w:r/>
            <w:r>
              <w:t>Hydra</w:t>
            </w:r>
          </w:p>
        </w:tc>
        <w:tc>
          <w:tcPr>
            <w:tcW w:type="dxa" w:w="2880"/>
          </w:tcPr>
          <w:p>
            <w:r/>
            <w:r>
              <w:t>9.5+</w:t>
            </w:r>
          </w:p>
        </w:tc>
        <w:tc>
          <w:tcPr>
            <w:tcW w:type="dxa" w:w="2880"/>
          </w:tcPr>
          <w:p>
            <w:r/>
            <w:r>
              <w:t>Перебор аутентификации по протоколам</w:t>
            </w:r>
          </w:p>
        </w:tc>
      </w:tr>
      <w:tr>
        <w:tc>
          <w:tcPr>
            <w:tcW w:type="dxa" w:w="2880"/>
          </w:tcPr>
          <w:p>
            <w:r/>
            <w:r>
              <w:t>Metasploit RPC</w:t>
            </w:r>
          </w:p>
        </w:tc>
        <w:tc>
          <w:tcPr>
            <w:tcW w:type="dxa" w:w="2880"/>
          </w:tcPr>
          <w:p>
            <w:r/>
            <w:r>
              <w:t>6.4+ (опционально)</w:t>
            </w:r>
          </w:p>
        </w:tc>
        <w:tc>
          <w:tcPr>
            <w:tcW w:type="dxa" w:w="2880"/>
          </w:tcPr>
          <w:p>
            <w:r/>
            <w:r>
              <w:t>Интеграция с эксплойт-фреймворком</w:t>
            </w:r>
          </w:p>
        </w:tc>
      </w:tr>
    </w:tbl>
    <w:p/>
    <w:p>
      <w:pPr>
        <w:pStyle w:val="Heading2"/>
      </w:pPr>
      <w:r>
        <w:rPr>
          <w:color w:val="1F2A44"/>
        </w:rPr>
        <w:t>Аппаратное обеспечение</w:t>
      </w:r>
    </w:p>
    <w:p>
      <w:pPr>
        <w:pStyle w:val="ListBullet"/>
      </w:pPr>
      <w:r>
        <w:t>Рекомендуется 16 ГБ ОЗУ (CPU-вариант с Qwen 2.5 7B потребляет ~6 ГБ).</w:t>
      </w:r>
    </w:p>
    <w:p>
      <w:pPr>
        <w:pStyle w:val="ListBullet"/>
      </w:pPr>
      <w:r>
        <w:t>Для GPU-инференса: видеокарта NVIDIA с 12+ ГБ VRAM. Эталонное железо —</w:t>
      </w:r>
    </w:p>
    <w:p>
      <w:r>
        <w:t xml:space="preserve">  RTX 4080 Super (16 ГБ): она запускает Qwen 2.5 14B Q5_K_M целиком на   GPU со скоростью ~50 токенов/сек.</w:t>
      </w:r>
    </w:p>
    <w:p>
      <w:pPr>
        <w:pStyle w:val="ListBullet"/>
      </w:pPr>
      <w:r>
        <w:t>20 ГБ свободного места на диске для модели и промежуточных данных.</w:t>
      </w:r>
    </w:p>
    <w:p>
      <w:pPr>
        <w:pStyle w:val="Heading2"/>
      </w:pPr>
      <w:r>
        <w:rPr>
          <w:color w:val="1F2A44"/>
        </w:rPr>
        <w:t>Сеть</w:t>
      </w:r>
    </w:p>
    <w:p>
      <w:pPr>
        <w:pStyle w:val="ListBullet"/>
      </w:pPr>
      <w:r>
        <w:t>Изолированная лабораторная подсеть. CyberSim никогда не должен быть</w:t>
      </w:r>
    </w:p>
    <w:p>
      <w:r>
        <w:t xml:space="preserve">  направлен в публичный интернет без проверки границ оператором.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4. Установка</w:t>
      </w:r>
    </w:p>
    <w:p>
      <w:pPr>
        <w:pStyle w:val="Heading2"/>
      </w:pPr>
      <w:r>
        <w:rPr>
          <w:color w:val="1F2A44"/>
        </w:rPr>
        <w:t>4.1 Установить Python 3.13</w:t>
      </w:r>
    </w:p>
    <w:p>
      <w:r>
        <w:t>Скачайте установщик с &lt;https://www.python.org/downloads/&gt; и включите опцию «Add Python to PATH». Проверка: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py -3.13 --version</w:t>
      </w:r>
    </w:p>
    <w:p>
      <w:pPr>
        <w:pStyle w:val="Heading2"/>
      </w:pPr>
      <w:r>
        <w:rPr>
          <w:color w:val="1F2A44"/>
        </w:rPr>
        <w:t>4.2 Установить Ollama</w:t>
      </w:r>
    </w:p>
    <w:p>
      <w:r>
        <w:t>Скачайте установщик для Windows с &lt;https://ollama.com/download&gt;. После установки запустите демон: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serve</w:t>
      </w:r>
    </w:p>
    <w:p>
      <w:r>
        <w:t>(В стандартной установке Windows демон запускается автоматически при входе.)</w:t>
      </w:r>
    </w:p>
    <w:p>
      <w:r>
        <w:t>Загрузите модель по умолчанию (под RTX 4080 Super, 16 ГБ VRAM):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pull qwen2.5:14b-instruct-q5_K_M</w:t>
      </w:r>
    </w:p>
    <w:p>
      <w:r>
        <w:t>Облегчённый запасной вариант для CPU: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pull qwen2.5:7b-instruct</w:t>
      </w:r>
    </w:p>
    <w:p>
      <w:r>
        <w:t>CyberSim попытается автоматически подтянуть модель при первом запуске, если её нет в локальном кеше.</w:t>
      </w:r>
    </w:p>
    <w:p>
      <w:r>
        <w:t>Проверка: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list</w:t>
      </w:r>
    </w:p>
    <w:p>
      <w:pPr>
        <w:pStyle w:val="Heading2"/>
      </w:pPr>
      <w:r>
        <w:rPr>
          <w:color w:val="1F2A44"/>
        </w:rPr>
        <w:t>4.3 Установить пентест-инструменты</w:t>
      </w:r>
    </w:p>
    <w:p>
      <w:r>
        <w:t>Восемь инструментов CyberSim делятся на две группы по способу установки: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Инструменты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Как ставить</w:t>
            </w:r>
          </w:p>
        </w:tc>
      </w:tr>
      <w:tr>
        <w:tc>
          <w:tcPr>
            <w:tcW w:type="dxa" w:w="2880"/>
          </w:tcPr>
          <w:p>
            <w:r/>
            <w:r>
              <w:t>Python pip</w:t>
            </w:r>
          </w:p>
        </w:tc>
        <w:tc>
          <w:tcPr>
            <w:tcW w:type="dxa" w:w="2880"/>
          </w:tcPr>
          <w:p>
            <w:r/>
            <w:r>
              <w:t>sqlmap, dirsearch, pymetasploit3, paramiko, python-nmap, python-libnmap, beautifulsoup4, lxml</w:t>
            </w:r>
          </w:p>
        </w:tc>
        <w:tc>
          <w:tcPr>
            <w:tcW w:type="dxa" w:w="2880"/>
          </w:tcPr>
          <w:p>
            <w:r/>
            <w:r>
              <w:t>pip install -r requirements.txt (см. 4.4)</w:t>
            </w:r>
          </w:p>
        </w:tc>
      </w:tr>
      <w:tr>
        <w:tc>
          <w:tcPr>
            <w:tcW w:type="dxa" w:w="2880"/>
          </w:tcPr>
          <w:p>
            <w:r/>
            <w:r>
              <w:t>Нативные CLI</w:t>
            </w:r>
          </w:p>
        </w:tc>
        <w:tc>
          <w:tcPr>
            <w:tcW w:type="dxa" w:w="2880"/>
          </w:tcPr>
          <w:p>
            <w:r/>
            <w:r>
              <w:t>nmap, nuclei, gobuster, hydra</w:t>
            </w:r>
          </w:p>
        </w:tc>
        <w:tc>
          <w:tcPr>
            <w:tcW w:type="dxa" w:w="2880"/>
          </w:tcPr>
          <w:p>
            <w:r/>
            <w:r>
              <w:t>системный установщик (см. ниже)</w:t>
            </w:r>
          </w:p>
        </w:tc>
      </w:tr>
    </w:tbl>
    <w:p/>
    <w:p>
      <w:r>
        <w:t>CyberSim деградирует мягко — отсутствующий нативный бинарник просто заставит соответствующий инструмент вернуть not_installed агенту; остальное продолжит работать.</w:t>
      </w:r>
    </w:p>
    <w:p>
      <w:pPr>
        <w:pStyle w:val="Heading3"/>
      </w:pPr>
      <w:r>
        <w:rPr>
          <w:color w:val="1F2A44"/>
        </w:rPr>
        <w:t>Автоматический установщик нативных бинарников (Windows)</w:t>
      </w:r>
    </w:p>
    <w:p>
      <w:r>
        <w:t>В каталоге scripts/ (../scripts/install_pentest_tools.ps1) лежит PowerShell-скрипт. Запустите его в PowerShell с правами администратора: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.\scripts\install_pentest_tools.ps1</w:t>
      </w:r>
    </w:p>
    <w:p>
      <w:r>
        <w:t>Он установит Chocolatey (если его нет), затем nmap, nuclei и gobuster, и выведет таблицу — какие CLI теперь видно в PATH.</w:t>
      </w:r>
    </w:p>
    <w:p>
      <w:r>
        <w:t>Можно ставить только подмножество: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.\scripts\install_pentest_tools.ps1 -Only nmap,nuclei</w:t>
      </w:r>
    </w:p>
    <w:p>
      <w:pPr>
        <w:pStyle w:val="Heading3"/>
      </w:pPr>
      <w:r>
        <w:rPr>
          <w:color w:val="1F2A44"/>
        </w:rPr>
        <w:t>Ручная установка по инструментам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Подсказка установки для Windows</w:t>
            </w:r>
          </w:p>
        </w:tc>
      </w:tr>
      <w:tr>
        <w:tc>
          <w:tcPr>
            <w:tcW w:type="dxa" w:w="4320"/>
          </w:tcPr>
          <w:p>
            <w:r/>
            <w:r>
              <w:t>nmap</w:t>
            </w:r>
          </w:p>
        </w:tc>
        <w:tc>
          <w:tcPr>
            <w:tcW w:type="dxa" w:w="4320"/>
          </w:tcPr>
          <w:p>
            <w:r/>
            <w:r>
              <w:t>choco install nmap или &lt;https://nmap.org/download.html&gt;</w:t>
            </w:r>
          </w:p>
        </w:tc>
      </w:tr>
      <w:tr>
        <w:tc>
          <w:tcPr>
            <w:tcW w:type="dxa" w:w="4320"/>
          </w:tcPr>
          <w:p>
            <w:r/>
            <w:r>
              <w:t>gobuster</w:t>
            </w:r>
          </w:p>
        </w:tc>
        <w:tc>
          <w:tcPr>
            <w:tcW w:type="dxa" w:w="4320"/>
          </w:tcPr>
          <w:p>
            <w:r/>
            <w:r>
              <w:t>choco install gobuster или &lt;https://github.com/OJ/gobuster/releases&gt;</w:t>
            </w:r>
          </w:p>
        </w:tc>
      </w:tr>
      <w:tr>
        <w:tc>
          <w:tcPr>
            <w:tcW w:type="dxa" w:w="4320"/>
          </w:tcPr>
          <w:p>
            <w:r/>
            <w:r>
              <w:t>nuclei</w:t>
            </w:r>
          </w:p>
        </w:tc>
        <w:tc>
          <w:tcPr>
            <w:tcW w:type="dxa" w:w="4320"/>
          </w:tcPr>
          <w:p>
            <w:r/>
            <w:r>
              <w:t>choco install nuclei или &lt;https://github.com/projectdiscovery/nuclei/releases&gt;</w:t>
            </w:r>
          </w:p>
        </w:tc>
      </w:tr>
      <w:tr>
        <w:tc>
          <w:tcPr>
            <w:tcW w:type="dxa" w:w="4320"/>
          </w:tcPr>
          <w:p>
            <w:r/>
            <w:r>
              <w:t>hydra</w:t>
            </w:r>
          </w:p>
        </w:tc>
        <w:tc>
          <w:tcPr>
            <w:tcW w:type="dxa" w:w="4320"/>
          </w:tcPr>
          <w:p>
            <w:r/>
            <w:r>
              <w:t>WSL (Kali): sudo apt install hydra (нативного пакета Choco нет)</w:t>
            </w:r>
          </w:p>
        </w:tc>
      </w:tr>
      <w:tr>
        <w:tc>
          <w:tcPr>
            <w:tcW w:type="dxa" w:w="4320"/>
          </w:tcPr>
          <w:p>
            <w:r/>
            <w:r>
              <w:t>metasploit</w:t>
            </w:r>
          </w:p>
        </w:tc>
        <w:tc>
          <w:tcPr>
            <w:tcW w:type="dxa" w:w="4320"/>
          </w:tcPr>
          <w:p>
            <w:r/>
            <w:r>
              <w:t>&lt;https://www.metasploit.com/download&gt; (msfrpcd в комплекте)</w:t>
            </w:r>
          </w:p>
        </w:tc>
      </w:tr>
    </w:tbl>
    <w:p/>
    <w:p>
      <w:pPr>
        <w:pStyle w:val="Heading2"/>
      </w:pPr>
      <w:r>
        <w:rPr>
          <w:color w:val="1F2A44"/>
        </w:rPr>
        <w:t>4.4 Клонирование проекта и установка зависимостей Python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cd G:\Diploma</w:t>
        <w:br/>
        <w:t>py -3.13 -m venv .venv</w:t>
        <w:br/>
        <w:t>.\.venv\Scripts\Activate.ps1</w:t>
        <w:br/>
        <w:t>pip install --upgrade pip</w:t>
        <w:br/>
        <w:t>pip install -r requirements.txt</w:t>
      </w:r>
    </w:p>
    <w:p>
      <w:r>
        <w:t>Одна команда устанавливает:</w:t>
      </w:r>
    </w:p>
    <w:p>
      <w:pPr>
        <w:pStyle w:val="ListBullet"/>
      </w:pPr>
      <w:r>
        <w:t>Веб-стек (`fastapi`, `uvicorn`, `httpx`, `websockets`, …).</w:t>
      </w:r>
    </w:p>
    <w:p>
      <w:pPr>
        <w:pStyle w:val="ListBullet"/>
      </w:pPr>
      <w:r>
        <w:t>LLM-клиент (`ollama`).</w:t>
      </w:r>
    </w:p>
    <w:p>
      <w:pPr>
        <w:pStyle w:val="ListBullet"/>
      </w:pPr>
      <w:r>
        <w:t>PyQt5 десктоп-клиент и тёмную тему.</w:t>
      </w:r>
    </w:p>
    <w:p>
      <w:pPr>
        <w:pStyle w:val="ListBullet"/>
      </w:pPr>
      <w:r>
        <w:t>**Восемь Python-помощников пентест-инструментов** (`sqlmap`,</w:t>
      </w:r>
    </w:p>
    <w:p>
      <w:r>
        <w:t xml:space="preserve">  dirsearch, pymetasploit3, paramiko, python-nmap,   python-libnmap, beautifulsoup4, lxml).</w:t>
      </w:r>
    </w:p>
    <w:p>
      <w:pPr>
        <w:pStyle w:val="ListBullet"/>
      </w:pPr>
      <w:r>
        <w:t>Стек отчётов (`reportlab`, `python-docx`, `markdown`, `jinja2`).</w:t>
      </w:r>
    </w:p>
    <w:p>
      <w:pPr>
        <w:pStyle w:val="Heading2"/>
      </w:pPr>
      <w:r>
        <w:rPr>
          <w:color w:val="1F2A44"/>
        </w:rPr>
        <w:t>4.5 Проверка установки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python -c "import server, client, tools, agent_logic; print('imports OK')"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5. Настройка</w:t>
      </w:r>
    </w:p>
    <w:p>
      <w:r>
        <w:t>CyberSim читает конфигурацию из переменных окружения. Значения по умолчанию подходят для односерверного лабораторного стенда. Скопируйте .env.example в .env и отредактируйте либо экспортируйте переменные в своей оболочке.</w:t>
      </w:r>
    </w:p>
    <w:p>
      <w:pPr>
        <w:pStyle w:val="Heading2"/>
      </w:pPr>
      <w:r>
        <w:rPr>
          <w:color w:val="1F2A44"/>
        </w:rPr>
        <w:t>5.1 Настройки Ollama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Переменная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OLLAMA_HOST</w:t>
            </w:r>
          </w:p>
        </w:tc>
        <w:tc>
          <w:tcPr>
            <w:tcW w:type="dxa" w:w="2880"/>
          </w:tcPr>
          <w:p>
            <w:r/>
            <w:r>
              <w:t>http://127.0.0.1:11434</w:t>
            </w:r>
          </w:p>
        </w:tc>
        <w:tc>
          <w:tcPr>
            <w:tcW w:type="dxa" w:w="2880"/>
          </w:tcPr>
          <w:p>
            <w:r/>
            <w:r>
              <w:t>Конечная точка HTTP Ollama</w:t>
            </w:r>
          </w:p>
        </w:tc>
      </w:tr>
      <w:tr>
        <w:tc>
          <w:tcPr>
            <w:tcW w:type="dxa" w:w="2880"/>
          </w:tcPr>
          <w:p>
            <w:r/>
            <w:r>
              <w:t>OLLAMA_MODEL</w:t>
            </w:r>
          </w:p>
        </w:tc>
        <w:tc>
          <w:tcPr>
            <w:tcW w:type="dxa" w:w="2880"/>
          </w:tcPr>
          <w:p>
            <w:r/>
            <w:r>
              <w:t>qwen2.5:14b-instruct-q5_K_M</w:t>
            </w:r>
          </w:p>
        </w:tc>
        <w:tc>
          <w:tcPr>
            <w:tcW w:type="dxa" w:w="2880"/>
          </w:tcPr>
          <w:p>
            <w:r/>
            <w:r>
              <w:t>Основной тег LLM (Qwen 2.5 14B Instruct)</w:t>
            </w:r>
          </w:p>
        </w:tc>
      </w:tr>
      <w:tr>
        <w:tc>
          <w:tcPr>
            <w:tcW w:type="dxa" w:w="2880"/>
          </w:tcPr>
          <w:p>
            <w:r/>
            <w:r>
              <w:t>OLLAMA_FALLBACK_MODEL</w:t>
            </w:r>
          </w:p>
        </w:tc>
        <w:tc>
          <w:tcPr>
            <w:tcW w:type="dxa" w:w="2880"/>
          </w:tcPr>
          <w:p>
            <w:r/>
            <w:r>
              <w:t>qwen2.5:7b-instruct</w:t>
            </w:r>
          </w:p>
        </w:tc>
        <w:tc>
          <w:tcPr>
            <w:tcW w:type="dxa" w:w="2880"/>
          </w:tcPr>
          <w:p>
            <w:r/>
            <w:r>
              <w:t>Резерв, если основной тег отсутствует</w:t>
            </w:r>
          </w:p>
        </w:tc>
      </w:tr>
      <w:tr>
        <w:tc>
          <w:tcPr>
            <w:tcW w:type="dxa" w:w="2880"/>
          </w:tcPr>
          <w:p>
            <w:r/>
            <w:r>
              <w:t>OLLAMA_TEMPERATURE</w:t>
            </w:r>
          </w:p>
        </w:tc>
        <w:tc>
          <w:tcPr>
            <w:tcW w:type="dxa" w:w="2880"/>
          </w:tcPr>
          <w:p>
            <w:r/>
            <w:r>
              <w:t>0.1</w:t>
            </w:r>
          </w:p>
        </w:tc>
        <w:tc>
          <w:tcPr>
            <w:tcW w:type="dxa" w:w="2880"/>
          </w:tcPr>
          <w:p>
            <w:r/>
            <w:r>
              <w:t>Температура (низкая → строгий JSON)</w:t>
            </w:r>
          </w:p>
        </w:tc>
      </w:tr>
      <w:tr>
        <w:tc>
          <w:tcPr>
            <w:tcW w:type="dxa" w:w="2880"/>
          </w:tcPr>
          <w:p>
            <w:r/>
            <w:r>
              <w:t>OLLAMA_TOP_P</w:t>
            </w:r>
          </w:p>
        </w:tc>
        <w:tc>
          <w:tcPr>
            <w:tcW w:type="dxa" w:w="2880"/>
          </w:tcPr>
          <w:p>
            <w:r/>
            <w:r>
              <w:t>0.9</w:t>
            </w:r>
          </w:p>
        </w:tc>
        <w:tc>
          <w:tcPr>
            <w:tcW w:type="dxa" w:w="2880"/>
          </w:tcPr>
          <w:p>
            <w:r/>
            <w:r>
              <w:t>Параметр top-p (nucleus sampling)</w:t>
            </w:r>
          </w:p>
        </w:tc>
      </w:tr>
      <w:tr>
        <w:tc>
          <w:tcPr>
            <w:tcW w:type="dxa" w:w="2880"/>
          </w:tcPr>
          <w:p>
            <w:r/>
            <w:r>
              <w:t>OLLAMA_NUM_CTX</w:t>
            </w:r>
          </w:p>
        </w:tc>
        <w:tc>
          <w:tcPr>
            <w:tcW w:type="dxa" w:w="2880"/>
          </w:tcPr>
          <w:p>
            <w:r/>
            <w:r>
              <w:t>16384</w:t>
            </w:r>
          </w:p>
        </w:tc>
        <w:tc>
          <w:tcPr>
            <w:tcW w:type="dxa" w:w="2880"/>
          </w:tcPr>
          <w:p>
            <w:r/>
            <w:r>
              <w:t>Контекстное окно в токенах</w:t>
            </w:r>
          </w:p>
        </w:tc>
      </w:tr>
      <w:tr>
        <w:tc>
          <w:tcPr>
            <w:tcW w:type="dxa" w:w="2880"/>
          </w:tcPr>
          <w:p>
            <w:r/>
            <w:r>
              <w:t>OLLAMA_TIMEOUT</w:t>
            </w:r>
          </w:p>
        </w:tc>
        <w:tc>
          <w:tcPr>
            <w:tcW w:type="dxa" w:w="2880"/>
          </w:tcPr>
          <w:p>
            <w:r/>
            <w:r>
              <w:t>180</w:t>
            </w:r>
          </w:p>
        </w:tc>
        <w:tc>
          <w:tcPr>
            <w:tcW w:type="dxa" w:w="2880"/>
          </w:tcPr>
          <w:p>
            <w:r/>
            <w:r>
              <w:t>Таймаут запросов, секунды</w:t>
            </w:r>
          </w:p>
        </w:tc>
      </w:tr>
      <w:tr>
        <w:tc>
          <w:tcPr>
            <w:tcW w:type="dxa" w:w="2880"/>
          </w:tcPr>
          <w:p>
            <w:r/>
            <w:r>
              <w:t>OLLAMA_KEEP_ALIVE</w:t>
            </w:r>
          </w:p>
        </w:tc>
        <w:tc>
          <w:tcPr>
            <w:tcW w:type="dxa" w:w="2880"/>
          </w:tcPr>
          <w:p>
            <w:r/>
            <w:r>
              <w:t>60m</w:t>
            </w:r>
          </w:p>
        </w:tc>
        <w:tc>
          <w:tcPr>
            <w:tcW w:type="dxa" w:w="2880"/>
          </w:tcPr>
          <w:p>
            <w:r/>
            <w:r>
              <w:t>Сколько Ollama удерживает модель в VRAM</w:t>
            </w:r>
          </w:p>
        </w:tc>
      </w:tr>
      <w:tr>
        <w:tc>
          <w:tcPr>
            <w:tcW w:type="dxa" w:w="2880"/>
          </w:tcPr>
          <w:p>
            <w:r/>
            <w:r>
              <w:t>OLLAMA_FLASH_ATTENTION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Включает Flash-Attention на поддерживаемых GPU</w:t>
            </w:r>
          </w:p>
        </w:tc>
      </w:tr>
    </w:tbl>
    <w:p/>
    <w:p>
      <w:pPr>
        <w:pStyle w:val="Heading2"/>
      </w:pPr>
      <w:r>
        <w:rPr>
          <w:color w:val="1F2A44"/>
        </w:rPr>
        <w:t>5.2 Настройки сервера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Переменная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CYBERSIM_HOST</w:t>
            </w:r>
          </w:p>
        </w:tc>
        <w:tc>
          <w:tcPr>
            <w:tcW w:type="dxa" w:w="2880"/>
          </w:tcPr>
          <w:p>
            <w:r/>
            <w:r>
              <w:t>26.26.97.36</w:t>
            </w:r>
          </w:p>
        </w:tc>
        <w:tc>
          <w:tcPr>
            <w:tcW w:type="dxa" w:w="2880"/>
          </w:tcPr>
          <w:p>
            <w:r/>
            <w:r>
              <w:t>Адрес привязки FastAPI (VPN-хост оператора)</w:t>
            </w:r>
          </w:p>
        </w:tc>
      </w:tr>
      <w:tr>
        <w:tc>
          <w:tcPr>
            <w:tcW w:type="dxa" w:w="2880"/>
          </w:tcPr>
          <w:p>
            <w:r/>
            <w:r>
              <w:t>CYBERSIM_PORT</w:t>
            </w:r>
          </w:p>
        </w:tc>
        <w:tc>
          <w:tcPr>
            <w:tcW w:type="dxa" w:w="2880"/>
          </w:tcPr>
          <w:p>
            <w:r/>
            <w:r>
              <w:t>4899</w:t>
            </w:r>
          </w:p>
        </w:tc>
        <w:tc>
          <w:tcPr>
            <w:tcW w:type="dxa" w:w="2880"/>
          </w:tcPr>
          <w:p>
            <w:r/>
            <w:r>
              <w:t>Порт привязки FastAPI</w:t>
            </w:r>
          </w:p>
        </w:tc>
      </w:tr>
      <w:tr>
        <w:tc>
          <w:tcPr>
            <w:tcW w:type="dxa" w:w="2880"/>
          </w:tcPr>
          <w:p>
            <w:r/>
            <w:r>
              <w:t>CYBERSIM_RELOAD</w:t>
            </w:r>
          </w:p>
        </w:tc>
        <w:tc>
          <w:tcPr>
            <w:tcW w:type="dxa" w:w="2880"/>
          </w:tcPr>
          <w:p>
            <w:r/>
            <w:r>
              <w:t>false</w:t>
            </w:r>
          </w:p>
        </w:tc>
        <w:tc>
          <w:tcPr>
            <w:tcW w:type="dxa" w:w="2880"/>
          </w:tcPr>
          <w:p>
            <w:r/>
            <w:r>
              <w:t>Установите true для авто-перезагрузки Uvicorn</w:t>
            </w:r>
          </w:p>
        </w:tc>
      </w:tr>
    </w:tbl>
    <w:p/>
    <w:p>
      <w:pPr>
        <w:pStyle w:val="Heading2"/>
      </w:pPr>
      <w:r>
        <w:rPr>
          <w:color w:val="1F2A44"/>
        </w:rPr>
        <w:t>5.3 Настройки агента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Переменная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AGENT_MAX_ITERATIONS</w:t>
            </w:r>
          </w:p>
        </w:tc>
        <w:tc>
          <w:tcPr>
            <w:tcW w:type="dxa" w:w="2880"/>
          </w:tcPr>
          <w:p>
            <w:r/>
            <w:r>
              <w:t>40</w:t>
            </w:r>
          </w:p>
        </w:tc>
        <w:tc>
          <w:tcPr>
            <w:tcW w:type="dxa" w:w="2880"/>
          </w:tcPr>
          <w:p>
            <w:r/>
            <w:r>
              <w:t>Жёсткий лимит итераций ReAct в сессии</w:t>
            </w:r>
          </w:p>
        </w:tc>
      </w:tr>
      <w:tr>
        <w:tc>
          <w:tcPr>
            <w:tcW w:type="dxa" w:w="2880"/>
          </w:tcPr>
          <w:p>
            <w:r/>
            <w:r>
              <w:t>AGENT_REACT_PAUSE</w:t>
            </w:r>
          </w:p>
        </w:tc>
        <w:tc>
          <w:tcPr>
            <w:tcW w:type="dxa" w:w="2880"/>
          </w:tcPr>
          <w:p>
            <w:r/>
            <w:r>
              <w:t>0.0</w:t>
            </w:r>
          </w:p>
        </w:tc>
        <w:tc>
          <w:tcPr>
            <w:tcW w:type="dxa" w:w="2880"/>
          </w:tcPr>
          <w:p>
            <w:r/>
            <w:r>
              <w:t>Опциональная пауза между итерациями (отладка)</w:t>
            </w:r>
          </w:p>
        </w:tc>
      </w:tr>
    </w:tbl>
    <w:p/>
    <w:p>
      <w:pPr>
        <w:pStyle w:val="Heading2"/>
      </w:pPr>
      <w:r>
        <w:rPr>
          <w:color w:val="1F2A44"/>
        </w:rPr>
        <w:t>5.4 Настройки Metasploit RPC (опционально)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Переменная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По умолчанию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MSFRPC_HOST</w:t>
            </w:r>
          </w:p>
        </w:tc>
        <w:tc>
          <w:tcPr>
            <w:tcW w:type="dxa" w:w="2880"/>
          </w:tcPr>
          <w:p>
            <w:r/>
            <w:r>
              <w:t>127.0.0.1</w:t>
            </w:r>
          </w:p>
        </w:tc>
        <w:tc>
          <w:tcPr>
            <w:tcW w:type="dxa" w:w="2880"/>
          </w:tcPr>
          <w:p>
            <w:r/>
            <w:r>
              <w:t>Хост msfrpcd</w:t>
            </w:r>
          </w:p>
        </w:tc>
      </w:tr>
      <w:tr>
        <w:tc>
          <w:tcPr>
            <w:tcW w:type="dxa" w:w="2880"/>
          </w:tcPr>
          <w:p>
            <w:r/>
            <w:r>
              <w:t>MSFRPC_PORT</w:t>
            </w:r>
          </w:p>
        </w:tc>
        <w:tc>
          <w:tcPr>
            <w:tcW w:type="dxa" w:w="2880"/>
          </w:tcPr>
          <w:p>
            <w:r/>
            <w:r>
              <w:t>55553</w:t>
            </w:r>
          </w:p>
        </w:tc>
        <w:tc>
          <w:tcPr>
            <w:tcW w:type="dxa" w:w="2880"/>
          </w:tcPr>
          <w:p>
            <w:r/>
            <w:r>
              <w:t>TCP-порт msfrpcd</w:t>
            </w:r>
          </w:p>
        </w:tc>
      </w:tr>
      <w:tr>
        <w:tc>
          <w:tcPr>
            <w:tcW w:type="dxa" w:w="2880"/>
          </w:tcPr>
          <w:p>
            <w:r/>
            <w:r>
              <w:t>MSFRPC_USER</w:t>
            </w:r>
          </w:p>
        </w:tc>
        <w:tc>
          <w:tcPr>
            <w:tcW w:type="dxa" w:w="2880"/>
          </w:tcPr>
          <w:p>
            <w:r/>
            <w:r>
              <w:t>msf</w:t>
            </w:r>
          </w:p>
        </w:tc>
        <w:tc>
          <w:tcPr>
            <w:tcW w:type="dxa" w:w="2880"/>
          </w:tcPr>
          <w:p>
            <w:r/>
            <w:r>
              <w:t>Имя пользователя msfrpcd</w:t>
            </w:r>
          </w:p>
        </w:tc>
      </w:tr>
      <w:tr>
        <w:tc>
          <w:tcPr>
            <w:tcW w:type="dxa" w:w="2880"/>
          </w:tcPr>
          <w:p>
            <w:r/>
            <w:r>
              <w:t>MSFRPC_PASSWORD</w:t>
            </w:r>
          </w:p>
        </w:tc>
        <w:tc>
          <w:tcPr>
            <w:tcW w:type="dxa" w:w="2880"/>
          </w:tcPr>
          <w:p>
            <w:r/>
            <w:r>
              <w:t>_(не задано)_</w:t>
            </w:r>
          </w:p>
        </w:tc>
        <w:tc>
          <w:tcPr>
            <w:tcW w:type="dxa" w:w="2880"/>
          </w:tcPr>
          <w:p>
            <w:r/>
            <w:r>
              <w:t>Без значения инструмент msf даёт NOT_INSTALLED</w:t>
            </w:r>
          </w:p>
        </w:tc>
      </w:tr>
      <w:tr>
        <w:tc>
          <w:tcPr>
            <w:tcW w:type="dxa" w:w="2880"/>
          </w:tcPr>
          <w:p>
            <w:r/>
            <w:r>
              <w:t>MSFRPC_SSL</w:t>
            </w:r>
          </w:p>
        </w:tc>
        <w:tc>
          <w:tcPr>
            <w:tcW w:type="dxa" w:w="2880"/>
          </w:tcPr>
          <w:p>
            <w:r/>
            <w:r>
              <w:t>true</w:t>
            </w:r>
          </w:p>
        </w:tc>
        <w:tc>
          <w:tcPr>
            <w:tcW w:type="dxa" w:w="2880"/>
          </w:tcPr>
          <w:p>
            <w:r/>
            <w:r>
              <w:t>Использовать TLS для msfrpcd</w:t>
            </w:r>
          </w:p>
        </w:tc>
      </w:tr>
    </w:tbl>
    <w:p/>
    <w:p>
      <w:r>
        <w:t>Запуск msfrpcd в отдельном терминале: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msfrpcd -P &lt;пароль&gt; -S -a 127.0.0.1</w:t>
      </w:r>
    </w:p>
    <w:p>
      <w:pPr>
        <w:pStyle w:val="Heading2"/>
      </w:pPr>
      <w:r>
        <w:rPr>
          <w:color w:val="1F2A44"/>
        </w:rPr>
        <w:t>5.5 Тонкая настройка системного промпта</w:t>
      </w:r>
    </w:p>
    <w:p>
      <w:r>
        <w:t>Идентичность агента, миссия и предохранители прописаны в файле config/system_prompt.md. Отредактируйте файл и перезапустите сервер — никакие изменения в коде не требуются.</w:t>
      </w:r>
    </w:p>
    <w:p>
      <w:pPr>
        <w:pStyle w:val="Heading2"/>
      </w:pPr>
      <w:r>
        <w:rPr>
          <w:color w:val="1F2A44"/>
        </w:rPr>
        <w:t>5.6 Рекомендуемые модели по оборудованию</w:t>
      </w:r>
    </w:p>
    <w:p>
      <w:r>
        <w:t>По умолчанию используется qwen2.5:14b-instruct-q5_K_M — модель подобрана под RTX 4080 Super (16 ГБ VRAM). Выберите другой тег, если ваше железо отличается: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Оборудование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Рекомендуемая OLLAMA_MODEL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VRAM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Скорость</w:t>
            </w:r>
          </w:p>
        </w:tc>
      </w:tr>
      <w:tr>
        <w:tc>
          <w:tcPr>
            <w:tcW w:type="dxa" w:w="2160"/>
          </w:tcPr>
          <w:p>
            <w:r/>
            <w:r>
              <w:t>RTX 4080 Super / 4090 (16-24 ГБ)</w:t>
            </w:r>
          </w:p>
        </w:tc>
        <w:tc>
          <w:tcPr>
            <w:tcW w:type="dxa" w:w="2160"/>
          </w:tcPr>
          <w:p>
            <w:r/>
            <w:r>
              <w:t>qwen2.5:14b-instruct-q5_K_M (по умолчанию)</w:t>
            </w:r>
          </w:p>
        </w:tc>
        <w:tc>
          <w:tcPr>
            <w:tcW w:type="dxa" w:w="2160"/>
          </w:tcPr>
          <w:p>
            <w:r/>
            <w:r>
              <w:t>~10 ГБ</w:t>
            </w:r>
          </w:p>
        </w:tc>
        <w:tc>
          <w:tcPr>
            <w:tcW w:type="dxa" w:w="2160"/>
          </w:tcPr>
          <w:p>
            <w:r/>
            <w:r>
              <w:t>45-65 t/s</w:t>
            </w:r>
          </w:p>
        </w:tc>
      </w:tr>
      <w:tr>
        <w:tc>
          <w:tcPr>
            <w:tcW w:type="dxa" w:w="2160"/>
          </w:tcPr>
          <w:p>
            <w:r/>
            <w:r>
              <w:t>RTX 4090 / A6000 (24+ ГБ)</w:t>
            </w:r>
          </w:p>
        </w:tc>
        <w:tc>
          <w:tcPr>
            <w:tcW w:type="dxa" w:w="2160"/>
          </w:tcPr>
          <w:p>
            <w:r/>
            <w:r>
              <w:t>qwen2.5:32b-instruct-q4_K_S</w:t>
            </w:r>
          </w:p>
        </w:tc>
        <w:tc>
          <w:tcPr>
            <w:tcW w:type="dxa" w:w="2160"/>
          </w:tcPr>
          <w:p>
            <w:r/>
            <w:r>
              <w:t>~19 ГБ</w:t>
            </w:r>
          </w:p>
        </w:tc>
        <w:tc>
          <w:tcPr>
            <w:tcW w:type="dxa" w:w="2160"/>
          </w:tcPr>
          <w:p>
            <w:r/>
            <w:r>
              <w:t>18-25 t/s</w:t>
            </w:r>
          </w:p>
        </w:tc>
      </w:tr>
      <w:tr>
        <w:tc>
          <w:tcPr>
            <w:tcW w:type="dxa" w:w="2160"/>
          </w:tcPr>
          <w:p>
            <w:r/>
            <w:r>
              <w:t>RTX 4060 / 4070 (8-12 ГБ)</w:t>
            </w:r>
          </w:p>
        </w:tc>
        <w:tc>
          <w:tcPr>
            <w:tcW w:type="dxa" w:w="2160"/>
          </w:tcPr>
          <w:p>
            <w:r/>
            <w:r>
              <w:t>qwen2.5:14b-instruct-q4_K_M</w:t>
            </w:r>
          </w:p>
        </w:tc>
        <w:tc>
          <w:tcPr>
            <w:tcW w:type="dxa" w:w="2160"/>
          </w:tcPr>
          <w:p>
            <w:r/>
            <w:r>
              <w:t>~8 ГБ</w:t>
            </w:r>
          </w:p>
        </w:tc>
        <w:tc>
          <w:tcPr>
            <w:tcW w:type="dxa" w:w="2160"/>
          </w:tcPr>
          <w:p>
            <w:r/>
            <w:r>
              <w:t>25-40 t/s</w:t>
            </w:r>
          </w:p>
        </w:tc>
      </w:tr>
      <w:tr>
        <w:tc>
          <w:tcPr>
            <w:tcW w:type="dxa" w:w="2160"/>
          </w:tcPr>
          <w:p>
            <w:r/>
            <w:r>
              <w:t>Только CPU / без GPU</w:t>
            </w:r>
          </w:p>
        </w:tc>
        <w:tc>
          <w:tcPr>
            <w:tcW w:type="dxa" w:w="2160"/>
          </w:tcPr>
          <w:p>
            <w:r/>
            <w:r>
              <w:t>qwen2.5:7b-instruct</w:t>
            </w:r>
          </w:p>
        </w:tc>
        <w:tc>
          <w:tcPr>
            <w:tcW w:type="dxa" w:w="2160"/>
          </w:tcPr>
          <w:p>
            <w:r/>
            <w:r>
              <w:t>RAM</w:t>
            </w:r>
          </w:p>
        </w:tc>
        <w:tc>
          <w:tcPr>
            <w:tcW w:type="dxa" w:w="2160"/>
          </w:tcPr>
          <w:p>
            <w:r/>
            <w:r>
              <w:t>8-15 t/s</w:t>
            </w:r>
          </w:p>
        </w:tc>
      </w:tr>
      <w:tr>
        <w:tc>
          <w:tcPr>
            <w:tcW w:type="dxa" w:w="2160"/>
          </w:tcPr>
          <w:p>
            <w:r/>
            <w:r>
              <w:t>Диплом требует IBM Granite</w:t>
            </w:r>
          </w:p>
        </w:tc>
        <w:tc>
          <w:tcPr>
            <w:tcW w:type="dxa" w:w="2160"/>
          </w:tcPr>
          <w:p>
            <w:r/>
            <w:r>
              <w:t>granite3.2-dense:8b</w:t>
            </w:r>
          </w:p>
        </w:tc>
        <w:tc>
          <w:tcPr>
            <w:tcW w:type="dxa" w:w="2160"/>
          </w:tcPr>
          <w:p>
            <w:r/>
            <w:r>
              <w:t>~8 ГБ</w:t>
            </w:r>
          </w:p>
        </w:tc>
        <w:tc>
          <w:tcPr>
            <w:tcW w:type="dxa" w:w="2160"/>
          </w:tcPr>
          <w:p>
            <w:r/>
            <w:r>
              <w:t>25-50 t/s</w:t>
            </w:r>
          </w:p>
        </w:tc>
      </w:tr>
    </w:tbl>
    <w:p/>
    <w:p>
      <w:r>
        <w:t>Смена — один экспорт: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$env:OLLAMA_MODEL = "qwen2.5:32b-instruct-q4_K_S"</w:t>
      </w:r>
    </w:p>
    <w:p>
      <w:r>
        <w:t>Системный промпт не зависит от модели, других правок не потребуется.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6. Запуск компонентов</w:t>
      </w:r>
    </w:p>
    <w:p>
      <w:pPr>
        <w:pStyle w:val="Heading2"/>
      </w:pPr>
      <w:r>
        <w:rPr>
          <w:color w:val="1F2A44"/>
        </w:rPr>
        <w:t>6.1 Запустить Ollama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serve            # если демон ещё не запущен как служба</w:t>
        <w:br/>
        <w:t>ollama list             # убедитесь, что qwen2.5:14b-instruct-q5_K_M присутствует</w:t>
      </w:r>
    </w:p>
    <w:p>
      <w:pPr>
        <w:pStyle w:val="Heading2"/>
      </w:pPr>
      <w:r>
        <w:rPr>
          <w:color w:val="1F2A44"/>
        </w:rPr>
        <w:t>6.2 Запустить бэкенд-сервер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.\run_server.bat</w:t>
      </w:r>
    </w:p>
    <w:p>
      <w:r>
        <w:t>В консоли вы увидите: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INFO  CyberSim server ready on http://127.0.0.1:11434 using model=qwen2.5:14b-instruct-q5_K_M</w:t>
        <w:br/>
        <w:t>INFO  Uvicorn running on http://26.26.97.36:4899</w:t>
      </w:r>
    </w:p>
    <w:p>
      <w:r>
        <w:t>Быстрая проверка работоспособности: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curl http://26.26.97.36:4899/health</w:t>
      </w:r>
    </w:p>
    <w:p>
      <w:pPr>
        <w:pStyle w:val="Heading2"/>
      </w:pPr>
      <w:r>
        <w:rPr>
          <w:color w:val="1F2A44"/>
        </w:rPr>
        <w:t>6.3 Запустить клиент PyQt5</w:t>
      </w:r>
    </w:p>
    <w:p>
      <w:r>
        <w:t>Во втором терминале: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.\run_client.bat</w:t>
      </w:r>
    </w:p>
    <w:p>
      <w:r>
        <w:t>Откроется окно CyberSim. Если в строке состояния указано «server: OK», всё готово.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7. Подключение клиента к серверу</w:t>
      </w:r>
    </w:p>
    <w:p>
      <w:r>
        <w:t>По умолчанию клиент ищет сервер по адресу 26.26.97.36:4899 — это VPN-присвоенный хост оператора (стиль Radmin VPN / Hamachi, подсеть 26.x.x.x). Чтобы указать другой адрес, экспортируйте переменные окружения перед запуском клиента: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$env:CYBERSIM_HOST = "26.26.97.36"</w:t>
        <w:br/>
        <w:t>$env:CYBERSIM_PORT = "4899"</w:t>
        <w:br/>
        <w:t>.\run_client.bat</w:t>
      </w:r>
    </w:p>
    <w:p>
      <w:r>
        <w:t>Клиент использует HTTP для управляющего трафика (запуск сессии, список отчётов, загрузка файлов) и WebSocket для потока событий реального времени: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HTTP  : http://26.26.97.36:4899/api/...</w:t>
        <w:br/>
        <w:t>WS    : ws://26.26.97.36:4899/ws/sessions/&lt;идентификатор-сессии&gt;</w:t>
      </w:r>
    </w:p>
    <w:p>
      <w:pPr>
        <w:pStyle w:val="Heading2"/>
      </w:pPr>
      <w:r>
        <w:rPr>
          <w:color w:val="1F2A44"/>
        </w:rPr>
        <w:t>Устранение проблем подключения</w:t>
      </w:r>
    </w:p>
    <w:p>
      <w:pPr>
        <w:pStyle w:val="ListNumber"/>
      </w:pPr>
      <w:r>
        <w:t>Откройте в браузере `http://&lt;host&gt;:4899/health` — должен вернуться JSON.</w:t>
      </w:r>
    </w:p>
    <w:p>
      <w:pPr>
        <w:pStyle w:val="ListNumber"/>
      </w:pPr>
      <w:r>
        <w:t>Откройте Брандмауэр Защитника Windows и разрешите входящий TCP 4899.</w:t>
      </w:r>
    </w:p>
    <w:p>
      <w:pPr>
        <w:pStyle w:val="ListNumber"/>
      </w:pPr>
      <w:r>
        <w:t>Если клиент сообщает «server unreachable», изучите лог сервера; чаще</w:t>
      </w:r>
    </w:p>
    <w:p>
      <w:r>
        <w:t xml:space="preserve">   всего причина — недоступность Ollama.</w:t>
      </w:r>
    </w:p>
    <w:p>
      <w:pPr>
        <w:pStyle w:val="ListNumber"/>
      </w:pPr>
      <w:r>
        <w:t>Команда `netstat -an | findstr 4899` подтверждает, что сервер слушает.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8. Эксплуатация фреймворка</w:t>
      </w:r>
    </w:p>
    <w:p>
      <w:r>
        <w:t>Клиент CyberSim группирует операторскую деятельность по трём областям: Дашборд, Терминал реального времени и Сессии / Отчёт.</w:t>
      </w:r>
    </w:p>
    <w:p>
      <w:pPr>
        <w:pStyle w:val="Heading2"/>
      </w:pPr>
      <w:r>
        <w:rPr>
          <w:color w:val="1F2A44"/>
        </w:rPr>
        <w:t>8.1 Сформулировать задачу</w:t>
      </w:r>
    </w:p>
    <w:p>
      <w:r>
        <w:t>В Дашборде заполните поле Attack Objective чётким описанием того, чего должен достичь автономный агент. Примеры:</w:t>
      </w:r>
    </w:p>
    <w:p>
      <w:r>
        <w:t>&gt; «Просканируй веб-стек на http://lab.local, перечисли пути, проверь &gt; найденные параметры на SQL-инъекции и сформируй отчёт с рекомендациями».</w:t>
      </w:r>
    </w:p>
    <w:p>
      <w:r>
        <w:t>&gt; «Найди службы на 10.10.10.0/24, сосредоточься на хостах с открытым &gt; портом 445, определи версию ОС и проверь SMB-уязвимости».</w:t>
      </w:r>
    </w:p>
    <w:p>
      <w:pPr>
        <w:pStyle w:val="Heading2"/>
      </w:pPr>
      <w:r>
        <w:rPr>
          <w:color w:val="1F2A44"/>
        </w:rPr>
        <w:t>8.2 Авторизовать цели</w:t>
      </w:r>
    </w:p>
    <w:p>
      <w:r>
        <w:t>Добавьте цели в панель Authorized Targets:</w:t>
      </w:r>
    </w:p>
    <w:p>
      <w:pPr>
        <w:pStyle w:val="ListBullet"/>
      </w:pPr>
      <w:r>
        <w:t>Одиночный IP — `10.10.10.5`</w:t>
      </w:r>
    </w:p>
    <w:p>
      <w:pPr>
        <w:pStyle w:val="ListBullet"/>
      </w:pPr>
      <w:r>
        <w:t>Подсеть CIDR — `10.10.10.0/24`</w:t>
      </w:r>
    </w:p>
    <w:p>
      <w:pPr>
        <w:pStyle w:val="ListBullet"/>
      </w:pPr>
      <w:r>
        <w:t>URL — `http://lab.local/admin`</w:t>
      </w:r>
    </w:p>
    <w:p>
      <w:pPr>
        <w:pStyle w:val="ListBullet"/>
      </w:pPr>
      <w:r>
        <w:t>Имя хоста — `vulnbox.lab`</w:t>
      </w:r>
    </w:p>
    <w:p>
      <w:r>
        <w:t>Список можно импортировать из JSON или CSV (см. data/targets_sample.json и data/targets_sample.csv для ожидаемой структуры).</w:t>
      </w:r>
    </w:p>
    <w:p>
      <w:r>
        <w:t>При пустом списке любой вызов инструмента будет отклонён.</w:t>
      </w:r>
    </w:p>
    <w:p>
      <w:pPr>
        <w:pStyle w:val="Heading2"/>
      </w:pPr>
      <w:r>
        <w:rPr>
          <w:color w:val="1F2A44"/>
        </w:rPr>
        <w:t>8.3 Загрузить пользовательские полезные нагрузки (опционально)</w:t>
      </w:r>
    </w:p>
    <w:p>
      <w:r>
        <w:t>В панели Дашборда Scripts / Exploits / Wordlists можно загрузить собственные словари, скрипты или пейлоады эксплойтов. Агент сможет ссылаться на них в аргументах инструмента (например, wordlist=./uploads/custom.txt).</w:t>
      </w:r>
    </w:p>
    <w:p>
      <w:pPr>
        <w:pStyle w:val="Heading2"/>
      </w:pPr>
      <w:r>
        <w:rPr>
          <w:color w:val="1F2A44"/>
        </w:rPr>
        <w:t>8.4 Запустить сессию</w:t>
      </w:r>
    </w:p>
    <w:p>
      <w:r>
        <w:t>Нажмите Launch ReAct Session. Клиент переключится на Терминал реального времени, откроет WebSocket к серверу и начнёт стримить события:</w:t>
      </w:r>
    </w:p>
    <w:p>
      <w:pPr>
        <w:pStyle w:val="ListBullet"/>
      </w:pPr>
      <w:r>
        <w:t>`session_start` — задача и область действий оператора.</w:t>
      </w:r>
    </w:p>
    <w:p>
      <w:pPr>
        <w:pStyle w:val="ListBullet"/>
      </w:pPr>
      <w:r>
        <w:t>`llm_thought` — рассуждение модели за этот ход.</w:t>
      </w:r>
    </w:p>
    <w:p>
      <w:pPr>
        <w:pStyle w:val="ListBullet"/>
      </w:pPr>
      <w:r>
        <w:t>`tool_call` — выбранный инструмент и проверенные аргументы.</w:t>
      </w:r>
    </w:p>
    <w:p>
      <w:pPr>
        <w:pStyle w:val="ListBullet"/>
      </w:pPr>
      <w:r>
        <w:t>`tool_stream` — построчный stdout/stderr подпроцесса.</w:t>
      </w:r>
    </w:p>
    <w:p>
      <w:pPr>
        <w:pStyle w:val="ListBullet"/>
      </w:pPr>
      <w:r>
        <w:t>`tool_result` — структурированный итог возвращён агенту.</w:t>
      </w:r>
    </w:p>
    <w:p>
      <w:pPr>
        <w:pStyle w:val="ListBullet"/>
      </w:pPr>
      <w:r>
        <w:t>`metrics` — итерации, вызовы инструментов, латентность, блокировки.</w:t>
      </w:r>
    </w:p>
    <w:p>
      <w:pPr>
        <w:pStyle w:val="ListBullet"/>
      </w:pPr>
      <w:r>
        <w:t>`final_answer` — финальный отчёт агента (markdown).</w:t>
      </w:r>
    </w:p>
    <w:p>
      <w:pPr>
        <w:pStyle w:val="ListBullet"/>
      </w:pPr>
      <w:r>
        <w:t>`session_end` — терминирующее событие.</w:t>
      </w:r>
    </w:p>
    <w:p>
      <w:pPr>
        <w:pStyle w:val="Heading2"/>
      </w:pPr>
      <w:r>
        <w:rPr>
          <w:color w:val="1F2A44"/>
        </w:rPr>
        <w:t>8.5 Просмотреть сессию</w:t>
      </w:r>
    </w:p>
    <w:p>
      <w:r>
        <w:t>Перейдите на вкладку Sessions, чтобы увидеть прошлые атаки, их состояние и количество итераций. Выберите сессию и нажмите **Open Terminal, чтобы воспроизвести её лог событий, либо Build Report** для формирования и экспорта отчёта.</w:t>
      </w:r>
    </w:p>
    <w:p>
      <w:pPr>
        <w:pStyle w:val="Heading2"/>
      </w:pPr>
      <w:r>
        <w:rPr>
          <w:color w:val="1F2A44"/>
        </w:rPr>
        <w:t>8.6 Экспортировать отчёт</w:t>
      </w:r>
    </w:p>
    <w:p>
      <w:r>
        <w:t>На вкладке Report выберите формат (Markdown, PDF или JSON), нажмите Build для компиляции и Download, чтобы сохранить файл.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9. Справочник реестра инструментов</w:t>
      </w:r>
    </w:p>
    <w:p>
      <w:r>
        <w:t>Все инструменты используют общий контракт параметров в стиле JSON-схемы. Полный каталог становится доступен LLM в начале каждой сессии.</w:t>
      </w:r>
    </w:p>
    <w:p>
      <w:pPr>
        <w:pStyle w:val="Heading2"/>
      </w:pPr>
      <w:r>
        <w:rPr>
          <w:color w:val="1F2A44"/>
        </w:rPr>
        <w:t>9.0 Сводная инвентаризация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Бэкенд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Способ установки</w:t>
            </w:r>
          </w:p>
        </w:tc>
      </w:tr>
      <w:tr>
        <w:tc>
          <w:tcPr>
            <w:tcW w:type="dxa" w:w="2880"/>
          </w:tcPr>
          <w:p>
            <w:r/>
            <w:r>
              <w:t>nmap_scan</w:t>
            </w:r>
          </w:p>
        </w:tc>
        <w:tc>
          <w:tcPr>
            <w:tcW w:type="dxa" w:w="2880"/>
          </w:tcPr>
          <w:p>
            <w:r/>
            <w:r>
              <w:t>CLI nmap</w:t>
            </w:r>
          </w:p>
        </w:tc>
        <w:tc>
          <w:tcPr>
            <w:tcW w:type="dxa" w:w="2880"/>
          </w:tcPr>
          <w:p>
            <w:r/>
            <w:r>
              <w:t>choco install nmap или установщик</w:t>
            </w:r>
          </w:p>
        </w:tc>
      </w:tr>
      <w:tr>
        <w:tc>
          <w:tcPr>
            <w:tcW w:type="dxa" w:w="2880"/>
          </w:tcPr>
          <w:p>
            <w:r/>
            <w:r>
              <w:t>dir_brute</w:t>
            </w:r>
          </w:p>
        </w:tc>
        <w:tc>
          <w:tcPr>
            <w:tcW w:type="dxa" w:w="2880"/>
          </w:tcPr>
          <w:p>
            <w:r/>
            <w:r>
              <w:t>CLI gobuster / пакет dirsearch</w:t>
            </w:r>
          </w:p>
        </w:tc>
        <w:tc>
          <w:tcPr>
            <w:tcW w:type="dxa" w:w="2880"/>
          </w:tcPr>
          <w:p>
            <w:r/>
            <w:r>
              <w:t>choco install gobuster / pip install dirsearch</w:t>
            </w:r>
          </w:p>
        </w:tc>
      </w:tr>
      <w:tr>
        <w:tc>
          <w:tcPr>
            <w:tcW w:type="dxa" w:w="2880"/>
          </w:tcPr>
          <w:p>
            <w:r/>
            <w:r>
              <w:t>vuln_scan</w:t>
            </w:r>
          </w:p>
        </w:tc>
        <w:tc>
          <w:tcPr>
            <w:tcW w:type="dxa" w:w="2880"/>
          </w:tcPr>
          <w:p>
            <w:r/>
            <w:r>
              <w:t>CLI nuclei</w:t>
            </w:r>
          </w:p>
        </w:tc>
        <w:tc>
          <w:tcPr>
            <w:tcW w:type="dxa" w:w="2880"/>
          </w:tcPr>
          <w:p>
            <w:r/>
            <w:r>
              <w:t>choco install nuclei</w:t>
            </w:r>
          </w:p>
        </w:tc>
      </w:tr>
      <w:tr>
        <w:tc>
          <w:tcPr>
            <w:tcW w:type="dxa" w:w="2880"/>
          </w:tcPr>
          <w:p>
            <w:r/>
            <w:r>
              <w:t>sqlmap_audit</w:t>
            </w:r>
          </w:p>
        </w:tc>
        <w:tc>
          <w:tcPr>
            <w:tcW w:type="dxa" w:w="2880"/>
          </w:tcPr>
          <w:p>
            <w:r/>
            <w:r>
              <w:t>sqlmap (Python-пакет с CLI)</w:t>
            </w:r>
          </w:p>
        </w:tc>
        <w:tc>
          <w:tcPr>
            <w:tcW w:type="dxa" w:w="2880"/>
          </w:tcPr>
          <w:p>
            <w:r/>
            <w:r>
              <w:t>pip install sqlmap (есть в requirements.txt)</w:t>
            </w:r>
          </w:p>
        </w:tc>
      </w:tr>
      <w:tr>
        <w:tc>
          <w:tcPr>
            <w:tcW w:type="dxa" w:w="2880"/>
          </w:tcPr>
          <w:p>
            <w:r/>
            <w:r>
              <w:t>auth_bruteforce</w:t>
            </w:r>
          </w:p>
        </w:tc>
        <w:tc>
          <w:tcPr>
            <w:tcW w:type="dxa" w:w="2880"/>
          </w:tcPr>
          <w:p>
            <w:r/>
            <w:r>
              <w:t>CLI hydra</w:t>
            </w:r>
          </w:p>
        </w:tc>
        <w:tc>
          <w:tcPr>
            <w:tcW w:type="dxa" w:w="2880"/>
          </w:tcPr>
          <w:p>
            <w:r/>
            <w:r>
              <w:t>WSL / Kali / cygwin</w:t>
            </w:r>
          </w:p>
        </w:tc>
      </w:tr>
      <w:tr>
        <w:tc>
          <w:tcPr>
            <w:tcW w:type="dxa" w:w="2880"/>
          </w:tcPr>
          <w:p>
            <w:r/>
            <w:r>
              <w:t>web_analyze</w:t>
            </w:r>
          </w:p>
        </w:tc>
        <w:tc>
          <w:tcPr>
            <w:tcW w:type="dxa" w:w="2880"/>
          </w:tcPr>
          <w:p>
            <w:r/>
            <w:r>
              <w:t>httpx + bs4 + lxml (чистый Python)</w:t>
            </w:r>
          </w:p>
        </w:tc>
        <w:tc>
          <w:tcPr>
            <w:tcW w:type="dxa" w:w="2880"/>
          </w:tcPr>
          <w:p>
            <w:r/>
            <w:r>
              <w:t>pip install -r requirements.txt</w:t>
            </w:r>
          </w:p>
        </w:tc>
      </w:tr>
      <w:tr>
        <w:tc>
          <w:tcPr>
            <w:tcW w:type="dxa" w:w="2880"/>
          </w:tcPr>
          <w:p>
            <w:r/>
            <w:r>
              <w:t>msf_exploit</w:t>
            </w:r>
          </w:p>
        </w:tc>
        <w:tc>
          <w:tcPr>
            <w:tcW w:type="dxa" w:w="2880"/>
          </w:tcPr>
          <w:p>
            <w:r/>
            <w:r>
              <w:t>pymetasploit3 → msfrpcd</w:t>
            </w:r>
          </w:p>
        </w:tc>
        <w:tc>
          <w:tcPr>
            <w:tcW w:type="dxa" w:w="2880"/>
          </w:tcPr>
          <w:p>
            <w:r/>
            <w:r>
              <w:t>pip + установщик Metasploit Framework</w:t>
            </w:r>
          </w:p>
        </w:tc>
      </w:tr>
      <w:tr>
        <w:tc>
          <w:tcPr>
            <w:tcW w:type="dxa" w:w="2880"/>
          </w:tcPr>
          <w:p>
            <w:r/>
            <w:r>
              <w:t>post_exploit_enum</w:t>
            </w:r>
          </w:p>
        </w:tc>
        <w:tc>
          <w:tcPr>
            <w:tcW w:type="dxa" w:w="2880"/>
          </w:tcPr>
          <w:p>
            <w:r/>
            <w:r>
              <w:t>локальный subprocess / SSH paramiko</w:t>
            </w:r>
          </w:p>
        </w:tc>
        <w:tc>
          <w:tcPr>
            <w:tcW w:type="dxa" w:w="2880"/>
          </w:tcPr>
          <w:p>
            <w:r/>
            <w:r>
              <w:t>pip install -r requirements.txt</w:t>
            </w:r>
          </w:p>
        </w:tc>
      </w:tr>
    </w:tbl>
    <w:p/>
    <w:p>
      <w:pPr>
        <w:pStyle w:val="Heading2"/>
      </w:pPr>
      <w:r>
        <w:rPr>
          <w:color w:val="1F2A44"/>
        </w:rPr>
        <w:t>9.1 `nmap_scan` — Сетевая разведка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Хост, имя или CIDR (должен быть в области)</w:t>
            </w:r>
          </w:p>
        </w:tc>
      </w:tr>
      <w:tr>
        <w:tc>
          <w:tcPr>
            <w:tcW w:type="dxa" w:w="2160"/>
          </w:tcPr>
          <w:p>
            <w:r/>
            <w:r>
              <w:t>ports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Спецификация портов: 1-1024 или 22,80,443</w:t>
            </w:r>
          </w:p>
        </w:tc>
      </w:tr>
      <w:tr>
        <w:tc>
          <w:tcPr>
            <w:tcW w:type="dxa" w:w="2160"/>
          </w:tcPr>
          <w:p>
            <w:r/>
            <w:r>
              <w:t>profile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quick, service, aggressive, discovery, vuln</w:t>
            </w:r>
          </w:p>
        </w:tc>
      </w:tr>
      <w:tr>
        <w:tc>
          <w:tcPr>
            <w:tcW w:type="dxa" w:w="2160"/>
          </w:tcPr>
          <w:p>
            <w:r/>
            <w:r>
              <w:t>extra_flags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Доп. флаги nmap (ограничено безопасным подмножеством)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Жёсткий таймаут, по умолчанию 600 с</w:t>
            </w:r>
          </w:p>
        </w:tc>
      </w:tr>
    </w:tbl>
    <w:p/>
    <w:p>
      <w:r>
        <w:t>Возвращает структурированные данные по хостам / портам / сервисам.</w:t>
      </w:r>
    </w:p>
    <w:p>
      <w:pPr>
        <w:pStyle w:val="Heading2"/>
      </w:pPr>
      <w:r>
        <w:rPr>
          <w:color w:val="1F2A44"/>
        </w:rPr>
        <w:t>9.2 `dir_brute` — Перечисление каталогов</w:t>
      </w:r>
    </w:p>
    <w:p>
      <w:r>
        <w:t>Использует Gobuster, при отсутствии — dirsearch.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Полный базовый URL</w:t>
            </w:r>
          </w:p>
        </w:tc>
      </w:tr>
      <w:tr>
        <w:tc>
          <w:tcPr>
            <w:tcW w:type="dxa" w:w="2160"/>
          </w:tcPr>
          <w:p>
            <w:r/>
            <w:r>
              <w:t>wordlist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Путь к словарю</w:t>
            </w:r>
          </w:p>
        </w:tc>
      </w:tr>
      <w:tr>
        <w:tc>
          <w:tcPr>
            <w:tcW w:type="dxa" w:w="2160"/>
          </w:tcPr>
          <w:p>
            <w:r/>
            <w:r>
              <w:t>extensions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Список расширений php,asp,txt</w:t>
            </w:r>
          </w:p>
        </w:tc>
      </w:tr>
      <w:tr>
        <w:tc>
          <w:tcPr>
            <w:tcW w:type="dxa" w:w="2160"/>
          </w:tcPr>
          <w:p>
            <w:r/>
            <w:r>
              <w:t>threads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Параллелизм, по умолчанию 30</w:t>
            </w:r>
          </w:p>
        </w:tc>
      </w:tr>
      <w:tr>
        <w:tc>
          <w:tcPr>
            <w:tcW w:type="dxa" w:w="2160"/>
          </w:tcPr>
          <w:p>
            <w:r/>
            <w:r>
              <w:t>status_codes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 умолчанию 200,204,301,302,307,401,403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Таймаут, по умолчанию 600 с</w:t>
            </w:r>
          </w:p>
        </w:tc>
      </w:tr>
    </w:tbl>
    <w:p/>
    <w:p>
      <w:pPr>
        <w:pStyle w:val="Heading2"/>
      </w:pPr>
      <w:r>
        <w:rPr>
          <w:color w:val="1F2A44"/>
        </w:rPr>
        <w:t>9.3 `vuln_scan` — Сканирование шаблонами Nuclei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Полный URL</w:t>
            </w:r>
          </w:p>
        </w:tc>
      </w:tr>
      <w:tr>
        <w:tc>
          <w:tcPr>
            <w:tcW w:type="dxa" w:w="2160"/>
          </w:tcPr>
          <w:p>
            <w:r/>
            <w:r>
              <w:t>severity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Список через запятую, по умолчанию medium,high,critical</w:t>
            </w:r>
          </w:p>
        </w:tc>
      </w:tr>
      <w:tr>
        <w:tc>
          <w:tcPr>
            <w:tcW w:type="dxa" w:w="2160"/>
          </w:tcPr>
          <w:p>
            <w:r/>
            <w:r>
              <w:t>tags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Фильтр по тегам шаблонов</w:t>
            </w:r>
          </w:p>
        </w:tc>
      </w:tr>
      <w:tr>
        <w:tc>
          <w:tcPr>
            <w:tcW w:type="dxa" w:w="2160"/>
          </w:tcPr>
          <w:p>
            <w:r/>
            <w:r>
              <w:t>rate_limit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Запросов в секунду, по умолчанию 150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Таймаут, по умолчанию 900 с</w:t>
            </w:r>
          </w:p>
        </w:tc>
      </w:tr>
    </w:tbl>
    <w:p/>
    <w:p>
      <w:pPr>
        <w:pStyle w:val="Heading2"/>
      </w:pPr>
      <w:r>
        <w:rPr>
          <w:color w:val="1F2A44"/>
        </w:rPr>
        <w:t>9.4 `sqlmap_audit` — SQL-инъекции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URL с параметрами</w:t>
            </w:r>
          </w:p>
        </w:tc>
      </w:tr>
      <w:tr>
        <w:tc>
          <w:tcPr>
            <w:tcW w:type="dxa" w:w="2160"/>
          </w:tcPr>
          <w:p>
            <w:r/>
            <w:r>
              <w:t>data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Тело POST-запроса</w:t>
            </w:r>
          </w:p>
        </w:tc>
      </w:tr>
      <w:tr>
        <w:tc>
          <w:tcPr>
            <w:tcW w:type="dxa" w:w="2160"/>
          </w:tcPr>
          <w:p>
            <w:r/>
            <w:r>
              <w:t>level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1–5, по умолчанию 2</w:t>
            </w:r>
          </w:p>
        </w:tc>
      </w:tr>
      <w:tr>
        <w:tc>
          <w:tcPr>
            <w:tcW w:type="dxa" w:w="2160"/>
          </w:tcPr>
          <w:p>
            <w:r/>
            <w:r>
              <w:t>risk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1–3, по умолчанию 1</w:t>
            </w:r>
          </w:p>
        </w:tc>
      </w:tr>
      <w:tr>
        <w:tc>
          <w:tcPr>
            <w:tcW w:type="dxa" w:w="2160"/>
          </w:tcPr>
          <w:p>
            <w:r/>
            <w:r>
              <w:t>technique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Подмножество BEUSTQ, по умолчанию BEU</w:t>
            </w:r>
          </w:p>
        </w:tc>
      </w:tr>
      <w:tr>
        <w:tc>
          <w:tcPr>
            <w:tcW w:type="dxa" w:w="2160"/>
          </w:tcPr>
          <w:p>
            <w:r/>
            <w:r>
              <w:t>dump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Если true, дампит найденные таблицы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Таймаут, по умолчанию 900 с</w:t>
            </w:r>
          </w:p>
        </w:tc>
      </w:tr>
    </w:tbl>
    <w:p/>
    <w:p>
      <w:pPr>
        <w:pStyle w:val="Heading2"/>
      </w:pPr>
      <w:r>
        <w:rPr>
          <w:color w:val="1F2A44"/>
        </w:rPr>
        <w:t>9.5 `auth_bruteforce` — Hydra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Хост или IP</w:t>
            </w:r>
          </w:p>
        </w:tc>
      </w:tr>
      <w:tr>
        <w:tc>
          <w:tcPr>
            <w:tcW w:type="dxa" w:w="2160"/>
          </w:tcPr>
          <w:p>
            <w:r/>
            <w:r>
              <w:t>service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ssh, ftp, http-post-form, smb и т.п.</w:t>
            </w:r>
          </w:p>
        </w:tc>
      </w:tr>
      <w:tr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Одиночное имя пользователя</w:t>
            </w:r>
          </w:p>
        </w:tc>
      </w:tr>
      <w:tr>
        <w:tc>
          <w:tcPr>
            <w:tcW w:type="dxa" w:w="2160"/>
          </w:tcPr>
          <w:p>
            <w:r/>
            <w:r>
              <w:t>user_list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Путь к списку пользователей</w:t>
            </w:r>
          </w:p>
        </w:tc>
      </w:tr>
      <w:tr>
        <w:tc>
          <w:tcPr>
            <w:tcW w:type="dxa" w:w="2160"/>
          </w:tcPr>
          <w:p>
            <w:r/>
            <w:r>
              <w:t>pass_list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Путь к списку паролей</w:t>
            </w:r>
          </w:p>
        </w:tc>
      </w:tr>
      <w:tr>
        <w:tc>
          <w:tcPr>
            <w:tcW w:type="dxa" w:w="2160"/>
          </w:tcPr>
          <w:p>
            <w:r/>
            <w:r>
              <w:t>port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Порт службы</w:t>
            </w:r>
          </w:p>
        </w:tc>
      </w:tr>
      <w:tr>
        <w:tc>
          <w:tcPr>
            <w:tcW w:type="dxa" w:w="2160"/>
          </w:tcPr>
          <w:p>
            <w:r/>
            <w:r>
              <w:t>module_opts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Доп. опции модуля службы</w:t>
            </w:r>
          </w:p>
        </w:tc>
      </w:tr>
      <w:tr>
        <w:tc>
          <w:tcPr>
            <w:tcW w:type="dxa" w:w="2160"/>
          </w:tcPr>
          <w:p>
            <w:r/>
            <w:r>
              <w:t>tasks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Параллельных задач, по умолчанию 8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Таймаут, по умолчанию 600 с</w:t>
            </w:r>
          </w:p>
        </w:tc>
      </w:tr>
    </w:tbl>
    <w:p/>
    <w:p>
      <w:pPr>
        <w:pStyle w:val="Heading2"/>
      </w:pPr>
      <w:r>
        <w:rPr>
          <w:color w:val="1F2A44"/>
        </w:rPr>
        <w:t>9.6 `web_analyze` — Анализатор DOM и заголовков</w:t>
      </w:r>
    </w:p>
    <w:p>
      <w:r>
        <w:t>Чистый Python — внешний CLI не требуется.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Полный URL</w:t>
            </w:r>
          </w:p>
        </w:tc>
      </w:tr>
      <w:tr>
        <w:tc>
          <w:tcPr>
            <w:tcW w:type="dxa" w:w="2160"/>
          </w:tcPr>
          <w:p>
            <w:r/>
            <w:r>
              <w:t>follow_redirects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 умолчанию true</w:t>
            </w:r>
          </w:p>
        </w:tc>
      </w:tr>
      <w:tr>
        <w:tc>
          <w:tcPr>
            <w:tcW w:type="dxa" w:w="2160"/>
          </w:tcPr>
          <w:p>
            <w:r/>
            <w:r>
              <w:t>max_links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 умолчанию 200</w:t>
            </w:r>
          </w:p>
        </w:tc>
      </w:tr>
      <w:tr>
        <w:tc>
          <w:tcPr>
            <w:tcW w:type="dxa" w:w="2160"/>
          </w:tcPr>
          <w:p>
            <w:r/>
            <w:r>
              <w:t>user_agent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Пользовательский User-Agent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По умолчанию 30 с</w:t>
            </w:r>
          </w:p>
        </w:tc>
      </w:tr>
    </w:tbl>
    <w:p/>
    <w:p>
      <w:pPr>
        <w:pStyle w:val="Heading2"/>
      </w:pPr>
      <w:r>
        <w:rPr>
          <w:color w:val="1F2A44"/>
        </w:rPr>
        <w:t>9.7 `msf_exploit` — Metasploit RPC</w:t>
      </w:r>
    </w:p>
    <w:p>
      <w:r>
        <w:t>Требует запущенного msfrpcd и экспортированного MSFRPC_PASSWORD.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RHOST</w:t>
            </w:r>
          </w:p>
        </w:tc>
      </w:tr>
      <w:tr>
        <w:tc>
          <w:tcPr>
            <w:tcW w:type="dxa" w:w="2160"/>
          </w:tcPr>
          <w:p>
            <w:r/>
            <w:r>
              <w:t>module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Полный путь модуля</w:t>
            </w:r>
          </w:p>
        </w:tc>
      </w:tr>
      <w:tr>
        <w:tc>
          <w:tcPr>
            <w:tcW w:type="dxa" w:w="2160"/>
          </w:tcPr>
          <w:p>
            <w:r/>
            <w:r>
              <w:t>module_type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exploit, auxiliary или post</w:t>
            </w:r>
          </w:p>
        </w:tc>
      </w:tr>
      <w:tr>
        <w:tc>
          <w:tcPr>
            <w:tcW w:type="dxa" w:w="2160"/>
          </w:tcPr>
          <w:p>
            <w:r/>
            <w:r>
              <w:t>options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Переопределения datastore</w:t>
            </w:r>
          </w:p>
        </w:tc>
      </w:tr>
      <w:tr>
        <w:tc>
          <w:tcPr>
            <w:tcW w:type="dxa" w:w="2160"/>
          </w:tcPr>
          <w:p>
            <w:r/>
            <w:r>
              <w:t>payload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Переопределение payload</w:t>
            </w:r>
          </w:p>
        </w:tc>
      </w:tr>
      <w:tr>
        <w:tc>
          <w:tcPr>
            <w:tcW w:type="dxa" w:w="2160"/>
          </w:tcPr>
          <w:p>
            <w:r/>
            <w:r>
              <w:t>wait_seconds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Время ожидания сессий, по умолчанию 25 с</w:t>
            </w:r>
          </w:p>
        </w:tc>
      </w:tr>
    </w:tbl>
    <w:p/>
    <w:p>
      <w:pPr>
        <w:pStyle w:val="Heading2"/>
      </w:pPr>
      <w:r>
        <w:rPr>
          <w:color w:val="1F2A44"/>
        </w:rPr>
        <w:t>9.8 `post_exploit_enum` — Постэксплуатация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Обязат.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mode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да</w:t>
            </w:r>
          </w:p>
        </w:tc>
        <w:tc>
          <w:tcPr>
            <w:tcW w:type="dxa" w:w="2160"/>
          </w:tcPr>
          <w:p>
            <w:r/>
            <w:r>
              <w:t>local или remote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усл.</w:t>
            </w:r>
          </w:p>
        </w:tc>
        <w:tc>
          <w:tcPr>
            <w:tcW w:type="dxa" w:w="2160"/>
          </w:tcPr>
          <w:p>
            <w:r/>
            <w:r>
              <w:t>Требуется при mode='remote'</w:t>
            </w:r>
          </w:p>
        </w:tc>
      </w:tr>
      <w:tr>
        <w:tc>
          <w:tcPr>
            <w:tcW w:type="dxa" w:w="2160"/>
          </w:tcPr>
          <w:p>
            <w:r/>
            <w:r>
              <w:t>username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усл.</w:t>
            </w:r>
          </w:p>
        </w:tc>
        <w:tc>
          <w:tcPr>
            <w:tcW w:type="dxa" w:w="2160"/>
          </w:tcPr>
          <w:p>
            <w:r/>
            <w:r>
              <w:t>SSH-пользователь для удалённого режима</w:t>
            </w:r>
          </w:p>
        </w:tc>
      </w:tr>
      <w:tr>
        <w:tc>
          <w:tcPr>
            <w:tcW w:type="dxa" w:w="2160"/>
          </w:tcPr>
          <w:p>
            <w:r/>
            <w:r>
              <w:t>password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усл.</w:t>
            </w:r>
          </w:p>
        </w:tc>
        <w:tc>
          <w:tcPr>
            <w:tcW w:type="dxa" w:w="2160"/>
          </w:tcPr>
          <w:p>
            <w:r/>
            <w:r>
              <w:t>SSH-пароль (или key_path)</w:t>
            </w:r>
          </w:p>
        </w:tc>
      </w:tr>
      <w:tr>
        <w:tc>
          <w:tcPr>
            <w:tcW w:type="dxa" w:w="2160"/>
          </w:tcPr>
          <w:p>
            <w:r/>
            <w:r>
              <w:t>key_path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усл.</w:t>
            </w:r>
          </w:p>
        </w:tc>
        <w:tc>
          <w:tcPr>
            <w:tcW w:type="dxa" w:w="2160"/>
          </w:tcPr>
          <w:p>
            <w:r/>
            <w:r>
              <w:t>Путь к приватному SSH-ключу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нет</w:t>
            </w:r>
          </w:p>
        </w:tc>
        <w:tc>
          <w:tcPr>
            <w:tcW w:type="dxa" w:w="2160"/>
          </w:tcPr>
          <w:p>
            <w:r/>
            <w:r>
              <w:t>Таймаут на команду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10. Справочник протокола ReAct</w:t>
      </w:r>
    </w:p>
    <w:p>
      <w:r>
        <w:t>Каждый ход LLM должен заканчиваться ровно одним JSON-объектом на последней строке: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"thought": "Nmap нашёл порт 80 — следующий шаг: перебор веб-путей.",</w:t>
        <w:br/>
        <w:t xml:space="preserve">  "action": "tool",</w:t>
        <w:br/>
        <w:t xml:space="preserve">  "tool": "dir_brute",</w:t>
        <w:br/>
        <w:t xml:space="preserve">  "arguments": {"target": "http://10.10.10.5/", "threads": 30}</w:t>
        <w:br/>
        <w:t>}</w:t>
      </w:r>
    </w:p>
    <w:p>
      <w:r>
        <w:t>Завершение работы: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"thought": "Все проверки выполнены.",</w:t>
        <w:br/>
        <w:t xml:space="preserve">  "action": "finish",</w:t>
        <w:br/>
        <w:t xml:space="preserve">  "final_answer": "## Находки\n- Высокая угроза: ..."</w:t>
        <w:br/>
        <w:t>}</w:t>
      </w:r>
    </w:p>
    <w:p>
      <w:r>
        <w:t>Фреймворк возвращает следующее наблюдение в виде пользовательского хода: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Observation:</w:t>
        <w:br/>
        <w:t>[nmap_scan :: ok] (2.3s)</w:t>
        <w:br/>
        <w:t>nmap service scan of 10.10.10.5: 1 host(s), 3 open port(s) ...</w:t>
      </w:r>
    </w:p>
    <w:p>
      <w:r>
        <w:t>Если модель выдала некорректный JSON, фреймворк:</w:t>
      </w:r>
    </w:p>
    <w:p>
      <w:pPr>
        <w:pStyle w:val="ListNumber"/>
      </w:pPr>
      <w:r>
        <w:t>Извлекает последний сбалансированный `{...}` фрагмент.</w:t>
      </w:r>
    </w:p>
    <w:p>
      <w:pPr>
        <w:pStyle w:val="ListNumber"/>
      </w:pPr>
      <w:r>
        <w:t>Если и это невалидно — просит модель повторить со строгим JSON.</w:t>
      </w:r>
    </w:p>
    <w:p>
      <w:pPr>
        <w:pStyle w:val="ListNumber"/>
      </w:pPr>
      <w:r>
        <w:t>Прерывает работу после `json_retry_limit` ошибок подряд.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11. Справочник REST и WebSocket API</w:t>
      </w:r>
    </w:p>
    <w:p>
      <w:r>
        <w:t>Базовый URL: http://&lt;host&gt;:&lt;port&gt;.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Метод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Путь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/health</w:t>
            </w:r>
          </w:p>
        </w:tc>
        <w:tc>
          <w:tcPr>
            <w:tcW w:type="dxa" w:w="1728"/>
          </w:tcPr>
          <w:p>
            <w:r/>
            <w:r>
              <w:t>Здоровье сервера и Ollama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/api/tools</w:t>
            </w:r>
          </w:p>
        </w:tc>
        <w:tc>
          <w:tcPr>
            <w:tcW w:type="dxa" w:w="1728"/>
          </w:tcPr>
          <w:p>
            <w:r/>
            <w:r>
              <w:t>Каталог инструментов для LLM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/api/sessions</w:t>
            </w:r>
          </w:p>
        </w:tc>
        <w:tc>
          <w:tcPr>
            <w:tcW w:type="dxa" w:w="1728"/>
          </w:tcPr>
          <w:p>
            <w:r/>
            <w:r>
              <w:t>Запустить новую сессию атаки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</w:t>
            </w:r>
          </w:p>
        </w:tc>
        <w:tc>
          <w:tcPr>
            <w:tcW w:type="dxa" w:w="1728"/>
          </w:tcPr>
          <w:p>
            <w:r/>
            <w:r>
              <w:t>Список сессий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/api/sessions/{id}</w:t>
            </w:r>
          </w:p>
        </w:tc>
        <w:tc>
          <w:tcPr>
            <w:tcW w:type="dxa" w:w="1728"/>
          </w:tcPr>
          <w:p>
            <w:r/>
            <w:r>
              <w:t>Полные данные сессии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/api/sessions/{id}/stop</w:t>
            </w:r>
          </w:p>
        </w:tc>
        <w:tc>
          <w:tcPr>
            <w:tcW w:type="dxa" w:w="1728"/>
          </w:tcPr>
          <w:p>
            <w:r/>
            <w:r>
              <w:t>Отменить активную сессию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`/api/sessions/{id}/report?fmt=markdown\</w:t>
            </w:r>
          </w:p>
        </w:tc>
        <w:tc>
          <w:tcPr>
            <w:tcW w:type="dxa" w:w="1728"/>
          </w:tcPr>
          <w:p>
            <w:r/>
            <w:r>
              <w:t>pdf\</w:t>
            </w:r>
          </w:p>
        </w:tc>
        <w:tc>
          <w:tcPr>
            <w:tcW w:type="dxa" w:w="1728"/>
          </w:tcPr>
          <w:p>
            <w:r/>
            <w:r>
              <w:t>json`</w:t>
            </w:r>
          </w:p>
        </w:tc>
        <w:tc>
          <w:tcPr>
            <w:tcW w:type="dxa" w:w="1728"/>
          </w:tcPr>
          <w:p>
            <w:r/>
            <w:r>
              <w:t>Собрать отчёт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/api/sessions/{id}/report/download?fmt=...</w:t>
            </w:r>
          </w:p>
        </w:tc>
        <w:tc>
          <w:tcPr>
            <w:tcW w:type="dxa" w:w="1728"/>
          </w:tcPr>
          <w:p>
            <w:r/>
            <w:r>
              <w:t>Скачать отчёт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/api/uploads</w:t>
            </w:r>
          </w:p>
        </w:tc>
        <w:tc>
          <w:tcPr>
            <w:tcW w:type="dxa" w:w="1728"/>
          </w:tcPr>
          <w:p>
            <w:r/>
            <w:r>
              <w:t>Загрузить файл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/api/uploads</w:t>
            </w:r>
          </w:p>
        </w:tc>
        <w:tc>
          <w:tcPr>
            <w:tcW w:type="dxa" w:w="1728"/>
          </w:tcPr>
          <w:p>
            <w:r/>
            <w:r>
              <w:t>Список загрузок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/api/llm/chat</w:t>
            </w:r>
          </w:p>
        </w:tc>
        <w:tc>
          <w:tcPr>
            <w:tcW w:type="dxa" w:w="1728"/>
          </w:tcPr>
          <w:p>
            <w:r/>
            <w:r>
              <w:t>Прямой чат с LLM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WS</w:t>
            </w:r>
          </w:p>
        </w:tc>
        <w:tc>
          <w:tcPr>
            <w:tcW w:type="dxa" w:w="1728"/>
          </w:tcPr>
          <w:p>
            <w:r/>
            <w:r>
              <w:t>/ws/sessions/{id}</w:t>
            </w:r>
          </w:p>
        </w:tc>
        <w:tc>
          <w:tcPr>
            <w:tcW w:type="dxa" w:w="1728"/>
          </w:tcPr>
          <w:p>
            <w:r/>
            <w:r>
              <w:t>Поток событий сессии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</w:tbl>
    <w:p/>
    <w:p>
      <w:pPr>
        <w:pStyle w:val="Heading2"/>
      </w:pPr>
      <w:r>
        <w:rPr>
          <w:color w:val="1F2A44"/>
        </w:rPr>
        <w:t>POST /api/sessions (запрос)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"objective": "Сканировать и аудит http://lab.local",</w:t>
        <w:br/>
        <w:t xml:space="preserve">  "targets": ["lab.local", "10.10.10.5"]</w:t>
        <w:br/>
        <w:t>}</w:t>
      </w:r>
    </w:p>
    <w:p>
      <w:pPr>
        <w:pStyle w:val="Heading2"/>
      </w:pPr>
      <w:r>
        <w:rPr>
          <w:color w:val="1F2A44"/>
        </w:rPr>
        <w:t>POST /api/sessions (ответ)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 "session_id": "ab12cd34ef56", "state": "running" }</w:t>
      </w:r>
    </w:p>
    <w:p>
      <w:pPr>
        <w:pStyle w:val="Heading2"/>
      </w:pPr>
      <w:r>
        <w:rPr>
          <w:color w:val="1F2A44"/>
        </w:rPr>
        <w:t>WebSocket /ws/sessions/{id}</w:t>
      </w:r>
    </w:p>
    <w:p>
      <w:r>
        <w:t>Каждое сообщение — JSON-сериализованный AgentEvent: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"type": "tool_result",</w:t>
        <w:br/>
        <w:t xml:space="preserve">  "payload": {</w:t>
        <w:br/>
        <w:t xml:space="preserve">    "iteration": 3,</w:t>
        <w:br/>
        <w:t xml:space="preserve">    "tool": "nmap_scan",</w:t>
        <w:br/>
        <w:t xml:space="preserve">    "status": "ok",</w:t>
        <w:br/>
        <w:t xml:space="preserve">    "summary": "1 хост, 3 открытых порта",</w:t>
        <w:br/>
        <w:t xml:space="preserve">    "duration_s": 2.3</w:t>
        <w:br/>
        <w:t xml:space="preserve">  },</w:t>
        <w:br/>
        <w:t xml:space="preserve">  "ts": "2025-05-15T17:00:00.123456+00:00"</w:t>
        <w:br/>
        <w:t>}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12. Модель песочницы и авторизации</w:t>
      </w:r>
    </w:p>
    <w:p>
      <w:pPr>
        <w:pStyle w:val="Heading2"/>
      </w:pPr>
      <w:r>
        <w:rPr>
          <w:color w:val="1F2A44"/>
        </w:rPr>
        <w:t>12.1 Белый список</w:t>
      </w:r>
    </w:p>
    <w:p>
      <w:r>
        <w:t>SandboxGuard.set_targets пересобирает список разрешённых целей при каждой сессии:</w:t>
      </w:r>
    </w:p>
    <w:p>
      <w:pPr>
        <w:pStyle w:val="ListBullet"/>
      </w:pPr>
      <w:r>
        <w:t>Одиночные IP (`10.10.10.5`).</w:t>
      </w:r>
    </w:p>
    <w:p>
      <w:pPr>
        <w:pStyle w:val="ListBullet"/>
      </w:pPr>
      <w:r>
        <w:t>Подсети CIDR (`10.10.10.0/24`).</w:t>
      </w:r>
    </w:p>
    <w:p>
      <w:pPr>
        <w:pStyle w:val="ListBullet"/>
      </w:pPr>
      <w:r>
        <w:t>Имена хостов (`vulnbox.lab`).</w:t>
      </w:r>
    </w:p>
    <w:p>
      <w:pPr>
        <w:pStyle w:val="ListBullet"/>
      </w:pPr>
      <w:r>
        <w:t>URL — извлекается хост (`http://lab.local/admin/` → `lab.local`).</w:t>
      </w:r>
    </w:p>
    <w:p>
      <w:pPr>
        <w:pStyle w:val="Heading2"/>
      </w:pPr>
      <w:r>
        <w:rPr>
          <w:color w:val="1F2A44"/>
        </w:rPr>
        <w:t>12.2 Принудительное соблюдение</w:t>
      </w:r>
    </w:p>
    <w:p>
      <w:r>
        <w:t>Каждый инструмент в ToolSchema.target_fields объявляет поля аргументов, содержащие цели. Реестр преобразует значение в строку хоста, пытается его разрешить через DNS и проверяет, входит ли результат в белый список.</w:t>
      </w:r>
    </w:p>
    <w:p>
      <w:pPr>
        <w:pStyle w:val="ListBullet"/>
      </w:pPr>
      <w:r>
        <w:t>Пустой список — любой вызов отклоняется.</w:t>
      </w:r>
    </w:p>
    <w:p>
      <w:pPr>
        <w:pStyle w:val="ListBullet"/>
      </w:pPr>
      <w:r>
        <w:t>Цель вне области — реестр возвращает `ToolStatus.BLOCKED` и публикует</w:t>
      </w:r>
    </w:p>
    <w:p>
      <w:r>
        <w:t xml:space="preserve">  событие sandbox_block, чтобы LLM мог адаптироваться.</w:t>
      </w:r>
    </w:p>
    <w:p>
      <w:pPr>
        <w:pStyle w:val="Heading2"/>
      </w:pPr>
      <w:r>
        <w:rPr>
          <w:color w:val="1F2A44"/>
        </w:rPr>
        <w:t>12.3 Запрещённые действия</w:t>
      </w:r>
    </w:p>
    <w:p>
      <w:r>
        <w:t>Системный промпт явно запрещает:</w:t>
      </w:r>
    </w:p>
    <w:p>
      <w:pPr>
        <w:pStyle w:val="ListBullet"/>
      </w:pPr>
      <w:r>
        <w:t>Воздействие на хосты вне белого списка.</w:t>
      </w:r>
    </w:p>
    <w:p>
      <w:pPr>
        <w:pStyle w:val="ListBullet"/>
      </w:pPr>
      <w:r>
        <w:t>Эксфильтрацию данных за пределы лаборатории.</w:t>
      </w:r>
    </w:p>
    <w:p>
      <w:pPr>
        <w:pStyle w:val="ListBullet"/>
      </w:pPr>
      <w:r>
        <w:t>Деструктивные пейлоады (вайперы, шифровальщики, руткиты-персистенты).</w:t>
      </w:r>
    </w:p>
    <w:p>
      <w:pPr>
        <w:pStyle w:val="ListBullet"/>
      </w:pPr>
      <w:r>
        <w:t>Затопляющие DoS-атаки.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13. Генерация отчётов</w:t>
      </w:r>
    </w:p>
    <w:p>
      <w:r>
        <w:t>Класс server.report_generator.ReportGenerator создаёт:</w:t>
      </w:r>
    </w:p>
    <w:p>
      <w:pPr>
        <w:pStyle w:val="ListBullet"/>
      </w:pPr>
      <w:r>
        <w:t>**Markdown** — для документации, GitHub и быстрого чтения.</w:t>
      </w:r>
    </w:p>
    <w:p>
      <w:pPr>
        <w:pStyle w:val="ListBullet"/>
      </w:pPr>
      <w:r>
        <w:t>**PDF** — операторского уровня, через ReportLab. Содержит таблицы с</w:t>
      </w:r>
    </w:p>
    <w:p>
      <w:r>
        <w:t xml:space="preserve">  метриками и находками.</w:t>
      </w:r>
    </w:p>
    <w:p>
      <w:pPr>
        <w:pStyle w:val="ListBullet"/>
      </w:pPr>
      <w:r>
        <w:t>**JSON** — полные машиночитаемые данные сессии.</w:t>
      </w:r>
    </w:p>
    <w:p>
      <w:pPr>
        <w:pStyle w:val="Heading2"/>
      </w:pPr>
      <w:r>
        <w:rPr>
          <w:color w:val="1F2A44"/>
        </w:rPr>
        <w:t>13.1 Агрегируемые метрики</w:t>
      </w:r>
    </w:p>
    <w:p>
      <w:pPr>
        <w:pStyle w:val="ListBullet"/>
      </w:pPr>
      <w:r>
        <w:t>Сумма вызовов инструментов: всего, успешных, с ошибками, заблокированных.</w:t>
      </w:r>
    </w:p>
    <w:p>
      <w:pPr>
        <w:pStyle w:val="ListBullet"/>
      </w:pPr>
      <w:r>
        <w:t>Коэффициент успешности (успех / всего).</w:t>
      </w:r>
    </w:p>
    <w:p>
      <w:pPr>
        <w:pStyle w:val="ListBullet"/>
      </w:pPr>
      <w:r>
        <w:t>Количество находок (с уровнем серьёзности).</w:t>
      </w:r>
    </w:p>
    <w:p>
      <w:pPr>
        <w:pStyle w:val="ListBullet"/>
      </w:pPr>
      <w:r>
        <w:t>Максимальный и средний CVSS-балл.</w:t>
      </w:r>
    </w:p>
    <w:p>
      <w:pPr>
        <w:pStyle w:val="Heading2"/>
      </w:pPr>
      <w:r>
        <w:rPr>
          <w:color w:val="1F2A44"/>
        </w:rPr>
        <w:t>13.2 Источники находок</w:t>
      </w:r>
    </w:p>
    <w:p>
      <w:pPr>
        <w:pStyle w:val="ListBullet"/>
      </w:pPr>
      <w:r>
        <w:t>Срабатывания `nuclei` (id шаблона, серьёзность, CVSS, CVE).</w:t>
      </w:r>
    </w:p>
    <w:p>
      <w:pPr>
        <w:pStyle w:val="ListBullet"/>
      </w:pPr>
      <w:r>
        <w:t>Подтверждённые SQLmap инъекции.</w:t>
      </w:r>
    </w:p>
    <w:p>
      <w:pPr>
        <w:pStyle w:val="ListBullet"/>
      </w:pPr>
      <w:r>
        <w:t>Учётные данные, найденные Hydra.</w:t>
      </w:r>
    </w:p>
    <w:p>
      <w:pPr>
        <w:pStyle w:val="ListBullet"/>
      </w:pPr>
      <w:r>
        <w:t>Сессии, открытые Metasploit (трактуются как находки уровня critical).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14. Устранение неполадок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Симптом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Вероятная причина и решение</w:t>
            </w:r>
          </w:p>
        </w:tc>
      </w:tr>
      <w:tr>
        <w:tc>
          <w:tcPr>
            <w:tcW w:type="dxa" w:w="4320"/>
          </w:tcPr>
          <w:p>
            <w:r/>
            <w:r>
              <w:t>«server unreachable» в клиенте</w:t>
            </w:r>
          </w:p>
        </w:tc>
        <w:tc>
          <w:tcPr>
            <w:tcW w:type="dxa" w:w="4320"/>
          </w:tcPr>
          <w:p>
            <w:r/>
            <w:r>
              <w:t>Сервер не запущен или слушает другой адрес/порт. Проверьте лог run_server.bat.</w:t>
            </w:r>
          </w:p>
        </w:tc>
      </w:tr>
      <w:tr>
        <w:tc>
          <w:tcPr>
            <w:tcW w:type="dxa" w:w="4320"/>
          </w:tcPr>
          <w:p>
            <w:r/>
            <w:r>
              <w:t>Лог сервера: «Ollama chat failed: ConnectError»</w:t>
            </w:r>
          </w:p>
        </w:tc>
        <w:tc>
          <w:tcPr>
            <w:tcW w:type="dxa" w:w="4320"/>
          </w:tcPr>
          <w:p>
            <w:r/>
            <w:r>
              <w:t>Демон Ollama не запущен либо OLLAMA_HOST указан неверно.</w:t>
            </w:r>
          </w:p>
        </w:tc>
      </w:tr>
      <w:tr>
        <w:tc>
          <w:tcPr>
            <w:tcW w:type="dxa" w:w="4320"/>
          </w:tcPr>
          <w:p>
            <w:r/>
            <w:r>
              <w:t>Инструмент возвращает NOT_INSTALLED</w:t>
            </w:r>
          </w:p>
        </w:tc>
        <w:tc>
          <w:tcPr>
            <w:tcW w:type="dxa" w:w="4320"/>
          </w:tcPr>
          <w:p>
            <w:r/>
            <w:r>
              <w:t>Соответствующий CLI отсутствует в PATH. Установите или пропустите.</w:t>
            </w:r>
          </w:p>
        </w:tc>
      </w:tr>
      <w:tr>
        <w:tc>
          <w:tcPr>
            <w:tcW w:type="dxa" w:w="4320"/>
          </w:tcPr>
          <w:p>
            <w:r/>
            <w:r>
              <w:t>Инструмент возвращает BLOCKED</w:t>
            </w:r>
          </w:p>
        </w:tc>
        <w:tc>
          <w:tcPr>
            <w:tcW w:type="dxa" w:w="4320"/>
          </w:tcPr>
          <w:p>
            <w:r/>
            <w:r>
              <w:t>Цель не в белом списке. Добавьте её в панель Targets.</w:t>
            </w:r>
          </w:p>
        </w:tc>
      </w:tr>
      <w:tr>
        <w:tc>
          <w:tcPr>
            <w:tcW w:type="dxa" w:w="4320"/>
          </w:tcPr>
          <w:p>
            <w:r/>
            <w:r>
              <w:t>Hydra: «no password list provided»</w:t>
            </w:r>
          </w:p>
        </w:tc>
        <w:tc>
          <w:tcPr>
            <w:tcW w:type="dxa" w:w="4320"/>
          </w:tcPr>
          <w:p>
            <w:r/>
            <w:r>
              <w:t>Установите SecLists или укажите pass_list явно.</w:t>
            </w:r>
          </w:p>
        </w:tc>
      </w:tr>
      <w:tr>
        <w:tc>
          <w:tcPr>
            <w:tcW w:type="dxa" w:w="4320"/>
          </w:tcPr>
          <w:p>
            <w:r/>
            <w:r>
              <w:t>msf_exploit возвращает NOT_INSTALLED</w:t>
            </w:r>
          </w:p>
        </w:tc>
        <w:tc>
          <w:tcPr>
            <w:tcW w:type="dxa" w:w="4320"/>
          </w:tcPr>
          <w:p>
            <w:r/>
            <w:r>
              <w:t>msfrpcd не запущен, либо MSFRPC_PASSWORD не задан, либо нет pymetasploit3.</w:t>
            </w:r>
          </w:p>
        </w:tc>
      </w:tr>
      <w:tr>
        <w:tc>
          <w:tcPr>
            <w:tcW w:type="dxa" w:w="4320"/>
          </w:tcPr>
          <w:p>
            <w:r/>
            <w:r>
              <w:t>Падение клиента «No module named PyQt5»</w:t>
            </w:r>
          </w:p>
        </w:tc>
        <w:tc>
          <w:tcPr>
            <w:tcW w:type="dxa" w:w="4320"/>
          </w:tcPr>
          <w:p>
            <w:r/>
            <w:r>
              <w:t>Активируйте .venv и выполните pip install -r requirements.txt.</w:t>
            </w:r>
          </w:p>
        </w:tc>
      </w:tr>
      <w:tr>
        <w:tc>
          <w:tcPr>
            <w:tcW w:type="dxa" w:w="4320"/>
          </w:tcPr>
          <w:p>
            <w:r/>
            <w:r>
              <w:t>Цикл ReAct не завершается</w:t>
            </w:r>
          </w:p>
        </w:tc>
        <w:tc>
          <w:tcPr>
            <w:tcW w:type="dxa" w:w="4320"/>
          </w:tcPr>
          <w:p>
            <w:r/>
            <w:r>
              <w:t>Увеличьте AGENT_MAX_ITERATIONS или уточните задачу, чтобы критерии успеха были ясны.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15. Безопасность и этика</w:t>
      </w:r>
    </w:p>
    <w:p>
      <w:r>
        <w:t>CyberSim — это исследовательский и образовательный инструмент. Неправильное использование почти в любой юрисдикции является нарушением законов о компьютерных преступлениях. На операторе лежат следующие обязанности:</w:t>
      </w:r>
    </w:p>
    <w:p>
      <w:pPr>
        <w:pStyle w:val="ListBullet"/>
      </w:pPr>
      <w:r>
        <w:t>Поддерживать изолированную лабораторную сеть.</w:t>
      </w:r>
    </w:p>
    <w:p>
      <w:pPr>
        <w:pStyle w:val="ListBullet"/>
      </w:pPr>
      <w:r>
        <w:t>Иметь письменное разрешение на каждую загружаемую цель.</w:t>
      </w:r>
    </w:p>
    <w:p>
      <w:pPr>
        <w:pStyle w:val="ListBullet"/>
      </w:pPr>
      <w:r>
        <w:t>Никогда не отключать песочницу в продакшн-окружении.</w:t>
      </w:r>
    </w:p>
    <w:p>
      <w:pPr>
        <w:pStyle w:val="ListBullet"/>
      </w:pPr>
      <w:r>
        <w:t>Считать сгенерированные отчёты конфиденциальными — они могут содержать</w:t>
      </w:r>
    </w:p>
    <w:p>
      <w:r>
        <w:t xml:space="preserve">  свидетельства эксплуатации уязвимостей.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16. Часто задаваемые вопросы</w:t>
      </w:r>
    </w:p>
    <w:p>
      <w:r>
        <w:t>В. Можно ли использовать другую LLM? О. Да. Задайте OLLAMA_MODEL в любой другой совместимой с инструментами модели, размещённой в Ollama. Протокол ReAct не зависит от модели. По умолчанию CyberSim поставляется с qwen2.5:14b-instruct-q5_K_M (оптимально для RTX 4080 Super, 16 ГБ VRAM) и qwen2.5:7b-instruct в качестве облегчённого варианта для CPU. Другие проверенные опции: llama3.1:8b, mistral-nemo:12b, granite3.2-dense:8b.</w:t>
      </w:r>
    </w:p>
    <w:p>
      <w:r>
        <w:t>В. Как добавить новый инструмент? О. Создайте наследника BaseTool, объявите ToolSchema, реализуйте async def run(...), затем зарегистрируйте его в tools/__init__.py::build_default_registry.</w:t>
      </w:r>
    </w:p>
    <w:p>
      <w:r>
        <w:t>В. CyberSim работает без интернета? О. Да — Ollama и все инструменты пентеста выполняются локально. Единственный внешний трафик — это запросы самих пентест-инструментов к целям, которые вы авторизуете.</w:t>
      </w:r>
    </w:p>
    <w:p>
      <w:r>
        <w:t>В. Как настроить поведение агента? О. Отредактируйте config/system_prompt.md (миссия, тон, предохранители) и переменные окружения из раздела 5 (температура, контекст, лимит итераций).</w:t>
      </w:r>
    </w:p>
    <w:p>
      <w:r>
        <w:t>В. Можно ли экспортировать лог терминала? О. Да. Можно скопировать его из окна клиента или запросить JSON-отчёт — он содержит каждое выпущенное событие.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17. Глоссарий</w:t>
      </w:r>
    </w:p>
    <w:p>
      <w:pPr>
        <w:pStyle w:val="ListBullet"/>
      </w:pPr>
      <w:r>
        <w:t>**ReAct-цикл** — Reasoning → Acting → Observing; шаблон промптинга, в</w:t>
      </w:r>
    </w:p>
    <w:p>
      <w:r>
        <w:t xml:space="preserve">  котором модель чередует рассуждения «вслух» и вызовы инструментов.</w:t>
      </w:r>
    </w:p>
    <w:p>
      <w:pPr>
        <w:pStyle w:val="ListBullet"/>
      </w:pPr>
      <w:r>
        <w:t>**Реестр инструментов** — таблица исполнимых возможностей, доступных</w:t>
      </w:r>
    </w:p>
    <w:p>
      <w:r>
        <w:t xml:space="preserve">  LLM, с JSON-схемой и метаданными песочницы.</w:t>
      </w:r>
    </w:p>
    <w:p>
      <w:pPr>
        <w:pStyle w:val="ListBullet"/>
      </w:pPr>
      <w:r>
        <w:t>**Песочница** — компонент, принудительно соблюдающий белый список</w:t>
      </w:r>
    </w:p>
    <w:p>
      <w:r>
        <w:t xml:space="preserve">  целей перед каждым вызовом инструмента.</w:t>
      </w:r>
    </w:p>
    <w:p>
      <w:pPr>
        <w:pStyle w:val="ListBullet"/>
      </w:pPr>
      <w:r>
        <w:t>**CVSS** — Common Vulnerability Scoring System; стандартизованная</w:t>
      </w:r>
    </w:p>
    <w:p>
      <w:r>
        <w:t xml:space="preserve">  метрика серьёзности, используемая в агрегации отчёта.</w:t>
      </w:r>
    </w:p>
    <w:p>
      <w:pPr>
        <w:pStyle w:val="ListBullet"/>
      </w:pPr>
      <w:r>
        <w:t>**msfrpcd** — RPC-демон Metasploit, позволяющий удалённо управлять</w:t>
      </w:r>
    </w:p>
    <w:p>
      <w:r>
        <w:t xml:space="preserve">  фреймворком по MessagePack RPC.</w:t>
      </w:r>
    </w:p>
    <w:p>
      <w:pPr>
        <w:pStyle w:val="ListBullet"/>
      </w:pPr>
      <w:r>
        <w:t>**WebSocket-телеметрия** — низколатентный канал от бэкенда FastAPI к</w:t>
      </w:r>
    </w:p>
    <w:p>
      <w:r>
        <w:t xml:space="preserve">  клиенту PyQt5.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t>Конец документации.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