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jc w:val="center"/>
      </w:pPr>
      <w:r>
        <w:rPr>
          <w:rFonts w:eastAsia="等线" w:ascii="Arial" w:cs="Arial" w:hAnsi="Arial"/>
          <w:b w:val="true"/>
          <w:sz w:val="52"/>
        </w:rPr>
        <w:t>Git使用教程</w:t>
      </w:r>
    </w:p>
    <w:p>
      <w:pPr>
        <w:pStyle w:val="1"/>
        <w:spacing w:before="380" w:after="140" w:line="288" w:lineRule="auto"/>
        <w:ind w:left="0"/>
        <w:jc w:val="left"/>
        <w:outlineLvl w:val="0"/>
      </w:pPr>
      <w:r>
        <w:rPr>
          <w:rFonts w:eastAsia="等线" w:ascii="Arial" w:cs="Arial" w:hAnsi="Arial"/>
          <w:color w:val="3370ff"/>
          <w:sz w:val="36"/>
        </w:rPr>
        <w:t xml:space="preserve">1. </w:t>
      </w:r>
      <w:r>
        <w:rPr>
          <w:rFonts w:eastAsia="等线" w:ascii="Arial" w:cs="Arial" w:hAnsi="Arial"/>
          <w:b w:val="true"/>
          <w:sz w:val="36"/>
        </w:rPr>
        <w:t>引言概述</w:t>
      </w:r>
    </w:p>
    <w:p>
      <w:pPr>
        <w:spacing w:before="120" w:after="120" w:line="288" w:lineRule="auto"/>
        <w:ind w:left="0"/>
        <w:jc w:val="left"/>
      </w:pPr>
      <w:r>
        <w:rPr>
          <w:rFonts w:eastAsia="等线" w:ascii="Arial" w:cs="Arial" w:hAnsi="Arial"/>
          <w:sz w:val="22"/>
        </w:rPr>
        <w:t>Git是目前世界上最先进的</w:t>
      </w:r>
      <w:r>
        <w:rPr>
          <w:rFonts w:eastAsia="等线" w:ascii="Arial" w:cs="Arial" w:hAnsi="Arial"/>
          <w:b w:val="true"/>
          <w:sz w:val="22"/>
        </w:rPr>
        <w:t>分布式版本控制系统</w:t>
      </w:r>
      <w:r>
        <w:rPr>
          <w:rFonts w:eastAsia="等线" w:ascii="Arial" w:cs="Arial" w:hAnsi="Arial"/>
          <w:sz w:val="22"/>
        </w:rPr>
        <w:t>（Distributed Version Control System，简称 DVCS），SVN与Git的最主要的区别？SVN是集中式版本控制系统，版本库是集中放在中央服务器的，而干活的时候，用的都是自己的电脑，所以首先要从中央服务器哪里得到最新的版本，然后干活，干完后，需要把自己做完的活推送到中央服务器。集中式版本控制系统是必须联网才能工作，如果在</w:t>
      </w:r>
      <w:r>
        <w:rPr>
          <w:rFonts w:eastAsia="等线" w:ascii="Arial" w:cs="Arial" w:hAnsi="Arial"/>
          <w:sz w:val="22"/>
        </w:rPr>
        <w:t>局域网</w:t>
      </w:r>
      <w:r>
        <w:rPr>
          <w:rFonts w:eastAsia="等线" w:ascii="Arial" w:cs="Arial" w:hAnsi="Arial"/>
          <w:sz w:val="22"/>
        </w:rPr>
        <w:t>还可以，带宽够大，速度够快，如果在互联网下，如果网速慢的话，就纳闷了。</w:t>
      </w:r>
    </w:p>
    <w:p>
      <w:pPr>
        <w:spacing w:before="120" w:after="120" w:line="288" w:lineRule="auto"/>
        <w:ind w:left="0"/>
        <w:jc w:val="left"/>
      </w:pPr>
      <w:r>
        <w:rPr>
          <w:rFonts w:eastAsia="等线" w:ascii="Arial" w:cs="Arial" w:hAnsi="Arial"/>
          <w:sz w:val="22"/>
        </w:rPr>
        <w:t>Git是分布式版本控制系统，那么它就没有中央服务器的，每个人的电脑就是一个完整的版本库，这样，工作的时候就不需要联网了，因为版本都是在自己的电脑上。既然每个人的电脑都有一个完整的版本库，那多个人如何协作呢？比如说自己在电脑上改了文件A，其他人也在电脑上改了文件A，这时，你们两之间只需把各自的修改推送给对方，就可以互相看到对方的修改了。</w:t>
      </w:r>
    </w:p>
    <w:tbl>
      <w:tblPr>
        <w:tblW w:w="0" w:type="auto"/>
        <w:tblInd w:w="0" w:type="dxa"/>
        <w:tblBorders>
          <w:top w:val="none" w:space="4"/>
          <w:left w:val="none" w:space="4"/>
          <w:bottom w:val="none" w:space="4"/>
          <w:right w:val="none" w:space="4"/>
          <w:insideH w:val="none" w:space="4"/>
          <w:insideV w:val="none" w:space="4"/>
        </w:tblBorders>
        <w:tblLayout w:type="fixed"/>
      </w:tblPr>
      <w:tblGrid>
        <w:gridCol w:w="4990"/>
        <w:gridCol w:w="3289"/>
      </w:tblGrid>
      <w:tr>
        <w:tc>
          <w:tcPr>
            <w:tcW w:w="4990" w:type="dxa"/>
            <w:tcMar>
              <w:top w:type="dxa" w:w="60"/>
              <w:left w:type="dxa" w:w="120"/>
              <w:bottom w:type="dxa" w:w="30"/>
              <w:right w:type="dxa" w:w="120"/>
            </w:tcMar>
          </w:tcPr>
          <w:p>
            <w:pPr>
              <w:spacing w:before="120" w:after="120" w:line="288" w:lineRule="auto"/>
              <w:ind w:left="0"/>
              <w:jc w:val="center"/>
            </w:pPr>
            <w:r>
              <w:drawing>
                <wp:inline distT="0" distR="0" distB="0" distL="0">
                  <wp:extent cx="3009900" cy="192405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4"/>
                          <a:stretch>
                            <a:fillRect/>
                          </a:stretch>
                        </pic:blipFill>
                        <pic:spPr>
                          <a:xfrm>
                            <a:off x="0" y="0"/>
                            <a:ext cx="3009900" cy="1924050"/>
                          </a:xfrm>
                          <a:prstGeom prst="rect">
                            <a:avLst/>
                          </a:prstGeom>
                        </pic:spPr>
                      </pic:pic>
                    </a:graphicData>
                  </a:graphic>
                </wp:inline>
              </w:drawing>
            </w:r>
          </w:p>
        </w:tc>
        <w:tc>
          <w:tcPr>
            <w:tcW w:w="3289" w:type="dxa"/>
            <w:tcMar>
              <w:top w:type="dxa" w:w="60"/>
              <w:left w:type="dxa" w:w="120"/>
              <w:bottom w:type="dxa" w:w="30"/>
              <w:right w:type="dxa" w:w="120"/>
            </w:tcMar>
          </w:tcPr>
          <w:p>
            <w:pPr>
              <w:spacing w:before="120" w:after="120" w:line="288" w:lineRule="auto"/>
              <w:ind w:left="0"/>
              <w:jc w:val="center"/>
            </w:pPr>
            <w:r>
              <w:drawing>
                <wp:inline distT="0" distR="0" distB="0" distL="0">
                  <wp:extent cx="1933575" cy="187642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5"/>
                          <a:stretch>
                            <a:fillRect/>
                          </a:stretch>
                        </pic:blipFill>
                        <pic:spPr>
                          <a:xfrm>
                            <a:off x="0" y="0"/>
                            <a:ext cx="1933575" cy="1876425"/>
                          </a:xfrm>
                          <a:prstGeom prst="rect">
                            <a:avLst/>
                          </a:prstGeom>
                        </pic:spPr>
                      </pic:pic>
                    </a:graphicData>
                  </a:graphic>
                </wp:inline>
              </w:drawing>
            </w:r>
          </w:p>
        </w:tc>
      </w:tr>
    </w:tbl>
    <w:p>
      <w:pPr>
        <w:pStyle w:val="1"/>
        <w:spacing w:before="380" w:after="140" w:line="288" w:lineRule="auto"/>
        <w:ind w:left="0"/>
        <w:jc w:val="left"/>
        <w:outlineLvl w:val="0"/>
      </w:pPr>
      <w:r>
        <w:rPr>
          <w:rFonts w:eastAsia="等线" w:ascii="Arial" w:cs="Arial" w:hAnsi="Arial"/>
          <w:color w:val="3370ff"/>
          <w:sz w:val="36"/>
        </w:rPr>
        <w:t xml:space="preserve">2. </w:t>
      </w:r>
      <w:r>
        <w:rPr>
          <w:rFonts w:eastAsia="等线" w:ascii="Arial" w:cs="Arial" w:hAnsi="Arial"/>
          <w:b w:val="true"/>
          <w:sz w:val="36"/>
        </w:rPr>
        <w:t>工作流程</w:t>
      </w:r>
    </w:p>
    <w:p>
      <w:pPr>
        <w:spacing w:before="120" w:after="120" w:line="288" w:lineRule="auto"/>
        <w:ind w:left="0"/>
        <w:jc w:val="left"/>
      </w:pPr>
      <w:r>
        <w:rPr>
          <w:rFonts w:eastAsia="等线" w:ascii="Arial" w:cs="Arial" w:hAnsi="Arial"/>
          <w:b w:val="true"/>
          <w:sz w:val="22"/>
        </w:rPr>
        <w:t>Workspace</w:t>
      </w:r>
      <w:r>
        <w:rPr>
          <w:rFonts w:eastAsia="等线" w:ascii="Arial" w:cs="Arial" w:hAnsi="Arial"/>
          <w:sz w:val="22"/>
        </w:rPr>
        <w:t>：工作区；</w:t>
      </w:r>
      <w:r>
        <w:rPr>
          <w:rFonts w:eastAsia="等线" w:ascii="Arial" w:cs="Arial" w:hAnsi="Arial"/>
          <w:b w:val="true"/>
          <w:sz w:val="22"/>
        </w:rPr>
        <w:t>Index/Stage</w:t>
      </w:r>
      <w:r>
        <w:rPr>
          <w:rFonts w:eastAsia="等线" w:ascii="Arial" w:cs="Arial" w:hAnsi="Arial"/>
          <w:sz w:val="22"/>
        </w:rPr>
        <w:t>：暂存区；</w:t>
      </w:r>
      <w:r>
        <w:rPr>
          <w:rFonts w:eastAsia="等线" w:ascii="Arial" w:cs="Arial" w:hAnsi="Arial"/>
          <w:b w:val="true"/>
          <w:sz w:val="22"/>
        </w:rPr>
        <w:t>Repository</w:t>
      </w:r>
      <w:r>
        <w:rPr>
          <w:rFonts w:eastAsia="等线" w:ascii="Arial" w:cs="Arial" w:hAnsi="Arial"/>
          <w:sz w:val="22"/>
        </w:rPr>
        <w:t>：仓库区（或本地仓库）；</w:t>
      </w:r>
      <w:r>
        <w:rPr>
          <w:rFonts w:eastAsia="等线" w:ascii="Arial" w:cs="Arial" w:hAnsi="Arial"/>
          <w:b w:val="true"/>
          <w:sz w:val="22"/>
        </w:rPr>
        <w:t>Remote</w:t>
      </w:r>
      <w:r>
        <w:rPr>
          <w:rFonts w:eastAsia="等线" w:ascii="Arial" w:cs="Arial" w:hAnsi="Arial"/>
          <w:sz w:val="22"/>
        </w:rPr>
        <w:t>：远程仓库</w:t>
      </w:r>
    </w:p>
    <w:p>
      <w:pPr>
        <w:spacing w:before="120" w:after="120" w:line="288" w:lineRule="auto"/>
        <w:ind w:left="0"/>
        <w:jc w:val="center"/>
      </w:pPr>
      <w:r>
        <w:drawing>
          <wp:inline distT="0" distR="0" distB="0" distL="0">
            <wp:extent cx="5257800" cy="152400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6"/>
                    <a:stretch>
                      <a:fillRect/>
                    </a:stretch>
                  </pic:blipFill>
                  <pic:spPr>
                    <a:xfrm>
                      <a:off x="0" y="0"/>
                      <a:ext cx="5257800" cy="1524000"/>
                    </a:xfrm>
                    <a:prstGeom prst="rect">
                      <a:avLst/>
                    </a:prstGeom>
                  </pic:spPr>
                </pic:pic>
              </a:graphicData>
            </a:graphic>
          </wp:inline>
        </w:drawing>
      </w:r>
    </w:p>
    <w:p>
      <w:pPr>
        <w:numPr>
          <w:numId w:val="1"/>
        </w:numPr>
        <w:spacing w:before="120" w:after="120" w:line="288" w:lineRule="auto"/>
        <w:ind w:left="0"/>
        <w:jc w:val="left"/>
      </w:pPr>
      <w:r>
        <w:rPr>
          <w:rFonts w:eastAsia="等线" w:ascii="Arial" w:cs="Arial" w:hAnsi="Arial"/>
          <w:sz w:val="22"/>
        </w:rPr>
        <w:t>从远程仓库中克隆代码到本地仓库</w:t>
      </w:r>
    </w:p>
    <w:p>
      <w:pPr>
        <w:numPr>
          <w:numId w:val="2"/>
        </w:numPr>
        <w:spacing w:before="120" w:after="120" w:line="288" w:lineRule="auto"/>
        <w:ind w:left="0"/>
        <w:jc w:val="left"/>
      </w:pPr>
      <w:r>
        <w:rPr>
          <w:rFonts w:eastAsia="等线" w:ascii="Arial" w:cs="Arial" w:hAnsi="Arial"/>
          <w:sz w:val="22"/>
        </w:rPr>
        <w:t>从本地仓库中checkout代码然后进行代码修改</w:t>
      </w:r>
    </w:p>
    <w:p>
      <w:pPr>
        <w:numPr>
          <w:numId w:val="3"/>
        </w:numPr>
        <w:spacing w:before="120" w:after="120" w:line="288" w:lineRule="auto"/>
        <w:ind w:left="0"/>
        <w:jc w:val="left"/>
      </w:pPr>
      <w:r>
        <w:rPr>
          <w:rFonts w:eastAsia="等线" w:ascii="Arial" w:cs="Arial" w:hAnsi="Arial"/>
          <w:i w:val="true"/>
          <w:color w:val="2ea121"/>
          <w:sz w:val="22"/>
        </w:rPr>
        <w:t>在提交前先将代码提交到暂存区</w:t>
      </w:r>
    </w:p>
    <w:p>
      <w:pPr>
        <w:numPr>
          <w:numId w:val="4"/>
        </w:numPr>
        <w:spacing w:before="120" w:after="120" w:line="288" w:lineRule="auto"/>
        <w:ind w:left="0"/>
        <w:jc w:val="left"/>
      </w:pPr>
      <w:r>
        <w:rPr>
          <w:rFonts w:eastAsia="等线" w:ascii="Arial" w:cs="Arial" w:hAnsi="Arial"/>
          <w:sz w:val="22"/>
        </w:rPr>
        <w:t>提交到本地仓库，本地仓库中保存修改的各个历史版本</w:t>
      </w:r>
    </w:p>
    <w:p>
      <w:pPr>
        <w:numPr>
          <w:numId w:val="5"/>
        </w:numPr>
        <w:spacing w:before="120" w:after="120" w:line="288" w:lineRule="auto"/>
        <w:ind w:left="0"/>
        <w:jc w:val="left"/>
      </w:pPr>
      <w:r>
        <w:rPr>
          <w:rFonts w:eastAsia="等线" w:ascii="Arial" w:cs="Arial" w:hAnsi="Arial"/>
          <w:sz w:val="22"/>
        </w:rPr>
        <w:t>修改完成后，需要和团队成员共享代码时，将代码</w:t>
      </w:r>
      <w:r>
        <w:rPr>
          <w:rFonts w:eastAsia="等线" w:ascii="Arial" w:cs="Arial" w:hAnsi="Arial"/>
          <w:sz w:val="22"/>
        </w:rPr>
        <w:t>push</w:t>
      </w:r>
      <w:r>
        <w:rPr>
          <w:rFonts w:eastAsia="等线" w:ascii="Arial" w:cs="Arial" w:hAnsi="Arial"/>
          <w:sz w:val="22"/>
        </w:rPr>
        <w:t>到远程仓库</w:t>
      </w:r>
    </w:p>
    <w:p>
      <w:pPr>
        <w:pStyle w:val="1"/>
        <w:spacing w:before="380" w:after="140" w:line="288" w:lineRule="auto"/>
        <w:ind w:left="0"/>
        <w:jc w:val="left"/>
        <w:outlineLvl w:val="0"/>
      </w:pPr>
      <w:r>
        <w:rPr>
          <w:rFonts w:eastAsia="等线" w:ascii="Arial" w:cs="Arial" w:hAnsi="Arial"/>
          <w:color w:val="3370ff"/>
          <w:sz w:val="36"/>
        </w:rPr>
        <w:t xml:space="preserve">3. </w:t>
      </w:r>
      <w:r>
        <w:rPr>
          <w:rFonts w:eastAsia="等线" w:ascii="Arial" w:cs="Arial" w:hAnsi="Arial"/>
          <w:b w:val="true"/>
          <w:sz w:val="36"/>
        </w:rPr>
        <w:t>平台安装</w:t>
      </w:r>
    </w:p>
    <w:p>
      <w:pPr>
        <w:pStyle w:val="2"/>
        <w:spacing w:before="320" w:after="120" w:line="288" w:lineRule="auto"/>
        <w:ind w:left="0"/>
        <w:jc w:val="left"/>
        <w:outlineLvl w:val="1"/>
      </w:pPr>
      <w:r>
        <w:rPr>
          <w:rFonts w:eastAsia="等线" w:ascii="Arial" w:cs="Arial" w:hAnsi="Arial"/>
          <w:color w:val="3370ff"/>
          <w:sz w:val="32"/>
        </w:rPr>
        <w:t xml:space="preserve">3.1 </w:t>
      </w:r>
      <w:r>
        <w:rPr>
          <w:rFonts w:eastAsia="等线" w:ascii="Arial" w:cs="Arial" w:hAnsi="Arial"/>
          <w:b w:val="true"/>
          <w:sz w:val="32"/>
        </w:rPr>
        <w:t>Windows安装</w:t>
      </w:r>
    </w:p>
    <w:p>
      <w:pPr>
        <w:spacing w:before="120" w:after="120" w:line="288" w:lineRule="auto"/>
        <w:ind w:left="0"/>
        <w:jc w:val="left"/>
      </w:pPr>
      <w:r>
        <w:rPr>
          <w:rFonts w:eastAsia="等线" w:ascii="Arial" w:cs="Arial" w:hAnsi="Arial"/>
          <w:b w:val="true"/>
          <w:sz w:val="22"/>
        </w:rPr>
        <w:t>下载地址</w:t>
      </w:r>
      <w:r>
        <w:rPr>
          <w:rFonts w:eastAsia="等线" w:ascii="Arial" w:cs="Arial" w:hAnsi="Arial"/>
          <w:sz w:val="22"/>
        </w:rPr>
        <w:t>：</w:t>
      </w:r>
      <w:hyperlink r:id="rId8">
        <w:r>
          <w:rPr>
            <w:rFonts w:eastAsia="等线" w:ascii="Arial" w:cs="Arial" w:hAnsi="Arial"/>
            <w:color w:val="3370ff"/>
            <w:sz w:val="22"/>
            <w:u w:val="single"/>
          </w:rPr>
          <w:t>https://git-scm.com/download/wi</w:t>
        </w:r>
      </w:hyperlink>
      <w:r>
        <w:rPr>
          <w:rFonts w:eastAsia="等线" w:ascii="Arial" w:cs="Arial" w:hAnsi="Arial"/>
          <w:color w:val="6425d0"/>
          <w:sz w:val="22"/>
          <w:u w:val="single"/>
        </w:rPr>
        <w:t xml:space="preserve">n </w:t>
      </w:r>
      <w:r>
        <w:rPr>
          <w:rFonts w:eastAsia="等线" w:ascii="Arial" w:cs="Arial" w:hAnsi="Arial"/>
          <w:sz w:val="22"/>
        </w:rPr>
        <w:t>下载好后，双击进行下一步下一步即可</w:t>
      </w:r>
    </w:p>
    <w:p>
      <w:pPr>
        <w:spacing w:before="120" w:after="120" w:line="288" w:lineRule="auto"/>
        <w:ind w:left="0"/>
        <w:jc w:val="center"/>
      </w:pPr>
      <w:r>
        <w:drawing>
          <wp:inline distT="0" distR="0" distB="0" distL="0">
            <wp:extent cx="5257800" cy="315277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257800" cy="3152775"/>
                    </a:xfrm>
                    <a:prstGeom prst="rect">
                      <a:avLst/>
                    </a:prstGeom>
                  </pic:spPr>
                </pic:pic>
              </a:graphicData>
            </a:graphic>
          </wp:inline>
        </w:drawing>
      </w:r>
    </w:p>
    <w:p>
      <w:pPr>
        <w:spacing w:before="120" w:after="120" w:line="288" w:lineRule="auto"/>
        <w:ind w:left="0"/>
        <w:jc w:val="left"/>
      </w:pPr>
      <w:r>
        <w:rPr>
          <w:rFonts w:eastAsia="等线" w:ascii="Arial" w:cs="Arial" w:hAnsi="Arial"/>
          <w:b w:val="true"/>
          <w:sz w:val="22"/>
        </w:rPr>
        <w:t>验证git安装是否成功</w:t>
      </w:r>
    </w:p>
    <w:p>
      <w:pPr>
        <w:numPr>
          <w:numId w:val="6"/>
        </w:numPr>
        <w:spacing w:before="120" w:after="120" w:line="288" w:lineRule="auto"/>
        <w:ind w:left="0"/>
        <w:jc w:val="left"/>
      </w:pPr>
      <w:r>
        <w:rPr>
          <w:rFonts w:eastAsia="等线" w:ascii="Arial" w:cs="Arial" w:hAnsi="Arial"/>
          <w:sz w:val="22"/>
        </w:rPr>
        <w:t>命令行输入：</w:t>
      </w:r>
      <w:r>
        <w:rPr>
          <w:rFonts w:eastAsia="Consolas" w:ascii="Consolas" w:cs="Consolas" w:hAnsi="Consolas"/>
          <w:color w:val="d83931"/>
          <w:sz w:val="22"/>
          <w:shd w:fill="EFF0F1"/>
        </w:rPr>
        <w:t>git --version</w:t>
      </w:r>
      <w:r>
        <w:rPr>
          <w:rFonts w:eastAsia="等线" w:ascii="Arial" w:cs="Arial" w:hAnsi="Arial"/>
          <w:sz w:val="22"/>
        </w:rPr>
        <w:t>，提示如下标识安装成功；同时鼠标右击如果看到有两个git单词则安装成功</w:t>
      </w:r>
    </w:p>
    <w:tbl>
      <w:tblPr>
        <w:tblW w:w="0" w:type="auto"/>
        <w:tblInd w:w="0" w:type="dxa"/>
        <w:tblBorders>
          <w:top w:val="none" w:space="4"/>
          <w:left w:val="none" w:space="4"/>
          <w:bottom w:val="none" w:space="4"/>
          <w:right w:val="none" w:space="4"/>
          <w:insideH w:val="none" w:space="4"/>
          <w:insideV w:val="none" w:space="4"/>
        </w:tblBorders>
        <w:tblLayout w:type="fixed"/>
      </w:tblPr>
      <w:tblGrid>
        <w:gridCol w:w="4868"/>
        <w:gridCol w:w="3411"/>
      </w:tblGrid>
      <w:tr>
        <w:tc>
          <w:tcPr>
            <w:tcW w:w="4868" w:type="dxa"/>
            <w:tcMar>
              <w:top w:type="dxa" w:w="60"/>
              <w:left w:type="dxa" w:w="120"/>
              <w:bottom w:type="dxa" w:w="30"/>
              <w:right w:type="dxa" w:w="120"/>
            </w:tcMar>
          </w:tcPr>
          <w:p>
            <w:pPr>
              <w:spacing w:before="120" w:after="120" w:line="288" w:lineRule="auto"/>
              <w:ind w:left="0"/>
              <w:jc w:val="center"/>
            </w:pPr>
            <w:r>
              <w:drawing>
                <wp:inline distT="0" distR="0" distB="0" distL="0">
                  <wp:extent cx="2933700" cy="50482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2933700" cy="504825"/>
                          </a:xfrm>
                          <a:prstGeom prst="rect">
                            <a:avLst/>
                          </a:prstGeom>
                        </pic:spPr>
                      </pic:pic>
                    </a:graphicData>
                  </a:graphic>
                </wp:inline>
              </w:drawing>
            </w:r>
          </w:p>
        </w:tc>
        <w:tc>
          <w:tcPr>
            <w:tcW w:w="3411" w:type="dxa"/>
            <w:tcMar>
              <w:top w:type="dxa" w:w="60"/>
              <w:left w:type="dxa" w:w="120"/>
              <w:bottom w:type="dxa" w:w="30"/>
              <w:right w:type="dxa" w:w="120"/>
            </w:tcMar>
          </w:tcPr>
          <w:p>
            <w:pPr>
              <w:spacing w:before="120" w:after="120" w:line="288" w:lineRule="auto"/>
              <w:ind w:left="0"/>
              <w:jc w:val="center"/>
            </w:pPr>
            <w:r>
              <w:drawing>
                <wp:inline distT="0" distR="0" distB="0" distL="0">
                  <wp:extent cx="2009775" cy="49530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2009775" cy="495300"/>
                          </a:xfrm>
                          <a:prstGeom prst="rect">
                            <a:avLst/>
                          </a:prstGeom>
                        </pic:spPr>
                      </pic:pic>
                    </a:graphicData>
                  </a:graphic>
                </wp:inline>
              </w:drawing>
            </w:r>
          </w:p>
        </w:tc>
      </w:tr>
    </w:tbl>
    <w:p>
      <w:pPr>
        <w:pStyle w:val="2"/>
        <w:spacing w:before="320" w:after="120" w:line="288" w:lineRule="auto"/>
        <w:ind w:left="0"/>
        <w:jc w:val="left"/>
        <w:outlineLvl w:val="1"/>
      </w:pPr>
      <w:r>
        <w:rPr>
          <w:rFonts w:eastAsia="等线" w:ascii="Arial" w:cs="Arial" w:hAnsi="Arial"/>
          <w:color w:val="3370ff"/>
          <w:sz w:val="32"/>
        </w:rPr>
        <w:t xml:space="preserve">3.2 </w:t>
      </w:r>
      <w:r>
        <w:rPr>
          <w:rFonts w:eastAsia="等线" w:ascii="Arial" w:cs="Arial" w:hAnsi="Arial"/>
          <w:b w:val="true"/>
          <w:sz w:val="32"/>
        </w:rPr>
        <w:t>Linux安装</w:t>
      </w:r>
    </w:p>
    <w:p>
      <w:pPr>
        <w:spacing w:before="120" w:after="120" w:line="288" w:lineRule="auto"/>
        <w:ind w:left="0"/>
        <w:jc w:val="left"/>
      </w:pPr>
      <w:r>
        <w:rPr>
          <w:rFonts w:eastAsia="等线" w:ascii="Arial" w:cs="Arial" w:hAnsi="Arial"/>
          <w:sz w:val="22"/>
        </w:rPr>
        <w:t>在Linux上是有yum安装Git，非常简单，只需要一行命令</w:t>
      </w:r>
      <w:r>
        <w:rPr>
          <w:rFonts w:eastAsia="Consolas" w:ascii="Consolas" w:cs="Consolas" w:hAnsi="Consolas"/>
          <w:sz w:val="22"/>
          <w:shd w:fill="EFF0F1"/>
        </w:rPr>
        <w:t>yum -y install git</w:t>
      </w:r>
      <w:r>
        <w:rPr>
          <w:rFonts w:eastAsia="等线" w:ascii="Arial" w:cs="Arial" w:hAnsi="Arial"/>
          <w:sz w:val="22"/>
        </w:rPr>
        <w:t xml:space="preserve">；输入 </w:t>
      </w:r>
      <w:r>
        <w:rPr>
          <w:rFonts w:eastAsia="Consolas" w:ascii="Consolas" w:cs="Consolas" w:hAnsi="Consolas"/>
          <w:color w:val="d83931"/>
          <w:sz w:val="22"/>
          <w:shd w:fill="EFF0F1"/>
        </w:rPr>
        <w:t>git --version</w:t>
      </w:r>
      <w:r>
        <w:rPr>
          <w:rFonts w:eastAsia="等线" w:ascii="Arial" w:cs="Arial" w:hAnsi="Arial"/>
          <w:sz w:val="22"/>
        </w:rPr>
        <w:t>查看Git是否安装完成以及查看其版本号。</w:t>
      </w:r>
      <w:r>
        <w:rPr>
          <w:rFonts w:eastAsia="等线" w:ascii="Arial" w:cs="Arial" w:hAnsi="Arial"/>
          <w:i w:val="true"/>
          <w:color w:val="2ea121"/>
          <w:sz w:val="22"/>
        </w:rPr>
        <w:t>备注： yum安装git被安装在</w:t>
      </w:r>
      <w:r>
        <w:rPr>
          <w:rFonts w:eastAsia="Consolas" w:ascii="Consolas" w:cs="Consolas" w:hAnsi="Consolas"/>
          <w:i w:val="true"/>
          <w:color w:val="2ea121"/>
          <w:sz w:val="22"/>
          <w:shd w:fill="EFF0F1"/>
        </w:rPr>
        <w:t>/usr/libexec/git-core</w:t>
      </w:r>
      <w:r>
        <w:rPr>
          <w:rFonts w:eastAsia="等线" w:ascii="Arial" w:cs="Arial" w:hAnsi="Arial"/>
          <w:i w:val="true"/>
          <w:color w:val="2ea121"/>
          <w:sz w:val="22"/>
        </w:rPr>
        <w:t>目录下</w:t>
      </w:r>
    </w:p>
    <w:p>
      <w:pPr>
        <w:pStyle w:val="1"/>
        <w:spacing w:before="380" w:after="140" w:line="288" w:lineRule="auto"/>
        <w:ind w:left="0"/>
        <w:jc w:val="left"/>
        <w:outlineLvl w:val="0"/>
      </w:pPr>
      <w:r>
        <w:rPr>
          <w:rFonts w:eastAsia="等线" w:ascii="Arial" w:cs="Arial" w:hAnsi="Arial"/>
          <w:color w:val="3370ff"/>
          <w:sz w:val="36"/>
        </w:rPr>
        <w:t xml:space="preserve">4. </w:t>
      </w:r>
      <w:r>
        <w:rPr>
          <w:rFonts w:eastAsia="等线" w:ascii="Arial" w:cs="Arial" w:hAnsi="Arial"/>
          <w:b w:val="true"/>
          <w:sz w:val="36"/>
        </w:rPr>
        <w:t>使用方法</w:t>
      </w:r>
    </w:p>
    <w:p>
      <w:pPr>
        <w:pStyle w:val="2"/>
        <w:spacing w:before="320" w:after="120" w:line="288" w:lineRule="auto"/>
        <w:ind w:left="0"/>
        <w:jc w:val="left"/>
        <w:outlineLvl w:val="1"/>
      </w:pPr>
      <w:r>
        <w:rPr>
          <w:rFonts w:eastAsia="等线" w:ascii="Arial" w:cs="Arial" w:hAnsi="Arial"/>
          <w:color w:val="3370ff"/>
          <w:sz w:val="32"/>
        </w:rPr>
        <w:t xml:space="preserve">4.1 </w:t>
      </w:r>
      <w:r>
        <w:rPr>
          <w:rFonts w:eastAsia="等线" w:ascii="Arial" w:cs="Arial" w:hAnsi="Arial"/>
          <w:b w:val="true"/>
          <w:sz w:val="32"/>
        </w:rPr>
        <w:t>初始化配置</w:t>
      </w:r>
    </w:p>
    <w:p>
      <w:pPr>
        <w:spacing w:before="120" w:after="120" w:line="288" w:lineRule="auto"/>
        <w:ind w:left="0"/>
        <w:jc w:val="left"/>
      </w:pPr>
      <w:r>
        <w:rPr>
          <w:rFonts w:eastAsia="等线" w:ascii="Arial" w:cs="Arial" w:hAnsi="Arial"/>
          <w:sz w:val="22"/>
        </w:rPr>
        <w:t>因为Git是分布式版本控制系统，所以需要填写用户名和</w:t>
      </w:r>
      <w:r>
        <w:rPr>
          <w:rFonts w:eastAsia="等线" w:ascii="Arial" w:cs="Arial" w:hAnsi="Arial"/>
          <w:sz w:val="22"/>
        </w:rPr>
        <w:t>邮箱</w:t>
      </w:r>
      <w:r>
        <w:rPr>
          <w:rFonts w:eastAsia="等线" w:ascii="Arial" w:cs="Arial" w:hAnsi="Arial"/>
          <w:sz w:val="22"/>
        </w:rPr>
        <w:t>作为一个标识，方式如下：</w:t>
      </w:r>
    </w:p>
    <w:p>
      <w:pPr>
        <w:spacing w:before="120" w:after="120" w:line="288" w:lineRule="auto"/>
        <w:ind w:left="0"/>
        <w:jc w:val="left"/>
      </w:pPr>
      <w:r>
        <w:rPr>
          <w:rFonts w:eastAsia="等线" w:ascii="Arial" w:cs="Arial" w:hAnsi="Arial"/>
          <w:sz w:val="22"/>
        </w:rPr>
        <w:t>设置用户名：</w:t>
      </w:r>
      <w:r>
        <w:rPr>
          <w:rFonts w:eastAsia="Consolas" w:ascii="Consolas" w:cs="Consolas" w:hAnsi="Consolas"/>
          <w:color w:val="d83931"/>
          <w:sz w:val="22"/>
          <w:shd w:fill="EFF0F1"/>
        </w:rPr>
        <w:t>$ git config --global user.name "&lt;用户名&gt;"</w:t>
      </w:r>
      <w:r>
        <w:rPr>
          <w:rFonts w:eastAsia="等线" w:ascii="Arial" w:cs="Arial" w:hAnsi="Arial"/>
          <w:sz w:val="22"/>
        </w:rPr>
        <w:br/>
      </w:r>
      <w:r>
        <w:rPr>
          <w:rFonts w:eastAsia="等线" w:ascii="Arial" w:cs="Arial" w:hAnsi="Arial"/>
          <w:sz w:val="22"/>
        </w:rPr>
        <w:t>设置用户</w:t>
      </w:r>
      <w:r>
        <w:rPr>
          <w:rFonts w:eastAsia="等线" w:ascii="Arial" w:cs="Arial" w:hAnsi="Arial"/>
          <w:sz w:val="22"/>
        </w:rPr>
        <w:t>邮箱</w:t>
      </w:r>
      <w:r>
        <w:rPr>
          <w:rFonts w:eastAsia="等线" w:ascii="Arial" w:cs="Arial" w:hAnsi="Arial"/>
          <w:sz w:val="22"/>
        </w:rPr>
        <w:t>：</w:t>
      </w:r>
      <w:r>
        <w:rPr>
          <w:rFonts w:eastAsia="Consolas" w:ascii="Consolas" w:cs="Consolas" w:hAnsi="Consolas"/>
          <w:color w:val="d83931"/>
          <w:sz w:val="22"/>
          <w:shd w:fill="EFF0F1"/>
        </w:rPr>
        <w:t>$ git config --global user.email "&lt;电子邮件&gt;"</w:t>
      </w:r>
    </w:p>
    <w:p>
      <w:pPr>
        <w:spacing w:before="120" w:after="120" w:line="288" w:lineRule="auto"/>
        <w:ind w:left="0"/>
        <w:jc w:val="left"/>
      </w:pPr>
      <w:r>
        <w:rPr>
          <w:rFonts w:eastAsia="等线" w:ascii="Arial" w:cs="Arial" w:hAnsi="Arial"/>
          <w:sz w:val="22"/>
        </w:rPr>
        <w:t>检查是否配置成功：</w:t>
      </w:r>
      <w:r>
        <w:rPr>
          <w:rFonts w:eastAsia="Consolas" w:ascii="Consolas" w:cs="Consolas" w:hAnsi="Consolas"/>
          <w:color w:val="d83931"/>
          <w:sz w:val="22"/>
          <w:shd w:fill="EFF0F1"/>
        </w:rPr>
        <w:t>$</w:t>
      </w:r>
      <w:r>
        <w:rPr>
          <w:rFonts w:eastAsia="Consolas" w:ascii="Consolas" w:cs="Consolas" w:hAnsi="Consolas"/>
          <w:sz w:val="22"/>
          <w:shd w:fill="EFF0F1"/>
        </w:rPr>
        <w:t xml:space="preserve"> </w:t>
      </w:r>
      <w:r>
        <w:rPr>
          <w:rFonts w:eastAsia="Consolas" w:ascii="Consolas" w:cs="Consolas" w:hAnsi="Consolas"/>
          <w:color w:val="d83931"/>
          <w:sz w:val="22"/>
          <w:shd w:fill="EFF0F1"/>
        </w:rPr>
        <w:t>git config --list</w:t>
      </w:r>
    </w:p>
    <w:p>
      <w:pPr>
        <w:spacing w:before="120" w:after="120" w:line="288" w:lineRule="auto"/>
        <w:ind w:left="0"/>
        <w:jc w:val="left"/>
      </w:pPr>
      <w:r>
        <w:rPr>
          <w:rFonts w:eastAsia="等线" w:ascii="Arial" w:cs="Arial" w:hAnsi="Arial"/>
          <w:i w:val="true"/>
          <w:color w:val="646a73"/>
          <w:sz w:val="22"/>
        </w:rPr>
        <w:t>该配置会在github主页上显示谁提交了该文件，需注意git config --global 参数，有了这个参数表示你这台机器上所有的git仓库都会使用这个配置，当然你也可以对某个仓库指定不同的用户名和</w:t>
      </w:r>
      <w:r>
        <w:rPr>
          <w:rFonts w:eastAsia="等线" w:ascii="Arial" w:cs="Arial" w:hAnsi="Arial"/>
          <w:i w:val="true"/>
          <w:color w:val="646a73"/>
          <w:sz w:val="22"/>
        </w:rPr>
        <w:t>邮箱</w:t>
      </w:r>
    </w:p>
    <w:p>
      <w:pPr>
        <w:pStyle w:val="2"/>
        <w:spacing w:before="320" w:after="120" w:line="288" w:lineRule="auto"/>
        <w:ind w:left="0"/>
        <w:jc w:val="left"/>
        <w:outlineLvl w:val="1"/>
      </w:pPr>
      <w:r>
        <w:rPr>
          <w:rFonts w:eastAsia="等线" w:ascii="Arial" w:cs="Arial" w:hAnsi="Arial"/>
          <w:color w:val="3370ff"/>
          <w:sz w:val="32"/>
        </w:rPr>
        <w:t xml:space="preserve">4.2 </w:t>
      </w:r>
      <w:r>
        <w:rPr>
          <w:rFonts w:eastAsia="等线" w:ascii="Arial" w:cs="Arial" w:hAnsi="Arial"/>
          <w:b w:val="true"/>
          <w:sz w:val="32"/>
        </w:rPr>
        <w:t>详细</w:t>
      </w:r>
      <w:r>
        <w:rPr>
          <w:rFonts w:eastAsia="等线" w:ascii="Arial" w:cs="Arial" w:hAnsi="Arial"/>
          <w:b w:val="true"/>
          <w:sz w:val="32"/>
        </w:rPr>
        <w:t>流程图</w:t>
      </w:r>
    </w:p>
    <w:tbl>
      <w:tblPr>
        <w:tblW w:w="0" w:type="auto"/>
        <w:tblInd w:w="0" w:type="dxa"/>
        <w:tblBorders>
          <w:top w:val="none" w:space="4"/>
          <w:left w:val="none" w:space="4"/>
          <w:bottom w:val="none" w:space="4"/>
          <w:right w:val="none" w:space="4"/>
          <w:insideH w:val="none" w:space="4"/>
          <w:insideV w:val="none" w:space="4"/>
        </w:tblBorders>
        <w:tblLayout w:type="fixed"/>
      </w:tblPr>
      <w:tblGrid>
        <w:gridCol w:w="5157"/>
        <w:gridCol w:w="3122"/>
      </w:tblGrid>
      <w:tr>
        <w:tc>
          <w:tcPr>
            <w:tcW w:w="5157" w:type="dxa"/>
            <w:tcMar>
              <w:top w:type="dxa" w:w="60"/>
              <w:left w:type="dxa" w:w="120"/>
              <w:bottom w:type="dxa" w:w="30"/>
              <w:right w:type="dxa" w:w="120"/>
            </w:tcMar>
          </w:tcPr>
          <w:p>
            <w:pPr>
              <w:spacing w:before="120" w:after="120" w:line="288" w:lineRule="auto"/>
              <w:ind w:left="0"/>
              <w:jc w:val="center"/>
            </w:pPr>
            <w:r>
              <w:drawing>
                <wp:inline distT="0" distR="0" distB="0" distL="0">
                  <wp:extent cx="3114675" cy="253365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3114675" cy="2533650"/>
                          </a:xfrm>
                          <a:prstGeom prst="rect">
                            <a:avLst/>
                          </a:prstGeom>
                        </pic:spPr>
                      </pic:pic>
                    </a:graphicData>
                  </a:graphic>
                </wp:inline>
              </w:drawing>
            </w:r>
          </w:p>
        </w:tc>
        <w:tc>
          <w:tcPr>
            <w:tcW w:w="3122" w:type="dxa"/>
            <w:tcMar>
              <w:top w:type="dxa" w:w="60"/>
              <w:left w:type="dxa" w:w="120"/>
              <w:bottom w:type="dxa" w:w="30"/>
              <w:right w:type="dxa" w:w="120"/>
            </w:tcMar>
          </w:tcPr>
          <w:p>
            <w:pPr>
              <w:spacing w:before="120" w:after="120" w:line="288" w:lineRule="auto"/>
              <w:ind w:left="0"/>
              <w:jc w:val="center"/>
            </w:pPr>
            <w:r>
              <w:drawing>
                <wp:inline distT="0" distR="0" distB="0" distL="0">
                  <wp:extent cx="1828800" cy="245745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1828800" cy="2457450"/>
                          </a:xfrm>
                          <a:prstGeom prst="rect">
                            <a:avLst/>
                          </a:prstGeom>
                        </pic:spPr>
                      </pic:pic>
                    </a:graphicData>
                  </a:graphic>
                </wp:inline>
              </w:drawing>
            </w:r>
          </w:p>
        </w:tc>
      </w:tr>
    </w:tbl>
    <w:p>
      <w:pPr>
        <w:pStyle w:val="2"/>
        <w:spacing w:before="320" w:after="120" w:line="288" w:lineRule="auto"/>
        <w:ind w:left="0"/>
        <w:jc w:val="left"/>
        <w:outlineLvl w:val="1"/>
      </w:pPr>
      <w:r>
        <w:rPr>
          <w:rFonts w:eastAsia="等线" w:ascii="Arial" w:cs="Arial" w:hAnsi="Arial"/>
          <w:color w:val="3370ff"/>
          <w:sz w:val="32"/>
        </w:rPr>
        <w:t xml:space="preserve">4.3 </w:t>
      </w:r>
      <w:r>
        <w:rPr>
          <w:rFonts w:eastAsia="等线" w:ascii="Arial" w:cs="Arial" w:hAnsi="Arial"/>
          <w:b w:val="true"/>
          <w:sz w:val="32"/>
        </w:rPr>
        <w:t>暂存区/工作区</w:t>
      </w:r>
    </w:p>
    <w:p>
      <w:pPr>
        <w:spacing w:before="120" w:after="120" w:line="288" w:lineRule="auto"/>
        <w:ind w:left="0"/>
        <w:jc w:val="center"/>
      </w:pPr>
      <w:r>
        <w:drawing>
          <wp:inline distT="0" distR="0" distB="0" distL="0">
            <wp:extent cx="5257800" cy="212407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257800" cy="21240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前面讲了我们把文件往Git版本库里添加的时候，是分两步执行的：</w:t>
      </w:r>
    </w:p>
    <w:p>
      <w:pPr>
        <w:spacing w:before="120" w:after="120" w:line="288" w:lineRule="auto"/>
        <w:ind w:left="0"/>
        <w:jc w:val="left"/>
      </w:pPr>
      <w:r>
        <w:rPr>
          <w:rFonts w:eastAsia="等线" w:ascii="Arial" w:cs="Arial" w:hAnsi="Arial"/>
          <w:sz w:val="22"/>
        </w:rPr>
        <w:t>第一步是用</w:t>
      </w:r>
      <w:r>
        <w:rPr>
          <w:rFonts w:eastAsia="Consolas" w:ascii="Consolas" w:cs="Consolas" w:hAnsi="Consolas"/>
          <w:sz w:val="22"/>
          <w:shd w:fill="EFF0F1"/>
        </w:rPr>
        <w:t>git add</w:t>
      </w:r>
      <w:r>
        <w:rPr>
          <w:rFonts w:eastAsia="等线" w:ascii="Arial" w:cs="Arial" w:hAnsi="Arial"/>
          <w:sz w:val="22"/>
        </w:rPr>
        <w:t>把文件添加进去，实际上就是把文件修改添加到暂存区；</w:t>
      </w:r>
    </w:p>
    <w:p>
      <w:pPr>
        <w:spacing w:before="120" w:after="120" w:line="288" w:lineRule="auto"/>
        <w:ind w:left="0"/>
        <w:jc w:val="left"/>
      </w:pPr>
      <w:r>
        <w:rPr>
          <w:rFonts w:eastAsia="等线" w:ascii="Arial" w:cs="Arial" w:hAnsi="Arial"/>
          <w:sz w:val="22"/>
        </w:rPr>
        <w:t>第二步是用</w:t>
      </w:r>
      <w:r>
        <w:rPr>
          <w:rFonts w:eastAsia="Consolas" w:ascii="Consolas" w:cs="Consolas" w:hAnsi="Consolas"/>
          <w:sz w:val="22"/>
          <w:shd w:fill="EFF0F1"/>
        </w:rPr>
        <w:t>git commit</w:t>
      </w:r>
      <w:r>
        <w:rPr>
          <w:rFonts w:eastAsia="等线" w:ascii="Arial" w:cs="Arial" w:hAnsi="Arial"/>
          <w:sz w:val="22"/>
        </w:rPr>
        <w:t>提交更改，实际上就是把暂存区的所有内容提交到当前分支。</w:t>
      </w:r>
    </w:p>
    <w:p>
      <w:pPr>
        <w:spacing w:before="120" w:after="120" w:line="288" w:lineRule="auto"/>
        <w:ind w:left="0"/>
        <w:jc w:val="left"/>
      </w:pPr>
      <w:r>
        <w:rPr>
          <w:rFonts w:eastAsia="等线" w:ascii="Arial" w:cs="Arial" w:hAnsi="Arial"/>
          <w:sz w:val="22"/>
        </w:rPr>
        <w:t>因为创建Git版本库时，Git自动创建了唯一</w:t>
      </w:r>
      <w:r>
        <w:rPr>
          <w:rFonts w:eastAsia="Consolas" w:ascii="Consolas" w:cs="Consolas" w:hAnsi="Consolas"/>
          <w:sz w:val="22"/>
          <w:shd w:fill="EFF0F1"/>
        </w:rPr>
        <w:t>master</w:t>
      </w:r>
      <w:r>
        <w:rPr>
          <w:rFonts w:eastAsia="等线" w:ascii="Arial" w:cs="Arial" w:hAnsi="Arial"/>
          <w:sz w:val="22"/>
        </w:rPr>
        <w:t>分支，所以，</w:t>
      </w:r>
      <w:r>
        <w:rPr>
          <w:rFonts w:eastAsia="Consolas" w:ascii="Consolas" w:cs="Consolas" w:hAnsi="Consolas"/>
          <w:sz w:val="22"/>
          <w:shd w:fill="EFF0F1"/>
        </w:rPr>
        <w:t>git commit</w:t>
      </w:r>
      <w:r>
        <w:rPr>
          <w:rFonts w:eastAsia="等线" w:ascii="Arial" w:cs="Arial" w:hAnsi="Arial"/>
          <w:sz w:val="22"/>
        </w:rPr>
        <w:t>就是往</w:t>
      </w:r>
      <w:r>
        <w:rPr>
          <w:rFonts w:eastAsia="Consolas" w:ascii="Consolas" w:cs="Consolas" w:hAnsi="Consolas"/>
          <w:sz w:val="22"/>
          <w:shd w:fill="EFF0F1"/>
        </w:rPr>
        <w:t>master</w:t>
      </w:r>
      <w:r>
        <w:rPr>
          <w:rFonts w:eastAsia="等线" w:ascii="Arial" w:cs="Arial" w:hAnsi="Arial"/>
          <w:sz w:val="22"/>
        </w:rPr>
        <w:t>分支上提交更改。</w:t>
      </w:r>
    </w:p>
    <w:p>
      <w:pPr>
        <w:spacing w:before="120" w:after="120" w:line="288" w:lineRule="auto"/>
        <w:ind w:left="0"/>
        <w:jc w:val="left"/>
      </w:pPr>
      <w:r>
        <w:rPr>
          <w:rFonts w:eastAsia="等线" w:ascii="Arial" w:cs="Arial" w:hAnsi="Arial"/>
          <w:sz w:val="22"/>
        </w:rPr>
        <w:t>可以简单理解为，需要提交的文件修改通通放到暂存区，然后，一次性提交暂存区的所有修改。</w:t>
      </w:r>
    </w:p>
    <w:p>
      <w:pPr>
        <w:spacing w:before="120" w:after="120" w:line="288" w:lineRule="auto"/>
        <w:ind w:left="0"/>
        <w:jc w:val="left"/>
      </w:pPr>
      <w:r>
        <w:rPr>
          <w:rFonts w:eastAsia="等线" w:ascii="Arial" w:cs="Arial" w:hAnsi="Arial"/>
          <w:sz w:val="22"/>
        </w:rPr>
        <w:t>俗话说，实践出真知。</w:t>
      </w:r>
      <w:r>
        <w:rPr>
          <w:rFonts w:eastAsia="等线" w:ascii="Arial" w:cs="Arial" w:hAnsi="Arial"/>
          <w:b w:val="true"/>
          <w:color w:val="2ea121"/>
          <w:sz w:val="22"/>
        </w:rPr>
        <w:t>下面4.4章节进行Demo演示。</w:t>
      </w:r>
    </w:p>
    <w:p>
      <w:pPr>
        <w:spacing w:before="120" w:after="120" w:line="288" w:lineRule="auto"/>
        <w:ind w:left="0"/>
        <w:jc w:val="left"/>
      </w:pPr>
      <w:r>
        <w:rPr>
          <w:rFonts w:eastAsia="等线" w:ascii="Arial" w:cs="Arial" w:hAnsi="Arial"/>
          <w:i w:val="true"/>
          <w:color w:val="8f959e"/>
          <w:sz w:val="22"/>
        </w:rPr>
        <w:t>Git工作目录下的文件存在两种状态：</w:t>
      </w:r>
      <w:r>
        <w:rPr>
          <w:rFonts w:eastAsia="等线" w:ascii="Arial" w:cs="Arial" w:hAnsi="Arial"/>
          <w:i w:val="true"/>
          <w:color w:val="646a73"/>
          <w:sz w:val="22"/>
        </w:rPr>
        <w:br/>
      </w:r>
      <w:r>
        <w:rPr>
          <w:rFonts w:eastAsia="等线" w:ascii="Arial" w:cs="Arial" w:hAnsi="Arial"/>
          <w:i w:val="true"/>
          <w:color w:val="8f959e"/>
          <w:sz w:val="22"/>
        </w:rPr>
        <w:t>untracked 未跟踪（未被纳入版本控制）</w:t>
      </w:r>
      <w:r>
        <w:rPr>
          <w:rFonts w:eastAsia="等线" w:ascii="Arial" w:cs="Arial" w:hAnsi="Arial"/>
          <w:i w:val="true"/>
          <w:color w:val="646a73"/>
          <w:sz w:val="22"/>
        </w:rPr>
        <w:br/>
      </w:r>
      <w:r>
        <w:rPr>
          <w:rFonts w:eastAsia="等线" w:ascii="Arial" w:cs="Arial" w:hAnsi="Arial"/>
          <w:i w:val="true"/>
          <w:color w:val="8f959e"/>
          <w:sz w:val="22"/>
        </w:rPr>
        <w:t>tracked 已跟踪（被纳入版本控制）</w:t>
      </w:r>
      <w:r>
        <w:rPr>
          <w:rFonts w:eastAsia="等线" w:ascii="Arial" w:cs="Arial" w:hAnsi="Arial"/>
          <w:i w:val="true"/>
          <w:color w:val="646a73"/>
          <w:sz w:val="22"/>
        </w:rPr>
        <w:br/>
      </w:r>
      <w:r>
        <w:rPr>
          <w:rFonts w:eastAsia="等线" w:ascii="Arial" w:cs="Arial" w:hAnsi="Arial"/>
          <w:i w:val="true"/>
          <w:color w:val="8f959e"/>
          <w:sz w:val="22"/>
        </w:rPr>
        <w:t>Unmodified 未修改状态</w:t>
      </w:r>
      <w:r>
        <w:rPr>
          <w:rFonts w:eastAsia="等线" w:ascii="Arial" w:cs="Arial" w:hAnsi="Arial"/>
          <w:i w:val="true"/>
          <w:color w:val="646a73"/>
          <w:sz w:val="22"/>
        </w:rPr>
        <w:br/>
      </w:r>
      <w:r>
        <w:rPr>
          <w:rFonts w:eastAsia="等线" w:ascii="Arial" w:cs="Arial" w:hAnsi="Arial"/>
          <w:i w:val="true"/>
          <w:color w:val="8f959e"/>
          <w:sz w:val="22"/>
        </w:rPr>
        <w:t>Modified 已修改状态</w:t>
      </w:r>
      <w:r>
        <w:rPr>
          <w:rFonts w:eastAsia="等线" w:ascii="Arial" w:cs="Arial" w:hAnsi="Arial"/>
          <w:i w:val="true"/>
          <w:color w:val="646a73"/>
          <w:sz w:val="22"/>
        </w:rPr>
        <w:br/>
      </w:r>
      <w:r>
        <w:rPr>
          <w:rFonts w:eastAsia="等线" w:ascii="Arial" w:cs="Arial" w:hAnsi="Arial"/>
          <w:i w:val="true"/>
          <w:color w:val="8f959e"/>
          <w:sz w:val="22"/>
        </w:rPr>
        <w:t>Staged 已暂存状态</w:t>
      </w:r>
    </w:p>
    <w:p>
      <w:pPr>
        <w:pStyle w:val="2"/>
        <w:spacing w:before="320" w:after="120" w:line="288" w:lineRule="auto"/>
        <w:ind w:left="0"/>
        <w:jc w:val="left"/>
        <w:outlineLvl w:val="1"/>
      </w:pPr>
      <w:r>
        <w:rPr>
          <w:rFonts w:eastAsia="等线" w:ascii="Arial" w:cs="Arial" w:hAnsi="Arial"/>
          <w:color w:val="3370ff"/>
          <w:sz w:val="32"/>
        </w:rPr>
        <w:t xml:space="preserve">4.4 </w:t>
      </w:r>
      <w:r>
        <w:rPr>
          <w:rFonts w:eastAsia="等线" w:ascii="Arial" w:cs="Arial" w:hAnsi="Arial"/>
          <w:b w:val="true"/>
          <w:sz w:val="32"/>
        </w:rPr>
        <w:t>Demo演示</w:t>
      </w:r>
    </w:p>
    <w:p>
      <w:pPr>
        <w:pStyle w:val="3"/>
        <w:spacing w:before="300" w:after="120" w:line="288" w:lineRule="auto"/>
        <w:ind w:left="0"/>
        <w:jc w:val="left"/>
        <w:outlineLvl w:val="2"/>
      </w:pPr>
      <w:r>
        <w:rPr>
          <w:rFonts w:eastAsia="等线" w:ascii="Arial" w:cs="Arial" w:hAnsi="Arial"/>
          <w:color w:val="3370ff"/>
          <w:sz w:val="30"/>
        </w:rPr>
        <w:t xml:space="preserve">4.4.1 </w:t>
      </w:r>
      <w:r>
        <w:rPr>
          <w:rFonts w:eastAsia="等线" w:ascii="Arial" w:cs="Arial" w:hAnsi="Arial"/>
          <w:b w:val="true"/>
          <w:sz w:val="30"/>
        </w:rPr>
        <w:t>初始化仓库</w:t>
      </w:r>
    </w:p>
    <w:p>
      <w:pPr>
        <w:spacing w:before="120" w:after="120" w:line="288" w:lineRule="auto"/>
        <w:ind w:left="0"/>
        <w:jc w:val="left"/>
      </w:pPr>
      <w:r>
        <w:rPr>
          <w:rFonts w:eastAsia="等线" w:ascii="Arial" w:cs="Arial" w:hAnsi="Arial"/>
          <w:sz w:val="22"/>
        </w:rPr>
        <w:t xml:space="preserve">cd 进入D盘，mkdir TestGit，通过命令 </w:t>
      </w:r>
      <w:r>
        <w:rPr>
          <w:rFonts w:eastAsia="Consolas" w:ascii="Consolas" w:cs="Consolas" w:hAnsi="Consolas"/>
          <w:sz w:val="22"/>
          <w:shd w:fill="EFF0F1"/>
        </w:rPr>
        <w:t>git init</w:t>
      </w:r>
      <w:r>
        <w:rPr>
          <w:rFonts w:eastAsia="等线" w:ascii="Arial" w:cs="Arial" w:hAnsi="Arial"/>
          <w:sz w:val="22"/>
        </w:rPr>
        <w:t xml:space="preserve"> 把这个目录变成git可以管理的仓库；这时TestGit目录下会多了一个.git的目录，它是Git来跟踪管理版本的，千万不要手动乱改这个目录里面的文件，否则，会把git仓库给破坏。</w:t>
      </w:r>
    </w:p>
    <w:tbl>
      <w:tblPr>
        <w:tblW w:w="0" w:type="auto"/>
        <w:tblInd w:w="0" w:type="dxa"/>
        <w:tblBorders>
          <w:top w:val="none" w:space="4"/>
          <w:left w:val="none" w:space="4"/>
          <w:bottom w:val="none" w:space="4"/>
          <w:right w:val="none" w:space="4"/>
          <w:insideH w:val="none" w:space="4"/>
          <w:insideV w:val="none" w:space="4"/>
        </w:tblBorders>
        <w:tblLayout w:type="fixed"/>
      </w:tblPr>
      <w:tblGrid>
        <w:gridCol w:w="3935"/>
        <w:gridCol w:w="4344"/>
      </w:tblGrid>
      <w:tr>
        <w:tc>
          <w:tcPr>
            <w:tcW w:w="3935" w:type="dxa"/>
            <w:tcMar>
              <w:top w:type="dxa" w:w="60"/>
              <w:left w:type="dxa" w:w="120"/>
              <w:bottom w:type="dxa" w:w="30"/>
              <w:right w:type="dxa" w:w="120"/>
            </w:tcMar>
          </w:tcPr>
          <w:p>
            <w:pPr>
              <w:spacing w:before="120" w:after="120" w:line="288" w:lineRule="auto"/>
              <w:ind w:left="0"/>
              <w:jc w:val="left"/>
            </w:pPr>
            <w:r>
              <w:drawing>
                <wp:inline distT="0" distR="0" distB="0" distL="0">
                  <wp:extent cx="2343150" cy="52387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2343150" cy="523875"/>
                          </a:xfrm>
                          <a:prstGeom prst="rect">
                            <a:avLst/>
                          </a:prstGeom>
                        </pic:spPr>
                      </pic:pic>
                    </a:graphicData>
                  </a:graphic>
                </wp:inline>
              </w:drawing>
            </w:r>
          </w:p>
        </w:tc>
        <w:tc>
          <w:tcPr>
            <w:tcW w:w="4344" w:type="dxa"/>
            <w:tcMar>
              <w:top w:type="dxa" w:w="60"/>
              <w:left w:type="dxa" w:w="120"/>
              <w:bottom w:type="dxa" w:w="30"/>
              <w:right w:type="dxa" w:w="120"/>
            </w:tcMar>
          </w:tcPr>
          <w:p>
            <w:pPr>
              <w:spacing w:before="120" w:after="120" w:line="288" w:lineRule="auto"/>
              <w:ind w:left="0"/>
              <w:jc w:val="center"/>
            </w:pPr>
            <w:r>
              <w:drawing>
                <wp:inline distT="0" distR="0" distB="0" distL="0">
                  <wp:extent cx="2600325" cy="514350"/>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2600325" cy="514350"/>
                          </a:xfrm>
                          <a:prstGeom prst="rect">
                            <a:avLst/>
                          </a:prstGeom>
                        </pic:spPr>
                      </pic:pic>
                    </a:graphicData>
                  </a:graphic>
                </wp:inline>
              </w:drawing>
            </w:r>
          </w:p>
        </w:tc>
      </w:tr>
    </w:tbl>
    <w:p>
      <w:pPr>
        <w:pStyle w:val="3"/>
        <w:spacing w:before="300" w:after="120" w:line="288" w:lineRule="auto"/>
        <w:ind w:left="0"/>
        <w:jc w:val="left"/>
        <w:outlineLvl w:val="2"/>
      </w:pPr>
      <w:r>
        <w:rPr>
          <w:rFonts w:eastAsia="等线" w:ascii="Arial" w:cs="Arial" w:hAnsi="Arial"/>
          <w:color w:val="3370ff"/>
          <w:sz w:val="30"/>
        </w:rPr>
        <w:t xml:space="preserve">4.4.2 </w:t>
      </w:r>
      <w:r>
        <w:rPr>
          <w:rFonts w:eastAsia="等线" w:ascii="Arial" w:cs="Arial" w:hAnsi="Arial"/>
          <w:b w:val="true"/>
          <w:sz w:val="30"/>
        </w:rPr>
        <w:t>添加到版本库</w:t>
      </w:r>
    </w:p>
    <w:p>
      <w:pPr>
        <w:spacing w:before="120" w:after="120" w:line="288" w:lineRule="auto"/>
        <w:ind w:left="0"/>
        <w:jc w:val="left"/>
      </w:pPr>
      <w:r>
        <w:rPr>
          <w:rFonts w:eastAsia="等线" w:ascii="Arial" w:cs="Arial" w:hAnsi="Arial"/>
          <w:b w:val="true"/>
          <w:sz w:val="22"/>
        </w:rPr>
        <w:t>第1步</w:t>
      </w:r>
      <w:r>
        <w:rPr>
          <w:rFonts w:eastAsia="等线" w:ascii="Arial" w:cs="Arial" w:hAnsi="Arial"/>
          <w:sz w:val="22"/>
        </w:rPr>
        <w:t>：在版本库TestGit目录下新建1个记事本文件 readme.txt，内容111111</w:t>
      </w:r>
    </w:p>
    <w:p>
      <w:pPr>
        <w:spacing w:before="120" w:after="120" w:line="288" w:lineRule="auto"/>
        <w:ind w:left="0"/>
        <w:jc w:val="left"/>
      </w:pPr>
      <w:r>
        <w:rPr>
          <w:rFonts w:eastAsia="等线" w:ascii="Arial" w:cs="Arial" w:hAnsi="Arial"/>
          <w:b w:val="true"/>
          <w:sz w:val="22"/>
        </w:rPr>
        <w:t>第2步</w:t>
      </w:r>
      <w:r>
        <w:rPr>
          <w:rFonts w:eastAsia="等线" w:ascii="Arial" w:cs="Arial" w:hAnsi="Arial"/>
          <w:sz w:val="22"/>
        </w:rPr>
        <w:t>：查看仓库状态</w:t>
      </w:r>
      <w:r>
        <w:rPr>
          <w:rFonts w:eastAsia="Consolas" w:ascii="Consolas" w:cs="Consolas" w:hAnsi="Consolas"/>
          <w:color w:val="d83931"/>
          <w:sz w:val="22"/>
          <w:shd w:fill="EFF0F1"/>
        </w:rPr>
        <w:t xml:space="preserve"> git status</w:t>
      </w:r>
    </w:p>
    <w:p>
      <w:pPr>
        <w:spacing w:before="120" w:after="120" w:line="288" w:lineRule="auto"/>
        <w:ind w:left="0"/>
        <w:jc w:val="left"/>
      </w:pPr>
      <w:r>
        <w:rPr>
          <w:rFonts w:eastAsia="等线" w:ascii="Arial" w:cs="Arial" w:hAnsi="Arial"/>
          <w:b w:val="true"/>
          <w:sz w:val="22"/>
        </w:rPr>
        <w:t>第3步</w:t>
      </w:r>
      <w:r>
        <w:rPr>
          <w:rFonts w:eastAsia="等线" w:ascii="Arial" w:cs="Arial" w:hAnsi="Arial"/>
          <w:sz w:val="22"/>
        </w:rPr>
        <w:t>：使用命令</w:t>
      </w:r>
      <w:r>
        <w:rPr>
          <w:rFonts w:eastAsia="Consolas" w:ascii="Consolas" w:cs="Consolas" w:hAnsi="Consolas"/>
          <w:color w:val="d83931"/>
          <w:sz w:val="22"/>
          <w:shd w:fill="EFF0F1"/>
        </w:rPr>
        <w:t xml:space="preserve"> git add readme.txt</w:t>
      </w:r>
      <w:r>
        <w:rPr>
          <w:rFonts w:eastAsia="等线" w:ascii="Arial" w:cs="Arial" w:hAnsi="Arial"/>
          <w:sz w:val="22"/>
        </w:rPr>
        <w:t>添加到暂存区里面去</w:t>
      </w:r>
    </w:p>
    <w:p>
      <w:pPr>
        <w:spacing w:before="120" w:after="120" w:line="288" w:lineRule="auto"/>
        <w:ind w:left="0"/>
        <w:jc w:val="left"/>
      </w:pPr>
      <w:r>
        <w:rPr>
          <w:rFonts w:eastAsia="等线" w:ascii="Arial" w:cs="Arial" w:hAnsi="Arial"/>
          <w:b w:val="true"/>
          <w:sz w:val="22"/>
        </w:rPr>
        <w:t>第4步</w:t>
      </w:r>
      <w:r>
        <w:rPr>
          <w:rFonts w:eastAsia="等线" w:ascii="Arial" w:cs="Arial" w:hAnsi="Arial"/>
          <w:sz w:val="22"/>
        </w:rPr>
        <w:t xml:space="preserve">：用命令 </w:t>
      </w:r>
      <w:r>
        <w:rPr>
          <w:rFonts w:eastAsia="Consolas" w:ascii="Consolas" w:cs="Consolas" w:hAnsi="Consolas"/>
          <w:color w:val="d83931"/>
          <w:sz w:val="22"/>
          <w:shd w:fill="EFF0F1"/>
        </w:rPr>
        <w:t>git commit</w:t>
      </w:r>
      <w:r>
        <w:rPr>
          <w:rFonts w:eastAsia="等线" w:ascii="Arial" w:cs="Arial" w:hAnsi="Arial"/>
          <w:sz w:val="22"/>
        </w:rPr>
        <w:t>告诉Git，把文件提交到仓库，其中“提交”是注释</w:t>
      </w:r>
    </w:p>
    <w:p>
      <w:pPr>
        <w:spacing w:before="120" w:after="120" w:line="288" w:lineRule="auto"/>
        <w:ind w:left="0"/>
        <w:jc w:val="center"/>
      </w:pPr>
      <w:r>
        <w:drawing>
          <wp:inline distT="0" distR="0" distB="0" distL="0">
            <wp:extent cx="5257800" cy="1123950"/>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5257800" cy="1123950"/>
                    </a:xfrm>
                    <a:prstGeom prst="rect">
                      <a:avLst/>
                    </a:prstGeom>
                  </pic:spPr>
                </pic:pic>
              </a:graphicData>
            </a:graphic>
          </wp:inline>
        </w:drawing>
      </w:r>
    </w:p>
    <w:p>
      <w:pPr>
        <w:spacing w:before="120" w:after="120" w:line="288" w:lineRule="auto"/>
        <w:ind w:left="0"/>
        <w:jc w:val="left"/>
      </w:pPr>
      <w:r>
        <w:rPr>
          <w:rFonts w:eastAsia="等线" w:ascii="Arial" w:cs="Arial" w:hAnsi="Arial"/>
          <w:b w:val="true"/>
          <w:sz w:val="22"/>
        </w:rPr>
        <w:t>第5步</w:t>
      </w:r>
      <w:r>
        <w:rPr>
          <w:rFonts w:eastAsia="等线" w:ascii="Arial" w:cs="Arial" w:hAnsi="Arial"/>
          <w:sz w:val="22"/>
        </w:rPr>
        <w:t>：修改文件后可以使用</w:t>
      </w:r>
      <w:r>
        <w:rPr>
          <w:rFonts w:eastAsia="Consolas" w:ascii="Consolas" w:cs="Consolas" w:hAnsi="Consolas"/>
          <w:color w:val="d83931"/>
          <w:sz w:val="22"/>
          <w:shd w:fill="EFF0F1"/>
        </w:rPr>
        <w:t>git diff</w:t>
      </w:r>
      <w:r>
        <w:rPr>
          <w:rFonts w:eastAsia="等线" w:ascii="Arial" w:cs="Arial" w:hAnsi="Arial"/>
          <w:sz w:val="22"/>
        </w:rPr>
        <w:t>查看文件修改前后对比</w:t>
      </w:r>
    </w:p>
    <w:tbl>
      <w:tblPr>
        <w:tblW w:w="0" w:type="auto"/>
        <w:tblInd w:w="0" w:type="dxa"/>
        <w:tblBorders>
          <w:top w:val="none" w:space="4"/>
          <w:left w:val="none" w:space="4"/>
          <w:bottom w:val="none" w:space="4"/>
          <w:right w:val="none" w:space="4"/>
          <w:insideH w:val="none" w:space="4"/>
          <w:insideV w:val="none" w:space="4"/>
        </w:tblBorders>
        <w:tblLayout w:type="fixed"/>
      </w:tblPr>
      <w:tblGrid>
        <w:gridCol w:w="4199"/>
        <w:gridCol w:w="4080"/>
      </w:tblGrid>
      <w:tr>
        <w:tc>
          <w:tcPr>
            <w:tcW w:w="4199" w:type="dxa"/>
            <w:tcMar>
              <w:top w:type="dxa" w:w="60"/>
              <w:left w:type="dxa" w:w="120"/>
              <w:bottom w:type="dxa" w:w="30"/>
              <w:right w:type="dxa" w:w="120"/>
            </w:tcMar>
          </w:tcPr>
          <w:p>
            <w:pPr>
              <w:spacing w:before="120" w:after="120" w:line="288" w:lineRule="auto"/>
              <w:ind w:left="0"/>
              <w:jc w:val="center"/>
            </w:pPr>
            <w:r>
              <w:drawing>
                <wp:inline distT="0" distR="0" distB="0" distL="0">
                  <wp:extent cx="2505075" cy="1390650"/>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stretch>
                            <a:fillRect/>
                          </a:stretch>
                        </pic:blipFill>
                        <pic:spPr>
                          <a:xfrm>
                            <a:off x="0" y="0"/>
                            <a:ext cx="2505075" cy="1390650"/>
                          </a:xfrm>
                          <a:prstGeom prst="rect">
                            <a:avLst/>
                          </a:prstGeom>
                        </pic:spPr>
                      </pic:pic>
                    </a:graphicData>
                  </a:graphic>
                </wp:inline>
              </w:drawing>
            </w:r>
          </w:p>
        </w:tc>
        <w:tc>
          <w:tcPr>
            <w:tcW w:w="4080" w:type="dxa"/>
            <w:tcMar>
              <w:top w:type="dxa" w:w="60"/>
              <w:left w:type="dxa" w:w="120"/>
              <w:bottom w:type="dxa" w:w="30"/>
              <w:right w:type="dxa" w:w="120"/>
            </w:tcMar>
          </w:tcPr>
          <w:p>
            <w:pPr>
              <w:spacing w:before="120" w:after="120" w:line="288" w:lineRule="auto"/>
              <w:ind w:left="0"/>
              <w:jc w:val="center"/>
            </w:pPr>
            <w:r>
              <w:drawing>
                <wp:inline distT="0" distR="0" distB="0" distL="0">
                  <wp:extent cx="2438400" cy="1390650"/>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stretch>
                            <a:fillRect/>
                          </a:stretch>
                        </pic:blipFill>
                        <pic:spPr>
                          <a:xfrm>
                            <a:off x="0" y="0"/>
                            <a:ext cx="2438400" cy="1390650"/>
                          </a:xfrm>
                          <a:prstGeom prst="rect">
                            <a:avLst/>
                          </a:prstGeom>
                        </pic:spPr>
                      </pic:pic>
                    </a:graphicData>
                  </a:graphic>
                </wp:inline>
              </w:drawing>
            </w:r>
          </w:p>
        </w:tc>
      </w:tr>
    </w:tbl>
    <w:p>
      <w:pPr>
        <w:spacing w:before="120" w:after="120" w:line="288" w:lineRule="auto"/>
        <w:ind w:left="0"/>
        <w:jc w:val="left"/>
      </w:pPr>
      <w:r>
        <w:rPr>
          <w:rFonts w:eastAsia="等线" w:ascii="Arial" w:cs="Arial" w:hAnsi="Arial"/>
          <w:b w:val="true"/>
          <w:sz w:val="22"/>
        </w:rPr>
        <w:t>第6步</w:t>
      </w:r>
      <w:r>
        <w:rPr>
          <w:rFonts w:eastAsia="等线" w:ascii="Arial" w:cs="Arial" w:hAnsi="Arial"/>
          <w:sz w:val="22"/>
        </w:rPr>
        <w:t xml:space="preserve">：查看提交日志 </w:t>
      </w:r>
      <w:r>
        <w:rPr>
          <w:rFonts w:eastAsia="Consolas" w:ascii="Consolas" w:cs="Consolas" w:hAnsi="Consolas"/>
          <w:color w:val="d83931"/>
          <w:sz w:val="22"/>
          <w:shd w:fill="EFF0F1"/>
        </w:rPr>
        <w:t>git log</w:t>
      </w:r>
    </w:p>
    <w:p>
      <w:pPr>
        <w:spacing w:before="120" w:after="120" w:line="288" w:lineRule="auto"/>
        <w:ind w:left="0"/>
        <w:jc w:val="center"/>
      </w:pPr>
      <w:r>
        <w:drawing>
          <wp:inline distT="0" distR="0" distB="0" distL="0">
            <wp:extent cx="5210175" cy="2514600"/>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stretch>
                      <a:fillRect/>
                    </a:stretch>
                  </pic:blipFill>
                  <pic:spPr>
                    <a:xfrm>
                      <a:off x="0" y="0"/>
                      <a:ext cx="5210175" cy="2514600"/>
                    </a:xfrm>
                    <a:prstGeom prst="rect">
                      <a:avLst/>
                    </a:prstGeom>
                  </pic:spPr>
                </pic:pic>
              </a:graphicData>
            </a:graphic>
          </wp:inline>
        </w:drawing>
      </w:r>
    </w:p>
    <w:p>
      <w:pPr>
        <w:pStyle w:val="3"/>
        <w:spacing w:before="300" w:after="120" w:line="288" w:lineRule="auto"/>
        <w:ind w:left="0"/>
        <w:jc w:val="left"/>
        <w:outlineLvl w:val="2"/>
      </w:pPr>
      <w:r>
        <w:rPr>
          <w:rFonts w:eastAsia="等线" w:ascii="Arial" w:cs="Arial" w:hAnsi="Arial"/>
          <w:color w:val="3370ff"/>
          <w:sz w:val="30"/>
        </w:rPr>
        <w:t xml:space="preserve">4.4.3 </w:t>
      </w:r>
      <w:r>
        <w:rPr>
          <w:rFonts w:eastAsia="等线" w:ascii="Arial" w:cs="Arial" w:hAnsi="Arial"/>
          <w:b w:val="true"/>
          <w:sz w:val="30"/>
        </w:rPr>
        <w:t>版本回退</w:t>
      </w:r>
    </w:p>
    <w:p>
      <w:pPr>
        <w:spacing w:before="120" w:after="120" w:line="288" w:lineRule="auto"/>
        <w:ind w:left="0"/>
        <w:jc w:val="left"/>
      </w:pPr>
      <w:r>
        <w:rPr>
          <w:rFonts w:eastAsia="等线" w:ascii="Arial" w:cs="Arial" w:hAnsi="Arial"/>
          <w:b w:val="true"/>
          <w:sz w:val="22"/>
        </w:rPr>
        <w:t>1）第一种：git reset --hard HEAD^</w:t>
      </w:r>
    </w:p>
    <w:p>
      <w:pPr>
        <w:spacing w:before="120" w:after="120" w:line="288" w:lineRule="auto"/>
        <w:ind w:left="0"/>
        <w:jc w:val="left"/>
      </w:pPr>
      <w:r>
        <w:rPr>
          <w:rFonts w:eastAsia="等线" w:ascii="Arial" w:cs="Arial" w:hAnsi="Arial"/>
          <w:sz w:val="22"/>
        </w:rPr>
        <w:t>如果要回退到上上个版本只需把HEAD^ 改成 HEAD^^ 以此类推。那如果要回退到前100个版本的话，使用上面的方法肯定不方便，可以使用下面的简便命令操作：git reset --hard HEAD~100 即可。</w:t>
      </w:r>
      <w:r>
        <w:rPr>
          <w:rFonts w:eastAsia="等线" w:ascii="Arial" w:cs="Arial" w:hAnsi="Arial"/>
          <w:b w:val="true"/>
          <w:color w:val="d83931"/>
          <w:sz w:val="22"/>
        </w:rPr>
        <w:t>log也会发生变化</w:t>
      </w:r>
    </w:p>
    <w:tbl>
      <w:tblPr>
        <w:tblW w:w="0" w:type="auto"/>
        <w:tblInd w:w="0" w:type="dxa"/>
        <w:tblBorders>
          <w:top w:val="none" w:space="4"/>
          <w:left w:val="none" w:space="4"/>
          <w:bottom w:val="none" w:space="4"/>
          <w:right w:val="none" w:space="4"/>
          <w:insideH w:val="none" w:space="4"/>
          <w:insideV w:val="none" w:space="4"/>
        </w:tblBorders>
        <w:tblLayout w:type="fixed"/>
      </w:tblPr>
      <w:tblGrid>
        <w:gridCol w:w="5438"/>
        <w:gridCol w:w="2841"/>
      </w:tblGrid>
      <w:tr>
        <w:tc>
          <w:tcPr>
            <w:tcW w:w="5438" w:type="dxa"/>
            <w:tcMar>
              <w:top w:type="dxa" w:w="60"/>
              <w:left w:type="dxa" w:w="120"/>
              <w:bottom w:type="dxa" w:w="30"/>
              <w:right w:type="dxa" w:w="120"/>
            </w:tcMar>
          </w:tcPr>
          <w:p>
            <w:pPr>
              <w:spacing w:before="120" w:after="120" w:line="288" w:lineRule="auto"/>
              <w:ind w:left="0"/>
              <w:jc w:val="center"/>
            </w:pPr>
            <w:r>
              <w:drawing>
                <wp:inline distT="0" distR="0" distB="0" distL="0">
                  <wp:extent cx="3295650" cy="571500"/>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stretch>
                            <a:fillRect/>
                          </a:stretch>
                        </pic:blipFill>
                        <pic:spPr>
                          <a:xfrm>
                            <a:off x="0" y="0"/>
                            <a:ext cx="3295650" cy="571500"/>
                          </a:xfrm>
                          <a:prstGeom prst="rect">
                            <a:avLst/>
                          </a:prstGeom>
                        </pic:spPr>
                      </pic:pic>
                    </a:graphicData>
                  </a:graphic>
                </wp:inline>
              </w:drawing>
            </w:r>
          </w:p>
        </w:tc>
        <w:tc>
          <w:tcPr>
            <w:tcW w:w="2841" w:type="dxa"/>
            <w:tcMar>
              <w:top w:type="dxa" w:w="60"/>
              <w:left w:type="dxa" w:w="120"/>
              <w:bottom w:type="dxa" w:w="30"/>
              <w:right w:type="dxa" w:w="120"/>
            </w:tcMar>
          </w:tcPr>
          <w:p>
            <w:pPr>
              <w:spacing w:before="120" w:after="120" w:line="288" w:lineRule="auto"/>
              <w:ind w:left="0"/>
              <w:jc w:val="center"/>
            </w:pPr>
            <w:r>
              <w:drawing>
                <wp:inline distT="0" distR="0" distB="0" distL="0">
                  <wp:extent cx="1647825" cy="552450"/>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stretch>
                            <a:fillRect/>
                          </a:stretch>
                        </pic:blipFill>
                        <pic:spPr>
                          <a:xfrm>
                            <a:off x="0" y="0"/>
                            <a:ext cx="1647825" cy="552450"/>
                          </a:xfrm>
                          <a:prstGeom prst="rect">
                            <a:avLst/>
                          </a:prstGeom>
                        </pic:spPr>
                      </pic:pic>
                    </a:graphicData>
                  </a:graphic>
                </wp:inline>
              </w:drawing>
            </w:r>
          </w:p>
        </w:tc>
      </w:tr>
    </w:tbl>
    <w:p>
      <w:pPr>
        <w:spacing w:before="120" w:after="120" w:line="288" w:lineRule="auto"/>
        <w:ind w:left="0"/>
        <w:jc w:val="left"/>
      </w:pPr>
      <w:r>
        <w:rPr>
          <w:rFonts w:eastAsia="等线" w:ascii="Arial" w:cs="Arial" w:hAnsi="Arial"/>
          <w:b w:val="true"/>
          <w:sz w:val="22"/>
        </w:rPr>
        <w:t>2）第二种：git reset --hard 版本号</w:t>
      </w:r>
    </w:p>
    <w:p>
      <w:pPr>
        <w:spacing w:before="120" w:after="120" w:line="288" w:lineRule="auto"/>
        <w:ind w:left="0"/>
        <w:jc w:val="left"/>
      </w:pPr>
      <w:r>
        <w:rPr>
          <w:rFonts w:eastAsia="等线" w:ascii="Arial" w:cs="Arial" w:hAnsi="Arial"/>
          <w:sz w:val="22"/>
        </w:rPr>
        <w:t>在刚才的基础上，我们已经恢复到最近一次提交版本，那现在又想回复回去，但log上看不到，该怎么办，如下操作</w:t>
      </w:r>
    </w:p>
    <w:tbl>
      <w:tblPr>
        <w:tblW w:w="0" w:type="auto"/>
        <w:tblInd w:w="0" w:type="dxa"/>
        <w:tblBorders>
          <w:top w:val="none" w:space="4"/>
          <w:left w:val="none" w:space="4"/>
          <w:bottom w:val="none" w:space="4"/>
          <w:right w:val="none" w:space="4"/>
          <w:insideH w:val="none" w:space="4"/>
          <w:insideV w:val="none" w:space="4"/>
        </w:tblBorders>
        <w:tblLayout w:type="fixed"/>
      </w:tblPr>
      <w:tblGrid>
        <w:gridCol w:w="5647"/>
        <w:gridCol w:w="2632"/>
      </w:tblGrid>
      <w:tr>
        <w:tc>
          <w:tcPr>
            <w:tcW w:w="5647" w:type="dxa"/>
            <w:tcMar>
              <w:top w:type="dxa" w:w="60"/>
              <w:left w:type="dxa" w:w="120"/>
              <w:bottom w:type="dxa" w:w="30"/>
              <w:right w:type="dxa" w:w="120"/>
            </w:tcMar>
          </w:tcPr>
          <w:p>
            <w:pPr>
              <w:spacing w:before="120" w:after="120" w:line="288" w:lineRule="auto"/>
              <w:ind w:left="0"/>
              <w:jc w:val="center"/>
            </w:pPr>
            <w:r>
              <w:drawing>
                <wp:inline distT="0" distR="0" distB="0" distL="0">
                  <wp:extent cx="3429000" cy="762000"/>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stretch>
                            <a:fillRect/>
                          </a:stretch>
                        </pic:blipFill>
                        <pic:spPr>
                          <a:xfrm>
                            <a:off x="0" y="0"/>
                            <a:ext cx="3429000" cy="762000"/>
                          </a:xfrm>
                          <a:prstGeom prst="rect">
                            <a:avLst/>
                          </a:prstGeom>
                        </pic:spPr>
                      </pic:pic>
                    </a:graphicData>
                  </a:graphic>
                </wp:inline>
              </w:drawing>
            </w:r>
          </w:p>
        </w:tc>
        <w:tc>
          <w:tcPr>
            <w:tcW w:w="2632" w:type="dxa"/>
            <w:tcMar>
              <w:top w:type="dxa" w:w="60"/>
              <w:left w:type="dxa" w:w="120"/>
              <w:bottom w:type="dxa" w:w="30"/>
              <w:right w:type="dxa" w:w="120"/>
            </w:tcMar>
          </w:tcPr>
          <w:p>
            <w:pPr>
              <w:spacing w:before="120" w:after="120" w:line="288" w:lineRule="auto"/>
              <w:ind w:left="0"/>
              <w:jc w:val="center"/>
            </w:pPr>
            <w:r>
              <w:drawing>
                <wp:inline distT="0" distR="0" distB="0" distL="0">
                  <wp:extent cx="1514475" cy="733425"/>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stretch>
                            <a:fillRect/>
                          </a:stretch>
                        </pic:blipFill>
                        <pic:spPr>
                          <a:xfrm>
                            <a:off x="0" y="0"/>
                            <a:ext cx="1514475" cy="733425"/>
                          </a:xfrm>
                          <a:prstGeom prst="rect">
                            <a:avLst/>
                          </a:prstGeom>
                        </pic:spPr>
                      </pic:pic>
                    </a:graphicData>
                  </a:graphic>
                </wp:inline>
              </w:drawing>
            </w:r>
          </w:p>
        </w:tc>
      </w:tr>
    </w:tbl>
    <w:p>
      <w:pPr>
        <w:pStyle w:val="3"/>
        <w:spacing w:before="300" w:after="120" w:line="288" w:lineRule="auto"/>
        <w:ind w:left="0"/>
        <w:jc w:val="left"/>
        <w:outlineLvl w:val="2"/>
      </w:pPr>
      <w:r>
        <w:rPr>
          <w:rFonts w:eastAsia="等线" w:ascii="Arial" w:cs="Arial" w:hAnsi="Arial"/>
          <w:color w:val="3370ff"/>
          <w:sz w:val="30"/>
        </w:rPr>
        <w:t xml:space="preserve">4.4.4 </w:t>
      </w:r>
      <w:r>
        <w:rPr>
          <w:rFonts w:eastAsia="等线" w:ascii="Arial" w:cs="Arial" w:hAnsi="Arial"/>
          <w:b w:val="true"/>
          <w:sz w:val="30"/>
        </w:rPr>
        <w:t>撤销修改和删除</w:t>
      </w:r>
    </w:p>
    <w:p>
      <w:pPr>
        <w:spacing w:before="120" w:after="120" w:line="288" w:lineRule="auto"/>
        <w:ind w:left="0"/>
        <w:jc w:val="left"/>
      </w:pPr>
      <w:r>
        <w:rPr>
          <w:rFonts w:eastAsia="等线" w:ascii="Arial" w:cs="Arial" w:hAnsi="Arial"/>
          <w:b w:val="true"/>
          <w:sz w:val="22"/>
        </w:rPr>
        <w:t>1）撤销修改</w:t>
      </w:r>
    </w:p>
    <w:p>
      <w:pPr>
        <w:spacing w:before="120" w:after="120" w:line="288" w:lineRule="auto"/>
        <w:ind w:left="0"/>
        <w:jc w:val="left"/>
      </w:pPr>
      <w:r>
        <w:rPr>
          <w:rFonts w:eastAsia="Consolas" w:ascii="Consolas" w:cs="Consolas" w:hAnsi="Consolas"/>
          <w:color w:val="d83931"/>
          <w:sz w:val="22"/>
          <w:shd w:fill="EFF0F1"/>
        </w:rPr>
        <w:t xml:space="preserve">git checkout -- readme.txt </w:t>
      </w:r>
      <w:r>
        <w:rPr>
          <w:rFonts w:eastAsia="等线" w:ascii="Arial" w:cs="Arial" w:hAnsi="Arial"/>
          <w:sz w:val="22"/>
        </w:rPr>
        <w:t>，把readme.txt文件在工作区做的修改全部撤销，这里有2种情况。</w:t>
      </w:r>
    </w:p>
    <w:p>
      <w:pPr>
        <w:numPr>
          <w:numId w:val="7"/>
        </w:numPr>
        <w:spacing w:before="120" w:after="120" w:line="288" w:lineRule="auto"/>
        <w:ind w:left="0"/>
        <w:jc w:val="left"/>
      </w:pPr>
      <w:r>
        <w:rPr>
          <w:rFonts w:eastAsia="等线" w:ascii="Arial" w:cs="Arial" w:hAnsi="Arial"/>
          <w:sz w:val="22"/>
        </w:rPr>
        <w:t>readme.txt修改后，还没有放到暂存区，使用撤销修改就回到和版本库一模一样的状态。</w:t>
      </w:r>
    </w:p>
    <w:p>
      <w:pPr>
        <w:numPr>
          <w:numId w:val="8"/>
        </w:numPr>
        <w:spacing w:before="120" w:after="120" w:line="288" w:lineRule="auto"/>
        <w:ind w:left="0"/>
        <w:jc w:val="left"/>
      </w:pPr>
      <w:r>
        <w:rPr>
          <w:rFonts w:eastAsia="等线" w:ascii="Arial" w:cs="Arial" w:hAnsi="Arial"/>
          <w:sz w:val="22"/>
        </w:rPr>
        <w:t>另外一种是readme.txt已经放入暂存区了，接着又作了修改，撤销修改就回到添加暂存区后的状</w:t>
      </w:r>
    </w:p>
    <w:p>
      <w:pPr>
        <w:spacing w:before="120" w:after="120" w:line="288" w:lineRule="auto"/>
        <w:ind w:left="0"/>
        <w:jc w:val="left"/>
      </w:pPr>
      <w:r>
        <w:rPr>
          <w:rFonts w:eastAsia="等线" w:ascii="Arial" w:cs="Arial" w:hAnsi="Arial"/>
          <w:b w:val="true"/>
          <w:sz w:val="22"/>
        </w:rPr>
        <w:t>2）删除文件</w:t>
      </w:r>
    </w:p>
    <w:p>
      <w:pPr>
        <w:spacing w:before="120" w:after="120" w:line="288" w:lineRule="auto"/>
        <w:ind w:left="0"/>
        <w:jc w:val="left"/>
      </w:pPr>
      <w:r>
        <w:rPr>
          <w:rFonts w:eastAsia="等线" w:ascii="Arial" w:cs="Arial" w:hAnsi="Arial"/>
          <w:sz w:val="22"/>
        </w:rPr>
        <w:t>通常情况下，可以直接在文件目录中把文件删了，或者使用如上rm命令：rm readme.txt ，如果我想彻底从版本库中删掉了此文件的话，可以再执行commit命令提交掉</w:t>
      </w:r>
    </w:p>
    <w:tbl>
      <w:tblPr>
        <w:tblW w:w="0" w:type="auto"/>
        <w:tblInd w:w="0" w:type="dxa"/>
        <w:tblBorders>
          <w:top w:val="none" w:space="4"/>
          <w:left w:val="none" w:space="4"/>
          <w:bottom w:val="none" w:space="4"/>
          <w:right w:val="none" w:space="4"/>
          <w:insideH w:val="none" w:space="4"/>
          <w:insideV w:val="none" w:space="4"/>
        </w:tblBorders>
        <w:tblLayout w:type="fixed"/>
      </w:tblPr>
      <w:tblGrid>
        <w:gridCol w:w="3134"/>
        <w:gridCol w:w="5145"/>
      </w:tblGrid>
      <w:tr>
        <w:tc>
          <w:tcPr>
            <w:tcW w:w="3134" w:type="dxa"/>
            <w:tcMar>
              <w:top w:type="dxa" w:w="60"/>
              <w:left w:type="dxa" w:w="120"/>
              <w:bottom w:type="dxa" w:w="30"/>
              <w:right w:type="dxa" w:w="120"/>
            </w:tcMar>
          </w:tcPr>
          <w:p>
            <w:pPr>
              <w:spacing w:before="120" w:after="120" w:line="288" w:lineRule="auto"/>
              <w:ind w:left="0"/>
              <w:jc w:val="left"/>
            </w:pPr>
            <w:r>
              <w:drawing>
                <wp:inline distT="0" distR="0" distB="0" distL="0">
                  <wp:extent cx="1828800" cy="800100"/>
                  <wp:docPr id="19"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stretch>
                            <a:fillRect/>
                          </a:stretch>
                        </pic:blipFill>
                        <pic:spPr>
                          <a:xfrm>
                            <a:off x="0" y="0"/>
                            <a:ext cx="1828800" cy="800100"/>
                          </a:xfrm>
                          <a:prstGeom prst="rect">
                            <a:avLst/>
                          </a:prstGeom>
                        </pic:spPr>
                      </pic:pic>
                    </a:graphicData>
                  </a:graphic>
                </wp:inline>
              </w:drawing>
            </w:r>
          </w:p>
        </w:tc>
        <w:tc>
          <w:tcPr>
            <w:tcW w:w="5145" w:type="dxa"/>
            <w:tcMar>
              <w:top w:type="dxa" w:w="60"/>
              <w:left w:type="dxa" w:w="120"/>
              <w:bottom w:type="dxa" w:w="30"/>
              <w:right w:type="dxa" w:w="120"/>
            </w:tcMar>
          </w:tcPr>
          <w:p>
            <w:pPr>
              <w:spacing w:before="120" w:after="120" w:line="288" w:lineRule="auto"/>
              <w:ind w:left="0"/>
              <w:jc w:val="center"/>
            </w:pPr>
            <w:r>
              <w:drawing>
                <wp:inline distT="0" distR="0" distB="0" distL="0">
                  <wp:extent cx="3114675" cy="819150"/>
                  <wp:docPr id="20"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stretch>
                            <a:fillRect/>
                          </a:stretch>
                        </pic:blipFill>
                        <pic:spPr>
                          <a:xfrm>
                            <a:off x="0" y="0"/>
                            <a:ext cx="3114675" cy="819150"/>
                          </a:xfrm>
                          <a:prstGeom prst="rect">
                            <a:avLst/>
                          </a:prstGeom>
                        </pic:spPr>
                      </pic:pic>
                    </a:graphicData>
                  </a:graphic>
                </wp:inline>
              </w:drawing>
            </w:r>
          </w:p>
        </w:tc>
      </w:tr>
    </w:tbl>
    <w:p>
      <w:pPr>
        <w:pStyle w:val="1"/>
        <w:spacing w:before="380" w:after="140" w:line="288" w:lineRule="auto"/>
        <w:ind w:left="0"/>
        <w:jc w:val="left"/>
        <w:outlineLvl w:val="0"/>
      </w:pPr>
      <w:r>
        <w:rPr>
          <w:rFonts w:eastAsia="等线" w:ascii="Arial" w:cs="Arial" w:hAnsi="Arial"/>
          <w:color w:val="3370ff"/>
          <w:sz w:val="36"/>
        </w:rPr>
        <w:t xml:space="preserve">5. </w:t>
      </w:r>
      <w:r>
        <w:rPr>
          <w:rFonts w:eastAsia="等线" w:ascii="Arial" w:cs="Arial" w:hAnsi="Arial"/>
          <w:b w:val="true"/>
          <w:sz w:val="36"/>
        </w:rPr>
        <w:t>远程仓库</w:t>
      </w:r>
    </w:p>
    <w:p>
      <w:pPr>
        <w:pStyle w:val="2"/>
        <w:spacing w:before="320" w:after="120" w:line="288" w:lineRule="auto"/>
        <w:ind w:left="0"/>
        <w:jc w:val="left"/>
        <w:outlineLvl w:val="1"/>
      </w:pPr>
      <w:r>
        <w:rPr>
          <w:rFonts w:eastAsia="等线" w:ascii="Arial" w:cs="Arial" w:hAnsi="Arial"/>
          <w:color w:val="3370ff"/>
          <w:sz w:val="32"/>
        </w:rPr>
        <w:t xml:space="preserve">5.1 </w:t>
      </w:r>
      <w:r>
        <w:rPr>
          <w:rFonts w:eastAsia="等线" w:ascii="Arial" w:cs="Arial" w:hAnsi="Arial"/>
          <w:b w:val="true"/>
          <w:sz w:val="32"/>
        </w:rPr>
        <w:t>注册账号并创建SSH</w:t>
      </w:r>
    </w:p>
    <w:p>
      <w:pPr>
        <w:spacing w:before="120" w:after="120" w:line="288" w:lineRule="auto"/>
        <w:ind w:left="0"/>
        <w:jc w:val="left"/>
      </w:pPr>
      <w:r>
        <w:rPr>
          <w:rFonts w:eastAsia="等线" w:ascii="Arial" w:cs="Arial" w:hAnsi="Arial"/>
          <w:sz w:val="22"/>
        </w:rPr>
        <w:t>首先注册github账号，由于本地Git仓库和github仓库之间的传输是通过SSH加密的，</w:t>
      </w:r>
      <w:r>
        <w:rPr>
          <w:rFonts w:eastAsia="等线" w:ascii="Arial" w:cs="Arial" w:hAnsi="Arial"/>
          <w:b w:val="true"/>
          <w:sz w:val="22"/>
        </w:rPr>
        <w:t>第一步</w:t>
      </w:r>
      <w:r>
        <w:rPr>
          <w:rFonts w:eastAsia="等线" w:ascii="Arial" w:cs="Arial" w:hAnsi="Arial"/>
          <w:sz w:val="22"/>
        </w:rPr>
        <w:t>：创建SSH Key。在用户主目录下，看看有没有.ssh目录，如果有，再看看这个目录下有没有id_rsa和id_rsa.pub这两个文件，如果有的话，直接跳过此如下命令，如果没有的话，输入如下命令。</w:t>
      </w:r>
      <w:r>
        <w:rPr>
          <w:rFonts w:eastAsia="等线" w:ascii="Arial" w:cs="Arial" w:hAnsi="Arial"/>
          <w:i w:val="true"/>
          <w:sz w:val="22"/>
          <w:u w:val="single"/>
        </w:rPr>
        <w:t>id_rsa是私钥，不能泄露出去，id_rsa.pub 是公钥。</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SQL</w:t>
              <w:br w:type="textWrapping"/>
            </w:r>
            <w:r>
              <w:rPr>
                <w:rFonts w:eastAsia="Consolas" w:ascii="Consolas" w:cs="Consolas" w:hAnsi="Consolas"/>
                <w:sz w:val="22"/>
              </w:rPr>
              <w:t>ssh-keygen -t rsa –C “</w:t>
            </w:r>
            <w:r>
              <w:rPr>
                <w:rFonts w:eastAsia="Consolas" w:ascii="Consolas" w:cs="Consolas" w:hAnsi="Consolas"/>
                <w:sz w:val="22"/>
              </w:rPr>
              <w:t>youremail@example.com</w:t>
            </w:r>
            <w:r>
              <w:rPr>
                <w:rFonts w:eastAsia="Consolas" w:ascii="Consolas" w:cs="Consolas" w:hAnsi="Consolas"/>
                <w:sz w:val="22"/>
              </w:rPr>
              <w:t>”</w:t>
              <w:br/>
            </w:r>
            <w:r>
              <w:rPr>
                <w:rFonts w:eastAsia="Consolas" w:ascii="Consolas" w:cs="Consolas" w:hAnsi="Consolas"/>
                <w:sz w:val="22"/>
              </w:rPr>
              <w:t>详见：</w:t>
            </w:r>
            <w:r>
              <w:rPr>
                <w:rFonts w:eastAsia="Consolas" w:ascii="Consolas" w:cs="Consolas" w:hAnsi="Consolas"/>
                <w:sz w:val="22"/>
              </w:rPr>
              <w:t>https://blog.csdn.net/qq_35427589/article/details/123276929</w:t>
            </w:r>
          </w:p>
        </w:tc>
      </w:tr>
    </w:tbl>
    <w:p/>
    <w:tbl>
      <w:tblPr>
        <w:tblW w:w="0" w:type="auto"/>
        <w:tblInd w:w="0" w:type="dxa"/>
        <w:tblBorders>
          <w:top w:val="none" w:space="4"/>
          <w:left w:val="none" w:space="4"/>
          <w:bottom w:val="none" w:space="4"/>
          <w:right w:val="none" w:space="4"/>
          <w:insideH w:val="none" w:space="4"/>
          <w:insideV w:val="none" w:space="4"/>
        </w:tblBorders>
        <w:tblLayout w:type="fixed"/>
      </w:tblPr>
      <w:tblGrid>
        <w:gridCol w:w="2766"/>
        <w:gridCol w:w="5513"/>
      </w:tblGrid>
      <w:tr>
        <w:tc>
          <w:tcPr>
            <w:tcW w:w="2766" w:type="dxa"/>
            <w:tcMar>
              <w:top w:type="dxa" w:w="60"/>
              <w:left w:type="dxa" w:w="120"/>
              <w:bottom w:type="dxa" w:w="30"/>
              <w:right w:type="dxa" w:w="120"/>
            </w:tcMar>
          </w:tcPr>
          <w:p>
            <w:pPr>
              <w:spacing w:before="120" w:after="120" w:line="288" w:lineRule="auto"/>
              <w:ind w:left="0"/>
              <w:jc w:val="center"/>
            </w:pPr>
            <w:r>
              <w:drawing>
                <wp:inline distT="0" distR="0" distB="0" distL="0">
                  <wp:extent cx="1600200" cy="904875"/>
                  <wp:docPr id="21"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7"/>
                          <a:stretch>
                            <a:fillRect/>
                          </a:stretch>
                        </pic:blipFill>
                        <pic:spPr>
                          <a:xfrm>
                            <a:off x="0" y="0"/>
                            <a:ext cx="1600200" cy="904875"/>
                          </a:xfrm>
                          <a:prstGeom prst="rect">
                            <a:avLst/>
                          </a:prstGeom>
                        </pic:spPr>
                      </pic:pic>
                    </a:graphicData>
                  </a:graphic>
                </wp:inline>
              </w:drawing>
            </w:r>
          </w:p>
        </w:tc>
        <w:tc>
          <w:tcPr>
            <w:tcW w:w="5513" w:type="dxa"/>
            <w:tcMar>
              <w:top w:type="dxa" w:w="60"/>
              <w:left w:type="dxa" w:w="120"/>
              <w:bottom w:type="dxa" w:w="30"/>
              <w:right w:type="dxa" w:w="120"/>
            </w:tcMar>
          </w:tcPr>
          <w:p>
            <w:pPr>
              <w:spacing w:before="120" w:after="120" w:line="288" w:lineRule="auto"/>
              <w:ind w:left="0"/>
              <w:jc w:val="center"/>
            </w:pPr>
            <w:r>
              <w:drawing>
                <wp:inline distT="0" distR="0" distB="0" distL="0">
                  <wp:extent cx="3343275" cy="942975"/>
                  <wp:docPr id="22"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8"/>
                          <a:stretch>
                            <a:fillRect/>
                          </a:stretch>
                        </pic:blipFill>
                        <pic:spPr>
                          <a:xfrm>
                            <a:off x="0" y="0"/>
                            <a:ext cx="3343275" cy="942975"/>
                          </a:xfrm>
                          <a:prstGeom prst="rect">
                            <a:avLst/>
                          </a:prstGeom>
                        </pic:spPr>
                      </pic:pic>
                    </a:graphicData>
                  </a:graphic>
                </wp:inline>
              </w:drawing>
            </w:r>
          </w:p>
        </w:tc>
      </w:tr>
    </w:tbl>
    <w:p>
      <w:pPr>
        <w:pStyle w:val="2"/>
        <w:spacing w:before="320" w:after="120" w:line="288" w:lineRule="auto"/>
        <w:ind w:left="0"/>
        <w:jc w:val="left"/>
        <w:outlineLvl w:val="1"/>
      </w:pPr>
      <w:r>
        <w:rPr>
          <w:rFonts w:eastAsia="等线" w:ascii="Arial" w:cs="Arial" w:hAnsi="Arial"/>
          <w:color w:val="3370ff"/>
          <w:sz w:val="32"/>
        </w:rPr>
        <w:t xml:space="preserve">5.2 </w:t>
      </w:r>
      <w:r>
        <w:rPr>
          <w:rFonts w:eastAsia="等线" w:ascii="Arial" w:cs="Arial" w:hAnsi="Arial"/>
          <w:b w:val="true"/>
          <w:sz w:val="32"/>
        </w:rPr>
        <w:t>Github ssh key配置</w:t>
      </w:r>
    </w:p>
    <w:p>
      <w:pPr>
        <w:spacing w:before="120" w:after="120" w:line="288" w:lineRule="auto"/>
        <w:ind w:left="0"/>
        <w:jc w:val="left"/>
      </w:pPr>
      <w:r>
        <w:rPr>
          <w:rFonts w:eastAsia="等线" w:ascii="Arial" w:cs="Arial" w:hAnsi="Arial"/>
          <w:sz w:val="22"/>
        </w:rPr>
        <w:t>登录github,打开” settings”中的SSH Keys页面，然后点击“Add SSH Key”,填上任意title，在Key文本框里黏贴id_rsa.pub文件的内容。</w:t>
      </w:r>
    </w:p>
    <w:p>
      <w:pPr>
        <w:spacing w:before="120" w:after="120" w:line="288" w:lineRule="auto"/>
        <w:ind w:left="0"/>
        <w:jc w:val="center"/>
      </w:pPr>
      <w:r>
        <w:drawing>
          <wp:inline distT="0" distR="0" distB="0" distL="0">
            <wp:extent cx="5257800" cy="1438275"/>
            <wp:docPr id="23"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9"/>
                    <a:stretch>
                      <a:fillRect/>
                    </a:stretch>
                  </pic:blipFill>
                  <pic:spPr>
                    <a:xfrm>
                      <a:off x="0" y="0"/>
                      <a:ext cx="5257800" cy="1438275"/>
                    </a:xfrm>
                    <a:prstGeom prst="rect">
                      <a:avLst/>
                    </a:prstGeom>
                  </pic:spPr>
                </pic:pic>
              </a:graphicData>
            </a:graphic>
          </wp:inline>
        </w:drawing>
      </w:r>
    </w:p>
    <w:p>
      <w:pPr>
        <w:pStyle w:val="2"/>
        <w:spacing w:before="320" w:after="120" w:line="288" w:lineRule="auto"/>
        <w:ind w:left="0"/>
        <w:jc w:val="left"/>
        <w:outlineLvl w:val="1"/>
      </w:pPr>
      <w:r>
        <w:rPr>
          <w:rFonts w:eastAsia="等线" w:ascii="Arial" w:cs="Arial" w:hAnsi="Arial"/>
          <w:color w:val="3370ff"/>
          <w:sz w:val="32"/>
        </w:rPr>
        <w:t xml:space="preserve">5.3 </w:t>
      </w:r>
      <w:r>
        <w:rPr>
          <w:rFonts w:eastAsia="等线" w:ascii="Arial" w:cs="Arial" w:hAnsi="Arial"/>
          <w:b w:val="true"/>
          <w:sz w:val="32"/>
        </w:rPr>
        <w:t>添加远程库并关联</w:t>
      </w:r>
    </w:p>
    <w:p>
      <w:pPr>
        <w:spacing w:before="120" w:after="120" w:line="288" w:lineRule="auto"/>
        <w:ind w:left="0"/>
        <w:jc w:val="left"/>
      </w:pPr>
      <w:r>
        <w:rPr>
          <w:rFonts w:eastAsia="等线" w:ascii="Arial" w:cs="Arial" w:hAnsi="Arial"/>
          <w:sz w:val="22"/>
        </w:rPr>
        <w:t>如何添加远程库？现在的情景是：我们已经在本地创建了一个Git仓库后，又想在github创建一个Git仓库，并且希望这两个仓库进行远程同步，这样github的仓库可以作为备份，又可以其他人通过该仓库来协作。首先，登录github上，然后在右上角找到“create a new repo”创建一个新的仓库。</w:t>
      </w:r>
    </w:p>
    <w:p>
      <w:pPr>
        <w:spacing w:before="120" w:after="120" w:line="288" w:lineRule="auto"/>
        <w:ind w:left="0"/>
        <w:jc w:val="center"/>
      </w:pPr>
      <w:r>
        <w:drawing>
          <wp:inline distT="0" distR="0" distB="0" distL="0">
            <wp:extent cx="5257800" cy="2933700"/>
            <wp:docPr id="24"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30"/>
                    <a:stretch>
                      <a:fillRect/>
                    </a:stretch>
                  </pic:blipFill>
                  <pic:spPr>
                    <a:xfrm>
                      <a:off x="0" y="0"/>
                      <a:ext cx="5257800" cy="29337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目前，在GitHub上的这个testgit仓库还是空的，GitHub告诉我们，可以从这个仓库克隆出新的仓库，</w:t>
      </w:r>
      <w:r>
        <w:rPr>
          <w:rFonts w:eastAsia="等线" w:ascii="Arial" w:cs="Arial" w:hAnsi="Arial"/>
          <w:b w:val="true"/>
          <w:sz w:val="22"/>
        </w:rPr>
        <w:t>也可以把一个已有的本地仓库与之关联</w:t>
      </w:r>
      <w:r>
        <w:rPr>
          <w:rFonts w:eastAsia="等线" w:ascii="Arial" w:cs="Arial" w:hAnsi="Arial"/>
          <w:sz w:val="22"/>
        </w:rPr>
        <w:t>，然后，把本地仓库的内容推送到GitHub仓库。下面我们进行关联。</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SQL</w:t>
              <w:br w:type="textWrapping"/>
            </w:r>
            <w:r>
              <w:rPr>
                <w:rFonts w:eastAsia="Consolas" w:ascii="Consolas" w:cs="Consolas" w:hAnsi="Consolas"/>
                <w:sz w:val="22"/>
              </w:rPr>
              <w:t>git remote add origin https://github.com/xxxxx/Work-Notes.git</w:t>
              <w:br/>
            </w:r>
            <w:r>
              <w:rPr>
                <w:rFonts w:eastAsia="Consolas" w:ascii="Consolas" w:cs="Consolas" w:hAnsi="Consolas"/>
                <w:sz w:val="22"/>
              </w:rPr>
              <w:t>git push -u origin master(或者其他branch name)</w:t>
            </w:r>
          </w:p>
        </w:tc>
      </w:tr>
    </w:tbl>
    <w:p>
      <w:pPr>
        <w:spacing w:before="120" w:after="120" w:line="288" w:lineRule="auto"/>
        <w:ind w:left="0"/>
        <w:jc w:val="center"/>
      </w:pPr>
      <w:r>
        <w:drawing>
          <wp:inline distT="0" distR="0" distB="0" distL="0">
            <wp:extent cx="5257800" cy="2295525"/>
            <wp:docPr id="25"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1"/>
                    <a:stretch>
                      <a:fillRect/>
                    </a:stretch>
                  </pic:blipFill>
                  <pic:spPr>
                    <a:xfrm>
                      <a:off x="0" y="0"/>
                      <a:ext cx="5257800" cy="2295525"/>
                    </a:xfrm>
                    <a:prstGeom prst="rect">
                      <a:avLst/>
                    </a:prstGeom>
                  </pic:spPr>
                </pic:pic>
              </a:graphicData>
            </a:graphic>
          </wp:inline>
        </w:drawing>
      </w:r>
    </w:p>
    <w:p>
      <w:pPr>
        <w:pStyle w:val="2"/>
        <w:spacing w:before="320" w:after="120" w:line="288" w:lineRule="auto"/>
        <w:ind w:left="0"/>
        <w:jc w:val="left"/>
        <w:outlineLvl w:val="1"/>
      </w:pPr>
      <w:r>
        <w:rPr>
          <w:rFonts w:eastAsia="等线" w:ascii="Arial" w:cs="Arial" w:hAnsi="Arial"/>
          <w:color w:val="3370ff"/>
          <w:sz w:val="32"/>
        </w:rPr>
        <w:t xml:space="preserve">5.4 </w:t>
      </w:r>
      <w:r>
        <w:rPr>
          <w:rFonts w:eastAsia="等线" w:ascii="Arial" w:cs="Arial" w:hAnsi="Arial"/>
          <w:b w:val="true"/>
          <w:sz w:val="32"/>
        </w:rPr>
        <w:t>版本分支管理</w:t>
      </w:r>
    </w:p>
    <w:p>
      <w:pPr>
        <w:spacing w:before="120" w:after="120" w:line="288" w:lineRule="auto"/>
        <w:ind w:left="0"/>
        <w:jc w:val="left"/>
      </w:pPr>
      <w:r>
        <w:rPr>
          <w:rFonts w:eastAsia="等线" w:ascii="Arial" w:cs="Arial" w:hAnsi="Arial"/>
          <w:sz w:val="22"/>
        </w:rPr>
        <w:t>https://zhuanlan.zhihu.com/p/30044692</w:t>
      </w:r>
    </w:p>
    <w:p>
      <w:pPr>
        <w:pStyle w:val="1"/>
        <w:spacing w:before="380" w:after="140" w:line="288" w:lineRule="auto"/>
        <w:ind w:left="0"/>
        <w:jc w:val="left"/>
        <w:outlineLvl w:val="0"/>
      </w:pPr>
      <w:r>
        <w:rPr>
          <w:rFonts w:eastAsia="等线" w:ascii="Arial" w:cs="Arial" w:hAnsi="Arial"/>
          <w:color w:val="3370ff"/>
          <w:sz w:val="36"/>
        </w:rPr>
        <w:t xml:space="preserve">6. </w:t>
      </w:r>
      <w:r>
        <w:rPr>
          <w:rFonts w:eastAsia="等线" w:ascii="Arial" w:cs="Arial" w:hAnsi="Arial"/>
          <w:b w:val="true"/>
          <w:sz w:val="36"/>
        </w:rPr>
        <w:t>Git常用命令图</w:t>
      </w:r>
    </w:p>
    <w:p>
      <w:pPr>
        <w:spacing w:before="120" w:after="120" w:line="288" w:lineRule="auto"/>
        <w:ind w:left="0"/>
        <w:jc w:val="center"/>
      </w:pPr>
      <w:r>
        <w:drawing>
          <wp:inline distT="0" distR="0" distB="0" distL="0">
            <wp:extent cx="5257800" cy="3324225"/>
            <wp:docPr id="26"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2"/>
                    <a:stretch>
                      <a:fillRect/>
                    </a:stretch>
                  </pic:blipFill>
                  <pic:spPr>
                    <a:xfrm>
                      <a:off x="0" y="0"/>
                      <a:ext cx="5257800" cy="33242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[hah]:</w:t>
      </w:r>
      <w:r>
        <w:rPr>
          <w:rFonts w:eastAsia="等线" w:ascii="Arial" w:cs="Arial" w:hAnsi="Arial"/>
          <w:sz w:val="22"/>
        </w:rPr>
        <w:t>https://www.cnblogs.com/upstudy/p/15868898.html</w:t>
      </w:r>
    </w:p>
    <w:p>
      <w:pPr>
        <w:spacing w:before="120" w:after="120" w:line="288" w:lineRule="auto"/>
        <w:ind w:left="0"/>
        <w:jc w:val="left"/>
      </w:pPr>
    </w:p>
    <w:sectPr>
      <w:footerReference w:type="default" r:id="rId3"/>
      <w:headerReference w:type="default" r:id="rId33"/>
      <w:headerReference w:type="first" r:id="rId34"/>
      <w:headerReference w:type="even" r:id="rId35"/>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shapetype="t" text="t"/>
        </v:shapetype>
        <v:shape id="PowerPlusWaterMarkObject1" o:spid="_x0000_s1025" type="#_x0000_t136" style="position:absolute;left:0;text-align:left;margin-left:0;margin-top:0;height:24pt;rotation:315;z-index:-251651072;mso-wrap-edited:f;mso-width-percent:0;mso-height-percent:0;mso-position-horizontal:center;mso-position-horizontal-relative:margin;mso-position-vertical:center;mso-position-vertical-relative:margin;mso-width-percent:0;mso-height-percent:0;width:100pt"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Lantinghei SC Demibold;font-size:20pt" string=" 陈仁 1210"/>
          <v:fill opacity="0.3"/>
        </v:shape>
      </w:pict>
    </w:r>
  </w:p>
</w:hdr>
</file>

<file path=word/header2.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2" o:spid="_x0000_s1026"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 陈仁 1210"/>
        </v:shape>
      </w:pict>
    </w:r>
  </w:p>
</w:hdr>
</file>

<file path=word/header3.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3" o:spid="_x0000_s1027"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 陈仁 1210"/>
        </v:shape>
      </w:pict>
    </w:r>
  </w:p>
</w:hdr>
</file>

<file path=word/numbering.xml><?xml version="1.0" encoding="utf-8"?>
<w:numbering xmlns:w="http://schemas.openxmlformats.org/wordprocessingml/2006/main">
  <w:abstractNum w:abstractNumId="107311">
    <w:lvl>
      <w:numFmt w:val="bullet"/>
      <w:suff w:val="tab"/>
      <w:lvlText w:val="•"/>
      <w:rPr>
        <w:color w:val="3370ff"/>
      </w:rPr>
    </w:lvl>
  </w:abstractNum>
  <w:abstractNum w:abstractNumId="107312">
    <w:lvl>
      <w:numFmt w:val="bullet"/>
      <w:suff w:val="tab"/>
      <w:lvlText w:val="•"/>
      <w:rPr>
        <w:color w:val="3370ff"/>
      </w:rPr>
    </w:lvl>
  </w:abstractNum>
  <w:abstractNum w:abstractNumId="107313">
    <w:lvl>
      <w:numFmt w:val="bullet"/>
      <w:suff w:val="tab"/>
      <w:lvlText w:val="•"/>
      <w:rPr>
        <w:color w:val="3370ff"/>
      </w:rPr>
    </w:lvl>
  </w:abstractNum>
  <w:abstractNum w:abstractNumId="107314">
    <w:lvl>
      <w:numFmt w:val="bullet"/>
      <w:suff w:val="tab"/>
      <w:lvlText w:val="•"/>
      <w:rPr>
        <w:color w:val="3370ff"/>
      </w:rPr>
    </w:lvl>
  </w:abstractNum>
  <w:abstractNum w:abstractNumId="107315">
    <w:lvl>
      <w:numFmt w:val="bullet"/>
      <w:suff w:val="tab"/>
      <w:lvlText w:val="•"/>
      <w:rPr>
        <w:color w:val="3370ff"/>
      </w:rPr>
    </w:lvl>
  </w:abstractNum>
  <w:abstractNum w:abstractNumId="107316">
    <w:lvl>
      <w:numFmt w:val="bullet"/>
      <w:suff w:val="tab"/>
      <w:lvlText w:val="•"/>
      <w:rPr>
        <w:color w:val="3370ff"/>
      </w:rPr>
    </w:lvl>
  </w:abstractNum>
  <w:abstractNum w:abstractNumId="107317">
    <w:lvl>
      <w:numFmt w:val="bullet"/>
      <w:suff w:val="tab"/>
      <w:lvlText w:val="•"/>
      <w:rPr>
        <w:color w:val="3370ff"/>
      </w:rPr>
    </w:lvl>
  </w:abstractNum>
  <w:abstractNum w:abstractNumId="107318">
    <w:lvl>
      <w:numFmt w:val="bullet"/>
      <w:suff w:val="tab"/>
      <w:lvlText w:val="•"/>
      <w:rPr>
        <w:color w:val="3370ff"/>
      </w:rPr>
    </w:lvl>
  </w:abstractNum>
  <w:num w:numId="1">
    <w:abstractNumId w:val="107311"/>
  </w:num>
  <w:num w:numId="2">
    <w:abstractNumId w:val="107312"/>
  </w:num>
  <w:num w:numId="3">
    <w:abstractNumId w:val="107313"/>
  </w:num>
  <w:num w:numId="4">
    <w:abstractNumId w:val="107314"/>
  </w:num>
  <w:num w:numId="5">
    <w:abstractNumId w:val="107315"/>
  </w:num>
  <w:num w:numId="6">
    <w:abstractNumId w:val="107316"/>
  </w:num>
  <w:num w:numId="7">
    <w:abstractNumId w:val="107317"/>
  </w:num>
  <w:num w:numId="8">
    <w:abstractNumId w:val="107318"/>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media/image13.png" Type="http://schemas.openxmlformats.org/officeDocument/2006/relationships/image"/><Relationship Id="rId19" Target="media/image14.pn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media/image16.png" Type="http://schemas.openxmlformats.org/officeDocument/2006/relationships/image"/><Relationship Id="rId22" Target="media/image17.png" Type="http://schemas.openxmlformats.org/officeDocument/2006/relationships/image"/><Relationship Id="rId23" Target="media/image18.png" Type="http://schemas.openxmlformats.org/officeDocument/2006/relationships/image"/><Relationship Id="rId24" Target="media/image19.png" Type="http://schemas.openxmlformats.org/officeDocument/2006/relationships/image"/><Relationship Id="rId25" Target="media/image20.png" Type="http://schemas.openxmlformats.org/officeDocument/2006/relationships/image"/><Relationship Id="rId26" Target="media/image21.png" Type="http://schemas.openxmlformats.org/officeDocument/2006/relationships/image"/><Relationship Id="rId27" Target="media/image22.png" Type="http://schemas.openxmlformats.org/officeDocument/2006/relationships/image"/><Relationship Id="rId28" Target="media/image23.png" Type="http://schemas.openxmlformats.org/officeDocument/2006/relationships/image"/><Relationship Id="rId29" Target="media/image24.png" Type="http://schemas.openxmlformats.org/officeDocument/2006/relationships/image"/><Relationship Id="rId3" Target="footer1.xml" Type="http://schemas.openxmlformats.org/officeDocument/2006/relationships/footer"/><Relationship Id="rId30" Target="media/image25.png" Type="http://schemas.openxmlformats.org/officeDocument/2006/relationships/image"/><Relationship Id="rId31" Target="media/image26.png" Type="http://schemas.openxmlformats.org/officeDocument/2006/relationships/image"/><Relationship Id="rId32" Target="media/image27.png" Type="http://schemas.openxmlformats.org/officeDocument/2006/relationships/image"/><Relationship Id="rId33" Target="header1.xml" Type="http://schemas.openxmlformats.org/officeDocument/2006/relationships/header"/><Relationship Id="rId34" Target="header2.xml" Type="http://schemas.openxmlformats.org/officeDocument/2006/relationships/header"/><Relationship Id="rId35" Target="header3.xml" Type="http://schemas.openxmlformats.org/officeDocument/2006/relationships/header"/><Relationship Id="rId4" Target="media/image1.png" Type="http://schemas.openxmlformats.org/officeDocument/2006/relationships/image"/><Relationship Id="rId5" Target="media/image2.png" Type="http://schemas.openxmlformats.org/officeDocument/2006/relationships/image"/><Relationship Id="rId6" Target="media/image3.png" Type="http://schemas.openxmlformats.org/officeDocument/2006/relationships/image"/><Relationship Id="rId7" Target="numbering.xml" Type="http://schemas.openxmlformats.org/officeDocument/2006/relationships/numbering"/><Relationship Id="rId8" Target="https://git-scm.com/download/win" TargetMode="External" Type="http://schemas.openxmlformats.org/officeDocument/2006/relationships/hyperlink"/><Relationship Id="rId9" Target="media/image4.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2023-11-10T03:43:21Z</dcterms:created>
  <dc:creator>Apache POI</dc:creator>
</cp:coreProperties>
</file>