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F17" w:rsidRDefault="008156F6" w:rsidP="00F419BE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923925" cy="923925"/>
            <wp:effectExtent l="0" t="0" r="952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6F6" w:rsidRDefault="008156F6" w:rsidP="00F419BE">
      <w:pPr>
        <w:spacing w:after="0"/>
        <w:ind w:left="708" w:firstLine="708"/>
        <w:jc w:val="center"/>
        <w:rPr>
          <w:b/>
          <w:sz w:val="44"/>
        </w:rPr>
      </w:pPr>
      <w:r w:rsidRPr="008156F6">
        <w:rPr>
          <w:b/>
          <w:sz w:val="44"/>
        </w:rPr>
        <w:t>Charte d</w:t>
      </w:r>
      <w:r w:rsidR="0036401A">
        <w:rPr>
          <w:b/>
          <w:sz w:val="44"/>
        </w:rPr>
        <w:t>’inscription</w:t>
      </w:r>
    </w:p>
    <w:p w:rsidR="00F419BE" w:rsidRDefault="00F419BE" w:rsidP="00F419BE">
      <w:pPr>
        <w:spacing w:after="0"/>
        <w:ind w:left="708" w:firstLine="708"/>
        <w:jc w:val="center"/>
        <w:rPr>
          <w:b/>
          <w:sz w:val="32"/>
        </w:rPr>
      </w:pPr>
    </w:p>
    <w:p w:rsidR="00F419BE" w:rsidRDefault="00F419BE" w:rsidP="00F419BE">
      <w:pPr>
        <w:spacing w:after="0"/>
        <w:ind w:left="708" w:firstLine="708"/>
        <w:jc w:val="center"/>
        <w:rPr>
          <w:b/>
          <w:sz w:val="32"/>
        </w:rPr>
      </w:pPr>
    </w:p>
    <w:p w:rsidR="002F730C" w:rsidRDefault="002F730C" w:rsidP="002F730C">
      <w:pPr>
        <w:spacing w:after="0"/>
        <w:jc w:val="both"/>
        <w:rPr>
          <w:sz w:val="28"/>
          <w:szCs w:val="28"/>
        </w:rPr>
      </w:pPr>
    </w:p>
    <w:p w:rsidR="006C2C85" w:rsidRPr="00D216F2" w:rsidRDefault="00D216F2" w:rsidP="00D216F2">
      <w:pPr>
        <w:spacing w:after="0"/>
        <w:jc w:val="both"/>
        <w:rPr>
          <w:b/>
          <w:sz w:val="28"/>
          <w:szCs w:val="28"/>
        </w:rPr>
      </w:pPr>
      <w:r w:rsidRPr="00D216F2">
        <w:rPr>
          <w:b/>
          <w:sz w:val="28"/>
          <w:szCs w:val="28"/>
        </w:rPr>
        <w:t xml:space="preserve">Article 1 : </w:t>
      </w:r>
      <w:r w:rsidR="006C2C85" w:rsidRPr="00D216F2">
        <w:rPr>
          <w:b/>
          <w:sz w:val="28"/>
          <w:szCs w:val="28"/>
        </w:rPr>
        <w:t>Description de l’évènement :</w:t>
      </w:r>
    </w:p>
    <w:p w:rsidR="006C2C85" w:rsidRDefault="006C2C85" w:rsidP="006C2C85">
      <w:pPr>
        <w:pStyle w:val="Paragraphedeliste"/>
        <w:spacing w:after="0"/>
        <w:jc w:val="both"/>
        <w:rPr>
          <w:sz w:val="28"/>
          <w:szCs w:val="28"/>
        </w:rPr>
      </w:pPr>
    </w:p>
    <w:p w:rsidR="006C2C85" w:rsidRPr="001B72DD" w:rsidRDefault="001B72DD" w:rsidP="001B72DD">
      <w:pPr>
        <w:pStyle w:val="Paragraphedeliste"/>
        <w:spacing w:after="0"/>
        <w:rPr>
          <w:sz w:val="28"/>
          <w:szCs w:val="28"/>
        </w:rPr>
      </w:pPr>
      <w:r w:rsidRPr="001B72DD">
        <w:rPr>
          <w:sz w:val="28"/>
          <w:szCs w:val="28"/>
        </w:rPr>
        <w:t xml:space="preserve">La </w:t>
      </w:r>
      <w:r>
        <w:rPr>
          <w:sz w:val="28"/>
          <w:szCs w:val="28"/>
        </w:rPr>
        <w:t>CES’ESPORT</w:t>
      </w:r>
      <w:r w:rsidRPr="001B72DD">
        <w:rPr>
          <w:sz w:val="28"/>
          <w:szCs w:val="28"/>
        </w:rPr>
        <w:t xml:space="preserve"> est une L</w:t>
      </w:r>
      <w:r>
        <w:rPr>
          <w:sz w:val="28"/>
          <w:szCs w:val="28"/>
        </w:rPr>
        <w:t>AN</w:t>
      </w:r>
      <w:r w:rsidRPr="001B72DD">
        <w:rPr>
          <w:sz w:val="28"/>
          <w:szCs w:val="28"/>
        </w:rPr>
        <w:t xml:space="preserve"> party, soit un évènement visant à rassembler un grand nombre de joueurs de</w:t>
      </w:r>
      <w:r>
        <w:rPr>
          <w:sz w:val="28"/>
          <w:szCs w:val="28"/>
        </w:rPr>
        <w:t xml:space="preserve"> </w:t>
      </w:r>
      <w:r w:rsidRPr="001B72DD">
        <w:rPr>
          <w:sz w:val="28"/>
          <w:szCs w:val="28"/>
        </w:rPr>
        <w:t>jeux vidéo sur ordinateur dans l'objectif de faire s’affronter ceux-ci dans des tournois de jeux vidéo, le tout dans une</w:t>
      </w:r>
      <w:r>
        <w:rPr>
          <w:sz w:val="28"/>
          <w:szCs w:val="28"/>
        </w:rPr>
        <w:t xml:space="preserve"> </w:t>
      </w:r>
      <w:r w:rsidRPr="001B72DD">
        <w:rPr>
          <w:sz w:val="28"/>
          <w:szCs w:val="28"/>
        </w:rPr>
        <w:t>ambiance bon enfant.</w:t>
      </w:r>
    </w:p>
    <w:p w:rsidR="006C2C85" w:rsidRPr="006C2C85" w:rsidRDefault="006C2C85" w:rsidP="006C2C85">
      <w:pPr>
        <w:pStyle w:val="Paragraphedeliste"/>
        <w:spacing w:after="0"/>
        <w:jc w:val="both"/>
        <w:rPr>
          <w:sz w:val="28"/>
          <w:szCs w:val="28"/>
        </w:rPr>
      </w:pPr>
    </w:p>
    <w:p w:rsidR="002F730C" w:rsidRPr="00D216F2" w:rsidRDefault="00D216F2" w:rsidP="00D216F2">
      <w:pPr>
        <w:spacing w:after="0"/>
        <w:jc w:val="both"/>
        <w:rPr>
          <w:b/>
          <w:sz w:val="28"/>
          <w:szCs w:val="28"/>
        </w:rPr>
      </w:pPr>
      <w:r w:rsidRPr="00D216F2">
        <w:rPr>
          <w:b/>
          <w:sz w:val="28"/>
          <w:szCs w:val="28"/>
        </w:rPr>
        <w:t xml:space="preserve">Article 2 : </w:t>
      </w:r>
      <w:r w:rsidR="00E14218" w:rsidRPr="00D216F2">
        <w:rPr>
          <w:b/>
          <w:sz w:val="28"/>
          <w:szCs w:val="28"/>
        </w:rPr>
        <w:t>Description des services proposés :</w:t>
      </w:r>
    </w:p>
    <w:p w:rsidR="00C451B4" w:rsidRDefault="00C451B4" w:rsidP="00FD7EE0">
      <w:pPr>
        <w:spacing w:after="0"/>
        <w:ind w:left="708"/>
        <w:rPr>
          <w:sz w:val="28"/>
          <w:szCs w:val="28"/>
        </w:rPr>
      </w:pPr>
    </w:p>
    <w:p w:rsidR="00C5528F" w:rsidRDefault="00C5528F" w:rsidP="00CC0E07">
      <w:pPr>
        <w:pStyle w:val="Paragraphedeliste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</w:t>
      </w:r>
      <w:r w:rsidRPr="00C5528F">
        <w:rPr>
          <w:sz w:val="28"/>
          <w:szCs w:val="28"/>
        </w:rPr>
        <w:t>n accès</w:t>
      </w:r>
      <w:r w:rsidR="00FF3A57">
        <w:rPr>
          <w:sz w:val="28"/>
          <w:szCs w:val="28"/>
        </w:rPr>
        <w:t xml:space="preserve"> à</w:t>
      </w:r>
      <w:r w:rsidRPr="00C5528F">
        <w:rPr>
          <w:sz w:val="28"/>
          <w:szCs w:val="28"/>
        </w:rPr>
        <w:t xml:space="preserve"> </w:t>
      </w:r>
      <w:r w:rsidR="00FF3A57">
        <w:rPr>
          <w:sz w:val="28"/>
          <w:szCs w:val="28"/>
        </w:rPr>
        <w:t>l’</w:t>
      </w:r>
      <w:r w:rsidRPr="00C5528F">
        <w:rPr>
          <w:sz w:val="28"/>
          <w:szCs w:val="28"/>
        </w:rPr>
        <w:t>élec</w:t>
      </w:r>
      <w:r w:rsidR="00C66E5B">
        <w:rPr>
          <w:sz w:val="28"/>
          <w:szCs w:val="28"/>
        </w:rPr>
        <w:t>tricité</w:t>
      </w:r>
      <w:r w:rsidR="00FF3A57">
        <w:rPr>
          <w:sz w:val="28"/>
          <w:szCs w:val="28"/>
        </w:rPr>
        <w:t>.</w:t>
      </w:r>
    </w:p>
    <w:p w:rsidR="004D7835" w:rsidRPr="00CC0E07" w:rsidRDefault="005028E5" w:rsidP="00CC0E07">
      <w:pPr>
        <w:pStyle w:val="Paragraphedeliste"/>
        <w:numPr>
          <w:ilvl w:val="0"/>
          <w:numId w:val="7"/>
        </w:numPr>
        <w:spacing w:after="0"/>
        <w:rPr>
          <w:sz w:val="28"/>
          <w:szCs w:val="28"/>
        </w:rPr>
      </w:pPr>
      <w:r w:rsidRPr="00CC0E07">
        <w:rPr>
          <w:sz w:val="28"/>
          <w:szCs w:val="28"/>
        </w:rPr>
        <w:t xml:space="preserve">Un accès au réseau Internet </w:t>
      </w:r>
      <w:r w:rsidR="0090313B" w:rsidRPr="00CC0E07">
        <w:rPr>
          <w:sz w:val="28"/>
          <w:szCs w:val="28"/>
        </w:rPr>
        <w:t>pour les jeux proposés.</w:t>
      </w:r>
    </w:p>
    <w:p w:rsidR="00B93063" w:rsidRDefault="00B93063" w:rsidP="00B93063">
      <w:pPr>
        <w:spacing w:after="0"/>
        <w:ind w:left="708"/>
        <w:jc w:val="both"/>
        <w:rPr>
          <w:sz w:val="28"/>
          <w:szCs w:val="28"/>
        </w:rPr>
      </w:pPr>
    </w:p>
    <w:p w:rsidR="00C451B4" w:rsidRPr="00D216F2" w:rsidRDefault="00D216F2" w:rsidP="00D216F2">
      <w:pPr>
        <w:spacing w:after="0"/>
        <w:jc w:val="both"/>
        <w:rPr>
          <w:b/>
          <w:sz w:val="28"/>
        </w:rPr>
      </w:pPr>
      <w:r>
        <w:rPr>
          <w:b/>
          <w:sz w:val="28"/>
          <w:szCs w:val="28"/>
        </w:rPr>
        <w:t xml:space="preserve">Article 3 : </w:t>
      </w:r>
      <w:r w:rsidR="00C451B4" w:rsidRPr="00D216F2">
        <w:rPr>
          <w:b/>
          <w:sz w:val="28"/>
        </w:rPr>
        <w:t>Matériels nécessaires :</w:t>
      </w:r>
    </w:p>
    <w:p w:rsidR="00C451B4" w:rsidRPr="00E9754F" w:rsidRDefault="00C451B4" w:rsidP="00C451B4">
      <w:pPr>
        <w:spacing w:after="0"/>
        <w:jc w:val="both"/>
        <w:rPr>
          <w:b/>
          <w:sz w:val="28"/>
        </w:rPr>
      </w:pPr>
    </w:p>
    <w:p w:rsidR="00C451B4" w:rsidRPr="00E9754F" w:rsidRDefault="00C451B4" w:rsidP="00C451B4">
      <w:pPr>
        <w:pStyle w:val="Paragraphedeliste"/>
        <w:numPr>
          <w:ilvl w:val="0"/>
          <w:numId w:val="2"/>
        </w:numPr>
        <w:spacing w:after="0"/>
        <w:jc w:val="both"/>
        <w:rPr>
          <w:sz w:val="32"/>
        </w:rPr>
      </w:pPr>
      <w:r>
        <w:rPr>
          <w:sz w:val="28"/>
          <w:szCs w:val="28"/>
        </w:rPr>
        <w:t>Un ordinateur avec le jeu install</w:t>
      </w:r>
      <w:r w:rsidR="00CC0E07">
        <w:rPr>
          <w:sz w:val="28"/>
          <w:szCs w:val="28"/>
        </w:rPr>
        <w:t>é</w:t>
      </w:r>
      <w:r>
        <w:rPr>
          <w:sz w:val="28"/>
          <w:szCs w:val="28"/>
        </w:rPr>
        <w:t xml:space="preserve"> et mis à jour ;</w:t>
      </w:r>
    </w:p>
    <w:p w:rsidR="00C451B4" w:rsidRPr="00E9754F" w:rsidRDefault="00C451B4" w:rsidP="00C451B4">
      <w:pPr>
        <w:pStyle w:val="Paragraphedeliste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E9754F">
        <w:rPr>
          <w:sz w:val="28"/>
          <w:szCs w:val="28"/>
        </w:rPr>
        <w:t>Un écran ;</w:t>
      </w:r>
    </w:p>
    <w:p w:rsidR="00C451B4" w:rsidRPr="00E9754F" w:rsidRDefault="00C451B4" w:rsidP="00C451B4">
      <w:pPr>
        <w:pStyle w:val="Paragraphedeliste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E9754F">
        <w:rPr>
          <w:sz w:val="28"/>
          <w:szCs w:val="28"/>
        </w:rPr>
        <w:t>Un clavier ;</w:t>
      </w:r>
    </w:p>
    <w:p w:rsidR="00C451B4" w:rsidRPr="002449C6" w:rsidRDefault="00C451B4" w:rsidP="002449C6">
      <w:pPr>
        <w:pStyle w:val="Paragraphedeliste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E9754F">
        <w:rPr>
          <w:sz w:val="28"/>
          <w:szCs w:val="28"/>
        </w:rPr>
        <w:t>Une souris</w:t>
      </w:r>
      <w:r w:rsidR="007400AB">
        <w:rPr>
          <w:sz w:val="28"/>
          <w:szCs w:val="28"/>
        </w:rPr>
        <w:t> ;</w:t>
      </w:r>
    </w:p>
    <w:p w:rsidR="00C451B4" w:rsidRDefault="00C451B4" w:rsidP="002F730C">
      <w:pPr>
        <w:spacing w:after="0"/>
        <w:jc w:val="both"/>
        <w:rPr>
          <w:sz w:val="28"/>
          <w:szCs w:val="28"/>
        </w:rPr>
      </w:pPr>
    </w:p>
    <w:p w:rsidR="00B93063" w:rsidRPr="00D216F2" w:rsidRDefault="00D216F2" w:rsidP="00D216F2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Article 4 : </w:t>
      </w:r>
      <w:r w:rsidR="00B93063" w:rsidRPr="00D216F2">
        <w:rPr>
          <w:b/>
          <w:sz w:val="28"/>
          <w:szCs w:val="28"/>
        </w:rPr>
        <w:t>Casse, vol, … :</w:t>
      </w:r>
    </w:p>
    <w:p w:rsidR="00B93063" w:rsidRPr="00B93063" w:rsidRDefault="00B93063" w:rsidP="00B93063">
      <w:pPr>
        <w:pStyle w:val="Paragraphedeliste"/>
        <w:spacing w:after="0"/>
        <w:jc w:val="both"/>
        <w:rPr>
          <w:sz w:val="28"/>
          <w:szCs w:val="28"/>
        </w:rPr>
      </w:pPr>
    </w:p>
    <w:p w:rsidR="00B93063" w:rsidRDefault="002449C6" w:rsidP="002449C6">
      <w:pPr>
        <w:pStyle w:val="Paragraphedeliste"/>
        <w:spacing w:after="0"/>
        <w:rPr>
          <w:sz w:val="28"/>
          <w:szCs w:val="28"/>
        </w:rPr>
      </w:pPr>
      <w:r>
        <w:rPr>
          <w:sz w:val="28"/>
          <w:szCs w:val="28"/>
        </w:rPr>
        <w:t>Nous ne sommes en aucun cas responsable de pertes, casses</w:t>
      </w:r>
      <w:r w:rsidR="00452044">
        <w:rPr>
          <w:sz w:val="28"/>
          <w:szCs w:val="28"/>
        </w:rPr>
        <w:t xml:space="preserve"> ou</w:t>
      </w:r>
      <w:r>
        <w:rPr>
          <w:sz w:val="28"/>
          <w:szCs w:val="28"/>
        </w:rPr>
        <w:t xml:space="preserve"> vols de </w:t>
      </w:r>
      <w:r w:rsidR="00C66E5B">
        <w:rPr>
          <w:sz w:val="28"/>
          <w:szCs w:val="28"/>
        </w:rPr>
        <w:t>votre matériel</w:t>
      </w:r>
      <w:r>
        <w:rPr>
          <w:sz w:val="28"/>
          <w:szCs w:val="28"/>
        </w:rPr>
        <w:t>.</w:t>
      </w:r>
    </w:p>
    <w:p w:rsidR="00CC0E07" w:rsidRDefault="00CC0E07" w:rsidP="002449C6">
      <w:pPr>
        <w:pStyle w:val="Paragraphedeliste"/>
        <w:spacing w:after="0"/>
        <w:rPr>
          <w:sz w:val="28"/>
          <w:szCs w:val="28"/>
        </w:rPr>
      </w:pPr>
    </w:p>
    <w:p w:rsidR="007A36C0" w:rsidRDefault="007A36C0" w:rsidP="002449C6">
      <w:pPr>
        <w:pStyle w:val="Paragraphedeliste"/>
        <w:spacing w:after="0"/>
        <w:rPr>
          <w:sz w:val="28"/>
          <w:szCs w:val="28"/>
        </w:rPr>
      </w:pPr>
    </w:p>
    <w:p w:rsidR="007A36C0" w:rsidRDefault="007A36C0" w:rsidP="002449C6">
      <w:pPr>
        <w:pStyle w:val="Paragraphedeliste"/>
        <w:spacing w:after="0"/>
        <w:rPr>
          <w:sz w:val="28"/>
          <w:szCs w:val="28"/>
        </w:rPr>
      </w:pPr>
    </w:p>
    <w:p w:rsidR="007A36C0" w:rsidRDefault="007A36C0" w:rsidP="002449C6">
      <w:pPr>
        <w:pStyle w:val="Paragraphedeliste"/>
        <w:spacing w:after="0"/>
        <w:rPr>
          <w:sz w:val="28"/>
          <w:szCs w:val="28"/>
        </w:rPr>
      </w:pPr>
    </w:p>
    <w:p w:rsidR="007A36C0" w:rsidRDefault="007A36C0" w:rsidP="002449C6">
      <w:pPr>
        <w:pStyle w:val="Paragraphedeliste"/>
        <w:spacing w:after="0"/>
        <w:rPr>
          <w:sz w:val="28"/>
          <w:szCs w:val="28"/>
        </w:rPr>
      </w:pPr>
    </w:p>
    <w:p w:rsidR="007A36C0" w:rsidRDefault="007A36C0" w:rsidP="002449C6">
      <w:pPr>
        <w:pStyle w:val="Paragraphedeliste"/>
        <w:spacing w:after="0"/>
        <w:rPr>
          <w:sz w:val="28"/>
          <w:szCs w:val="28"/>
        </w:rPr>
      </w:pPr>
    </w:p>
    <w:p w:rsidR="007A36C0" w:rsidRPr="00184DDB" w:rsidRDefault="007A36C0" w:rsidP="00184DDB">
      <w:pPr>
        <w:spacing w:after="0"/>
        <w:rPr>
          <w:sz w:val="28"/>
          <w:szCs w:val="28"/>
        </w:rPr>
      </w:pPr>
    </w:p>
    <w:p w:rsidR="007A36C0" w:rsidRDefault="007A36C0" w:rsidP="002449C6">
      <w:pPr>
        <w:pStyle w:val="Paragraphedeliste"/>
        <w:spacing w:after="0"/>
        <w:rPr>
          <w:sz w:val="28"/>
          <w:szCs w:val="28"/>
        </w:rPr>
      </w:pPr>
    </w:p>
    <w:p w:rsidR="00CC0E07" w:rsidRPr="00D216F2" w:rsidRDefault="00D216F2" w:rsidP="00D216F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Article 5 : </w:t>
      </w:r>
      <w:r w:rsidR="00CC0E07" w:rsidRPr="00D216F2">
        <w:rPr>
          <w:b/>
          <w:sz w:val="28"/>
          <w:szCs w:val="28"/>
        </w:rPr>
        <w:t>Conditions :</w:t>
      </w:r>
    </w:p>
    <w:p w:rsidR="00CC0E07" w:rsidRDefault="00CC0E07" w:rsidP="00CC0E07">
      <w:pPr>
        <w:pStyle w:val="Paragraphedeliste"/>
        <w:spacing w:after="0"/>
        <w:rPr>
          <w:sz w:val="28"/>
          <w:szCs w:val="28"/>
        </w:rPr>
      </w:pPr>
    </w:p>
    <w:p w:rsidR="00194013" w:rsidRDefault="00194013" w:rsidP="00194013">
      <w:pPr>
        <w:pStyle w:val="Paragraphedeliste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Il est strictement interdit de modifier les paramètres des équipements, ainsi que les branchements sous risque de poursuites judiciaires.</w:t>
      </w:r>
    </w:p>
    <w:p w:rsidR="00483C64" w:rsidRDefault="003C776D" w:rsidP="00194013">
      <w:pPr>
        <w:pStyle w:val="Paragraphedeliste"/>
        <w:numPr>
          <w:ilvl w:val="0"/>
          <w:numId w:val="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Toute dégradation</w:t>
      </w:r>
      <w:r w:rsidR="00C66E5B">
        <w:rPr>
          <w:sz w:val="28"/>
          <w:szCs w:val="28"/>
        </w:rPr>
        <w:t xml:space="preserve"> pourra entraîner une </w:t>
      </w:r>
      <w:r>
        <w:rPr>
          <w:sz w:val="28"/>
          <w:szCs w:val="28"/>
        </w:rPr>
        <w:t>disqualifi</w:t>
      </w:r>
      <w:r w:rsidR="00C66E5B">
        <w:rPr>
          <w:sz w:val="28"/>
          <w:szCs w:val="28"/>
        </w:rPr>
        <w:t>cation</w:t>
      </w:r>
      <w:r>
        <w:rPr>
          <w:sz w:val="28"/>
          <w:szCs w:val="28"/>
        </w:rPr>
        <w:t xml:space="preserve"> de la compétition.</w:t>
      </w:r>
    </w:p>
    <w:p w:rsidR="0036401A" w:rsidRDefault="0036401A" w:rsidP="00194013">
      <w:pPr>
        <w:pStyle w:val="Paragraphedeliste"/>
        <w:numPr>
          <w:ilvl w:val="0"/>
          <w:numId w:val="8"/>
        </w:numPr>
        <w:spacing w:after="0"/>
        <w:rPr>
          <w:sz w:val="28"/>
          <w:szCs w:val="28"/>
        </w:rPr>
      </w:pPr>
      <w:r w:rsidRPr="0036401A">
        <w:rPr>
          <w:sz w:val="28"/>
          <w:szCs w:val="28"/>
        </w:rPr>
        <w:t>Il est strictement interdit de tricher.</w:t>
      </w:r>
      <w:r w:rsidR="004F4D47">
        <w:rPr>
          <w:sz w:val="28"/>
          <w:szCs w:val="28"/>
        </w:rPr>
        <w:t xml:space="preserve"> </w:t>
      </w:r>
      <w:r w:rsidR="004F4D47" w:rsidRPr="004F4D47">
        <w:rPr>
          <w:sz w:val="28"/>
          <w:szCs w:val="28"/>
        </w:rPr>
        <w:t>Aucun joueur ne doit manipuler les fichiers de jeu, utiliser des modifications de jeu non approuvées ou toute autre méthode par laquelle on peut avoir un avantage injuste par rapport à un autre joueur.</w:t>
      </w:r>
    </w:p>
    <w:p w:rsidR="00E205C9" w:rsidRDefault="00E205C9" w:rsidP="00194013">
      <w:pPr>
        <w:pStyle w:val="Paragraphedeliste"/>
        <w:numPr>
          <w:ilvl w:val="0"/>
          <w:numId w:val="8"/>
        </w:numPr>
        <w:spacing w:after="0"/>
        <w:rPr>
          <w:sz w:val="28"/>
          <w:szCs w:val="28"/>
        </w:rPr>
      </w:pPr>
      <w:r w:rsidRPr="00E205C9">
        <w:rPr>
          <w:sz w:val="28"/>
          <w:szCs w:val="28"/>
        </w:rPr>
        <w:t>Parler en vocal dans le jeu est autorisé tant qu’il s’agit de discussions respectueuses. Chaque transgression à cette règle est considérée comme un comportement anti sportif et sera sanctionnée.</w:t>
      </w:r>
    </w:p>
    <w:p w:rsidR="00C3681A" w:rsidRPr="00184DDB" w:rsidRDefault="00184DDB" w:rsidP="00961A36">
      <w:pPr>
        <w:pStyle w:val="Paragraphedeliste"/>
        <w:numPr>
          <w:ilvl w:val="0"/>
          <w:numId w:val="8"/>
        </w:numPr>
        <w:spacing w:after="0"/>
        <w:rPr>
          <w:sz w:val="28"/>
          <w:szCs w:val="28"/>
        </w:rPr>
      </w:pPr>
      <w:r w:rsidRPr="0036401A">
        <w:rPr>
          <w:sz w:val="28"/>
          <w:szCs w:val="28"/>
        </w:rPr>
        <w:t xml:space="preserve">Chaque joueur doit signaler tous les bugs trouvés immédiatement à la fin de chaque partie. Tout joueur qui utilise </w:t>
      </w:r>
      <w:r w:rsidR="00C66E5B">
        <w:rPr>
          <w:sz w:val="28"/>
          <w:szCs w:val="28"/>
        </w:rPr>
        <w:t>délibérément</w:t>
      </w:r>
      <w:r w:rsidRPr="0036401A">
        <w:rPr>
          <w:sz w:val="28"/>
          <w:szCs w:val="28"/>
        </w:rPr>
        <w:t xml:space="preserve"> un bug ou plus à son avantage sera immédiatement disqualifié du Tournoi.</w:t>
      </w:r>
    </w:p>
    <w:p w:rsidR="005A62F2" w:rsidRDefault="005A62F2" w:rsidP="00961A36">
      <w:pPr>
        <w:spacing w:after="0"/>
        <w:rPr>
          <w:sz w:val="28"/>
          <w:szCs w:val="28"/>
        </w:rPr>
      </w:pPr>
    </w:p>
    <w:p w:rsidR="00626218" w:rsidRPr="00D216F2" w:rsidRDefault="00D216F2" w:rsidP="00D216F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Article 6 : </w:t>
      </w:r>
      <w:r w:rsidR="00626218" w:rsidRPr="00D216F2">
        <w:rPr>
          <w:b/>
          <w:sz w:val="28"/>
          <w:szCs w:val="28"/>
        </w:rPr>
        <w:t>Joueurs mineurs :</w:t>
      </w:r>
    </w:p>
    <w:p w:rsidR="00626218" w:rsidRDefault="00626218" w:rsidP="00626218">
      <w:pPr>
        <w:pStyle w:val="Paragraphedeliste"/>
        <w:spacing w:after="0"/>
        <w:rPr>
          <w:sz w:val="28"/>
          <w:szCs w:val="28"/>
        </w:rPr>
      </w:pPr>
    </w:p>
    <w:p w:rsidR="00626218" w:rsidRPr="00626218" w:rsidRDefault="00626218" w:rsidP="00626218">
      <w:pPr>
        <w:pStyle w:val="Paragraphedeliste"/>
        <w:spacing w:after="0"/>
        <w:rPr>
          <w:sz w:val="28"/>
          <w:szCs w:val="28"/>
        </w:rPr>
      </w:pPr>
      <w:r w:rsidRPr="00626218">
        <w:rPr>
          <w:sz w:val="28"/>
          <w:szCs w:val="28"/>
        </w:rPr>
        <w:t>Toute personne mineure d’âge, défini par les lois, sans autorisation parentale</w:t>
      </w:r>
      <w:r>
        <w:rPr>
          <w:sz w:val="28"/>
          <w:szCs w:val="28"/>
        </w:rPr>
        <w:t xml:space="preserve"> </w:t>
      </w:r>
      <w:r w:rsidRPr="00626218">
        <w:rPr>
          <w:sz w:val="28"/>
          <w:szCs w:val="28"/>
        </w:rPr>
        <w:t xml:space="preserve">pour cet évènement et désirant participer à la </w:t>
      </w:r>
      <w:r>
        <w:rPr>
          <w:sz w:val="28"/>
          <w:szCs w:val="28"/>
        </w:rPr>
        <w:t>CES’ESPORT</w:t>
      </w:r>
      <w:r w:rsidRPr="00626218">
        <w:rPr>
          <w:sz w:val="28"/>
          <w:szCs w:val="28"/>
        </w:rPr>
        <w:t>, se verra refuser l’inscription et l’accès aux lieux</w:t>
      </w:r>
    </w:p>
    <w:p w:rsidR="00626218" w:rsidRPr="00626218" w:rsidRDefault="00626218" w:rsidP="00626218">
      <w:pPr>
        <w:pStyle w:val="Paragraphedeliste"/>
        <w:spacing w:after="0"/>
        <w:rPr>
          <w:sz w:val="28"/>
          <w:szCs w:val="28"/>
        </w:rPr>
      </w:pPr>
    </w:p>
    <w:p w:rsidR="008A21E5" w:rsidRPr="00D216F2" w:rsidRDefault="00D216F2" w:rsidP="00D216F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Article 7 : </w:t>
      </w:r>
      <w:r w:rsidR="0036401A" w:rsidRPr="00D216F2">
        <w:rPr>
          <w:b/>
          <w:sz w:val="28"/>
          <w:szCs w:val="28"/>
        </w:rPr>
        <w:t>Création des équipes :</w:t>
      </w:r>
    </w:p>
    <w:p w:rsidR="0036401A" w:rsidRPr="0036401A" w:rsidRDefault="0036401A" w:rsidP="0036401A">
      <w:pPr>
        <w:pStyle w:val="Paragraphedeliste"/>
        <w:spacing w:after="0"/>
        <w:rPr>
          <w:sz w:val="28"/>
          <w:szCs w:val="28"/>
        </w:rPr>
      </w:pPr>
    </w:p>
    <w:p w:rsidR="0036401A" w:rsidRPr="00685149" w:rsidRDefault="0036401A" w:rsidP="00685149">
      <w:pPr>
        <w:pStyle w:val="Paragraphedeliste"/>
        <w:spacing w:after="0"/>
        <w:rPr>
          <w:sz w:val="28"/>
        </w:rPr>
      </w:pPr>
      <w:r>
        <w:rPr>
          <w:sz w:val="28"/>
          <w:szCs w:val="28"/>
        </w:rPr>
        <w:t xml:space="preserve">Pour les jeux </w:t>
      </w:r>
      <w:r w:rsidRPr="0036401A">
        <w:rPr>
          <w:sz w:val="28"/>
        </w:rPr>
        <w:t xml:space="preserve">League of Legends </w:t>
      </w:r>
      <w:r>
        <w:rPr>
          <w:sz w:val="28"/>
        </w:rPr>
        <w:t xml:space="preserve">et </w:t>
      </w:r>
      <w:r w:rsidRPr="0036401A">
        <w:rPr>
          <w:sz w:val="28"/>
        </w:rPr>
        <w:t>Counter-Strike : Global Offensive</w:t>
      </w:r>
      <w:r>
        <w:rPr>
          <w:sz w:val="28"/>
        </w:rPr>
        <w:t xml:space="preserve"> les équipes doivent être composé</w:t>
      </w:r>
      <w:r w:rsidR="00685149">
        <w:rPr>
          <w:sz w:val="28"/>
        </w:rPr>
        <w:t>es</w:t>
      </w:r>
      <w:r>
        <w:rPr>
          <w:sz w:val="28"/>
        </w:rPr>
        <w:t xml:space="preserve"> de 5 joueurs,</w:t>
      </w:r>
      <w:r w:rsidR="00685149">
        <w:rPr>
          <w:sz w:val="28"/>
        </w:rPr>
        <w:t xml:space="preserve"> pour le jeu Rocket League l’équipe devra être composé de 3 joueurs</w:t>
      </w:r>
      <w:r w:rsidR="00C66E5B">
        <w:rPr>
          <w:sz w:val="28"/>
        </w:rPr>
        <w:t xml:space="preserve">, </w:t>
      </w:r>
      <w:r w:rsidR="00685149">
        <w:rPr>
          <w:sz w:val="28"/>
        </w:rPr>
        <w:t xml:space="preserve">les deux jeux </w:t>
      </w:r>
      <w:r w:rsidR="00C66E5B">
        <w:rPr>
          <w:sz w:val="28"/>
        </w:rPr>
        <w:t xml:space="preserve">restants </w:t>
      </w:r>
      <w:proofErr w:type="spellStart"/>
      <w:r w:rsidR="00685149" w:rsidRPr="00685149">
        <w:rPr>
          <w:sz w:val="28"/>
        </w:rPr>
        <w:t>Hearthstone</w:t>
      </w:r>
      <w:proofErr w:type="spellEnd"/>
      <w:r w:rsidR="00685149" w:rsidRPr="00685149">
        <w:rPr>
          <w:sz w:val="28"/>
        </w:rPr>
        <w:t xml:space="preserve"> </w:t>
      </w:r>
      <w:r w:rsidR="00685149">
        <w:rPr>
          <w:sz w:val="28"/>
        </w:rPr>
        <w:t xml:space="preserve">et </w:t>
      </w:r>
      <w:proofErr w:type="spellStart"/>
      <w:r w:rsidR="00685149" w:rsidRPr="00685149">
        <w:rPr>
          <w:sz w:val="28"/>
        </w:rPr>
        <w:t>PlayerUnknown's</w:t>
      </w:r>
      <w:proofErr w:type="spellEnd"/>
      <w:r w:rsidR="00685149" w:rsidRPr="00685149">
        <w:rPr>
          <w:sz w:val="28"/>
        </w:rPr>
        <w:t xml:space="preserve"> </w:t>
      </w:r>
      <w:proofErr w:type="spellStart"/>
      <w:r w:rsidR="00685149" w:rsidRPr="00685149">
        <w:rPr>
          <w:sz w:val="28"/>
        </w:rPr>
        <w:t>Battlegrounds</w:t>
      </w:r>
      <w:proofErr w:type="spellEnd"/>
      <w:r w:rsidR="00685149" w:rsidRPr="00685149">
        <w:rPr>
          <w:sz w:val="28"/>
        </w:rPr>
        <w:t xml:space="preserve"> </w:t>
      </w:r>
      <w:r w:rsidR="00685149">
        <w:rPr>
          <w:sz w:val="28"/>
        </w:rPr>
        <w:t>se joueront en solo.</w:t>
      </w:r>
    </w:p>
    <w:p w:rsidR="00594250" w:rsidRDefault="00594250" w:rsidP="0036401A">
      <w:pPr>
        <w:pStyle w:val="Paragraphedeliste"/>
        <w:spacing w:after="0"/>
        <w:rPr>
          <w:sz w:val="28"/>
          <w:szCs w:val="28"/>
        </w:rPr>
      </w:pPr>
    </w:p>
    <w:p w:rsidR="0036401A" w:rsidRDefault="0036401A" w:rsidP="0036401A">
      <w:pPr>
        <w:pStyle w:val="Paragraphedeliste"/>
        <w:spacing w:after="0"/>
        <w:rPr>
          <w:sz w:val="28"/>
          <w:szCs w:val="28"/>
        </w:rPr>
      </w:pPr>
      <w:r w:rsidRPr="0036401A">
        <w:rPr>
          <w:sz w:val="28"/>
          <w:szCs w:val="28"/>
        </w:rPr>
        <w:t>Un joueur ne peut participer qu’à travers une seule équipe à un même tournoi.</w:t>
      </w:r>
    </w:p>
    <w:p w:rsidR="008A21E5" w:rsidRDefault="008A21E5" w:rsidP="00961A36">
      <w:pPr>
        <w:spacing w:after="0"/>
        <w:rPr>
          <w:sz w:val="28"/>
          <w:szCs w:val="28"/>
        </w:rPr>
      </w:pPr>
    </w:p>
    <w:p w:rsidR="007A36C0" w:rsidRDefault="007A36C0" w:rsidP="00961A36">
      <w:pPr>
        <w:spacing w:after="0"/>
        <w:rPr>
          <w:sz w:val="28"/>
          <w:szCs w:val="28"/>
        </w:rPr>
      </w:pPr>
    </w:p>
    <w:p w:rsidR="007A36C0" w:rsidRDefault="007A36C0" w:rsidP="00961A36">
      <w:pPr>
        <w:spacing w:after="0"/>
        <w:rPr>
          <w:sz w:val="28"/>
          <w:szCs w:val="28"/>
        </w:rPr>
      </w:pPr>
    </w:p>
    <w:p w:rsidR="007A36C0" w:rsidRDefault="007A36C0" w:rsidP="00961A36">
      <w:pPr>
        <w:spacing w:after="0"/>
        <w:rPr>
          <w:sz w:val="28"/>
          <w:szCs w:val="28"/>
        </w:rPr>
      </w:pPr>
    </w:p>
    <w:p w:rsidR="007A36C0" w:rsidRDefault="007A36C0" w:rsidP="00961A36">
      <w:pPr>
        <w:spacing w:after="0"/>
        <w:rPr>
          <w:sz w:val="28"/>
          <w:szCs w:val="28"/>
        </w:rPr>
      </w:pPr>
    </w:p>
    <w:p w:rsidR="00ED430D" w:rsidRPr="00D216F2" w:rsidRDefault="00D216F2" w:rsidP="00D216F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Article 8 : </w:t>
      </w:r>
      <w:r w:rsidR="00ED430D" w:rsidRPr="00D216F2">
        <w:rPr>
          <w:b/>
          <w:sz w:val="28"/>
          <w:szCs w:val="28"/>
        </w:rPr>
        <w:t>Droit au remboursement :</w:t>
      </w:r>
    </w:p>
    <w:p w:rsidR="00ED430D" w:rsidRDefault="00ED430D" w:rsidP="00ED430D">
      <w:pPr>
        <w:pStyle w:val="Paragraphedeliste"/>
        <w:spacing w:after="0"/>
        <w:rPr>
          <w:sz w:val="28"/>
          <w:szCs w:val="28"/>
        </w:rPr>
      </w:pPr>
    </w:p>
    <w:p w:rsidR="00ED430D" w:rsidRDefault="00ED430D" w:rsidP="00ED430D">
      <w:pPr>
        <w:pStyle w:val="Paragraphedeliste"/>
        <w:spacing w:after="0"/>
        <w:rPr>
          <w:sz w:val="28"/>
          <w:szCs w:val="28"/>
        </w:rPr>
      </w:pPr>
      <w:r w:rsidRPr="00ED430D">
        <w:rPr>
          <w:sz w:val="28"/>
          <w:szCs w:val="28"/>
        </w:rPr>
        <w:t>Dans le cas où l'évènement viendrait à être annulé, l'intégralité des entrées déjà payées seront remboursées</w:t>
      </w:r>
      <w:r>
        <w:rPr>
          <w:sz w:val="28"/>
          <w:szCs w:val="28"/>
        </w:rPr>
        <w:t xml:space="preserve"> </w:t>
      </w:r>
      <w:r w:rsidRPr="00ED430D">
        <w:rPr>
          <w:sz w:val="28"/>
          <w:szCs w:val="28"/>
        </w:rPr>
        <w:t>aux joueurs concernés.</w:t>
      </w:r>
    </w:p>
    <w:p w:rsidR="00ED430D" w:rsidRPr="00ED430D" w:rsidRDefault="00ED430D" w:rsidP="00ED430D">
      <w:pPr>
        <w:pStyle w:val="Paragraphedeliste"/>
        <w:spacing w:after="0"/>
        <w:rPr>
          <w:sz w:val="28"/>
          <w:szCs w:val="28"/>
        </w:rPr>
      </w:pPr>
    </w:p>
    <w:p w:rsidR="00ED430D" w:rsidRDefault="00ED430D" w:rsidP="00ED430D">
      <w:pPr>
        <w:pStyle w:val="Paragraphedeliste"/>
        <w:spacing w:after="0"/>
        <w:rPr>
          <w:sz w:val="28"/>
          <w:szCs w:val="28"/>
        </w:rPr>
      </w:pPr>
      <w:r w:rsidRPr="00ED430D">
        <w:rPr>
          <w:sz w:val="28"/>
          <w:szCs w:val="28"/>
        </w:rPr>
        <w:t>Dans le cas où un tournoi viendrait à être complet en nombre d'équipes et que certains joueurs d'une équipe</w:t>
      </w:r>
      <w:r>
        <w:rPr>
          <w:sz w:val="28"/>
          <w:szCs w:val="28"/>
        </w:rPr>
        <w:t xml:space="preserve"> </w:t>
      </w:r>
      <w:r w:rsidRPr="00ED430D">
        <w:rPr>
          <w:sz w:val="28"/>
          <w:szCs w:val="28"/>
        </w:rPr>
        <w:t>incomplète avaient déjà pay</w:t>
      </w:r>
      <w:r w:rsidR="00C66E5B">
        <w:rPr>
          <w:sz w:val="28"/>
          <w:szCs w:val="28"/>
        </w:rPr>
        <w:t>é</w:t>
      </w:r>
      <w:r w:rsidRPr="00ED430D">
        <w:rPr>
          <w:sz w:val="28"/>
          <w:szCs w:val="28"/>
        </w:rPr>
        <w:t>, le staff se réserve le droit de leur proposer un remboursement ou une méthode alternative.</w:t>
      </w:r>
    </w:p>
    <w:p w:rsidR="00ED430D" w:rsidRPr="00C66E5B" w:rsidRDefault="00ED430D" w:rsidP="00C66E5B">
      <w:pPr>
        <w:spacing w:after="0"/>
        <w:rPr>
          <w:sz w:val="28"/>
          <w:szCs w:val="28"/>
        </w:rPr>
      </w:pPr>
    </w:p>
    <w:p w:rsidR="00ED430D" w:rsidRDefault="00ED430D" w:rsidP="00ED430D">
      <w:pPr>
        <w:pStyle w:val="Paragraphedeliste"/>
        <w:spacing w:after="0"/>
        <w:rPr>
          <w:sz w:val="28"/>
          <w:szCs w:val="28"/>
        </w:rPr>
      </w:pPr>
      <w:r w:rsidRPr="00ED430D">
        <w:rPr>
          <w:sz w:val="28"/>
          <w:szCs w:val="28"/>
        </w:rPr>
        <w:t>Toutefois, aucun des évènements suivants ne garantit une réduction ou un remboursement du prix d’entrée :</w:t>
      </w:r>
    </w:p>
    <w:p w:rsidR="00D4719B" w:rsidRDefault="00D4719B" w:rsidP="00ED430D">
      <w:pPr>
        <w:pStyle w:val="Paragraphedeliste"/>
        <w:spacing w:after="0"/>
        <w:rPr>
          <w:sz w:val="28"/>
          <w:szCs w:val="28"/>
        </w:rPr>
      </w:pPr>
    </w:p>
    <w:p w:rsidR="00ED430D" w:rsidRDefault="00ED430D" w:rsidP="00ED430D">
      <w:pPr>
        <w:pStyle w:val="Paragraphedeliste"/>
        <w:numPr>
          <w:ilvl w:val="0"/>
          <w:numId w:val="10"/>
        </w:numPr>
        <w:spacing w:after="0"/>
        <w:rPr>
          <w:sz w:val="28"/>
          <w:szCs w:val="28"/>
        </w:rPr>
      </w:pPr>
      <w:r w:rsidRPr="00ED430D">
        <w:rPr>
          <w:sz w:val="28"/>
          <w:szCs w:val="28"/>
        </w:rPr>
        <w:t xml:space="preserve">Interruption du réseau et/ou </w:t>
      </w:r>
      <w:r w:rsidR="00C66E5B">
        <w:rPr>
          <w:sz w:val="28"/>
          <w:szCs w:val="28"/>
        </w:rPr>
        <w:t>coupure</w:t>
      </w:r>
      <w:r w:rsidRPr="00ED430D">
        <w:rPr>
          <w:sz w:val="28"/>
          <w:szCs w:val="28"/>
        </w:rPr>
        <w:t xml:space="preserve"> </w:t>
      </w:r>
      <w:r w:rsidR="00C66E5B">
        <w:rPr>
          <w:sz w:val="28"/>
          <w:szCs w:val="28"/>
        </w:rPr>
        <w:t>d</w:t>
      </w:r>
      <w:bookmarkStart w:id="0" w:name="_GoBack"/>
      <w:bookmarkEnd w:id="0"/>
      <w:r w:rsidRPr="00ED430D">
        <w:rPr>
          <w:sz w:val="28"/>
          <w:szCs w:val="28"/>
        </w:rPr>
        <w:t>’électricité.</w:t>
      </w:r>
    </w:p>
    <w:p w:rsidR="00ED430D" w:rsidRDefault="00ED430D" w:rsidP="00ED430D">
      <w:pPr>
        <w:pStyle w:val="Paragraphedeliste"/>
        <w:numPr>
          <w:ilvl w:val="0"/>
          <w:numId w:val="10"/>
        </w:numPr>
        <w:spacing w:after="0"/>
        <w:rPr>
          <w:sz w:val="28"/>
          <w:szCs w:val="28"/>
        </w:rPr>
      </w:pPr>
      <w:r w:rsidRPr="00ED430D">
        <w:rPr>
          <w:sz w:val="28"/>
          <w:szCs w:val="28"/>
        </w:rPr>
        <w:t>Annulation d’un tournoi.</w:t>
      </w:r>
    </w:p>
    <w:p w:rsidR="00ED430D" w:rsidRPr="00ED430D" w:rsidRDefault="00ED430D" w:rsidP="00ED430D">
      <w:pPr>
        <w:pStyle w:val="Paragraphedeliste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Disqualification</w:t>
      </w:r>
    </w:p>
    <w:p w:rsidR="008A21E5" w:rsidRDefault="008A21E5" w:rsidP="00961A36">
      <w:pPr>
        <w:spacing w:after="0"/>
        <w:rPr>
          <w:sz w:val="28"/>
          <w:szCs w:val="28"/>
        </w:rPr>
      </w:pPr>
    </w:p>
    <w:p w:rsidR="00C71B52" w:rsidRPr="00D216F2" w:rsidRDefault="00D216F2" w:rsidP="00D216F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Article 9 : </w:t>
      </w:r>
      <w:r w:rsidR="00C71B52" w:rsidRPr="00D216F2">
        <w:rPr>
          <w:b/>
          <w:sz w:val="28"/>
          <w:szCs w:val="28"/>
        </w:rPr>
        <w:t>Médias :</w:t>
      </w:r>
    </w:p>
    <w:p w:rsidR="00C71B52" w:rsidRDefault="00C71B52" w:rsidP="00C71B52">
      <w:pPr>
        <w:pStyle w:val="Paragraphedeliste"/>
        <w:spacing w:after="0"/>
        <w:rPr>
          <w:sz w:val="28"/>
          <w:szCs w:val="28"/>
        </w:rPr>
      </w:pPr>
    </w:p>
    <w:p w:rsidR="00C71B52" w:rsidRDefault="00C71B52" w:rsidP="00C71B52">
      <w:pPr>
        <w:pStyle w:val="Paragraphedeliste"/>
        <w:spacing w:after="0"/>
        <w:rPr>
          <w:sz w:val="28"/>
          <w:szCs w:val="28"/>
        </w:rPr>
      </w:pPr>
      <w:r w:rsidRPr="00C71B52">
        <w:rPr>
          <w:sz w:val="28"/>
          <w:szCs w:val="28"/>
        </w:rPr>
        <w:t xml:space="preserve">Tous les participants acceptent d’apparaître sur tous les médias visuels et sonores liés à l’évènement </w:t>
      </w:r>
      <w:r>
        <w:rPr>
          <w:sz w:val="28"/>
          <w:szCs w:val="28"/>
        </w:rPr>
        <w:t>CES’ESPORT</w:t>
      </w:r>
      <w:r w:rsidRPr="00C71B52">
        <w:rPr>
          <w:sz w:val="28"/>
          <w:szCs w:val="28"/>
        </w:rPr>
        <w:t>.</w:t>
      </w:r>
    </w:p>
    <w:p w:rsidR="00EF1AF6" w:rsidRDefault="00EF1AF6" w:rsidP="00EF1AF6">
      <w:pPr>
        <w:spacing w:after="0"/>
        <w:rPr>
          <w:sz w:val="28"/>
          <w:szCs w:val="28"/>
        </w:rPr>
      </w:pPr>
    </w:p>
    <w:p w:rsidR="00EF1AF6" w:rsidRPr="00D216F2" w:rsidRDefault="00D216F2" w:rsidP="00D216F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Article 10 : </w:t>
      </w:r>
      <w:r w:rsidR="00EF1AF6" w:rsidRPr="00D216F2">
        <w:rPr>
          <w:b/>
          <w:sz w:val="28"/>
          <w:szCs w:val="28"/>
        </w:rPr>
        <w:t>Signature :</w:t>
      </w:r>
    </w:p>
    <w:p w:rsidR="008D41BB" w:rsidRPr="008D41BB" w:rsidRDefault="008D41BB" w:rsidP="008D41BB">
      <w:pPr>
        <w:pStyle w:val="Paragraphedeliste"/>
        <w:spacing w:after="0"/>
        <w:rPr>
          <w:sz w:val="28"/>
          <w:szCs w:val="28"/>
        </w:rPr>
      </w:pPr>
    </w:p>
    <w:p w:rsidR="008D41BB" w:rsidRPr="008D41BB" w:rsidRDefault="008D41BB" w:rsidP="008D41BB">
      <w:pPr>
        <w:pStyle w:val="Paragraphedeliste"/>
        <w:spacing w:after="0"/>
        <w:rPr>
          <w:sz w:val="28"/>
          <w:szCs w:val="28"/>
        </w:rPr>
      </w:pPr>
      <w:r w:rsidRPr="008D41BB">
        <w:rPr>
          <w:sz w:val="28"/>
          <w:szCs w:val="28"/>
        </w:rPr>
        <w:t xml:space="preserve">La </w:t>
      </w:r>
      <w:r>
        <w:rPr>
          <w:sz w:val="28"/>
          <w:szCs w:val="28"/>
        </w:rPr>
        <w:t>CES’ESPORT</w:t>
      </w:r>
      <w:r w:rsidRPr="008D41BB">
        <w:rPr>
          <w:sz w:val="28"/>
          <w:szCs w:val="28"/>
        </w:rPr>
        <w:t xml:space="preserve"> considère que le surnom « Pseudo » d’un joueur est un identificateur valable de l’identité</w:t>
      </w:r>
      <w:r>
        <w:rPr>
          <w:sz w:val="28"/>
          <w:szCs w:val="28"/>
        </w:rPr>
        <w:t xml:space="preserve"> </w:t>
      </w:r>
      <w:r w:rsidRPr="008D41BB">
        <w:rPr>
          <w:sz w:val="28"/>
          <w:szCs w:val="28"/>
        </w:rPr>
        <w:t>d’un individu. L’acte d’inscrire son surnom à un quelconque endroit (document, formulaire, blog, etc.)</w:t>
      </w:r>
      <w:r>
        <w:rPr>
          <w:sz w:val="28"/>
          <w:szCs w:val="28"/>
        </w:rPr>
        <w:t xml:space="preserve"> </w:t>
      </w:r>
      <w:r w:rsidRPr="008D41BB">
        <w:rPr>
          <w:sz w:val="28"/>
          <w:szCs w:val="28"/>
        </w:rPr>
        <w:t>revient donc à</w:t>
      </w:r>
      <w:r>
        <w:rPr>
          <w:sz w:val="28"/>
          <w:szCs w:val="28"/>
        </w:rPr>
        <w:t xml:space="preserve"> </w:t>
      </w:r>
      <w:r w:rsidRPr="008D41BB">
        <w:rPr>
          <w:sz w:val="28"/>
          <w:szCs w:val="28"/>
        </w:rPr>
        <w:t>inscrire sa signature et implique toutes ses considérations légales.</w:t>
      </w:r>
    </w:p>
    <w:p w:rsidR="00EF1AF6" w:rsidRPr="00EF1AF6" w:rsidRDefault="00EF1AF6" w:rsidP="00EF1AF6">
      <w:pPr>
        <w:pStyle w:val="Paragraphedeliste"/>
        <w:spacing w:after="0"/>
        <w:rPr>
          <w:sz w:val="28"/>
          <w:szCs w:val="28"/>
        </w:rPr>
      </w:pPr>
    </w:p>
    <w:p w:rsidR="008A21E5" w:rsidRDefault="008A21E5" w:rsidP="00961A36">
      <w:pPr>
        <w:spacing w:after="0"/>
        <w:rPr>
          <w:sz w:val="28"/>
          <w:szCs w:val="28"/>
        </w:rPr>
      </w:pPr>
    </w:p>
    <w:p w:rsidR="008A21E5" w:rsidRDefault="008A21E5" w:rsidP="00961A36">
      <w:pPr>
        <w:spacing w:after="0"/>
        <w:rPr>
          <w:sz w:val="28"/>
          <w:szCs w:val="28"/>
        </w:rPr>
      </w:pPr>
    </w:p>
    <w:p w:rsidR="00AC03D6" w:rsidRDefault="00AC03D6" w:rsidP="009631A4">
      <w:pPr>
        <w:spacing w:after="0"/>
        <w:rPr>
          <w:sz w:val="28"/>
          <w:szCs w:val="28"/>
        </w:rPr>
      </w:pPr>
      <w:r>
        <w:rPr>
          <w:sz w:val="28"/>
          <w:szCs w:val="28"/>
        </w:rPr>
        <w:t>Fait à 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., le ……………….</w:t>
      </w:r>
      <w:r w:rsidR="009631A4">
        <w:rPr>
          <w:sz w:val="28"/>
          <w:szCs w:val="28"/>
        </w:rPr>
        <w:tab/>
      </w:r>
      <w:r w:rsidR="009631A4">
        <w:rPr>
          <w:sz w:val="28"/>
          <w:szCs w:val="28"/>
        </w:rPr>
        <w:tab/>
      </w:r>
      <w:r w:rsidR="009631A4">
        <w:rPr>
          <w:sz w:val="28"/>
          <w:szCs w:val="28"/>
        </w:rPr>
        <w:tab/>
      </w:r>
      <w:r w:rsidR="009631A4">
        <w:rPr>
          <w:sz w:val="28"/>
          <w:szCs w:val="28"/>
        </w:rPr>
        <w:tab/>
      </w:r>
      <w:r>
        <w:rPr>
          <w:sz w:val="28"/>
          <w:szCs w:val="28"/>
        </w:rPr>
        <w:t>Signature du joueur :</w:t>
      </w:r>
    </w:p>
    <w:p w:rsidR="00491FD8" w:rsidRPr="00491FD8" w:rsidRDefault="00491FD8" w:rsidP="00AC03D6">
      <w:pPr>
        <w:spacing w:after="0"/>
        <w:jc w:val="right"/>
        <w:rPr>
          <w:szCs w:val="28"/>
        </w:rPr>
      </w:pPr>
      <w:r>
        <w:rPr>
          <w:szCs w:val="28"/>
        </w:rPr>
        <w:t>Suivi de la mention « Lu et Approuvé »</w:t>
      </w:r>
    </w:p>
    <w:sectPr w:rsidR="00491FD8" w:rsidRPr="00491FD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4E6" w:rsidRDefault="00AF44E6" w:rsidP="00572707">
      <w:pPr>
        <w:spacing w:after="0" w:line="240" w:lineRule="auto"/>
      </w:pPr>
      <w:r>
        <w:separator/>
      </w:r>
    </w:p>
  </w:endnote>
  <w:endnote w:type="continuationSeparator" w:id="0">
    <w:p w:rsidR="00AF44E6" w:rsidRDefault="00AF44E6" w:rsidP="00572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688402"/>
      <w:docPartObj>
        <w:docPartGallery w:val="Page Numbers (Bottom of Page)"/>
        <w:docPartUnique/>
      </w:docPartObj>
    </w:sdtPr>
    <w:sdtEndPr/>
    <w:sdtContent>
      <w:p w:rsidR="00572707" w:rsidRDefault="00572707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2" name="Organigramme : Dé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FC8E98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572707" w:rsidRDefault="00572707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72707" w:rsidRDefault="005727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4E6" w:rsidRDefault="00AF44E6" w:rsidP="00572707">
      <w:pPr>
        <w:spacing w:after="0" w:line="240" w:lineRule="auto"/>
      </w:pPr>
      <w:r>
        <w:separator/>
      </w:r>
    </w:p>
  </w:footnote>
  <w:footnote w:type="continuationSeparator" w:id="0">
    <w:p w:rsidR="00AF44E6" w:rsidRDefault="00AF44E6" w:rsidP="00572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374A9"/>
    <w:multiLevelType w:val="hybridMultilevel"/>
    <w:tmpl w:val="B3A2DC5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EB39CC"/>
    <w:multiLevelType w:val="hybridMultilevel"/>
    <w:tmpl w:val="2C785184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46584F55"/>
    <w:multiLevelType w:val="hybridMultilevel"/>
    <w:tmpl w:val="86143FA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D365242"/>
    <w:multiLevelType w:val="hybridMultilevel"/>
    <w:tmpl w:val="F2B232E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32159DF"/>
    <w:multiLevelType w:val="hybridMultilevel"/>
    <w:tmpl w:val="2692071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2F02E6"/>
    <w:multiLevelType w:val="hybridMultilevel"/>
    <w:tmpl w:val="BC361AF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A50358"/>
    <w:multiLevelType w:val="hybridMultilevel"/>
    <w:tmpl w:val="CD443B3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090BE9"/>
    <w:multiLevelType w:val="hybridMultilevel"/>
    <w:tmpl w:val="FBEE6B5C"/>
    <w:lvl w:ilvl="0" w:tplc="76922E6A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0607024"/>
    <w:multiLevelType w:val="hybridMultilevel"/>
    <w:tmpl w:val="177EAAB6"/>
    <w:lvl w:ilvl="0" w:tplc="24FE9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E4581"/>
    <w:multiLevelType w:val="hybridMultilevel"/>
    <w:tmpl w:val="38A46C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F6"/>
    <w:rsid w:val="00094F17"/>
    <w:rsid w:val="00134726"/>
    <w:rsid w:val="001670E3"/>
    <w:rsid w:val="00184DDB"/>
    <w:rsid w:val="00194013"/>
    <w:rsid w:val="001B72DD"/>
    <w:rsid w:val="001F2981"/>
    <w:rsid w:val="002449C6"/>
    <w:rsid w:val="002E52EB"/>
    <w:rsid w:val="002F730C"/>
    <w:rsid w:val="0036401A"/>
    <w:rsid w:val="003C776D"/>
    <w:rsid w:val="004222F0"/>
    <w:rsid w:val="00452044"/>
    <w:rsid w:val="00483C64"/>
    <w:rsid w:val="00491FD8"/>
    <w:rsid w:val="004A2875"/>
    <w:rsid w:val="004D7835"/>
    <w:rsid w:val="004F4D47"/>
    <w:rsid w:val="005028E5"/>
    <w:rsid w:val="00572707"/>
    <w:rsid w:val="00594250"/>
    <w:rsid w:val="005A62F2"/>
    <w:rsid w:val="00626218"/>
    <w:rsid w:val="006516E3"/>
    <w:rsid w:val="00685149"/>
    <w:rsid w:val="006C1292"/>
    <w:rsid w:val="006C2C85"/>
    <w:rsid w:val="006C6119"/>
    <w:rsid w:val="007400AB"/>
    <w:rsid w:val="007A36C0"/>
    <w:rsid w:val="008156F6"/>
    <w:rsid w:val="008A21E5"/>
    <w:rsid w:val="008D41BB"/>
    <w:rsid w:val="0090313B"/>
    <w:rsid w:val="0094333F"/>
    <w:rsid w:val="00961A36"/>
    <w:rsid w:val="009631A4"/>
    <w:rsid w:val="00965E8E"/>
    <w:rsid w:val="009A1A64"/>
    <w:rsid w:val="009E6FB6"/>
    <w:rsid w:val="00A85DF9"/>
    <w:rsid w:val="00AC03D6"/>
    <w:rsid w:val="00AF44E6"/>
    <w:rsid w:val="00B65F59"/>
    <w:rsid w:val="00B93063"/>
    <w:rsid w:val="00C32441"/>
    <w:rsid w:val="00C3681A"/>
    <w:rsid w:val="00C451B4"/>
    <w:rsid w:val="00C5528F"/>
    <w:rsid w:val="00C66D59"/>
    <w:rsid w:val="00C66E5B"/>
    <w:rsid w:val="00C71B52"/>
    <w:rsid w:val="00CC0E07"/>
    <w:rsid w:val="00D216F2"/>
    <w:rsid w:val="00D4719B"/>
    <w:rsid w:val="00DE2C8E"/>
    <w:rsid w:val="00E14218"/>
    <w:rsid w:val="00E205C9"/>
    <w:rsid w:val="00E9754F"/>
    <w:rsid w:val="00EA3D9F"/>
    <w:rsid w:val="00ED430D"/>
    <w:rsid w:val="00EF1AF6"/>
    <w:rsid w:val="00F419BE"/>
    <w:rsid w:val="00F9305A"/>
    <w:rsid w:val="00FD7EE0"/>
    <w:rsid w:val="00FF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D536E2"/>
  <w15:chartTrackingRefBased/>
  <w15:docId w15:val="{D5A89541-B710-4A61-9EF0-F46A50E9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754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727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2707"/>
  </w:style>
  <w:style w:type="paragraph" w:styleId="Pieddepage">
    <w:name w:val="footer"/>
    <w:basedOn w:val="Normal"/>
    <w:link w:val="PieddepageCar"/>
    <w:uiPriority w:val="99"/>
    <w:unhideWhenUsed/>
    <w:rsid w:val="005727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2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QUETIN CHARLES</dc:creator>
  <cp:keywords/>
  <dc:description/>
  <cp:lastModifiedBy>ABELARD CHARLES</cp:lastModifiedBy>
  <cp:revision>60</cp:revision>
  <dcterms:created xsi:type="dcterms:W3CDTF">2018-12-17T13:09:00Z</dcterms:created>
  <dcterms:modified xsi:type="dcterms:W3CDTF">2018-12-19T08:58:00Z</dcterms:modified>
</cp:coreProperties>
</file>