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EC8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1.Spring server Stack</w:t>
      </w:r>
    </w:p>
    <w:p w14:paraId="23B58D2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F5DAC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Spring web stack </w:t>
      </w:r>
    </w:p>
    <w:p w14:paraId="20D6DF8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리액티브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스택과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서블릿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스택으로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나뉘어저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</w:p>
    <w:p w14:paraId="6E4B2D90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1FEB7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서블릿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컨테이너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49A161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apache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Tomcat, Jetty,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Jboss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서블릿을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실행하고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관리하는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역할이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다</w:t>
      </w:r>
    </w:p>
    <w:p w14:paraId="664F527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Request per Thread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모델을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활용하여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들어올때마다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할당하여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여러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동시에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처리한다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0C1B89B5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Connector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통해서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통신을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177E9C81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Filter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응ㅏㅂ의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내용과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헤더를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변환하고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으ㅣ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service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메소드에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넘겨주고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결과를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응답으로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전달한다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6F46B9B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init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destory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메소드로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생명주기를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담당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</w:p>
    <w:p w14:paraId="075035F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332850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Servlet </w:t>
      </w:r>
    </w:p>
    <w:p w14:paraId="649E47E6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java EE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정의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현제는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Jakarta EE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지원한다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27391D4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259EC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init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초기화할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Servlet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객체를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생성할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사용되며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이후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 Container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록</w:t>
      </w:r>
    </w:p>
    <w:p w14:paraId="1F4A5FDD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4C740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Service: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따라서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비즈니스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로직을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실행하고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응답을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반환한다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270B3896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868D6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destory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 Servlet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종료시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리소스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해제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맡는다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68EAF6F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114011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HttpServlet</w:t>
      </w:r>
      <w:proofErr w:type="spellEnd"/>
    </w:p>
    <w:p w14:paraId="45D399F4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으ㄹ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기반으로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프로토콜을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원</w:t>
      </w:r>
    </w:p>
    <w:p w14:paraId="61C5EDF2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특화된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기능을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제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공</w:t>
      </w:r>
    </w:p>
    <w:p w14:paraId="0146419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GET,POST,PUT,DELETEm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HEAD, OPTION, TRACE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현</w:t>
      </w:r>
    </w:p>
    <w:p w14:paraId="7F50290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143018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Dispacther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</w:t>
      </w:r>
    </w:p>
    <w:p w14:paraId="429F8E4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적절한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컨트롤러에게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달</w:t>
      </w:r>
    </w:p>
    <w:p w14:paraId="7E2351D9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프론트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컨트롤러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패턴을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현</w:t>
      </w:r>
    </w:p>
    <w:p w14:paraId="2C07FA4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HTTPServlet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상속하여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모든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doPatch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호출하게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경</w:t>
      </w:r>
    </w:p>
    <w:p w14:paraId="491946C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HandlerMapping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HandlerAdapter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ViewResolver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상호작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용</w:t>
      </w:r>
    </w:p>
    <w:p w14:paraId="69BD9AC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E7DDF9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Spring security</w:t>
      </w:r>
    </w:p>
    <w:p w14:paraId="3F3B61D7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스프링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프레임워크에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보안을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제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공</w:t>
      </w:r>
    </w:p>
    <w:p w14:paraId="64253A6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인증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인가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관련된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능</w:t>
      </w:r>
    </w:p>
    <w:p w14:paraId="033ECF06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보안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작업을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수행하는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Servlet filter</w:t>
      </w:r>
    </w:p>
    <w:p w14:paraId="1B98DCD8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SecurityContextHolder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이용하여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Authentication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설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정</w:t>
      </w:r>
    </w:p>
    <w:p w14:paraId="525CFEC5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A6B42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Security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ContextHolder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A5A9EF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기본적으로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MODE_THREADLOCAL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전략을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용</w:t>
      </w:r>
    </w:p>
    <w:p w14:paraId="2191AFFE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MODE_THREADLOCAL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경우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ThreadLocalSecurityContextHolderStrategy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전략을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용</w:t>
      </w:r>
    </w:p>
    <w:p w14:paraId="6D196E9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ThreadLocal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장</w:t>
      </w:r>
    </w:p>
    <w:p w14:paraId="03B3EC4D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7CF2DB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전통적인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스프링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데이터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C7D8DD4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lastRenderedPageBreak/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동기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blocking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하게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동작하여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하나의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DB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처리한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다</w:t>
      </w:r>
    </w:p>
    <w:p w14:paraId="57B6E8C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Spring JDBC: JDBC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관계형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DB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연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결</w:t>
      </w:r>
    </w:p>
    <w:p w14:paraId="1F0D6101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Spring JPA : java persistence API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관계형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데이터베이스와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연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결</w:t>
      </w:r>
    </w:p>
    <w:p w14:paraId="5F4F321D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4258B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Spring servlet stack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정리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851C6E3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Thread per request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모델을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사용하여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들어올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마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할당하여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여러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클라이언트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동시에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처리한다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1447AFAF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ThreadLocal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에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저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장</w:t>
      </w:r>
    </w:p>
    <w:p w14:paraId="1D2B8F6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쓰레드당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하나의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db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요청을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처</w:t>
      </w:r>
      <w:r w:rsidRPr="00AA7E78">
        <w:rPr>
          <w:rFonts w:ascii="맑은 고딕" w:eastAsia="맑은 고딕" w:hAnsi="맑은 고딕" w:cs="맑은 고딕"/>
          <w:color w:val="CCCCCC"/>
          <w:kern w:val="0"/>
          <w:sz w:val="18"/>
          <w:szCs w:val="18"/>
          <w14:ligatures w14:val="none"/>
        </w:rPr>
        <w:t>리</w:t>
      </w:r>
    </w:p>
    <w:p w14:paraId="2B2989E2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9B7BAA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6796E6"/>
          <w:kern w:val="0"/>
          <w:sz w:val="18"/>
          <w:szCs w:val="18"/>
          <w14:ligatures w14:val="none"/>
        </w:rPr>
        <w:t>-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들어올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때마다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할당된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쓰레드는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Spring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mvc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flow,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비즈니스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로직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수행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reponse</w:t>
      </w:r>
      <w:proofErr w:type="spellEnd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생서으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SecurityContext</w:t>
      </w:r>
      <w:proofErr w:type="spellEnd"/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관리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DB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HTTP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요청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등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긴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활동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주기를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A7E78">
        <w:rPr>
          <w:rFonts w:ascii="맑은 고딕" w:eastAsia="맑은 고딕" w:hAnsi="맑은 고딕" w:cs="맑은 고딕" w:hint="eastAsia"/>
          <w:color w:val="CCCCCC"/>
          <w:kern w:val="0"/>
          <w:sz w:val="18"/>
          <w:szCs w:val="18"/>
          <w14:ligatures w14:val="none"/>
        </w:rPr>
        <w:t>갖는다</w:t>
      </w: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</w:p>
    <w:p w14:paraId="2EE41D6C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498B09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06780BC" w14:textId="77777777" w:rsidR="00AA7E78" w:rsidRPr="00AA7E78" w:rsidRDefault="00AA7E78" w:rsidP="00AA7E78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A7E7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6AC9D17" w14:textId="77777777" w:rsidR="00AA7E78" w:rsidRDefault="00AA7E78"/>
    <w:p w14:paraId="116D0E0B" w14:textId="6F1C8BDA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많아진다</w:t>
      </w:r>
      <w:r>
        <w:rPr>
          <w:rFonts w:hint="eastAsia"/>
          <w:lang w:eastAsia="ko-KR"/>
        </w:rPr>
        <w:t>.</w:t>
      </w:r>
    </w:p>
    <w:p w14:paraId="27EEDC99" w14:textId="77777777" w:rsidR="00AA7E78" w:rsidRDefault="00AA7E78">
      <w:pPr>
        <w:rPr>
          <w:lang w:eastAsia="ko-KR"/>
        </w:rPr>
      </w:pPr>
    </w:p>
    <w:p w14:paraId="464E661D" w14:textId="6642B38C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만든다면</w:t>
      </w:r>
      <w:r>
        <w:rPr>
          <w:rFonts w:hint="eastAsia"/>
          <w:lang w:eastAsia="ko-KR"/>
        </w:rPr>
        <w:t>?</w:t>
      </w:r>
    </w:p>
    <w:p w14:paraId="1D627C2E" w14:textId="35DF965E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>쓰레드를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3A36864D" w14:textId="594228DA" w:rsidR="00AA7E78" w:rsidRDefault="00AA7E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051BD26A" w14:textId="755672DA" w:rsidR="00AA7E78" w:rsidRPr="00AA7E78" w:rsidRDefault="00AA7E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cpu</w:t>
      </w:r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컨텍스트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스위칭을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sectPr w:rsidR="00AA7E78" w:rsidRPr="00AA7E7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78"/>
    <w:rsid w:val="00A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A47CA"/>
  <w15:chartTrackingRefBased/>
  <w15:docId w15:val="{5A2AE8C3-5501-7C40-84D7-3F457693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민우 김</dc:creator>
  <cp:keywords/>
  <dc:description/>
  <cp:lastModifiedBy>민우 김</cp:lastModifiedBy>
  <cp:revision>1</cp:revision>
  <dcterms:created xsi:type="dcterms:W3CDTF">2023-10-22T05:37:00Z</dcterms:created>
  <dcterms:modified xsi:type="dcterms:W3CDTF">2023-10-22T05:39:00Z</dcterms:modified>
</cp:coreProperties>
</file>