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A419" w14:textId="2BDBB29F" w:rsidR="00455456" w:rsidRPr="006C14CC" w:rsidRDefault="006C14CC" w:rsidP="006C14CC">
      <w:pPr>
        <w:jc w:val="center"/>
        <w:rPr>
          <w:b/>
          <w:bCs/>
          <w:sz w:val="44"/>
          <w:szCs w:val="44"/>
          <w:u w:val="single"/>
        </w:rPr>
      </w:pPr>
      <w:r w:rsidRPr="006C14CC">
        <w:rPr>
          <w:b/>
          <w:bCs/>
          <w:sz w:val="44"/>
          <w:szCs w:val="44"/>
          <w:u w:val="single"/>
        </w:rPr>
        <w:t>Define Mental Health related to social media.</w:t>
      </w:r>
    </w:p>
    <w:p w14:paraId="1D0E47DD" w14:textId="77777777" w:rsidR="00032CDB" w:rsidRPr="00032CDB" w:rsidRDefault="00032CDB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2CDB">
        <w:rPr>
          <w:rFonts w:ascii="Arial" w:hAnsi="Arial" w:cs="Arial"/>
          <w:sz w:val="24"/>
          <w:szCs w:val="24"/>
        </w:rPr>
        <w:t xml:space="preserve">Human beings can enjoy mental healthy lifestyle by communicating and socialise with other people. </w:t>
      </w:r>
    </w:p>
    <w:p w14:paraId="1B675729" w14:textId="77777777" w:rsidR="00032CDB" w:rsidRPr="00032CDB" w:rsidRDefault="00032CDB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2CDB">
        <w:rPr>
          <w:rFonts w:ascii="Arial" w:hAnsi="Arial" w:cs="Arial"/>
          <w:sz w:val="24"/>
          <w:szCs w:val="24"/>
        </w:rPr>
        <w:t xml:space="preserve">On the other hand, the social media can lead us to risk our emotional and mental health if we will use it too much and replace the human connection. </w:t>
      </w:r>
    </w:p>
    <w:p w14:paraId="41990D6E" w14:textId="3FB2EFE4" w:rsidR="006C14CC" w:rsidRDefault="00147F0B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Although, the technology is designed to bring us together, sometimes it can work the other way round, by making us feel lonely, isolated, depressed, and anxious. </w:t>
      </w:r>
    </w:p>
    <w:p w14:paraId="76B1D237" w14:textId="341725BE" w:rsidR="00147F0B" w:rsidRDefault="00237A57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Like always there are pros and cons in social media with mental health. </w:t>
      </w:r>
    </w:p>
    <w:p w14:paraId="5CFA4032" w14:textId="77777777" w:rsidR="000C14E5" w:rsidRPr="000C14E5" w:rsidRDefault="000C14E5" w:rsidP="000C14E5">
      <w:pPr>
        <w:ind w:left="360"/>
        <w:rPr>
          <w:rFonts w:ascii="Arial" w:hAnsi="Arial" w:cs="Arial"/>
          <w:sz w:val="24"/>
          <w:szCs w:val="24"/>
        </w:rPr>
      </w:pPr>
    </w:p>
    <w:p w14:paraId="24569E8C" w14:textId="1561CA6B" w:rsidR="00054AB2" w:rsidRDefault="00054AB2" w:rsidP="00032CD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54AB2">
        <w:rPr>
          <w:rFonts w:ascii="Arial" w:hAnsi="Arial" w:cs="Arial"/>
          <w:b/>
          <w:bCs/>
          <w:sz w:val="24"/>
          <w:szCs w:val="24"/>
        </w:rPr>
        <w:t>Cons</w:t>
      </w:r>
      <w:r>
        <w:rPr>
          <w:rFonts w:ascii="Arial" w:hAnsi="Arial" w:cs="Arial"/>
          <w:b/>
          <w:bCs/>
          <w:sz w:val="24"/>
          <w:szCs w:val="24"/>
        </w:rPr>
        <w:t xml:space="preserve">- </w:t>
      </w:r>
    </w:p>
    <w:p w14:paraId="35D92CFF" w14:textId="213DA7BB" w:rsidR="00054AB2" w:rsidRDefault="00D0770C" w:rsidP="00054AB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Cyberbullying </w:t>
      </w:r>
      <w:r w:rsidR="009C3E6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9C3E63">
        <w:rPr>
          <w:rFonts w:ascii="Arial" w:hAnsi="Arial" w:cs="Arial"/>
          <w:sz w:val="24"/>
          <w:szCs w:val="24"/>
        </w:rPr>
        <w:t>When people comment offensive and hurtful statements</w:t>
      </w:r>
      <w:r w:rsidR="00171D8C">
        <w:rPr>
          <w:rFonts w:ascii="Arial" w:hAnsi="Arial" w:cs="Arial"/>
          <w:sz w:val="24"/>
          <w:szCs w:val="24"/>
        </w:rPr>
        <w:t xml:space="preserve"> which can leave emotional scars</w:t>
      </w:r>
      <w:r w:rsidR="009C3E63">
        <w:rPr>
          <w:rFonts w:ascii="Arial" w:hAnsi="Arial" w:cs="Arial"/>
          <w:sz w:val="24"/>
          <w:szCs w:val="24"/>
        </w:rPr>
        <w:t xml:space="preserve">. </w:t>
      </w:r>
    </w:p>
    <w:p w14:paraId="2EABFC3B" w14:textId="186BE9F8" w:rsidR="00D0770C" w:rsidRDefault="00D0770C" w:rsidP="00054AB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Lacking security – Example, although we are aware that </w:t>
      </w:r>
      <w:r w:rsidR="009C3E63">
        <w:rPr>
          <w:rFonts w:ascii="Arial" w:hAnsi="Arial" w:cs="Arial"/>
          <w:sz w:val="24"/>
          <w:szCs w:val="24"/>
        </w:rPr>
        <w:t xml:space="preserve">most photos shared on social media are filtered, we still feel insecure with our own life. </w:t>
      </w:r>
    </w:p>
    <w:p w14:paraId="4F043254" w14:textId="77777777" w:rsidR="00171D8C" w:rsidRDefault="00DE26DA" w:rsidP="00054AB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Fear of missing out (FOMO) – when people will check continuously on social media to make sure that they will not miss any information.  This can impact their self-esteem and triggers anxiety. </w:t>
      </w:r>
    </w:p>
    <w:p w14:paraId="3FFFDE02" w14:textId="77BA1C15" w:rsidR="009C3E63" w:rsidRDefault="00171D8C" w:rsidP="00054AB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Self-absorbtion – this happens when someone shares loads of selfies and personal information on social media.  They will feel that they need approval of others to make anything in their life. </w:t>
      </w:r>
    </w:p>
    <w:p w14:paraId="28C8BB0D" w14:textId="77777777" w:rsidR="000C14E5" w:rsidRPr="000C14E5" w:rsidRDefault="000C14E5" w:rsidP="000C14E5">
      <w:pPr>
        <w:ind w:left="1080"/>
        <w:rPr>
          <w:rFonts w:ascii="Arial" w:hAnsi="Arial" w:cs="Arial"/>
          <w:sz w:val="24"/>
          <w:szCs w:val="24"/>
        </w:rPr>
      </w:pPr>
    </w:p>
    <w:p w14:paraId="20AA91AF" w14:textId="3D88F98D" w:rsidR="00171D8C" w:rsidRDefault="00171D8C" w:rsidP="00171D8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71D8C">
        <w:rPr>
          <w:rFonts w:ascii="Arial" w:hAnsi="Arial" w:cs="Arial"/>
          <w:b/>
          <w:bCs/>
          <w:sz w:val="24"/>
          <w:szCs w:val="24"/>
        </w:rPr>
        <w:t xml:space="preserve">Pros- </w:t>
      </w:r>
    </w:p>
    <w:p w14:paraId="673C021B" w14:textId="5FB0B131" w:rsidR="00171D8C" w:rsidRDefault="00DC2022" w:rsidP="00171D8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Communication - </w:t>
      </w:r>
      <w:r w:rsidRPr="00DC2022">
        <w:rPr>
          <w:rFonts w:ascii="Arial" w:hAnsi="Arial" w:cs="Arial"/>
          <w:sz w:val="24"/>
          <w:szCs w:val="24"/>
        </w:rPr>
        <w:t>We know that</w:t>
      </w:r>
      <w:r>
        <w:rPr>
          <w:rFonts w:ascii="Arial" w:hAnsi="Arial" w:cs="Arial"/>
          <w:sz w:val="24"/>
          <w:szCs w:val="24"/>
        </w:rPr>
        <w:t>,</w:t>
      </w:r>
      <w:r w:rsidRPr="00DC2022">
        <w:rPr>
          <w:rFonts w:ascii="Arial" w:hAnsi="Arial" w:cs="Arial"/>
          <w:sz w:val="24"/>
          <w:szCs w:val="24"/>
        </w:rPr>
        <w:t xml:space="preserve"> communicating with others like family members and friends that live far away</w:t>
      </w:r>
      <w:r>
        <w:rPr>
          <w:rFonts w:ascii="Arial" w:hAnsi="Arial" w:cs="Arial"/>
          <w:sz w:val="24"/>
          <w:szCs w:val="24"/>
        </w:rPr>
        <w:t xml:space="preserve">, </w:t>
      </w:r>
      <w:r w:rsidR="000621A3">
        <w:rPr>
          <w:rFonts w:ascii="Arial" w:hAnsi="Arial" w:cs="Arial"/>
          <w:sz w:val="24"/>
          <w:szCs w:val="24"/>
        </w:rPr>
        <w:t xml:space="preserve">social media </w:t>
      </w:r>
      <w:r>
        <w:rPr>
          <w:rFonts w:ascii="Arial" w:hAnsi="Arial" w:cs="Arial"/>
          <w:sz w:val="24"/>
          <w:szCs w:val="24"/>
        </w:rPr>
        <w:t xml:space="preserve">helps </w:t>
      </w:r>
      <w:r w:rsidR="000621A3">
        <w:rPr>
          <w:rFonts w:ascii="Arial" w:hAnsi="Arial" w:cs="Arial"/>
          <w:sz w:val="24"/>
          <w:szCs w:val="24"/>
        </w:rPr>
        <w:t xml:space="preserve">us to keep in touch. So, social media can make us feel mentally good as well. </w:t>
      </w:r>
    </w:p>
    <w:p w14:paraId="150F20E8" w14:textId="14D44749" w:rsidR="000621A3" w:rsidRDefault="009E7869" w:rsidP="00171D8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Raising awareness – Getting people’s attention to make them aware of something, like nature or disability. This can lead to improve lifestyles of certain people which in the end makes you feel a better person. </w:t>
      </w:r>
    </w:p>
    <w:p w14:paraId="00BEA210" w14:textId="5479E164" w:rsidR="009E7869" w:rsidRPr="00DC2022" w:rsidRDefault="000B1BBD" w:rsidP="00171D8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Emotional Support – Sometimes during rough moments, like when we were in the pandemic, certain groups on social media were offering or seeking emotional support. </w:t>
      </w:r>
    </w:p>
    <w:p w14:paraId="3AB07479" w14:textId="77777777" w:rsidR="00171D8C" w:rsidRPr="00171D8C" w:rsidRDefault="00171D8C" w:rsidP="00171D8C">
      <w:pPr>
        <w:rPr>
          <w:rFonts w:ascii="Arial" w:hAnsi="Arial" w:cs="Arial"/>
          <w:sz w:val="24"/>
          <w:szCs w:val="24"/>
        </w:rPr>
      </w:pPr>
    </w:p>
    <w:p w14:paraId="6C3098EC" w14:textId="77777777" w:rsidR="00054AB2" w:rsidRDefault="00054AB2" w:rsidP="00054AB2">
      <w:pPr>
        <w:rPr>
          <w:rFonts w:ascii="Arial" w:hAnsi="Arial" w:cs="Arial"/>
          <w:b/>
          <w:bCs/>
          <w:sz w:val="24"/>
          <w:szCs w:val="24"/>
        </w:rPr>
      </w:pPr>
    </w:p>
    <w:p w14:paraId="1E4E7152" w14:textId="77777777" w:rsidR="00054AB2" w:rsidRDefault="00054AB2" w:rsidP="00054AB2">
      <w:pPr>
        <w:rPr>
          <w:rFonts w:ascii="Arial" w:hAnsi="Arial" w:cs="Arial"/>
          <w:b/>
          <w:bCs/>
          <w:sz w:val="24"/>
          <w:szCs w:val="24"/>
        </w:rPr>
      </w:pPr>
    </w:p>
    <w:p w14:paraId="310F5296" w14:textId="77777777" w:rsidR="00054AB2" w:rsidRPr="00054AB2" w:rsidRDefault="00054AB2" w:rsidP="00054AB2">
      <w:pPr>
        <w:rPr>
          <w:rFonts w:ascii="Arial" w:hAnsi="Arial" w:cs="Arial"/>
          <w:b/>
          <w:bCs/>
          <w:sz w:val="24"/>
          <w:szCs w:val="24"/>
        </w:rPr>
      </w:pPr>
    </w:p>
    <w:p w14:paraId="11344B45" w14:textId="5627A283" w:rsidR="008779C2" w:rsidRDefault="00000000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5" w:anchor="negative-effects" w:history="1"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https://www.medic</w:t>
        </w:r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a</w:t>
        </w:r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lnewstoday.com/articles/social-media-and-mental-health#negative-effects</w:t>
        </w:r>
      </w:hyperlink>
    </w:p>
    <w:p w14:paraId="6EE03849" w14:textId="0A9E866C" w:rsidR="008779C2" w:rsidRDefault="00000000" w:rsidP="00032C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6" w:history="1"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https://www.helpg</w:t>
        </w:r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u</w:t>
        </w:r>
        <w:r w:rsidR="008779C2" w:rsidRPr="00DB5BD8">
          <w:rPr>
            <w:rStyle w:val="Hyperlink"/>
            <w:rFonts w:ascii="Arial" w:hAnsi="Arial" w:cs="Arial"/>
            <w:sz w:val="24"/>
            <w:szCs w:val="24"/>
          </w:rPr>
          <w:t>ide.org/articles/mental-health/social-media-and-mental-health.htm</w:t>
        </w:r>
      </w:hyperlink>
    </w:p>
    <w:p w14:paraId="5297B6C5" w14:textId="77777777" w:rsidR="008779C2" w:rsidRPr="00032CDB" w:rsidRDefault="008779C2" w:rsidP="000C14E5">
      <w:pPr>
        <w:pStyle w:val="ListParagraph"/>
        <w:rPr>
          <w:rFonts w:ascii="Arial" w:hAnsi="Arial" w:cs="Arial"/>
          <w:sz w:val="24"/>
          <w:szCs w:val="24"/>
        </w:rPr>
      </w:pPr>
    </w:p>
    <w:sectPr w:rsidR="008779C2" w:rsidRPr="0003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C3B0E"/>
    <w:multiLevelType w:val="hybridMultilevel"/>
    <w:tmpl w:val="36E8E9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0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CC"/>
    <w:rsid w:val="00032CDB"/>
    <w:rsid w:val="00054AB2"/>
    <w:rsid w:val="000621A3"/>
    <w:rsid w:val="000B1BBD"/>
    <w:rsid w:val="000C14E5"/>
    <w:rsid w:val="00147F0B"/>
    <w:rsid w:val="00171D8C"/>
    <w:rsid w:val="001C7334"/>
    <w:rsid w:val="00237A57"/>
    <w:rsid w:val="00357861"/>
    <w:rsid w:val="00455456"/>
    <w:rsid w:val="006C14CC"/>
    <w:rsid w:val="008779C2"/>
    <w:rsid w:val="009C3E63"/>
    <w:rsid w:val="009E7869"/>
    <w:rsid w:val="00A734AB"/>
    <w:rsid w:val="00B41D5F"/>
    <w:rsid w:val="00BA6C94"/>
    <w:rsid w:val="00C673E0"/>
    <w:rsid w:val="00D0770C"/>
    <w:rsid w:val="00DC2022"/>
    <w:rsid w:val="00DE26DA"/>
    <w:rsid w:val="00F340BC"/>
    <w:rsid w:val="0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8470"/>
  <w15:chartTrackingRefBased/>
  <w15:docId w15:val="{0D900154-9C29-4AFB-82C9-61ED4368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C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7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9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4A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lpguide.org/articles/mental-health/social-media-and-mental-health.htm" TargetMode="External"/><Relationship Id="rId5" Type="http://schemas.openxmlformats.org/officeDocument/2006/relationships/hyperlink" Target="https://www.medicalnewstoday.com/articles/social-media-and-mental-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2023-11-11T13:13:00Z</dcterms:created>
  <dcterms:modified xsi:type="dcterms:W3CDTF">2023-11-11T13:13:00Z</dcterms:modified>
</cp:coreProperties>
</file>