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A170" w14:textId="77777777" w:rsidR="00CD2409" w:rsidRDefault="00CD2409" w:rsidP="009D28F1">
      <w:pPr>
        <w:pStyle w:val="Header"/>
        <w:ind w:left="0"/>
        <w:rPr>
          <w:rFonts w:asciiTheme="minorHAnsi" w:hAnsiTheme="minorHAnsi" w:cstheme="minorHAnsi"/>
        </w:rPr>
      </w:pPr>
    </w:p>
    <w:p w14:paraId="66155149" w14:textId="5B3E7769" w:rsidR="00CD2409" w:rsidRDefault="00CD2409" w:rsidP="00CD2409">
      <w:pPr>
        <w:pStyle w:val="Header"/>
        <w:jc w:val="center"/>
        <w:rPr>
          <w:rFonts w:asciiTheme="minorHAnsi" w:hAnsiTheme="minorHAnsi" w:cstheme="minorHAnsi"/>
        </w:rPr>
      </w:pPr>
    </w:p>
    <w:p w14:paraId="5ADC425F" w14:textId="77777777" w:rsidR="00CD2409" w:rsidRDefault="00CD2409" w:rsidP="00CD2409">
      <w:pPr>
        <w:pStyle w:val="Header"/>
        <w:jc w:val="center"/>
        <w:rPr>
          <w:rFonts w:cstheme="minorHAnsi"/>
        </w:rPr>
      </w:pPr>
      <w:r w:rsidRPr="009D28F1">
        <w:rPr>
          <w:rFonts w:cstheme="minorHAnsi"/>
          <w:sz w:val="18"/>
          <w:szCs w:val="18"/>
        </w:rPr>
        <w:t>INSTITUTE FOR THE CREATIVE ARTS</w:t>
      </w:r>
      <w:r w:rsidRPr="009D28F1">
        <w:rPr>
          <w:rFonts w:cstheme="minorHAnsi"/>
          <w:sz w:val="18"/>
          <w:szCs w:val="18"/>
        </w:rPr>
        <w:br/>
      </w:r>
      <w:r>
        <w:rPr>
          <w:rFonts w:cstheme="minorHAnsi"/>
          <w:sz w:val="36"/>
          <w:szCs w:val="36"/>
        </w:rPr>
        <w:t xml:space="preserve"> </w:t>
      </w:r>
    </w:p>
    <w:p w14:paraId="27B91752" w14:textId="77777777" w:rsidR="000479C4" w:rsidRDefault="000479C4" w:rsidP="009D28F1">
      <w:pPr>
        <w:ind w:right="-46"/>
        <w:jc w:val="center"/>
        <w:rPr>
          <w:rFonts w:cstheme="minorHAnsi"/>
          <w:color w:val="002060"/>
          <w:sz w:val="32"/>
          <w:szCs w:val="32"/>
        </w:rPr>
      </w:pPr>
      <w:r>
        <w:rPr>
          <w:rFonts w:cstheme="minorHAnsi"/>
          <w:color w:val="002060"/>
          <w:sz w:val="32"/>
          <w:szCs w:val="32"/>
        </w:rPr>
        <w:t>English for Academic Purposes</w:t>
      </w:r>
    </w:p>
    <w:p w14:paraId="5A999A61" w14:textId="5BCA6193" w:rsidR="000479C4" w:rsidRDefault="000479C4" w:rsidP="000479C4">
      <w:pPr>
        <w:ind w:right="-46"/>
        <w:jc w:val="center"/>
        <w:rPr>
          <w:rFonts w:cstheme="minorHAnsi"/>
          <w:color w:val="002060"/>
          <w:sz w:val="40"/>
          <w:szCs w:val="40"/>
        </w:rPr>
      </w:pPr>
      <w:r>
        <w:rPr>
          <w:rFonts w:cstheme="minorHAnsi"/>
          <w:color w:val="002060"/>
          <w:sz w:val="32"/>
          <w:szCs w:val="32"/>
        </w:rPr>
        <w:t xml:space="preserve">Assignment </w:t>
      </w:r>
      <w:r w:rsidR="009E6201">
        <w:rPr>
          <w:rFonts w:cstheme="minorHAnsi"/>
          <w:color w:val="002060"/>
          <w:sz w:val="32"/>
          <w:szCs w:val="32"/>
        </w:rPr>
        <w:t>2</w:t>
      </w:r>
    </w:p>
    <w:p w14:paraId="4688CAE0" w14:textId="2EA00023" w:rsidR="00CD2409" w:rsidRPr="0004114D" w:rsidRDefault="009D28F1" w:rsidP="000479C4">
      <w:pPr>
        <w:ind w:right="-46"/>
        <w:jc w:val="center"/>
        <w:rPr>
          <w:rFonts w:cstheme="minorHAnsi"/>
          <w:color w:val="002060"/>
          <w:sz w:val="52"/>
          <w:szCs w:val="52"/>
        </w:rPr>
      </w:pPr>
      <w:r w:rsidRPr="0004114D">
        <w:rPr>
          <w:rFonts w:cstheme="minorHAnsi"/>
          <w:b/>
          <w:bCs/>
          <w:color w:val="C0504D" w:themeColor="accent2"/>
          <w:sz w:val="52"/>
          <w:szCs w:val="52"/>
        </w:rPr>
        <w:t>Mock Test</w:t>
      </w:r>
    </w:p>
    <w:p w14:paraId="190192F4" w14:textId="1573D0EF" w:rsidR="00CD2409" w:rsidRDefault="00CD2409">
      <w:pPr>
        <w:tabs>
          <w:tab w:val="clear" w:pos="4440"/>
          <w:tab w:val="clear" w:pos="7080"/>
        </w:tabs>
        <w:rPr>
          <w:b/>
        </w:rPr>
      </w:pPr>
    </w:p>
    <w:p w14:paraId="6667AB0C" w14:textId="29A071D7" w:rsidR="000479C4" w:rsidRPr="009E6201" w:rsidRDefault="000479C4">
      <w:pPr>
        <w:tabs>
          <w:tab w:val="clear" w:pos="4440"/>
          <w:tab w:val="clear" w:pos="7080"/>
        </w:tabs>
        <w:rPr>
          <w:rFonts w:ascii="Tahoma" w:hAnsi="Tahoma" w:cs="Tahoma"/>
          <w:b/>
        </w:rPr>
      </w:pPr>
      <w:r w:rsidRPr="009E6201">
        <w:rPr>
          <w:rFonts w:ascii="Tahoma" w:hAnsi="Tahoma" w:cs="Tahoma"/>
          <w:b/>
        </w:rPr>
        <w:t>TASK A.</w:t>
      </w:r>
    </w:p>
    <w:p w14:paraId="72378C5A" w14:textId="77777777" w:rsidR="000479C4" w:rsidRPr="009E6201" w:rsidRDefault="000479C4">
      <w:pPr>
        <w:tabs>
          <w:tab w:val="clear" w:pos="4440"/>
          <w:tab w:val="clear" w:pos="7080"/>
        </w:tabs>
        <w:rPr>
          <w:rFonts w:ascii="Tahoma" w:hAnsi="Tahoma" w:cs="Tahoma"/>
          <w:b/>
        </w:rPr>
      </w:pPr>
    </w:p>
    <w:p w14:paraId="05ADE733" w14:textId="05F83619" w:rsidR="000479C4" w:rsidRPr="009E6201" w:rsidRDefault="000479C4">
      <w:pPr>
        <w:tabs>
          <w:tab w:val="clear" w:pos="4440"/>
          <w:tab w:val="clear" w:pos="7080"/>
        </w:tabs>
        <w:rPr>
          <w:rFonts w:ascii="Tahoma" w:hAnsi="Tahoma" w:cs="Tahoma"/>
          <w:b/>
        </w:rPr>
      </w:pPr>
      <w:r w:rsidRPr="009E6201">
        <w:rPr>
          <w:rFonts w:ascii="Tahoma" w:hAnsi="Tahoma" w:cs="Tahoma"/>
          <w:b/>
        </w:rPr>
        <w:t>Identify whether the statements below are True or False.</w:t>
      </w:r>
    </w:p>
    <w:p w14:paraId="7DCBC61A" w14:textId="77777777" w:rsidR="000479C4" w:rsidRPr="009E6201" w:rsidRDefault="000479C4">
      <w:pPr>
        <w:tabs>
          <w:tab w:val="clear" w:pos="4440"/>
          <w:tab w:val="clear" w:pos="7080"/>
        </w:tabs>
        <w:rPr>
          <w:rFonts w:ascii="Tahoma" w:hAnsi="Tahoma" w:cs="Tahoma"/>
          <w:b/>
        </w:rPr>
      </w:pPr>
    </w:p>
    <w:tbl>
      <w:tblPr>
        <w:tblStyle w:val="TableGrid4"/>
        <w:tblW w:w="9776" w:type="dxa"/>
        <w:tblLook w:val="04A0" w:firstRow="1" w:lastRow="0" w:firstColumn="1" w:lastColumn="0" w:noHBand="0" w:noVBand="1"/>
      </w:tblPr>
      <w:tblGrid>
        <w:gridCol w:w="709"/>
        <w:gridCol w:w="7508"/>
        <w:gridCol w:w="1559"/>
      </w:tblGrid>
      <w:tr w:rsidR="000479C4" w:rsidRPr="009E6201" w14:paraId="29BF2A1A" w14:textId="77777777" w:rsidTr="00B33427">
        <w:trPr>
          <w:cnfStyle w:val="100000000000" w:firstRow="1" w:lastRow="0" w:firstColumn="0" w:lastColumn="0" w:oddVBand="0" w:evenVBand="0" w:oddHBand="0" w:evenHBand="0" w:firstRowFirstColumn="0" w:firstRowLastColumn="0" w:lastRowFirstColumn="0" w:lastRowLastColumn="0"/>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5EAF73FB" w14:textId="77777777" w:rsidR="000479C4" w:rsidRPr="009E6201" w:rsidRDefault="000479C4" w:rsidP="00B33427">
            <w:pPr>
              <w:tabs>
                <w:tab w:val="left" w:pos="720"/>
              </w:tabs>
              <w:jc w:val="center"/>
              <w:rPr>
                <w:rFonts w:ascii="Tahoma" w:hAnsi="Tahoma" w:cs="Tahoma"/>
                <w:sz w:val="28"/>
                <w:szCs w:val="28"/>
              </w:rPr>
            </w:pPr>
          </w:p>
        </w:tc>
        <w:tc>
          <w:tcPr>
            <w:tcW w:w="7508" w:type="dxa"/>
            <w:vAlign w:val="center"/>
          </w:tcPr>
          <w:p w14:paraId="0C013C4E" w14:textId="77777777" w:rsidR="000479C4" w:rsidRPr="009E6201" w:rsidRDefault="000479C4" w:rsidP="00B33427">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ahoma" w:hAnsi="Tahoma" w:cs="Tahoma"/>
                <w:sz w:val="28"/>
                <w:szCs w:val="28"/>
              </w:rPr>
            </w:pPr>
            <w:r w:rsidRPr="009E6201">
              <w:rPr>
                <w:rFonts w:ascii="Tahoma" w:hAnsi="Tahoma" w:cs="Tahoma"/>
                <w:sz w:val="28"/>
                <w:szCs w:val="28"/>
              </w:rPr>
              <w:t>Statement</w:t>
            </w:r>
          </w:p>
        </w:tc>
        <w:tc>
          <w:tcPr>
            <w:tcW w:w="1559" w:type="dxa"/>
            <w:vAlign w:val="center"/>
          </w:tcPr>
          <w:p w14:paraId="267320D4" w14:textId="77777777" w:rsidR="000479C4" w:rsidRPr="009E6201" w:rsidRDefault="000479C4" w:rsidP="00B33427">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ahoma" w:hAnsi="Tahoma" w:cs="Tahoma"/>
                <w:sz w:val="28"/>
                <w:szCs w:val="28"/>
              </w:rPr>
            </w:pPr>
            <w:r w:rsidRPr="009E6201">
              <w:rPr>
                <w:rFonts w:ascii="Tahoma" w:hAnsi="Tahoma" w:cs="Tahoma"/>
                <w:sz w:val="28"/>
                <w:szCs w:val="28"/>
              </w:rPr>
              <w:t>True or False</w:t>
            </w:r>
          </w:p>
        </w:tc>
      </w:tr>
      <w:tr w:rsidR="000479C4" w:rsidRPr="009E6201" w14:paraId="4C97B347" w14:textId="77777777" w:rsidTr="00B33427">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5BEED0E" w14:textId="77777777" w:rsidR="000479C4" w:rsidRPr="009E6201" w:rsidRDefault="000479C4" w:rsidP="00B33427">
            <w:pPr>
              <w:tabs>
                <w:tab w:val="left" w:pos="720"/>
              </w:tabs>
              <w:jc w:val="center"/>
              <w:rPr>
                <w:rFonts w:ascii="Tahoma" w:hAnsi="Tahoma" w:cs="Tahoma"/>
                <w:sz w:val="28"/>
                <w:szCs w:val="28"/>
              </w:rPr>
            </w:pPr>
            <w:r w:rsidRPr="009E6201">
              <w:rPr>
                <w:rFonts w:ascii="Tahoma" w:hAnsi="Tahoma" w:cs="Tahoma"/>
                <w:sz w:val="28"/>
                <w:szCs w:val="28"/>
              </w:rPr>
              <w:t>1</w:t>
            </w:r>
          </w:p>
        </w:tc>
        <w:tc>
          <w:tcPr>
            <w:tcW w:w="7508" w:type="dxa"/>
            <w:vAlign w:val="center"/>
          </w:tcPr>
          <w:p w14:paraId="2899021C" w14:textId="59334166" w:rsidR="000479C4" w:rsidRPr="009E6201" w:rsidRDefault="000479C4" w:rsidP="00B33427">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9E6201">
              <w:rPr>
                <w:rFonts w:ascii="Tahoma" w:hAnsi="Tahoma" w:cs="Tahoma"/>
                <w:sz w:val="24"/>
                <w:szCs w:val="24"/>
              </w:rPr>
              <w:t xml:space="preserve">The Discussion is not </w:t>
            </w:r>
            <w:proofErr w:type="gramStart"/>
            <w:r w:rsidRPr="009E6201">
              <w:rPr>
                <w:rFonts w:ascii="Tahoma" w:hAnsi="Tahoma" w:cs="Tahoma"/>
                <w:sz w:val="24"/>
                <w:szCs w:val="24"/>
              </w:rPr>
              <w:t>really necessary</w:t>
            </w:r>
            <w:proofErr w:type="gramEnd"/>
            <w:r w:rsidRPr="009E6201">
              <w:rPr>
                <w:rFonts w:ascii="Tahoma" w:hAnsi="Tahoma" w:cs="Tahoma"/>
                <w:sz w:val="24"/>
                <w:szCs w:val="24"/>
              </w:rPr>
              <w:t xml:space="preserve"> in an academic paper.  </w:t>
            </w:r>
          </w:p>
        </w:tc>
        <w:tc>
          <w:tcPr>
            <w:tcW w:w="1559" w:type="dxa"/>
            <w:vAlign w:val="center"/>
          </w:tcPr>
          <w:p w14:paraId="10F2C5B7" w14:textId="300FA1EA" w:rsidR="000479C4" w:rsidRPr="009E6201" w:rsidRDefault="0059567F" w:rsidP="00B3342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9E6201">
              <w:rPr>
                <w:rFonts w:ascii="Tahoma" w:hAnsi="Tahoma" w:cs="Tahoma"/>
              </w:rPr>
              <w:t>F</w:t>
            </w:r>
          </w:p>
        </w:tc>
      </w:tr>
      <w:tr w:rsidR="000479C4" w:rsidRPr="009E6201" w14:paraId="0EF86E29" w14:textId="77777777" w:rsidTr="00B33427">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72C594AA" w14:textId="77777777" w:rsidR="000479C4" w:rsidRPr="009E6201" w:rsidRDefault="000479C4" w:rsidP="00B33427">
            <w:pPr>
              <w:tabs>
                <w:tab w:val="left" w:pos="720"/>
              </w:tabs>
              <w:jc w:val="center"/>
              <w:rPr>
                <w:rFonts w:ascii="Tahoma" w:hAnsi="Tahoma" w:cs="Tahoma"/>
                <w:sz w:val="28"/>
                <w:szCs w:val="28"/>
              </w:rPr>
            </w:pPr>
            <w:r w:rsidRPr="009E6201">
              <w:rPr>
                <w:rFonts w:ascii="Tahoma" w:hAnsi="Tahoma" w:cs="Tahoma"/>
                <w:sz w:val="28"/>
                <w:szCs w:val="28"/>
              </w:rPr>
              <w:t>2</w:t>
            </w:r>
          </w:p>
        </w:tc>
        <w:tc>
          <w:tcPr>
            <w:tcW w:w="7508" w:type="dxa"/>
            <w:vAlign w:val="center"/>
          </w:tcPr>
          <w:p w14:paraId="20E530DA" w14:textId="77777777" w:rsidR="000479C4" w:rsidRPr="009E6201" w:rsidRDefault="000479C4" w:rsidP="00B33427">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9E6201">
              <w:rPr>
                <w:rStyle w:val="cf01"/>
                <w:rFonts w:ascii="Tahoma" w:hAnsi="Tahoma" w:cs="Tahoma"/>
                <w:sz w:val="24"/>
                <w:szCs w:val="24"/>
              </w:rPr>
              <w:t xml:space="preserve">All academic texts follow the </w:t>
            </w:r>
            <w:proofErr w:type="spellStart"/>
            <w:r w:rsidRPr="009E6201">
              <w:rPr>
                <w:rStyle w:val="cf01"/>
                <w:rFonts w:ascii="Tahoma" w:hAnsi="Tahoma" w:cs="Tahoma"/>
                <w:sz w:val="24"/>
                <w:szCs w:val="24"/>
              </w:rPr>
              <w:t>IMRaD</w:t>
            </w:r>
            <w:proofErr w:type="spellEnd"/>
            <w:r w:rsidRPr="009E6201">
              <w:rPr>
                <w:rStyle w:val="cf01"/>
                <w:rFonts w:ascii="Tahoma" w:hAnsi="Tahoma" w:cs="Tahoma"/>
                <w:sz w:val="24"/>
                <w:szCs w:val="24"/>
              </w:rPr>
              <w:t xml:space="preserve"> structure.</w:t>
            </w:r>
          </w:p>
        </w:tc>
        <w:tc>
          <w:tcPr>
            <w:tcW w:w="1559" w:type="dxa"/>
            <w:vAlign w:val="center"/>
          </w:tcPr>
          <w:p w14:paraId="138FCEAD" w14:textId="20A2687D" w:rsidR="000479C4" w:rsidRPr="009E6201" w:rsidRDefault="0007417D" w:rsidP="00B3342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F</w:t>
            </w:r>
          </w:p>
        </w:tc>
      </w:tr>
      <w:tr w:rsidR="000479C4" w:rsidRPr="009E6201" w14:paraId="3A2C9A51" w14:textId="77777777" w:rsidTr="00B33427">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6BA6CDEB" w14:textId="77777777" w:rsidR="000479C4" w:rsidRPr="009E6201" w:rsidRDefault="000479C4" w:rsidP="00B33427">
            <w:pPr>
              <w:tabs>
                <w:tab w:val="left" w:pos="720"/>
              </w:tabs>
              <w:jc w:val="center"/>
              <w:rPr>
                <w:rFonts w:ascii="Tahoma" w:hAnsi="Tahoma" w:cs="Tahoma"/>
                <w:sz w:val="28"/>
                <w:szCs w:val="28"/>
              </w:rPr>
            </w:pPr>
            <w:r w:rsidRPr="009E6201">
              <w:rPr>
                <w:rFonts w:ascii="Tahoma" w:hAnsi="Tahoma" w:cs="Tahoma"/>
                <w:sz w:val="28"/>
                <w:szCs w:val="28"/>
              </w:rPr>
              <w:t>3</w:t>
            </w:r>
          </w:p>
        </w:tc>
        <w:tc>
          <w:tcPr>
            <w:tcW w:w="7508" w:type="dxa"/>
            <w:vAlign w:val="center"/>
          </w:tcPr>
          <w:p w14:paraId="7936A4F5" w14:textId="37578A2E" w:rsidR="000479C4" w:rsidRPr="009E6201" w:rsidRDefault="000479C4" w:rsidP="00B33427">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9E6201">
              <w:rPr>
                <w:rFonts w:ascii="Tahoma" w:hAnsi="Tahoma" w:cs="Tahoma"/>
                <w:sz w:val="24"/>
                <w:szCs w:val="24"/>
              </w:rPr>
              <w:t xml:space="preserve">The ‘R’ in </w:t>
            </w:r>
            <w:proofErr w:type="spellStart"/>
            <w:r w:rsidRPr="009E6201">
              <w:rPr>
                <w:rFonts w:ascii="Tahoma" w:hAnsi="Tahoma" w:cs="Tahoma"/>
                <w:sz w:val="24"/>
                <w:szCs w:val="24"/>
              </w:rPr>
              <w:t>IMRaD</w:t>
            </w:r>
            <w:proofErr w:type="spellEnd"/>
            <w:r w:rsidRPr="009E6201">
              <w:rPr>
                <w:rFonts w:ascii="Tahoma" w:hAnsi="Tahoma" w:cs="Tahoma"/>
                <w:sz w:val="24"/>
                <w:szCs w:val="24"/>
              </w:rPr>
              <w:t xml:space="preserve"> stands for Reporting.</w:t>
            </w:r>
          </w:p>
        </w:tc>
        <w:tc>
          <w:tcPr>
            <w:tcW w:w="1559" w:type="dxa"/>
            <w:vAlign w:val="center"/>
          </w:tcPr>
          <w:p w14:paraId="40633D1F" w14:textId="2F557B00" w:rsidR="000479C4" w:rsidRPr="009E6201" w:rsidRDefault="0007417D" w:rsidP="00B3342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F</w:t>
            </w:r>
          </w:p>
        </w:tc>
      </w:tr>
      <w:tr w:rsidR="000479C4" w:rsidRPr="009E6201" w14:paraId="53113607" w14:textId="77777777" w:rsidTr="00B33427">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5C28D6E9" w14:textId="77777777" w:rsidR="000479C4" w:rsidRPr="009E6201" w:rsidRDefault="000479C4" w:rsidP="00B33427">
            <w:pPr>
              <w:tabs>
                <w:tab w:val="left" w:pos="720"/>
              </w:tabs>
              <w:jc w:val="center"/>
              <w:rPr>
                <w:rFonts w:ascii="Tahoma" w:hAnsi="Tahoma" w:cs="Tahoma"/>
                <w:sz w:val="28"/>
                <w:szCs w:val="28"/>
              </w:rPr>
            </w:pPr>
            <w:r w:rsidRPr="009E6201">
              <w:rPr>
                <w:rFonts w:ascii="Tahoma" w:hAnsi="Tahoma" w:cs="Tahoma"/>
                <w:sz w:val="28"/>
                <w:szCs w:val="28"/>
              </w:rPr>
              <w:t>4</w:t>
            </w:r>
          </w:p>
        </w:tc>
        <w:tc>
          <w:tcPr>
            <w:tcW w:w="7508" w:type="dxa"/>
            <w:vAlign w:val="center"/>
          </w:tcPr>
          <w:p w14:paraId="25C99F68" w14:textId="4FEF3704" w:rsidR="000479C4" w:rsidRPr="009E6201" w:rsidRDefault="000479C4" w:rsidP="00B33427">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9E6201">
              <w:rPr>
                <w:rFonts w:ascii="Tahoma" w:hAnsi="Tahoma" w:cs="Tahoma"/>
                <w:sz w:val="24"/>
                <w:szCs w:val="24"/>
              </w:rPr>
              <w:t>The abstract of a journal article only provides the results of the research.</w:t>
            </w:r>
          </w:p>
        </w:tc>
        <w:tc>
          <w:tcPr>
            <w:tcW w:w="1559" w:type="dxa"/>
            <w:vAlign w:val="center"/>
          </w:tcPr>
          <w:p w14:paraId="42F52ECD" w14:textId="54A84793" w:rsidR="000479C4" w:rsidRPr="009E6201" w:rsidRDefault="00511D8B" w:rsidP="00B3342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F</w:t>
            </w:r>
          </w:p>
        </w:tc>
      </w:tr>
      <w:tr w:rsidR="000479C4" w:rsidRPr="009E6201" w14:paraId="463B41FA" w14:textId="77777777" w:rsidTr="00B33427">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5652964A" w14:textId="77777777" w:rsidR="000479C4" w:rsidRPr="009E6201" w:rsidRDefault="000479C4" w:rsidP="00B33427">
            <w:pPr>
              <w:tabs>
                <w:tab w:val="left" w:pos="720"/>
              </w:tabs>
              <w:jc w:val="center"/>
              <w:rPr>
                <w:rFonts w:ascii="Tahoma" w:hAnsi="Tahoma" w:cs="Tahoma"/>
                <w:sz w:val="28"/>
                <w:szCs w:val="28"/>
              </w:rPr>
            </w:pPr>
            <w:r w:rsidRPr="009E6201">
              <w:rPr>
                <w:rFonts w:ascii="Tahoma" w:hAnsi="Tahoma" w:cs="Tahoma"/>
                <w:sz w:val="28"/>
                <w:szCs w:val="28"/>
              </w:rPr>
              <w:t>5</w:t>
            </w:r>
          </w:p>
        </w:tc>
        <w:tc>
          <w:tcPr>
            <w:tcW w:w="7508" w:type="dxa"/>
            <w:vAlign w:val="center"/>
          </w:tcPr>
          <w:p w14:paraId="395C765E" w14:textId="77777777" w:rsidR="000479C4" w:rsidRPr="009E6201" w:rsidRDefault="000479C4" w:rsidP="00B33427">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9E6201">
              <w:rPr>
                <w:rFonts w:ascii="Tahoma" w:hAnsi="Tahoma" w:cs="Tahoma"/>
                <w:sz w:val="24"/>
                <w:szCs w:val="24"/>
              </w:rPr>
              <w:t>The Introduction section can reveal a gap in the field of research.</w:t>
            </w:r>
          </w:p>
        </w:tc>
        <w:tc>
          <w:tcPr>
            <w:tcW w:w="1559" w:type="dxa"/>
            <w:vAlign w:val="center"/>
          </w:tcPr>
          <w:p w14:paraId="2B35B3B0" w14:textId="69D88645" w:rsidR="000479C4" w:rsidRPr="009E6201" w:rsidRDefault="00511D8B" w:rsidP="00B3342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T</w:t>
            </w:r>
          </w:p>
        </w:tc>
      </w:tr>
    </w:tbl>
    <w:p w14:paraId="5FA1D970" w14:textId="77777777" w:rsidR="000479C4" w:rsidRPr="009E6201" w:rsidRDefault="000479C4">
      <w:pPr>
        <w:tabs>
          <w:tab w:val="clear" w:pos="4440"/>
          <w:tab w:val="clear" w:pos="7080"/>
        </w:tabs>
        <w:rPr>
          <w:rFonts w:ascii="Tahoma" w:hAnsi="Tahoma" w:cs="Tahoma"/>
          <w:b/>
        </w:rPr>
      </w:pPr>
    </w:p>
    <w:p w14:paraId="03FA0E72" w14:textId="77777777" w:rsidR="000479C4" w:rsidRPr="009E6201" w:rsidRDefault="000479C4">
      <w:pPr>
        <w:tabs>
          <w:tab w:val="clear" w:pos="4440"/>
          <w:tab w:val="clear" w:pos="7080"/>
        </w:tabs>
        <w:rPr>
          <w:rFonts w:ascii="Tahoma" w:hAnsi="Tahoma" w:cs="Tahoma"/>
          <w:b/>
        </w:rPr>
      </w:pPr>
    </w:p>
    <w:p w14:paraId="74BF8B03" w14:textId="77777777" w:rsidR="009E6201" w:rsidRPr="009E6201" w:rsidRDefault="009E6201" w:rsidP="009E6201">
      <w:pPr>
        <w:tabs>
          <w:tab w:val="clear" w:pos="4440"/>
          <w:tab w:val="clear" w:pos="7080"/>
        </w:tabs>
        <w:rPr>
          <w:rFonts w:ascii="Tahoma" w:hAnsi="Tahoma" w:cs="Tahoma"/>
          <w:b/>
          <w:bCs/>
        </w:rPr>
      </w:pPr>
      <w:r w:rsidRPr="009E6201">
        <w:rPr>
          <w:rFonts w:ascii="Tahoma" w:hAnsi="Tahoma" w:cs="Tahoma"/>
          <w:b/>
          <w:bCs/>
        </w:rPr>
        <w:t xml:space="preserve">Task B </w:t>
      </w:r>
    </w:p>
    <w:p w14:paraId="5FAC6AA7" w14:textId="294AEDEA" w:rsidR="002D44BA" w:rsidRPr="002D44BA" w:rsidRDefault="002D44BA" w:rsidP="002D44BA">
      <w:pPr>
        <w:pStyle w:val="Heading3"/>
        <w:rPr>
          <w:rFonts w:ascii="Tahoma" w:hAnsi="Tahoma" w:cs="Tahoma"/>
          <w:b/>
          <w:bCs/>
        </w:rPr>
      </w:pPr>
      <w:r>
        <w:rPr>
          <w:rFonts w:ascii="Tahoma" w:hAnsi="Tahoma" w:cs="Tahoma"/>
          <w:b/>
          <w:bCs/>
        </w:rPr>
        <w:br/>
      </w:r>
      <w:r w:rsidRPr="002D44BA">
        <w:rPr>
          <w:rFonts w:ascii="Tahoma" w:hAnsi="Tahoma" w:cs="Tahoma"/>
          <w:b/>
          <w:bCs/>
        </w:rPr>
        <w:t>The following is an abstract from a journal article entitled Digital Literacy in Higher Education: Challenges and Opportunities written by Patel et al. (2023). However, the abstract has been jumbled up, with each part identified by a letter (A–E).</w:t>
      </w:r>
    </w:p>
    <w:p w14:paraId="74846161" w14:textId="2DF19E19" w:rsidR="002D44BA" w:rsidRPr="002D44BA" w:rsidRDefault="002D44BA" w:rsidP="002D44BA">
      <w:pPr>
        <w:pStyle w:val="Heading3"/>
        <w:rPr>
          <w:rFonts w:ascii="Tahoma" w:hAnsi="Tahoma" w:cs="Tahoma"/>
          <w:b/>
          <w:bCs/>
        </w:rPr>
      </w:pPr>
      <w:r>
        <w:rPr>
          <w:rFonts w:ascii="Tahoma" w:hAnsi="Tahoma" w:cs="Tahoma"/>
          <w:b/>
          <w:bCs/>
        </w:rPr>
        <w:br/>
      </w:r>
      <w:r w:rsidRPr="002D44BA">
        <w:rPr>
          <w:rFonts w:ascii="Tahoma" w:hAnsi="Tahoma" w:cs="Tahoma"/>
          <w:b/>
          <w:bCs/>
        </w:rPr>
        <w:t>Your task is to match the headings (1–5) with the correct section (A–E). Write your answers in the table below.</w:t>
      </w:r>
    </w:p>
    <w:p w14:paraId="463F92AE" w14:textId="5ED5E250" w:rsidR="0004114D" w:rsidRPr="002D44BA" w:rsidRDefault="0004114D" w:rsidP="0004114D">
      <w:pPr>
        <w:pStyle w:val="Heading3"/>
        <w:rPr>
          <w:rFonts w:ascii="Tahoma" w:eastAsia="Times New Roman" w:hAnsi="Tahoma" w:cs="Tahoma"/>
          <w:b/>
          <w:bCs/>
          <w:color w:val="auto"/>
          <w:sz w:val="27"/>
          <w:szCs w:val="27"/>
        </w:rPr>
      </w:pPr>
    </w:p>
    <w:p w14:paraId="0FEAF362"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t>Title:</w:t>
      </w:r>
      <w:r w:rsidRPr="0004114D">
        <w:rPr>
          <w:rFonts w:ascii="Tahoma" w:hAnsi="Tahoma" w:cs="Tahoma"/>
          <w:sz w:val="24"/>
          <w:szCs w:val="24"/>
        </w:rPr>
        <w:t xml:space="preserve"> </w:t>
      </w:r>
      <w:r w:rsidRPr="0004114D">
        <w:rPr>
          <w:rFonts w:ascii="Tahoma" w:hAnsi="Tahoma" w:cs="Tahoma"/>
          <w:i/>
          <w:iCs/>
          <w:sz w:val="24"/>
          <w:szCs w:val="24"/>
        </w:rPr>
        <w:t>Digital Literacy in Higher Education: Challenges and Opportunities</w:t>
      </w:r>
      <w:r w:rsidRPr="0004114D">
        <w:rPr>
          <w:rFonts w:ascii="Tahoma" w:hAnsi="Tahoma" w:cs="Tahoma"/>
          <w:sz w:val="24"/>
          <w:szCs w:val="24"/>
        </w:rPr>
        <w:br/>
      </w:r>
      <w:r w:rsidRPr="0004114D">
        <w:rPr>
          <w:rFonts w:ascii="Tahoma" w:hAnsi="Tahoma" w:cs="Tahoma"/>
          <w:b/>
          <w:bCs/>
          <w:sz w:val="24"/>
          <w:szCs w:val="24"/>
        </w:rPr>
        <w:t>Abstract</w:t>
      </w:r>
    </w:p>
    <w:p w14:paraId="4387A5BB"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t>A</w:t>
      </w:r>
      <w:r w:rsidRPr="0004114D">
        <w:rPr>
          <w:rFonts w:ascii="Tahoma" w:hAnsi="Tahoma" w:cs="Tahoma"/>
          <w:sz w:val="24"/>
          <w:szCs w:val="24"/>
        </w:rPr>
        <w:t xml:space="preserve"> The findings indicate that while students recognize the importance of digital literacy, gaps remain in their ability to critically assess online information, navigate digital tools effectively, and apply digital skills in academic settings. Participants highlighted the need for structured training and institutional support to enhance their digital competencies.</w:t>
      </w:r>
    </w:p>
    <w:p w14:paraId="45EDDA70"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lastRenderedPageBreak/>
        <w:t>B</w:t>
      </w:r>
      <w:r w:rsidRPr="0004114D">
        <w:rPr>
          <w:rFonts w:ascii="Tahoma" w:hAnsi="Tahoma" w:cs="Tahoma"/>
          <w:sz w:val="24"/>
          <w:szCs w:val="24"/>
        </w:rPr>
        <w:t xml:space="preserve"> Digital literacy, higher education, online learning, technological challenges, student competencies.</w:t>
      </w:r>
    </w:p>
    <w:p w14:paraId="50E1DCEB"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t>C</w:t>
      </w:r>
      <w:r w:rsidRPr="0004114D">
        <w:rPr>
          <w:rFonts w:ascii="Tahoma" w:hAnsi="Tahoma" w:cs="Tahoma"/>
          <w:sz w:val="24"/>
          <w:szCs w:val="24"/>
        </w:rPr>
        <w:t xml:space="preserve"> The study concludes that digital literacy is essential for academic success and future employment, yet many students lack adequate preparation. Universities should integrate targeted digital literacy programs into their curricula to ensure students develop the necessary skills for the evolving digital landscape.</w:t>
      </w:r>
    </w:p>
    <w:p w14:paraId="03E5023C"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t>D</w:t>
      </w:r>
      <w:r w:rsidRPr="0004114D">
        <w:rPr>
          <w:rFonts w:ascii="Tahoma" w:hAnsi="Tahoma" w:cs="Tahoma"/>
          <w:sz w:val="24"/>
          <w:szCs w:val="24"/>
        </w:rPr>
        <w:t xml:space="preserve"> A qualitative research design was employed, utilizing in-depth interviews with 15 undergraduate students from three universities in the United Kingdom. Thematic analysis was conducted to identify key patterns in students' experiences with digital literacy.</w:t>
      </w:r>
    </w:p>
    <w:p w14:paraId="039369A1" w14:textId="77777777" w:rsidR="0004114D" w:rsidRPr="0004114D" w:rsidRDefault="0004114D" w:rsidP="0004114D">
      <w:pPr>
        <w:tabs>
          <w:tab w:val="clear" w:pos="4440"/>
          <w:tab w:val="clear" w:pos="7080"/>
        </w:tabs>
        <w:spacing w:before="100" w:beforeAutospacing="1" w:after="100" w:afterAutospacing="1"/>
        <w:rPr>
          <w:rFonts w:ascii="Tahoma" w:hAnsi="Tahoma" w:cs="Tahoma"/>
          <w:sz w:val="24"/>
          <w:szCs w:val="24"/>
        </w:rPr>
      </w:pPr>
      <w:r w:rsidRPr="0004114D">
        <w:rPr>
          <w:rFonts w:ascii="Tahoma" w:hAnsi="Tahoma" w:cs="Tahoma"/>
          <w:b/>
          <w:bCs/>
          <w:sz w:val="24"/>
          <w:szCs w:val="24"/>
        </w:rPr>
        <w:t>E</w:t>
      </w:r>
      <w:r w:rsidRPr="0004114D">
        <w:rPr>
          <w:rFonts w:ascii="Tahoma" w:hAnsi="Tahoma" w:cs="Tahoma"/>
          <w:sz w:val="24"/>
          <w:szCs w:val="24"/>
        </w:rPr>
        <w:t xml:space="preserve"> This research investigates university students' perceptions of digital literacy, examining both the challenges they face and the opportunities it presents in academic and professional contexts.</w:t>
      </w:r>
    </w:p>
    <w:p w14:paraId="6C1EBA8E" w14:textId="77777777" w:rsidR="0004114D" w:rsidRPr="002D44BA" w:rsidRDefault="000C127C">
      <w:pPr>
        <w:tabs>
          <w:tab w:val="clear" w:pos="4440"/>
          <w:tab w:val="clear" w:pos="7080"/>
        </w:tabs>
        <w:rPr>
          <w:rFonts w:ascii="Tahoma" w:hAnsi="Tahoma" w:cs="Tahoma"/>
          <w:b/>
        </w:rPr>
      </w:pPr>
      <w:r w:rsidRPr="002D44BA">
        <w:rPr>
          <w:rFonts w:ascii="Tahoma" w:hAnsi="Tahoma" w:cs="Tahoma"/>
          <w:b/>
        </w:rPr>
        <w:br/>
      </w:r>
      <w:r w:rsidRPr="002D44BA">
        <w:rPr>
          <w:rFonts w:ascii="Tahoma" w:hAnsi="Tahoma" w:cs="Tahoma"/>
          <w:b/>
        </w:rPr>
        <w:br/>
      </w:r>
    </w:p>
    <w:tbl>
      <w:tblPr>
        <w:tblW w:w="8472" w:type="dxa"/>
        <w:jc w:val="center"/>
        <w:tblLayout w:type="fixed"/>
        <w:tblLook w:val="04A0" w:firstRow="1" w:lastRow="0" w:firstColumn="1" w:lastColumn="0" w:noHBand="0" w:noVBand="1"/>
      </w:tblPr>
      <w:tblGrid>
        <w:gridCol w:w="1384"/>
        <w:gridCol w:w="1843"/>
        <w:gridCol w:w="1843"/>
        <w:gridCol w:w="1842"/>
        <w:gridCol w:w="1560"/>
      </w:tblGrid>
      <w:tr w:rsidR="0004114D" w:rsidRPr="0004114D" w14:paraId="4088752E" w14:textId="77777777" w:rsidTr="00370182">
        <w:trPr>
          <w:trHeight w:val="349"/>
          <w:jc w:val="center"/>
        </w:trPr>
        <w:tc>
          <w:tcPr>
            <w:tcW w:w="1384" w:type="dxa"/>
            <w:vAlign w:val="center"/>
          </w:tcPr>
          <w:p w14:paraId="71E7BE96" w14:textId="2BF87D37" w:rsidR="0004114D" w:rsidRPr="0004114D" w:rsidRDefault="0004114D" w:rsidP="0004114D">
            <w:pPr>
              <w:tabs>
                <w:tab w:val="clear" w:pos="4440"/>
                <w:tab w:val="clear" w:pos="7080"/>
              </w:tabs>
              <w:rPr>
                <w:rFonts w:ascii="Tahoma" w:hAnsi="Tahoma" w:cs="Tahoma"/>
                <w:b/>
                <w:bCs/>
                <w:lang w:val="en-US"/>
              </w:rPr>
            </w:pPr>
            <w:bookmarkStart w:id="0" w:name="_Hlk69676417"/>
            <w:r w:rsidRPr="0004114D">
              <w:rPr>
                <w:rFonts w:ascii="Tahoma" w:hAnsi="Tahoma" w:cs="Tahoma"/>
                <w:b/>
                <w:bCs/>
                <w:lang w:val="en-US"/>
              </w:rPr>
              <w:t>1</w:t>
            </w:r>
            <w:r w:rsidR="002D44BA">
              <w:rPr>
                <w:rFonts w:ascii="Tahoma" w:hAnsi="Tahoma" w:cs="Tahoma"/>
                <w:b/>
                <w:bCs/>
                <w:lang w:val="en-US"/>
              </w:rPr>
              <w:t xml:space="preserve"> </w:t>
            </w:r>
            <w:r w:rsidR="00357CDF">
              <w:rPr>
                <w:rFonts w:ascii="Tahoma" w:hAnsi="Tahoma" w:cs="Tahoma"/>
                <w:b/>
                <w:bCs/>
                <w:lang w:val="en-US"/>
              </w:rPr>
              <w:t>E</w:t>
            </w:r>
          </w:p>
        </w:tc>
        <w:tc>
          <w:tcPr>
            <w:tcW w:w="1843" w:type="dxa"/>
            <w:vAlign w:val="center"/>
          </w:tcPr>
          <w:p w14:paraId="62877B00" w14:textId="4A8AF06C" w:rsidR="0004114D" w:rsidRPr="0004114D" w:rsidRDefault="0004114D" w:rsidP="0004114D">
            <w:pPr>
              <w:tabs>
                <w:tab w:val="clear" w:pos="4440"/>
                <w:tab w:val="clear" w:pos="7080"/>
              </w:tabs>
              <w:rPr>
                <w:rFonts w:ascii="Tahoma" w:hAnsi="Tahoma" w:cs="Tahoma"/>
                <w:b/>
                <w:bCs/>
                <w:lang w:val="en-US"/>
              </w:rPr>
            </w:pPr>
            <w:r w:rsidRPr="0004114D">
              <w:rPr>
                <w:rFonts w:ascii="Tahoma" w:hAnsi="Tahoma" w:cs="Tahoma"/>
                <w:b/>
                <w:bCs/>
                <w:lang w:val="en-US"/>
              </w:rPr>
              <w:t>2</w:t>
            </w:r>
            <w:r w:rsidR="002D44BA">
              <w:rPr>
                <w:rFonts w:ascii="Tahoma" w:hAnsi="Tahoma" w:cs="Tahoma"/>
                <w:b/>
                <w:bCs/>
                <w:lang w:val="en-US"/>
              </w:rPr>
              <w:t xml:space="preserve"> </w:t>
            </w:r>
            <w:r w:rsidR="006C5694">
              <w:rPr>
                <w:rFonts w:ascii="Tahoma" w:hAnsi="Tahoma" w:cs="Tahoma"/>
                <w:b/>
                <w:bCs/>
                <w:lang w:val="en-US"/>
              </w:rPr>
              <w:t>D</w:t>
            </w:r>
          </w:p>
        </w:tc>
        <w:tc>
          <w:tcPr>
            <w:tcW w:w="1843" w:type="dxa"/>
            <w:vAlign w:val="center"/>
          </w:tcPr>
          <w:p w14:paraId="0286883E" w14:textId="2F27E7EB" w:rsidR="0004114D" w:rsidRPr="0004114D" w:rsidRDefault="0004114D" w:rsidP="0004114D">
            <w:pPr>
              <w:tabs>
                <w:tab w:val="clear" w:pos="4440"/>
                <w:tab w:val="clear" w:pos="7080"/>
              </w:tabs>
              <w:rPr>
                <w:rFonts w:ascii="Tahoma" w:hAnsi="Tahoma" w:cs="Tahoma"/>
                <w:b/>
                <w:bCs/>
                <w:lang w:val="en-US"/>
              </w:rPr>
            </w:pPr>
            <w:r w:rsidRPr="0004114D">
              <w:rPr>
                <w:rFonts w:ascii="Tahoma" w:hAnsi="Tahoma" w:cs="Tahoma"/>
                <w:b/>
                <w:bCs/>
                <w:lang w:val="en-US"/>
              </w:rPr>
              <w:t>3</w:t>
            </w:r>
            <w:r w:rsidR="002D44BA">
              <w:rPr>
                <w:rFonts w:ascii="Tahoma" w:hAnsi="Tahoma" w:cs="Tahoma"/>
                <w:b/>
                <w:bCs/>
                <w:lang w:val="en-US"/>
              </w:rPr>
              <w:t xml:space="preserve"> </w:t>
            </w:r>
            <w:r w:rsidR="00884B7D">
              <w:rPr>
                <w:rFonts w:ascii="Tahoma" w:hAnsi="Tahoma" w:cs="Tahoma"/>
                <w:b/>
                <w:bCs/>
                <w:lang w:val="en-US"/>
              </w:rPr>
              <w:t>A</w:t>
            </w:r>
          </w:p>
        </w:tc>
        <w:tc>
          <w:tcPr>
            <w:tcW w:w="1842" w:type="dxa"/>
            <w:vAlign w:val="center"/>
          </w:tcPr>
          <w:p w14:paraId="7E2572CF" w14:textId="41205D9C" w:rsidR="0004114D" w:rsidRPr="0004114D" w:rsidRDefault="0004114D" w:rsidP="0004114D">
            <w:pPr>
              <w:tabs>
                <w:tab w:val="clear" w:pos="4440"/>
                <w:tab w:val="clear" w:pos="7080"/>
              </w:tabs>
              <w:rPr>
                <w:rFonts w:ascii="Tahoma" w:hAnsi="Tahoma" w:cs="Tahoma"/>
                <w:b/>
                <w:bCs/>
                <w:lang w:val="en-US"/>
              </w:rPr>
            </w:pPr>
            <w:r w:rsidRPr="0004114D">
              <w:rPr>
                <w:rFonts w:ascii="Tahoma" w:hAnsi="Tahoma" w:cs="Tahoma"/>
                <w:b/>
                <w:bCs/>
                <w:lang w:val="en-US"/>
              </w:rPr>
              <w:t>4</w:t>
            </w:r>
            <w:r w:rsidR="002C6778">
              <w:rPr>
                <w:rFonts w:ascii="Tahoma" w:hAnsi="Tahoma" w:cs="Tahoma"/>
                <w:b/>
                <w:bCs/>
                <w:lang w:val="en-US"/>
              </w:rPr>
              <w:t xml:space="preserve"> </w:t>
            </w:r>
            <w:r w:rsidR="006C5694">
              <w:rPr>
                <w:rFonts w:ascii="Tahoma" w:hAnsi="Tahoma" w:cs="Tahoma"/>
                <w:b/>
                <w:bCs/>
                <w:lang w:val="en-US"/>
              </w:rPr>
              <w:t>C</w:t>
            </w:r>
            <w:r w:rsidR="00A1716D">
              <w:rPr>
                <w:rFonts w:ascii="Tahoma" w:hAnsi="Tahoma" w:cs="Tahoma"/>
                <w:b/>
                <w:bCs/>
                <w:lang w:val="en-US"/>
              </w:rPr>
              <w:t xml:space="preserve"> </w:t>
            </w:r>
          </w:p>
        </w:tc>
        <w:tc>
          <w:tcPr>
            <w:tcW w:w="1560" w:type="dxa"/>
            <w:vAlign w:val="center"/>
          </w:tcPr>
          <w:p w14:paraId="7DB2698E" w14:textId="683B2A79" w:rsidR="0004114D" w:rsidRPr="0004114D" w:rsidRDefault="0004114D" w:rsidP="0004114D">
            <w:pPr>
              <w:tabs>
                <w:tab w:val="clear" w:pos="4440"/>
                <w:tab w:val="clear" w:pos="7080"/>
              </w:tabs>
              <w:rPr>
                <w:rFonts w:ascii="Tahoma" w:hAnsi="Tahoma" w:cs="Tahoma"/>
                <w:b/>
                <w:bCs/>
                <w:lang w:val="en-US"/>
              </w:rPr>
            </w:pPr>
            <w:r w:rsidRPr="0004114D">
              <w:rPr>
                <w:rFonts w:ascii="Tahoma" w:hAnsi="Tahoma" w:cs="Tahoma"/>
                <w:b/>
                <w:bCs/>
                <w:lang w:val="en-US"/>
              </w:rPr>
              <w:t>5</w:t>
            </w:r>
            <w:r w:rsidR="002D44BA">
              <w:rPr>
                <w:rFonts w:ascii="Tahoma" w:hAnsi="Tahoma" w:cs="Tahoma"/>
                <w:b/>
                <w:bCs/>
                <w:lang w:val="en-US"/>
              </w:rPr>
              <w:t xml:space="preserve"> </w:t>
            </w:r>
            <w:r w:rsidR="00357CDF">
              <w:rPr>
                <w:rFonts w:ascii="Tahoma" w:hAnsi="Tahoma" w:cs="Tahoma"/>
                <w:b/>
                <w:bCs/>
                <w:lang w:val="en-US"/>
              </w:rPr>
              <w:t>B</w:t>
            </w:r>
          </w:p>
        </w:tc>
      </w:tr>
      <w:tr w:rsidR="0004114D" w:rsidRPr="0004114D" w14:paraId="6FF61C2D" w14:textId="77777777" w:rsidTr="00370182">
        <w:trPr>
          <w:trHeight w:hRule="exact" w:val="340"/>
          <w:jc w:val="center"/>
        </w:trPr>
        <w:tc>
          <w:tcPr>
            <w:tcW w:w="1384" w:type="dxa"/>
            <w:vAlign w:val="center"/>
          </w:tcPr>
          <w:p w14:paraId="4E0444A5" w14:textId="2BB3D3DF" w:rsidR="0004114D" w:rsidRPr="0004114D" w:rsidRDefault="0004114D" w:rsidP="0004114D">
            <w:pPr>
              <w:tabs>
                <w:tab w:val="clear" w:pos="4440"/>
                <w:tab w:val="clear" w:pos="7080"/>
              </w:tabs>
              <w:rPr>
                <w:rFonts w:ascii="Tahoma" w:hAnsi="Tahoma" w:cs="Tahoma"/>
                <w:b/>
                <w:bCs/>
                <w:lang w:val="en-US"/>
              </w:rPr>
            </w:pPr>
            <w:r w:rsidRPr="0004114D">
              <w:rPr>
                <w:rFonts w:ascii="Tahoma" w:hAnsi="Tahoma" w:cs="Tahoma"/>
                <w:b/>
                <w:bCs/>
                <w:lang w:val="en-US"/>
              </w:rPr>
              <w:t>Purpose</w:t>
            </w:r>
          </w:p>
        </w:tc>
        <w:tc>
          <w:tcPr>
            <w:tcW w:w="1843" w:type="dxa"/>
            <w:vAlign w:val="center"/>
          </w:tcPr>
          <w:p w14:paraId="14CA4D1A" w14:textId="77777777" w:rsidR="0004114D" w:rsidRPr="0004114D" w:rsidRDefault="0004114D" w:rsidP="0004114D">
            <w:pPr>
              <w:tabs>
                <w:tab w:val="clear" w:pos="4440"/>
                <w:tab w:val="clear" w:pos="7080"/>
              </w:tabs>
              <w:rPr>
                <w:rFonts w:ascii="Tahoma" w:hAnsi="Tahoma" w:cs="Tahoma"/>
                <w:b/>
                <w:lang w:val="en-US"/>
              </w:rPr>
            </w:pPr>
            <w:r w:rsidRPr="0004114D">
              <w:rPr>
                <w:rFonts w:ascii="Tahoma" w:hAnsi="Tahoma" w:cs="Tahoma"/>
                <w:b/>
                <w:lang w:val="en-US"/>
              </w:rPr>
              <w:t>Methodology</w:t>
            </w:r>
          </w:p>
        </w:tc>
        <w:tc>
          <w:tcPr>
            <w:tcW w:w="1843" w:type="dxa"/>
            <w:vAlign w:val="center"/>
          </w:tcPr>
          <w:p w14:paraId="2FFCAC26" w14:textId="77777777" w:rsidR="0004114D" w:rsidRPr="0004114D" w:rsidRDefault="0004114D" w:rsidP="0004114D">
            <w:pPr>
              <w:tabs>
                <w:tab w:val="clear" w:pos="4440"/>
                <w:tab w:val="clear" w:pos="7080"/>
              </w:tabs>
              <w:rPr>
                <w:rFonts w:ascii="Tahoma" w:hAnsi="Tahoma" w:cs="Tahoma"/>
                <w:b/>
                <w:lang w:val="en-US"/>
              </w:rPr>
            </w:pPr>
            <w:r w:rsidRPr="0004114D">
              <w:rPr>
                <w:rFonts w:ascii="Tahoma" w:hAnsi="Tahoma" w:cs="Tahoma"/>
                <w:b/>
                <w:lang w:val="en-US"/>
              </w:rPr>
              <w:t>Findings</w:t>
            </w:r>
          </w:p>
        </w:tc>
        <w:tc>
          <w:tcPr>
            <w:tcW w:w="1842" w:type="dxa"/>
            <w:vAlign w:val="center"/>
          </w:tcPr>
          <w:p w14:paraId="0B64EF25" w14:textId="77777777" w:rsidR="0004114D" w:rsidRPr="0004114D" w:rsidRDefault="0004114D" w:rsidP="0004114D">
            <w:pPr>
              <w:tabs>
                <w:tab w:val="clear" w:pos="4440"/>
                <w:tab w:val="clear" w:pos="7080"/>
              </w:tabs>
              <w:rPr>
                <w:rFonts w:ascii="Tahoma" w:hAnsi="Tahoma" w:cs="Tahoma"/>
                <w:b/>
                <w:lang w:val="en-US"/>
              </w:rPr>
            </w:pPr>
            <w:r w:rsidRPr="0004114D">
              <w:rPr>
                <w:rFonts w:ascii="Tahoma" w:hAnsi="Tahoma" w:cs="Tahoma"/>
                <w:b/>
                <w:lang w:val="en-US"/>
              </w:rPr>
              <w:t>Conclusions</w:t>
            </w:r>
          </w:p>
        </w:tc>
        <w:tc>
          <w:tcPr>
            <w:tcW w:w="1560" w:type="dxa"/>
            <w:vAlign w:val="center"/>
          </w:tcPr>
          <w:p w14:paraId="3A3720E7" w14:textId="77777777" w:rsidR="0004114D" w:rsidRPr="0004114D" w:rsidRDefault="0004114D" w:rsidP="0004114D">
            <w:pPr>
              <w:tabs>
                <w:tab w:val="clear" w:pos="4440"/>
                <w:tab w:val="clear" w:pos="7080"/>
              </w:tabs>
              <w:rPr>
                <w:rFonts w:ascii="Tahoma" w:hAnsi="Tahoma" w:cs="Tahoma"/>
                <w:b/>
                <w:lang w:val="en-US"/>
              </w:rPr>
            </w:pPr>
            <w:r w:rsidRPr="0004114D">
              <w:rPr>
                <w:rFonts w:ascii="Tahoma" w:hAnsi="Tahoma" w:cs="Tahoma"/>
                <w:b/>
                <w:lang w:val="en-US"/>
              </w:rPr>
              <w:t>Keywords</w:t>
            </w:r>
          </w:p>
        </w:tc>
      </w:tr>
      <w:tr w:rsidR="0004114D" w:rsidRPr="0004114D" w14:paraId="625C1AAC" w14:textId="77777777" w:rsidTr="00370182">
        <w:trPr>
          <w:trHeight w:val="565"/>
          <w:jc w:val="center"/>
        </w:trPr>
        <w:tc>
          <w:tcPr>
            <w:tcW w:w="1384" w:type="dxa"/>
            <w:vAlign w:val="center"/>
          </w:tcPr>
          <w:p w14:paraId="4FA3D784" w14:textId="77777777" w:rsidR="0004114D" w:rsidRPr="0004114D" w:rsidRDefault="0004114D" w:rsidP="0004114D">
            <w:pPr>
              <w:tabs>
                <w:tab w:val="clear" w:pos="4440"/>
                <w:tab w:val="clear" w:pos="7080"/>
              </w:tabs>
              <w:rPr>
                <w:rFonts w:ascii="Tahoma" w:hAnsi="Tahoma" w:cs="Tahoma"/>
                <w:b/>
                <w:bCs/>
                <w:lang w:val="en-US"/>
              </w:rPr>
            </w:pPr>
          </w:p>
        </w:tc>
        <w:tc>
          <w:tcPr>
            <w:tcW w:w="1843" w:type="dxa"/>
            <w:vAlign w:val="center"/>
          </w:tcPr>
          <w:p w14:paraId="5B8FD5D1" w14:textId="77777777" w:rsidR="0004114D" w:rsidRPr="0004114D" w:rsidRDefault="0004114D" w:rsidP="0004114D">
            <w:pPr>
              <w:tabs>
                <w:tab w:val="clear" w:pos="4440"/>
                <w:tab w:val="clear" w:pos="7080"/>
              </w:tabs>
              <w:rPr>
                <w:rFonts w:ascii="Tahoma" w:hAnsi="Tahoma" w:cs="Tahoma"/>
                <w:b/>
                <w:lang w:val="en-US"/>
              </w:rPr>
            </w:pPr>
          </w:p>
        </w:tc>
        <w:tc>
          <w:tcPr>
            <w:tcW w:w="1843" w:type="dxa"/>
            <w:vAlign w:val="center"/>
          </w:tcPr>
          <w:p w14:paraId="380A9E39" w14:textId="77777777" w:rsidR="0004114D" w:rsidRPr="0004114D" w:rsidRDefault="0004114D" w:rsidP="0004114D">
            <w:pPr>
              <w:tabs>
                <w:tab w:val="clear" w:pos="4440"/>
                <w:tab w:val="clear" w:pos="7080"/>
              </w:tabs>
              <w:rPr>
                <w:rFonts w:ascii="Tahoma" w:hAnsi="Tahoma" w:cs="Tahoma"/>
                <w:b/>
                <w:lang w:val="en-US"/>
              </w:rPr>
            </w:pPr>
          </w:p>
        </w:tc>
        <w:tc>
          <w:tcPr>
            <w:tcW w:w="1842" w:type="dxa"/>
            <w:vAlign w:val="center"/>
          </w:tcPr>
          <w:p w14:paraId="0A64CEBF" w14:textId="77777777" w:rsidR="0004114D" w:rsidRPr="0004114D" w:rsidRDefault="0004114D" w:rsidP="0004114D">
            <w:pPr>
              <w:tabs>
                <w:tab w:val="clear" w:pos="4440"/>
                <w:tab w:val="clear" w:pos="7080"/>
              </w:tabs>
              <w:rPr>
                <w:rFonts w:ascii="Tahoma" w:hAnsi="Tahoma" w:cs="Tahoma"/>
                <w:b/>
                <w:lang w:val="en-US"/>
              </w:rPr>
            </w:pPr>
          </w:p>
        </w:tc>
        <w:tc>
          <w:tcPr>
            <w:tcW w:w="1560" w:type="dxa"/>
            <w:vAlign w:val="center"/>
          </w:tcPr>
          <w:p w14:paraId="585C274A" w14:textId="77777777" w:rsidR="0004114D" w:rsidRPr="0004114D" w:rsidRDefault="0004114D" w:rsidP="0004114D">
            <w:pPr>
              <w:tabs>
                <w:tab w:val="clear" w:pos="4440"/>
                <w:tab w:val="clear" w:pos="7080"/>
              </w:tabs>
              <w:rPr>
                <w:rFonts w:ascii="Tahoma" w:hAnsi="Tahoma" w:cs="Tahoma"/>
                <w:b/>
                <w:lang w:val="en-US"/>
              </w:rPr>
            </w:pPr>
          </w:p>
        </w:tc>
      </w:tr>
      <w:bookmarkEnd w:id="0"/>
    </w:tbl>
    <w:p w14:paraId="5C260145" w14:textId="4B35DAFB" w:rsidR="009E6201" w:rsidRPr="002D44BA" w:rsidRDefault="009E6201">
      <w:pPr>
        <w:tabs>
          <w:tab w:val="clear" w:pos="4440"/>
          <w:tab w:val="clear" w:pos="7080"/>
        </w:tabs>
        <w:rPr>
          <w:rFonts w:ascii="Tahoma" w:hAnsi="Tahoma" w:cs="Tahoma"/>
          <w:b/>
        </w:rPr>
      </w:pPr>
    </w:p>
    <w:p w14:paraId="130B3171" w14:textId="58934739" w:rsidR="00524562" w:rsidRPr="002D44BA" w:rsidRDefault="00524562" w:rsidP="002C6778">
      <w:pPr>
        <w:jc w:val="center"/>
        <w:rPr>
          <w:rFonts w:ascii="Tahoma" w:hAnsi="Tahoma" w:cs="Tahoma"/>
          <w:sz w:val="24"/>
          <w:szCs w:val="24"/>
        </w:rPr>
      </w:pPr>
    </w:p>
    <w:p w14:paraId="626DE15E" w14:textId="29206F94" w:rsidR="00813013" w:rsidRPr="002D44BA" w:rsidRDefault="00524562" w:rsidP="00813013">
      <w:pPr>
        <w:pStyle w:val="Default"/>
        <w:spacing w:line="276" w:lineRule="auto"/>
        <w:jc w:val="both"/>
        <w:rPr>
          <w:rFonts w:ascii="Tahoma" w:hAnsi="Tahoma" w:cs="Tahoma"/>
          <w:b/>
          <w:bCs/>
        </w:rPr>
      </w:pPr>
      <w:r w:rsidRPr="002D44BA">
        <w:rPr>
          <w:rFonts w:ascii="Tahoma" w:hAnsi="Tahoma" w:cs="Tahoma"/>
          <w:b/>
        </w:rPr>
        <w:t xml:space="preserve">TASK </w:t>
      </w:r>
      <w:r w:rsidR="009E6201" w:rsidRPr="002D44BA">
        <w:rPr>
          <w:rFonts w:ascii="Tahoma" w:hAnsi="Tahoma" w:cs="Tahoma"/>
          <w:b/>
        </w:rPr>
        <w:t>C</w:t>
      </w:r>
      <w:r w:rsidR="000479C4" w:rsidRPr="002D44BA">
        <w:rPr>
          <w:rFonts w:ascii="Tahoma" w:hAnsi="Tahoma" w:cs="Tahoma"/>
          <w:b/>
        </w:rPr>
        <w:t xml:space="preserve">. </w:t>
      </w:r>
      <w:r w:rsidR="00813013" w:rsidRPr="002D44BA">
        <w:rPr>
          <w:rFonts w:ascii="Tahoma" w:hAnsi="Tahoma" w:cs="Tahoma"/>
          <w:b/>
          <w:bCs/>
        </w:rPr>
        <w:t>The text below is an extract from a journal article. Read it carefully and answer in full the questions that follow.</w:t>
      </w:r>
    </w:p>
    <w:p w14:paraId="01F747DF" w14:textId="2C6BB12F" w:rsidR="000479C4" w:rsidRPr="002D44BA" w:rsidRDefault="000479C4" w:rsidP="00416781">
      <w:pPr>
        <w:rPr>
          <w:rFonts w:ascii="Tahoma" w:hAnsi="Tahoma" w:cs="Tahoma"/>
          <w:b/>
          <w:sz w:val="24"/>
          <w:szCs w:val="24"/>
        </w:rPr>
      </w:pPr>
    </w:p>
    <w:p w14:paraId="479A5ECE" w14:textId="77777777" w:rsidR="00813013" w:rsidRPr="002D44BA" w:rsidRDefault="00813013" w:rsidP="00416781">
      <w:pPr>
        <w:rPr>
          <w:rFonts w:ascii="Tahoma" w:hAnsi="Tahoma" w:cs="Tahoma"/>
          <w:b/>
          <w:sz w:val="24"/>
          <w:szCs w:val="24"/>
        </w:rPr>
      </w:pPr>
    </w:p>
    <w:p w14:paraId="5722480B" w14:textId="411C594D" w:rsidR="00813013" w:rsidRPr="002D44BA" w:rsidRDefault="00813013" w:rsidP="00813013">
      <w:pPr>
        <w:autoSpaceDE w:val="0"/>
        <w:autoSpaceDN w:val="0"/>
        <w:adjustRightInd w:val="0"/>
        <w:jc w:val="center"/>
        <w:rPr>
          <w:rFonts w:ascii="Tahoma" w:hAnsi="Tahoma" w:cs="Tahoma"/>
          <w:b/>
          <w:bCs/>
          <w:sz w:val="28"/>
          <w:szCs w:val="28"/>
        </w:rPr>
      </w:pPr>
      <w:r w:rsidRPr="002D44BA">
        <w:rPr>
          <w:rFonts w:ascii="Tahoma" w:hAnsi="Tahoma" w:cs="Tahoma"/>
          <w:b/>
          <w:bCs/>
          <w:sz w:val="28"/>
          <w:szCs w:val="28"/>
        </w:rPr>
        <w:t xml:space="preserve">How Can Learning Art in a VET Context Enhance the Social and Emotional Development of Students? </w:t>
      </w:r>
    </w:p>
    <w:p w14:paraId="52D0CEE7" w14:textId="77777777" w:rsidR="00813013" w:rsidRPr="002D44BA" w:rsidRDefault="00813013" w:rsidP="00813013">
      <w:pPr>
        <w:jc w:val="center"/>
        <w:rPr>
          <w:rFonts w:ascii="Tahoma" w:hAnsi="Tahoma" w:cs="Tahoma"/>
          <w:b/>
          <w:bCs/>
          <w:sz w:val="24"/>
          <w:szCs w:val="24"/>
        </w:rPr>
      </w:pPr>
      <w:r w:rsidRPr="002D44BA">
        <w:rPr>
          <w:rFonts w:ascii="Tahoma" w:hAnsi="Tahoma" w:cs="Tahoma"/>
          <w:b/>
          <w:bCs/>
          <w:sz w:val="24"/>
          <w:szCs w:val="24"/>
        </w:rPr>
        <w:t>Claudia A. Chircop</w:t>
      </w:r>
    </w:p>
    <w:p w14:paraId="4AC12FB3" w14:textId="034A80EA" w:rsidR="00813013" w:rsidRPr="009E6201" w:rsidRDefault="00813013" w:rsidP="00813013">
      <w:pPr>
        <w:rPr>
          <w:rFonts w:ascii="Tahoma" w:hAnsi="Tahoma" w:cs="Tahoma"/>
          <w:sz w:val="24"/>
          <w:szCs w:val="24"/>
        </w:rPr>
      </w:pPr>
      <w:r w:rsidRPr="002D44BA">
        <w:rPr>
          <w:rFonts w:ascii="Tahoma" w:hAnsi="Tahoma" w:cs="Tahoma"/>
          <w:b/>
          <w:bCs/>
          <w:color w:val="374151"/>
          <w:sz w:val="24"/>
          <w:szCs w:val="24"/>
        </w:rPr>
        <w:br/>
        <w:t>Overview of the study:</w:t>
      </w:r>
      <w:r w:rsidRPr="002D44BA">
        <w:rPr>
          <w:rFonts w:ascii="Tahoma" w:hAnsi="Tahoma" w:cs="Tahoma"/>
          <w:color w:val="374151"/>
          <w:sz w:val="24"/>
          <w:szCs w:val="24"/>
        </w:rPr>
        <w:br/>
        <w:t>This study investigated the diverse impact</w:t>
      </w:r>
      <w:r w:rsidRPr="009E6201">
        <w:rPr>
          <w:rFonts w:ascii="Tahoma" w:hAnsi="Tahoma" w:cs="Tahoma"/>
          <w:color w:val="374151"/>
          <w:sz w:val="24"/>
          <w:szCs w:val="24"/>
        </w:rPr>
        <w:t xml:space="preserve"> of art on level five students in an art institution. Findings revealed that artworks surpassed initial intentions, becoming a medium for expressing intangible concepts and revealing the artist's thoughts. Art, known for its playful and creative essence, emerged as a platform for metaphorical expression, facilitating versatile communication. The research underscored art as a secure realm for self-reflection, advocating for increased opportunities to nurture students' artistic development and foster positive social interactions.</w:t>
      </w:r>
    </w:p>
    <w:p w14:paraId="53D0878A" w14:textId="77777777" w:rsidR="00813013" w:rsidRPr="009E6201" w:rsidRDefault="00813013" w:rsidP="00416781">
      <w:pPr>
        <w:rPr>
          <w:rFonts w:ascii="Tahoma" w:hAnsi="Tahoma" w:cs="Tahoma"/>
          <w:sz w:val="24"/>
          <w:szCs w:val="24"/>
        </w:rPr>
      </w:pPr>
    </w:p>
    <w:p w14:paraId="20C60BFA" w14:textId="77777777" w:rsidR="00813013" w:rsidRPr="009E6201" w:rsidRDefault="00813013" w:rsidP="00813013">
      <w:pPr>
        <w:autoSpaceDE w:val="0"/>
        <w:autoSpaceDN w:val="0"/>
        <w:adjustRightInd w:val="0"/>
        <w:spacing w:before="240" w:line="276" w:lineRule="auto"/>
        <w:rPr>
          <w:rFonts w:ascii="Tahoma" w:hAnsi="Tahoma" w:cs="Tahoma"/>
          <w:b/>
          <w:bCs/>
          <w:sz w:val="24"/>
          <w:szCs w:val="24"/>
          <w:u w:val="single"/>
        </w:rPr>
      </w:pPr>
    </w:p>
    <w:p w14:paraId="24B415AF" w14:textId="77777777" w:rsidR="00813013" w:rsidRPr="009E6201" w:rsidRDefault="00813013" w:rsidP="00813013">
      <w:pPr>
        <w:autoSpaceDE w:val="0"/>
        <w:autoSpaceDN w:val="0"/>
        <w:adjustRightInd w:val="0"/>
        <w:spacing w:before="240" w:line="276" w:lineRule="auto"/>
        <w:rPr>
          <w:rFonts w:ascii="Tahoma" w:hAnsi="Tahoma" w:cs="Tahoma"/>
          <w:b/>
          <w:bCs/>
          <w:sz w:val="24"/>
          <w:szCs w:val="24"/>
        </w:rPr>
      </w:pPr>
    </w:p>
    <w:tbl>
      <w:tblPr>
        <w:tblStyle w:val="TableGrid"/>
        <w:tblW w:w="0" w:type="auto"/>
        <w:tblLook w:val="04A0" w:firstRow="1" w:lastRow="0" w:firstColumn="1" w:lastColumn="0" w:noHBand="0" w:noVBand="1"/>
      </w:tblPr>
      <w:tblGrid>
        <w:gridCol w:w="10456"/>
      </w:tblGrid>
      <w:tr w:rsidR="00813013" w:rsidRPr="009E6201" w14:paraId="2D5FB299" w14:textId="77777777" w:rsidTr="00B33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68C648EA" w14:textId="77777777" w:rsidR="00813013" w:rsidRPr="009E6201" w:rsidRDefault="00813013" w:rsidP="00B33427">
            <w:pPr>
              <w:autoSpaceDE w:val="0"/>
              <w:autoSpaceDN w:val="0"/>
              <w:adjustRightInd w:val="0"/>
              <w:rPr>
                <w:rFonts w:ascii="Tahoma" w:hAnsi="Tahoma" w:cs="Tahoma"/>
                <w:b w:val="0"/>
                <w:bCs w:val="0"/>
                <w:sz w:val="24"/>
                <w:szCs w:val="24"/>
              </w:rPr>
            </w:pPr>
            <w:r w:rsidRPr="009E6201">
              <w:rPr>
                <w:rFonts w:ascii="Tahoma" w:hAnsi="Tahoma" w:cs="Tahoma"/>
                <w:sz w:val="24"/>
                <w:szCs w:val="24"/>
              </w:rPr>
              <w:t>Results and Discussions (selected parts)</w:t>
            </w:r>
          </w:p>
          <w:p w14:paraId="19E823B5" w14:textId="77777777" w:rsidR="00813013" w:rsidRPr="009E6201" w:rsidRDefault="00813013" w:rsidP="00B33427">
            <w:pPr>
              <w:autoSpaceDE w:val="0"/>
              <w:autoSpaceDN w:val="0"/>
              <w:adjustRightInd w:val="0"/>
              <w:rPr>
                <w:rFonts w:ascii="Tahoma" w:hAnsi="Tahoma" w:cs="Tahoma"/>
                <w:sz w:val="24"/>
                <w:szCs w:val="24"/>
              </w:rPr>
            </w:pPr>
          </w:p>
          <w:p w14:paraId="79AEA367" w14:textId="77777777" w:rsidR="00813013" w:rsidRPr="009E6201" w:rsidRDefault="00813013" w:rsidP="00B33427">
            <w:pPr>
              <w:autoSpaceDE w:val="0"/>
              <w:autoSpaceDN w:val="0"/>
              <w:adjustRightInd w:val="0"/>
              <w:rPr>
                <w:rFonts w:ascii="Tahoma" w:hAnsi="Tahoma" w:cs="Tahoma"/>
                <w:b w:val="0"/>
                <w:bCs w:val="0"/>
                <w:sz w:val="24"/>
                <w:szCs w:val="24"/>
              </w:rPr>
            </w:pPr>
            <w:r w:rsidRPr="009E6201">
              <w:rPr>
                <w:rFonts w:ascii="Tahoma" w:hAnsi="Tahoma" w:cs="Tahoma"/>
                <w:b w:val="0"/>
                <w:bCs w:val="0"/>
                <w:sz w:val="24"/>
                <w:szCs w:val="24"/>
              </w:rPr>
              <w:t xml:space="preserve">Lagner (1966) suggests that whilst in language certain parts of an expression remain unsaid, arts can express “the realm of so-called inner experience, the life of feeling and emotion”.  Therefore, it was deemed appropriate to combine a creative empirical project linked to the expression of emotions, especially since the aim of this study is to investigate how art can enhance a student’s social and emotional development. For the practical part of the project, </w:t>
            </w:r>
            <w:r w:rsidRPr="009E6201">
              <w:rPr>
                <w:rFonts w:ascii="Tahoma" w:hAnsi="Tahoma" w:cs="Tahoma"/>
                <w:b w:val="0"/>
                <w:bCs w:val="0"/>
                <w:sz w:val="24"/>
                <w:szCs w:val="24"/>
              </w:rPr>
              <w:lastRenderedPageBreak/>
              <w:t>students were asked to think of an emotion and express it in a three-to-five-second 2D animation. They were to express it through a colour palette of their choice, along with form and movement, depicted through figurative, semi-abstract, or abstract ways.  …</w:t>
            </w:r>
          </w:p>
          <w:p w14:paraId="3BBF9FA7" w14:textId="77777777" w:rsidR="00813013" w:rsidRPr="009E6201" w:rsidRDefault="00813013" w:rsidP="00B33427">
            <w:pPr>
              <w:autoSpaceDE w:val="0"/>
              <w:autoSpaceDN w:val="0"/>
              <w:adjustRightInd w:val="0"/>
              <w:rPr>
                <w:rFonts w:ascii="Tahoma" w:hAnsi="Tahoma" w:cs="Tahoma"/>
                <w:b w:val="0"/>
                <w:bCs w:val="0"/>
                <w:sz w:val="24"/>
                <w:szCs w:val="24"/>
              </w:rPr>
            </w:pPr>
          </w:p>
          <w:p w14:paraId="415C9F9C" w14:textId="77777777" w:rsidR="00813013" w:rsidRPr="009E6201" w:rsidRDefault="00813013" w:rsidP="00B33427">
            <w:pPr>
              <w:autoSpaceDE w:val="0"/>
              <w:autoSpaceDN w:val="0"/>
              <w:adjustRightInd w:val="0"/>
              <w:rPr>
                <w:rFonts w:ascii="Tahoma" w:hAnsi="Tahoma" w:cs="Tahoma"/>
                <w:b w:val="0"/>
                <w:bCs w:val="0"/>
                <w:sz w:val="24"/>
                <w:szCs w:val="24"/>
              </w:rPr>
            </w:pPr>
            <w:r w:rsidRPr="009E6201">
              <w:rPr>
                <w:rFonts w:ascii="Tahoma" w:hAnsi="Tahoma" w:cs="Tahoma"/>
                <w:b w:val="0"/>
                <w:bCs w:val="0"/>
                <w:sz w:val="24"/>
                <w:szCs w:val="24"/>
              </w:rPr>
              <w:t xml:space="preserve">The results were analysed and compared with the reviewed literature, from which three themes were identified. The first theme is Expression Through Art, which explores how art has been key in communicating consciousness in a way that language cannot </w:t>
            </w:r>
            <w:proofErr w:type="spellStart"/>
            <w:r w:rsidRPr="009E6201">
              <w:rPr>
                <w:rFonts w:ascii="Tahoma" w:hAnsi="Tahoma" w:cs="Tahoma"/>
                <w:b w:val="0"/>
                <w:bCs w:val="0"/>
                <w:sz w:val="24"/>
                <w:szCs w:val="24"/>
              </w:rPr>
              <w:t>fulfill</w:t>
            </w:r>
            <w:proofErr w:type="spellEnd"/>
            <w:r w:rsidRPr="009E6201">
              <w:rPr>
                <w:rFonts w:ascii="Tahoma" w:hAnsi="Tahoma" w:cs="Tahoma"/>
                <w:b w:val="0"/>
                <w:bCs w:val="0"/>
                <w:sz w:val="24"/>
                <w:szCs w:val="24"/>
              </w:rPr>
              <w:t>. The second theme is Expression Through Metaphor and how a feeling which is not visually seen can be expressed by capturing the essence of things and how reading between the lines might have a deeper meaning than what can be perceived at its surface. Finally, the third theme directly addresses the research hypotheses of Social and Emotional Development Through Art and discusses how art can create a safe space to go to for self-reflection as well as enhancing the capacity of communication and healthy social interactions.</w:t>
            </w:r>
          </w:p>
          <w:p w14:paraId="19640AA0" w14:textId="77777777" w:rsidR="00813013" w:rsidRPr="009E6201" w:rsidRDefault="00813013" w:rsidP="00B33427">
            <w:pPr>
              <w:autoSpaceDE w:val="0"/>
              <w:autoSpaceDN w:val="0"/>
              <w:adjustRightInd w:val="0"/>
              <w:rPr>
                <w:rFonts w:ascii="Tahoma" w:hAnsi="Tahoma" w:cs="Tahoma"/>
                <w:b w:val="0"/>
                <w:bCs w:val="0"/>
                <w:sz w:val="24"/>
                <w:szCs w:val="24"/>
              </w:rPr>
            </w:pPr>
            <w:r w:rsidRPr="009E6201">
              <w:rPr>
                <w:rFonts w:ascii="Tahoma" w:hAnsi="Tahoma" w:cs="Tahoma"/>
                <w:b w:val="0"/>
                <w:bCs w:val="0"/>
                <w:sz w:val="24"/>
                <w:szCs w:val="24"/>
              </w:rPr>
              <w:t>When asked if they would like to express emotions through art and animation once again, all participants replied positively, which indicates that exploration and expression of feelings are considered worthwhile and meaningful by students. After discussing the multiple benefits of art for social and emotional development, it is certainly an opportunity educators should investigate and adopt for the students’ effective and efficient learning journeys.   </w:t>
            </w:r>
          </w:p>
          <w:p w14:paraId="2DF865A2" w14:textId="77777777" w:rsidR="00813013" w:rsidRPr="009E6201" w:rsidRDefault="00813013" w:rsidP="00B33427">
            <w:pPr>
              <w:autoSpaceDE w:val="0"/>
              <w:autoSpaceDN w:val="0"/>
              <w:adjustRightInd w:val="0"/>
              <w:rPr>
                <w:rStyle w:val="Strong"/>
                <w:rFonts w:ascii="Tahoma" w:hAnsi="Tahoma" w:cs="Tahoma"/>
                <w:b/>
                <w:bCs/>
                <w:sz w:val="24"/>
                <w:szCs w:val="24"/>
                <w:lang w:val="en-US"/>
              </w:rPr>
            </w:pPr>
          </w:p>
        </w:tc>
      </w:tr>
    </w:tbl>
    <w:p w14:paraId="4B535AA4" w14:textId="77777777" w:rsidR="00813013" w:rsidRPr="009E6201" w:rsidRDefault="00813013" w:rsidP="00813013">
      <w:pPr>
        <w:pStyle w:val="NormalWeb"/>
        <w:spacing w:before="0" w:beforeAutospacing="0" w:after="264" w:afterAutospacing="0"/>
        <w:rPr>
          <w:rStyle w:val="Strong"/>
          <w:rFonts w:ascii="Tahoma" w:hAnsi="Tahoma" w:cs="Tahoma"/>
          <w:color w:val="444444"/>
        </w:rPr>
      </w:pPr>
    </w:p>
    <w:p w14:paraId="57C93538" w14:textId="40DA3C3B" w:rsidR="00813013" w:rsidRPr="009E6201" w:rsidRDefault="00813013" w:rsidP="00813013">
      <w:pPr>
        <w:autoSpaceDE w:val="0"/>
        <w:autoSpaceDN w:val="0"/>
        <w:adjustRightInd w:val="0"/>
        <w:rPr>
          <w:rFonts w:ascii="Tahoma" w:hAnsi="Tahoma" w:cs="Tahoma"/>
          <w:b/>
          <w:bCs/>
          <w:sz w:val="24"/>
          <w:szCs w:val="24"/>
        </w:rPr>
      </w:pPr>
      <w:r w:rsidRPr="009E6201">
        <w:rPr>
          <w:rFonts w:ascii="Tahoma" w:hAnsi="Tahoma" w:cs="Tahoma"/>
          <w:b/>
          <w:bCs/>
          <w:sz w:val="24"/>
          <w:szCs w:val="24"/>
        </w:rPr>
        <w:t xml:space="preserve">Answer the following questions related to this section of the same journal article. </w:t>
      </w:r>
      <w:r w:rsidRPr="009E6201">
        <w:rPr>
          <w:rFonts w:ascii="Tahoma" w:hAnsi="Tahoma" w:cs="Tahoma"/>
          <w:b/>
          <w:bCs/>
          <w:sz w:val="24"/>
          <w:szCs w:val="24"/>
        </w:rPr>
        <w:br/>
      </w:r>
    </w:p>
    <w:p w14:paraId="1D7AC462" w14:textId="77777777" w:rsidR="00A40CAF" w:rsidRDefault="00813013" w:rsidP="00A40CAF">
      <w:pPr>
        <w:pStyle w:val="ListParagraph"/>
        <w:numPr>
          <w:ilvl w:val="0"/>
          <w:numId w:val="18"/>
        </w:numPr>
        <w:tabs>
          <w:tab w:val="clear" w:pos="4440"/>
          <w:tab w:val="clear" w:pos="7080"/>
        </w:tabs>
        <w:autoSpaceDE w:val="0"/>
        <w:autoSpaceDN w:val="0"/>
        <w:adjustRightInd w:val="0"/>
        <w:rPr>
          <w:rFonts w:ascii="Tahoma" w:hAnsi="Tahoma" w:cs="Tahoma"/>
          <w:b/>
          <w:bCs/>
          <w:sz w:val="24"/>
          <w:szCs w:val="24"/>
        </w:rPr>
      </w:pPr>
      <w:r w:rsidRPr="009E6201">
        <w:rPr>
          <w:rFonts w:ascii="Tahoma" w:hAnsi="Tahoma" w:cs="Tahoma"/>
          <w:b/>
          <w:bCs/>
          <w:sz w:val="24"/>
          <w:szCs w:val="24"/>
        </w:rPr>
        <w:t>Why did the study use a creative project to explore how art helps students with social and emotional development?</w:t>
      </w:r>
    </w:p>
    <w:p w14:paraId="01AA8B95" w14:textId="77777777" w:rsidR="00A40CAF" w:rsidRDefault="00A40CAF" w:rsidP="00A40CAF">
      <w:pPr>
        <w:tabs>
          <w:tab w:val="clear" w:pos="4440"/>
          <w:tab w:val="clear" w:pos="7080"/>
        </w:tabs>
        <w:autoSpaceDE w:val="0"/>
        <w:autoSpaceDN w:val="0"/>
        <w:adjustRightInd w:val="0"/>
        <w:ind w:left="360"/>
        <w:rPr>
          <w:rFonts w:ascii="Tahoma" w:hAnsi="Tahoma" w:cs="Tahoma"/>
          <w:b/>
          <w:bCs/>
          <w:sz w:val="24"/>
          <w:szCs w:val="24"/>
        </w:rPr>
      </w:pPr>
    </w:p>
    <w:p w14:paraId="20CF9512" w14:textId="39173D18" w:rsidR="00813013" w:rsidRPr="00A40CAF" w:rsidRDefault="00FF4A25" w:rsidP="00A40CAF">
      <w:pPr>
        <w:tabs>
          <w:tab w:val="clear" w:pos="4440"/>
          <w:tab w:val="clear" w:pos="7080"/>
        </w:tabs>
        <w:autoSpaceDE w:val="0"/>
        <w:autoSpaceDN w:val="0"/>
        <w:adjustRightInd w:val="0"/>
        <w:ind w:left="360"/>
        <w:rPr>
          <w:rFonts w:ascii="Tahoma" w:hAnsi="Tahoma" w:cs="Tahoma"/>
          <w:b/>
          <w:bCs/>
          <w:sz w:val="24"/>
          <w:szCs w:val="24"/>
        </w:rPr>
      </w:pPr>
      <w:r>
        <w:rPr>
          <w:rFonts w:ascii="Tahoma" w:hAnsi="Tahoma" w:cs="Tahoma"/>
          <w:sz w:val="24"/>
          <w:szCs w:val="24"/>
        </w:rPr>
        <w:t xml:space="preserve">The study used a creative project since the arts can express emotions and feelings more than language. </w:t>
      </w:r>
      <w:r w:rsidR="00813013" w:rsidRPr="00A40CAF">
        <w:rPr>
          <w:rFonts w:ascii="Tahoma" w:hAnsi="Tahoma" w:cs="Tahoma"/>
          <w:b/>
          <w:bCs/>
          <w:sz w:val="24"/>
          <w:szCs w:val="24"/>
        </w:rPr>
        <w:br/>
      </w:r>
    </w:p>
    <w:p w14:paraId="24E372EB" w14:textId="77777777" w:rsidR="00813013" w:rsidRPr="009E6201" w:rsidRDefault="00813013" w:rsidP="00813013">
      <w:pPr>
        <w:pStyle w:val="ListParagraph"/>
        <w:numPr>
          <w:ilvl w:val="0"/>
          <w:numId w:val="18"/>
        </w:numPr>
        <w:tabs>
          <w:tab w:val="clear" w:pos="4440"/>
          <w:tab w:val="clear" w:pos="7080"/>
        </w:tabs>
        <w:autoSpaceDE w:val="0"/>
        <w:autoSpaceDN w:val="0"/>
        <w:adjustRightInd w:val="0"/>
        <w:spacing w:before="240" w:line="276" w:lineRule="auto"/>
        <w:rPr>
          <w:rFonts w:ascii="Tahoma" w:hAnsi="Tahoma" w:cs="Tahoma"/>
          <w:b/>
          <w:bCs/>
          <w:sz w:val="24"/>
          <w:szCs w:val="24"/>
        </w:rPr>
      </w:pPr>
      <w:r w:rsidRPr="009E6201">
        <w:rPr>
          <w:rFonts w:ascii="Tahoma" w:hAnsi="Tahoma" w:cs="Tahoma"/>
          <w:b/>
          <w:bCs/>
          <w:sz w:val="24"/>
          <w:szCs w:val="24"/>
        </w:rPr>
        <w:t>What are the three themes found in the results and literature review, and how do they help us understand the role of art in expressing emotions and supporting social and emotional development?</w:t>
      </w:r>
    </w:p>
    <w:p w14:paraId="6ADFD26E" w14:textId="085C696C" w:rsidR="00813013" w:rsidRPr="009E6201" w:rsidRDefault="00AE4EBB" w:rsidP="00813013">
      <w:pPr>
        <w:pStyle w:val="ListParagraph"/>
        <w:autoSpaceDE w:val="0"/>
        <w:autoSpaceDN w:val="0"/>
        <w:adjustRightInd w:val="0"/>
        <w:spacing w:before="240" w:line="276" w:lineRule="auto"/>
        <w:rPr>
          <w:rFonts w:ascii="Tahoma" w:hAnsi="Tahoma" w:cs="Tahoma"/>
          <w:b/>
          <w:bCs/>
          <w:sz w:val="24"/>
          <w:szCs w:val="24"/>
          <w:u w:val="single"/>
        </w:rPr>
      </w:pPr>
      <w:r>
        <w:rPr>
          <w:rFonts w:ascii="Tahoma" w:hAnsi="Tahoma" w:cs="Tahoma"/>
          <w:sz w:val="24"/>
          <w:szCs w:val="24"/>
        </w:rPr>
        <w:t>The three themes are Expression Through Art, Expression Through Metaphor, and Social and Emotional Development Through Art</w:t>
      </w:r>
      <w:r w:rsidR="00101118">
        <w:rPr>
          <w:rFonts w:ascii="Tahoma" w:hAnsi="Tahoma" w:cs="Tahoma"/>
          <w:sz w:val="24"/>
          <w:szCs w:val="24"/>
        </w:rPr>
        <w:t xml:space="preserve"> which helps us to understand how people can communicate through art. </w:t>
      </w:r>
      <w:r w:rsidR="00813013" w:rsidRPr="009E6201">
        <w:rPr>
          <w:rFonts w:ascii="Tahoma" w:hAnsi="Tahoma" w:cs="Tahoma"/>
          <w:b/>
          <w:bCs/>
          <w:sz w:val="24"/>
          <w:szCs w:val="24"/>
        </w:rPr>
        <w:br/>
      </w:r>
    </w:p>
    <w:p w14:paraId="272B76B8" w14:textId="0D0834A7" w:rsidR="00813013" w:rsidRPr="009E6201" w:rsidRDefault="00813013" w:rsidP="00813013">
      <w:pPr>
        <w:autoSpaceDE w:val="0"/>
        <w:autoSpaceDN w:val="0"/>
        <w:adjustRightInd w:val="0"/>
        <w:spacing w:before="240" w:line="276" w:lineRule="auto"/>
        <w:rPr>
          <w:rFonts w:ascii="Tahoma" w:hAnsi="Tahoma" w:cs="Tahoma"/>
          <w:sz w:val="24"/>
          <w:szCs w:val="24"/>
        </w:rPr>
      </w:pPr>
      <w:r w:rsidRPr="009E6201">
        <w:rPr>
          <w:rFonts w:ascii="Tahoma" w:hAnsi="Tahoma" w:cs="Tahoma"/>
          <w:b/>
          <w:bCs/>
          <w:sz w:val="24"/>
          <w:szCs w:val="24"/>
          <w:u w:val="single"/>
        </w:rPr>
        <w:t>Conclusion</w:t>
      </w:r>
      <w:r w:rsidRPr="009E6201">
        <w:rPr>
          <w:rFonts w:ascii="Tahoma" w:hAnsi="Tahoma" w:cs="Tahoma"/>
          <w:b/>
          <w:bCs/>
          <w:sz w:val="24"/>
          <w:szCs w:val="24"/>
          <w:u w:val="single"/>
        </w:rPr>
        <w:br/>
      </w:r>
      <w:r w:rsidRPr="009E6201">
        <w:rPr>
          <w:rFonts w:ascii="Tahoma" w:hAnsi="Tahoma" w:cs="Tahoma"/>
          <w:b/>
          <w:bCs/>
          <w:sz w:val="24"/>
          <w:szCs w:val="24"/>
          <w:u w:val="single"/>
        </w:rPr>
        <w:br/>
      </w:r>
      <w:r w:rsidRPr="009E6201">
        <w:rPr>
          <w:rFonts w:ascii="Tahoma" w:hAnsi="Tahoma" w:cs="Tahoma"/>
          <w:sz w:val="24"/>
          <w:szCs w:val="24"/>
        </w:rPr>
        <w:t>This study underscores the multifaceted role of art in fostering social and emotional development among students in vocational education and training (VET) contexts. The first focus examines how art serves as a communicative and expressive tool, enhancing students' social interactions. The participants revealed that their artwork often conveyed unintended messages, fostering deeper connections among peers. Moreover, the study delves into the playful and creative nature of art, highlighting its capacity to capture the essence of experiences through metaphor. The beauty of metaphor lies in its ability to maintain deeper meanings, offering a versatile and adaptive platform for diverse interpretations.</w:t>
      </w:r>
    </w:p>
    <w:p w14:paraId="497636AD" w14:textId="77777777" w:rsidR="00813013" w:rsidRPr="009E6201" w:rsidRDefault="00813013" w:rsidP="00813013">
      <w:pPr>
        <w:autoSpaceDE w:val="0"/>
        <w:autoSpaceDN w:val="0"/>
        <w:adjustRightInd w:val="0"/>
        <w:spacing w:before="240" w:line="276" w:lineRule="auto"/>
        <w:rPr>
          <w:rFonts w:ascii="Tahoma" w:hAnsi="Tahoma" w:cs="Tahoma"/>
          <w:sz w:val="24"/>
          <w:szCs w:val="24"/>
        </w:rPr>
      </w:pPr>
      <w:r w:rsidRPr="009E6201">
        <w:rPr>
          <w:rFonts w:ascii="Tahoma" w:hAnsi="Tahoma" w:cs="Tahoma"/>
          <w:sz w:val="24"/>
          <w:szCs w:val="24"/>
        </w:rPr>
        <w:lastRenderedPageBreak/>
        <w:t>The second aim investigates how art provides a safe space for self-reflection and quiet contemplation, contributing to emotional development. Participants reported experiencing therapeutic benefits and empowerment through expressive projects. The study advocates for a balanced approach in art education, emphasizing the importance of combining technical skills with authentic expression. The discussion concludes with suggestions for future research, including exploring the potential of art for activism and delving into the power of form and colour in universally expressing emotions. Overall, the study emphasizes art’s transformative role in shaping students into emotionally intelligent individuals who contribute to their communities through shared experiences in the arts of living.</w:t>
      </w:r>
    </w:p>
    <w:p w14:paraId="571C6FC6" w14:textId="77777777" w:rsidR="00813013" w:rsidRPr="009E6201" w:rsidRDefault="00813013" w:rsidP="00813013">
      <w:pPr>
        <w:autoSpaceDE w:val="0"/>
        <w:autoSpaceDN w:val="0"/>
        <w:adjustRightInd w:val="0"/>
        <w:rPr>
          <w:rFonts w:ascii="Tahoma" w:hAnsi="Tahoma" w:cs="Tahoma"/>
          <w:b/>
          <w:bCs/>
          <w:sz w:val="24"/>
          <w:szCs w:val="24"/>
          <w:u w:val="single"/>
        </w:rPr>
      </w:pPr>
    </w:p>
    <w:p w14:paraId="78F8F277" w14:textId="77777777" w:rsidR="00813013" w:rsidRPr="009E6201" w:rsidRDefault="00813013" w:rsidP="00813013">
      <w:pPr>
        <w:autoSpaceDE w:val="0"/>
        <w:autoSpaceDN w:val="0"/>
        <w:adjustRightInd w:val="0"/>
        <w:rPr>
          <w:rFonts w:ascii="Tahoma" w:hAnsi="Tahoma" w:cs="Tahoma"/>
          <w:b/>
          <w:bCs/>
          <w:sz w:val="24"/>
          <w:szCs w:val="24"/>
          <w:u w:val="single"/>
        </w:rPr>
      </w:pPr>
    </w:p>
    <w:p w14:paraId="017AC2E2" w14:textId="77777777" w:rsidR="00813013" w:rsidRPr="009E6201" w:rsidRDefault="00813013" w:rsidP="00813013">
      <w:pPr>
        <w:pStyle w:val="ListParagraph"/>
        <w:numPr>
          <w:ilvl w:val="0"/>
          <w:numId w:val="17"/>
        </w:numPr>
        <w:tabs>
          <w:tab w:val="clear" w:pos="4440"/>
          <w:tab w:val="clear" w:pos="7080"/>
        </w:tabs>
        <w:autoSpaceDE w:val="0"/>
        <w:autoSpaceDN w:val="0"/>
        <w:adjustRightInd w:val="0"/>
        <w:rPr>
          <w:rFonts w:ascii="Tahoma" w:hAnsi="Tahoma" w:cs="Tahoma"/>
          <w:b/>
          <w:bCs/>
        </w:rPr>
      </w:pPr>
      <w:r w:rsidRPr="009E6201">
        <w:rPr>
          <w:rFonts w:ascii="Tahoma" w:hAnsi="Tahoma" w:cs="Tahoma"/>
          <w:b/>
          <w:bCs/>
          <w:color w:val="374151"/>
        </w:rPr>
        <w:t>How does the study's conclusion show that art helps students in vocational education develop socially and emotionally, and what suggestions are given for future research on art's transformative role in education and society?</w:t>
      </w:r>
    </w:p>
    <w:p w14:paraId="459B8F73" w14:textId="76F68C4F" w:rsidR="00813013" w:rsidRPr="009E6201" w:rsidRDefault="0004114D" w:rsidP="00813013">
      <w:pPr>
        <w:autoSpaceDE w:val="0"/>
        <w:autoSpaceDN w:val="0"/>
        <w:adjustRightInd w:val="0"/>
        <w:rPr>
          <w:rFonts w:ascii="Tahoma" w:hAnsi="Tahoma" w:cs="Tahoma"/>
          <w:b/>
          <w:bCs/>
          <w:sz w:val="24"/>
          <w:szCs w:val="24"/>
        </w:rPr>
      </w:pPr>
      <w:r>
        <w:rPr>
          <w:rFonts w:ascii="Tahoma" w:hAnsi="Tahoma" w:cs="Tahoma"/>
          <w:sz w:val="24"/>
          <w:szCs w:val="24"/>
        </w:rPr>
        <w:br/>
      </w:r>
    </w:p>
    <w:p w14:paraId="6B36D2FB" w14:textId="29DD8BB9" w:rsidR="00813013" w:rsidRPr="009E6201" w:rsidRDefault="00813013" w:rsidP="00416781">
      <w:pPr>
        <w:rPr>
          <w:rFonts w:ascii="Tahoma" w:hAnsi="Tahoma" w:cs="Tahoma"/>
          <w:b/>
          <w:sz w:val="24"/>
          <w:szCs w:val="24"/>
        </w:rPr>
      </w:pPr>
    </w:p>
    <w:p w14:paraId="682B0378" w14:textId="77777777" w:rsidR="000479C4" w:rsidRPr="009E6201" w:rsidRDefault="000479C4" w:rsidP="00416781">
      <w:pPr>
        <w:rPr>
          <w:rFonts w:ascii="Tahoma" w:hAnsi="Tahoma" w:cs="Tahoma"/>
          <w:b/>
          <w:sz w:val="24"/>
          <w:szCs w:val="24"/>
        </w:rPr>
      </w:pPr>
    </w:p>
    <w:p w14:paraId="2F746543" w14:textId="4B80F490" w:rsidR="00524562" w:rsidRPr="009E6201" w:rsidRDefault="000479C4" w:rsidP="00416781">
      <w:pPr>
        <w:rPr>
          <w:rFonts w:ascii="Tahoma" w:hAnsi="Tahoma" w:cs="Tahoma"/>
          <w:sz w:val="24"/>
          <w:szCs w:val="24"/>
        </w:rPr>
      </w:pPr>
      <w:r w:rsidRPr="009E6201">
        <w:rPr>
          <w:rFonts w:ascii="Tahoma" w:hAnsi="Tahoma" w:cs="Tahoma"/>
          <w:b/>
          <w:sz w:val="24"/>
          <w:szCs w:val="24"/>
        </w:rPr>
        <w:t xml:space="preserve">TASK </w:t>
      </w:r>
      <w:r w:rsidR="009E6201" w:rsidRPr="009E6201">
        <w:rPr>
          <w:rFonts w:ascii="Tahoma" w:hAnsi="Tahoma" w:cs="Tahoma"/>
          <w:b/>
          <w:sz w:val="24"/>
          <w:szCs w:val="24"/>
        </w:rPr>
        <w:t>D</w:t>
      </w:r>
      <w:r w:rsidRPr="009E6201">
        <w:rPr>
          <w:rFonts w:ascii="Tahoma" w:hAnsi="Tahoma" w:cs="Tahoma"/>
          <w:b/>
          <w:sz w:val="24"/>
          <w:szCs w:val="24"/>
        </w:rPr>
        <w:t>.</w:t>
      </w:r>
      <w:r w:rsidR="00524562" w:rsidRPr="009E6201">
        <w:rPr>
          <w:rFonts w:ascii="Tahoma" w:hAnsi="Tahoma" w:cs="Tahoma"/>
          <w:sz w:val="24"/>
          <w:szCs w:val="24"/>
        </w:rPr>
        <w:t xml:space="preserve">  Below is an excerpt from an online article. Read through it and then find example</w:t>
      </w:r>
      <w:r w:rsidR="005B3AED" w:rsidRPr="009E6201">
        <w:rPr>
          <w:rFonts w:ascii="Tahoma" w:hAnsi="Tahoma" w:cs="Tahoma"/>
          <w:sz w:val="24"/>
          <w:szCs w:val="24"/>
        </w:rPr>
        <w:t>(s)</w:t>
      </w:r>
      <w:r w:rsidR="00524562" w:rsidRPr="009E6201">
        <w:rPr>
          <w:rFonts w:ascii="Tahoma" w:hAnsi="Tahoma" w:cs="Tahoma"/>
          <w:sz w:val="24"/>
          <w:szCs w:val="24"/>
        </w:rPr>
        <w:t xml:space="preserve"> of the features listed below.</w:t>
      </w:r>
    </w:p>
    <w:p w14:paraId="1F5D916F" w14:textId="142A9E95" w:rsidR="00524562" w:rsidRPr="009E6201" w:rsidRDefault="00524562" w:rsidP="00524562">
      <w:pPr>
        <w:jc w:val="both"/>
        <w:rPr>
          <w:rFonts w:ascii="Tahoma" w:hAnsi="Tahoma" w:cs="Tahoma"/>
        </w:rPr>
      </w:pPr>
    </w:p>
    <w:p w14:paraId="4E5A4375" w14:textId="314BB98E" w:rsidR="00187D04" w:rsidRPr="009E6201" w:rsidRDefault="00187D04" w:rsidP="00CF6749">
      <w:pPr>
        <w:pStyle w:val="NormalWeb"/>
        <w:shd w:val="clear" w:color="auto" w:fill="FFFFFF"/>
        <w:spacing w:before="0" w:beforeAutospacing="0" w:after="240" w:afterAutospacing="0"/>
        <w:textAlignment w:val="baseline"/>
        <w:rPr>
          <w:rFonts w:ascii="Tahoma" w:hAnsi="Tahoma" w:cs="Tahoma"/>
          <w:color w:val="333333"/>
        </w:rPr>
      </w:pPr>
    </w:p>
    <w:p w14:paraId="6E947125" w14:textId="60B11F8F" w:rsidR="00187D04" w:rsidRPr="009E6201" w:rsidRDefault="00187D04" w:rsidP="00187D04">
      <w:pPr>
        <w:pStyle w:val="NormalWeb"/>
        <w:shd w:val="clear" w:color="auto" w:fill="FFFFFF"/>
        <w:spacing w:before="0" w:beforeAutospacing="0" w:after="240" w:afterAutospacing="0"/>
        <w:jc w:val="center"/>
        <w:textAlignment w:val="baseline"/>
        <w:rPr>
          <w:rFonts w:ascii="Tahoma" w:hAnsi="Tahoma" w:cs="Tahoma"/>
          <w:b/>
          <w:bCs/>
        </w:rPr>
      </w:pPr>
      <w:r w:rsidRPr="009E6201">
        <w:rPr>
          <w:rFonts w:ascii="Tahoma" w:hAnsi="Tahoma" w:cs="Tahoma"/>
          <w:b/>
          <w:bCs/>
        </w:rPr>
        <w:t>Extract A</w:t>
      </w:r>
    </w:p>
    <w:p w14:paraId="006C9888" w14:textId="45FA2A8E" w:rsidR="00187D04" w:rsidRPr="009E6201" w:rsidRDefault="00187D04" w:rsidP="00187D04">
      <w:pPr>
        <w:pStyle w:val="NormalWeb"/>
        <w:shd w:val="clear" w:color="auto" w:fill="FFFFFF"/>
        <w:spacing w:before="0" w:beforeAutospacing="0" w:after="240" w:afterAutospacing="0"/>
        <w:jc w:val="center"/>
        <w:textAlignment w:val="baseline"/>
        <w:rPr>
          <w:rFonts w:ascii="Tahoma" w:hAnsi="Tahoma" w:cs="Tahoma"/>
          <w:b/>
          <w:bCs/>
        </w:rPr>
      </w:pPr>
      <w:r w:rsidRPr="009E6201">
        <w:rPr>
          <w:rFonts w:ascii="Tahoma" w:hAnsi="Tahoma" w:cs="Tahoma"/>
          <w:b/>
          <w:bCs/>
        </w:rPr>
        <w:t>Defining Creativity and Innovation</w:t>
      </w:r>
    </w:p>
    <w:p w14:paraId="293F5DCF" w14:textId="77777777" w:rsidR="00187D04" w:rsidRPr="009E6201" w:rsidRDefault="00187D04" w:rsidP="00187D04">
      <w:pPr>
        <w:pStyle w:val="NormalWeb"/>
        <w:shd w:val="clear" w:color="auto" w:fill="FFFFFF"/>
        <w:spacing w:before="0" w:beforeAutospacing="0" w:after="240" w:afterAutospacing="0" w:line="360" w:lineRule="auto"/>
        <w:jc w:val="center"/>
        <w:textAlignment w:val="baseline"/>
        <w:rPr>
          <w:rFonts w:ascii="Tahoma" w:hAnsi="Tahoma" w:cs="Tahoma"/>
          <w:b/>
          <w:bCs/>
          <w:sz w:val="28"/>
          <w:szCs w:val="28"/>
        </w:rPr>
      </w:pPr>
    </w:p>
    <w:p w14:paraId="0788F8CA" w14:textId="75B6453D" w:rsidR="00187D04" w:rsidRPr="009E6201" w:rsidRDefault="00187D04" w:rsidP="00187D04">
      <w:pPr>
        <w:pStyle w:val="NormalWeb"/>
        <w:shd w:val="clear" w:color="auto" w:fill="FFFFFF"/>
        <w:spacing w:before="0" w:beforeAutospacing="0" w:after="240" w:afterAutospacing="0" w:line="360" w:lineRule="auto"/>
        <w:textAlignment w:val="baseline"/>
        <w:rPr>
          <w:rFonts w:ascii="Tahoma" w:hAnsi="Tahoma" w:cs="Tahoma"/>
          <w:sz w:val="28"/>
          <w:szCs w:val="28"/>
        </w:rPr>
      </w:pPr>
      <w:r w:rsidRPr="009E6201">
        <w:rPr>
          <w:rFonts w:ascii="Tahoma" w:hAnsi="Tahoma" w:cs="Tahoma"/>
          <w:sz w:val="28"/>
          <w:szCs w:val="28"/>
        </w:rPr>
        <w:t>Is creativity a quality that you either have or don’t have? Some of us seem to be born with this great innate ability to think imaginatively</w:t>
      </w:r>
      <w:r w:rsidR="00353FBF" w:rsidRPr="009E6201">
        <w:rPr>
          <w:rFonts w:ascii="Tahoma" w:hAnsi="Tahoma" w:cs="Tahoma"/>
          <w:sz w:val="28"/>
          <w:szCs w:val="28"/>
        </w:rPr>
        <w:t xml:space="preserve">, while others </w:t>
      </w:r>
      <w:r w:rsidRPr="009E6201">
        <w:rPr>
          <w:rFonts w:ascii="Tahoma" w:hAnsi="Tahoma" w:cs="Tahoma"/>
          <w:sz w:val="28"/>
          <w:szCs w:val="28"/>
        </w:rPr>
        <w:t xml:space="preserve">are more logical or practical-minded. But there’s been a shift recently in this way of thinking and new studies suggest that creativity is indeed a skill that we can develop over time </w:t>
      </w:r>
      <w:bookmarkStart w:id="1" w:name="_Hlk197170460"/>
      <w:r w:rsidRPr="009E6201">
        <w:rPr>
          <w:rFonts w:ascii="Tahoma" w:hAnsi="Tahoma" w:cs="Tahoma"/>
          <w:sz w:val="28"/>
          <w:szCs w:val="28"/>
        </w:rPr>
        <w:t>(Mounsey)</w:t>
      </w:r>
      <w:bookmarkEnd w:id="1"/>
      <w:r w:rsidRPr="009E6201">
        <w:rPr>
          <w:rFonts w:ascii="Tahoma" w:hAnsi="Tahoma" w:cs="Tahoma"/>
          <w:sz w:val="28"/>
          <w:szCs w:val="28"/>
        </w:rPr>
        <w:t>. So, this doesn’t mean that if you feel you’re not very creative or creative enough, you’re doomed forever</w:t>
      </w:r>
      <w:r w:rsidR="00353FBF" w:rsidRPr="009E6201">
        <w:rPr>
          <w:rFonts w:ascii="Tahoma" w:hAnsi="Tahoma" w:cs="Tahoma"/>
          <w:sz w:val="28"/>
          <w:szCs w:val="28"/>
        </w:rPr>
        <w:t>.</w:t>
      </w:r>
      <w:r w:rsidRPr="009E6201">
        <w:rPr>
          <w:rFonts w:ascii="Tahoma" w:hAnsi="Tahoma" w:cs="Tahoma"/>
          <w:sz w:val="28"/>
          <w:szCs w:val="28"/>
        </w:rPr>
        <w:t xml:space="preserve">  </w:t>
      </w:r>
      <w:r w:rsidR="00353FBF" w:rsidRPr="009E6201">
        <w:rPr>
          <w:rFonts w:ascii="Tahoma" w:hAnsi="Tahoma" w:cs="Tahoma"/>
          <w:sz w:val="28"/>
          <w:szCs w:val="28"/>
        </w:rPr>
        <w:t>Is something that c</w:t>
      </w:r>
      <w:r w:rsidRPr="009E6201">
        <w:rPr>
          <w:rFonts w:ascii="Tahoma" w:hAnsi="Tahoma" w:cs="Tahoma"/>
          <w:sz w:val="28"/>
          <w:szCs w:val="28"/>
        </w:rPr>
        <w:t xml:space="preserve">an </w:t>
      </w:r>
      <w:proofErr w:type="gramStart"/>
      <w:r w:rsidRPr="009E6201">
        <w:rPr>
          <w:rFonts w:ascii="Tahoma" w:hAnsi="Tahoma" w:cs="Tahoma"/>
          <w:sz w:val="28"/>
          <w:szCs w:val="28"/>
        </w:rPr>
        <w:t>actually be</w:t>
      </w:r>
      <w:proofErr w:type="gramEnd"/>
      <w:r w:rsidRPr="009E6201">
        <w:rPr>
          <w:rFonts w:ascii="Tahoma" w:hAnsi="Tahoma" w:cs="Tahoma"/>
          <w:sz w:val="28"/>
          <w:szCs w:val="28"/>
        </w:rPr>
        <w:t xml:space="preserve"> learned and developed! </w:t>
      </w:r>
    </w:p>
    <w:p w14:paraId="0EC66F85" w14:textId="77777777" w:rsidR="000E5D59" w:rsidRPr="009E6201" w:rsidRDefault="00187D04" w:rsidP="00187D04">
      <w:pPr>
        <w:pStyle w:val="NormalWeb"/>
        <w:shd w:val="clear" w:color="auto" w:fill="FFFFFF"/>
        <w:spacing w:before="0" w:beforeAutospacing="0" w:after="240" w:afterAutospacing="0" w:line="360" w:lineRule="auto"/>
        <w:textAlignment w:val="baseline"/>
        <w:rPr>
          <w:rFonts w:ascii="Tahoma" w:hAnsi="Tahoma" w:cs="Tahoma"/>
          <w:b/>
          <w:bCs/>
          <w:sz w:val="28"/>
          <w:szCs w:val="28"/>
        </w:rPr>
      </w:pPr>
      <w:r w:rsidRPr="009E6201">
        <w:rPr>
          <w:rFonts w:ascii="Tahoma" w:hAnsi="Tahoma" w:cs="Tahoma"/>
          <w:b/>
          <w:bCs/>
          <w:sz w:val="28"/>
          <w:szCs w:val="28"/>
        </w:rPr>
        <w:t xml:space="preserve">But what really is Creativity? </w:t>
      </w:r>
    </w:p>
    <w:p w14:paraId="0375E50F" w14:textId="4037D68F" w:rsidR="002E3AC7" w:rsidRPr="009E6201" w:rsidRDefault="00187D04" w:rsidP="000479C4">
      <w:pPr>
        <w:pStyle w:val="NormalWeb"/>
        <w:shd w:val="clear" w:color="auto" w:fill="FFFFFF"/>
        <w:spacing w:before="0" w:beforeAutospacing="0" w:after="240" w:afterAutospacing="0" w:line="360" w:lineRule="auto"/>
        <w:textAlignment w:val="baseline"/>
        <w:rPr>
          <w:rFonts w:ascii="Tahoma" w:hAnsi="Tahoma" w:cs="Tahoma"/>
          <w:b/>
          <w:bCs/>
          <w:sz w:val="28"/>
          <w:szCs w:val="28"/>
        </w:rPr>
      </w:pPr>
      <w:r w:rsidRPr="009E6201">
        <w:rPr>
          <w:rFonts w:ascii="Tahoma" w:hAnsi="Tahoma" w:cs="Tahoma"/>
          <w:sz w:val="28"/>
          <w:szCs w:val="28"/>
        </w:rPr>
        <w:t>Creativity has been defined as the act of turning new and imaginative ideas into reality</w:t>
      </w:r>
      <w:r w:rsidR="00353FBF" w:rsidRPr="009E6201">
        <w:rPr>
          <w:rFonts w:ascii="Tahoma" w:hAnsi="Tahoma" w:cs="Tahoma"/>
          <w:sz w:val="28"/>
          <w:szCs w:val="28"/>
        </w:rPr>
        <w:t>, i.e. c</w:t>
      </w:r>
      <w:r w:rsidRPr="009E6201">
        <w:rPr>
          <w:rFonts w:ascii="Tahoma" w:hAnsi="Tahoma" w:cs="Tahoma"/>
          <w:sz w:val="28"/>
          <w:szCs w:val="28"/>
        </w:rPr>
        <w:t xml:space="preserve">reativity is characterised by the </w:t>
      </w:r>
      <w:r w:rsidR="00353FBF" w:rsidRPr="009E6201">
        <w:rPr>
          <w:rFonts w:ascii="Tahoma" w:hAnsi="Tahoma" w:cs="Tahoma"/>
          <w:sz w:val="28"/>
          <w:szCs w:val="28"/>
        </w:rPr>
        <w:t xml:space="preserve">fact that you are </w:t>
      </w:r>
      <w:r w:rsidRPr="009E6201">
        <w:rPr>
          <w:rFonts w:ascii="Tahoma" w:hAnsi="Tahoma" w:cs="Tahoma"/>
          <w:sz w:val="28"/>
          <w:szCs w:val="28"/>
        </w:rPr>
        <w:t>ab</w:t>
      </w:r>
      <w:r w:rsidR="00353FBF" w:rsidRPr="009E6201">
        <w:rPr>
          <w:rFonts w:ascii="Tahoma" w:hAnsi="Tahoma" w:cs="Tahoma"/>
          <w:sz w:val="28"/>
          <w:szCs w:val="28"/>
        </w:rPr>
        <w:t>le</w:t>
      </w:r>
      <w:r w:rsidRPr="009E6201">
        <w:rPr>
          <w:rFonts w:ascii="Tahoma" w:hAnsi="Tahoma" w:cs="Tahoma"/>
          <w:sz w:val="28"/>
          <w:szCs w:val="28"/>
        </w:rPr>
        <w:t xml:space="preserve"> to perceive the world in new </w:t>
      </w:r>
      <w:r w:rsidR="00D46A2F" w:rsidRPr="009E6201">
        <w:rPr>
          <w:rFonts w:ascii="Tahoma" w:hAnsi="Tahoma" w:cs="Tahoma"/>
          <w:sz w:val="28"/>
          <w:szCs w:val="28"/>
        </w:rPr>
        <w:t xml:space="preserve">and innovative </w:t>
      </w:r>
      <w:r w:rsidRPr="009E6201">
        <w:rPr>
          <w:rFonts w:ascii="Tahoma" w:hAnsi="Tahoma" w:cs="Tahoma"/>
          <w:sz w:val="28"/>
          <w:szCs w:val="28"/>
        </w:rPr>
        <w:t>ways</w:t>
      </w:r>
      <w:r w:rsidR="00353FBF" w:rsidRPr="009E6201">
        <w:rPr>
          <w:rFonts w:ascii="Tahoma" w:hAnsi="Tahoma" w:cs="Tahoma"/>
          <w:sz w:val="28"/>
          <w:szCs w:val="28"/>
        </w:rPr>
        <w:t>.</w:t>
      </w:r>
      <w:r w:rsidRPr="009E6201">
        <w:rPr>
          <w:rFonts w:ascii="Tahoma" w:hAnsi="Tahoma" w:cs="Tahoma"/>
          <w:sz w:val="28"/>
          <w:szCs w:val="28"/>
        </w:rPr>
        <w:t xml:space="preserve"> </w:t>
      </w:r>
      <w:r w:rsidR="00353FBF" w:rsidRPr="009E6201">
        <w:rPr>
          <w:rFonts w:ascii="Tahoma" w:hAnsi="Tahoma" w:cs="Tahoma"/>
          <w:sz w:val="28"/>
          <w:szCs w:val="28"/>
        </w:rPr>
        <w:t>T</w:t>
      </w:r>
      <w:r w:rsidRPr="009E6201">
        <w:rPr>
          <w:rFonts w:ascii="Tahoma" w:hAnsi="Tahoma" w:cs="Tahoma"/>
          <w:sz w:val="28"/>
          <w:szCs w:val="28"/>
        </w:rPr>
        <w:t xml:space="preserve">o find hidden patterns, to make connections </w:t>
      </w:r>
      <w:r w:rsidRPr="009E6201">
        <w:rPr>
          <w:rFonts w:ascii="Tahoma" w:hAnsi="Tahoma" w:cs="Tahoma"/>
          <w:sz w:val="28"/>
          <w:szCs w:val="28"/>
        </w:rPr>
        <w:lastRenderedPageBreak/>
        <w:t xml:space="preserve">between seemingly unrelated phenomena, and to generate solutions. </w:t>
      </w:r>
      <w:bookmarkStart w:id="2" w:name="_Hlk197170236"/>
      <w:r w:rsidRPr="009E6201">
        <w:rPr>
          <w:rFonts w:ascii="Tahoma" w:hAnsi="Tahoma" w:cs="Tahoma"/>
          <w:sz w:val="28"/>
          <w:szCs w:val="28"/>
        </w:rPr>
        <w:t>It mainly involves two processes: thinking, and then, producing</w:t>
      </w:r>
      <w:bookmarkStart w:id="3" w:name="_Hlk197167947"/>
      <w:r w:rsidRPr="009E6201">
        <w:rPr>
          <w:rFonts w:ascii="Tahoma" w:hAnsi="Tahoma" w:cs="Tahoma"/>
          <w:sz w:val="28"/>
          <w:szCs w:val="28"/>
        </w:rPr>
        <w:t>.</w:t>
      </w:r>
      <w:bookmarkEnd w:id="2"/>
      <w:r w:rsidR="00353FBF" w:rsidRPr="009E6201">
        <w:rPr>
          <w:rFonts w:ascii="Tahoma" w:hAnsi="Tahoma" w:cs="Tahoma"/>
          <w:sz w:val="28"/>
          <w:szCs w:val="28"/>
        </w:rPr>
        <w:t xml:space="preserve"> It’s amazing what we can do if we just believe a bit more in ourselves, really!</w:t>
      </w:r>
    </w:p>
    <w:bookmarkEnd w:id="3"/>
    <w:p w14:paraId="0156D75C" w14:textId="77777777" w:rsidR="0004114D" w:rsidRDefault="0004114D" w:rsidP="009D350D">
      <w:pPr>
        <w:textAlignment w:val="baseline"/>
        <w:rPr>
          <w:rFonts w:ascii="Tahoma" w:hAnsi="Tahoma" w:cs="Tahoma"/>
          <w:i/>
          <w:iCs/>
          <w:sz w:val="24"/>
          <w:szCs w:val="24"/>
        </w:rPr>
      </w:pPr>
    </w:p>
    <w:p w14:paraId="74DB2754" w14:textId="77777777" w:rsidR="0004114D" w:rsidRDefault="0004114D" w:rsidP="009D350D">
      <w:pPr>
        <w:textAlignment w:val="baseline"/>
        <w:rPr>
          <w:rFonts w:ascii="Tahoma" w:hAnsi="Tahoma" w:cs="Tahoma"/>
          <w:i/>
          <w:iCs/>
          <w:sz w:val="24"/>
          <w:szCs w:val="24"/>
        </w:rPr>
      </w:pPr>
    </w:p>
    <w:p w14:paraId="63D10A62" w14:textId="77777777" w:rsidR="0004114D" w:rsidRDefault="0004114D" w:rsidP="009D350D">
      <w:pPr>
        <w:textAlignment w:val="baseline"/>
        <w:rPr>
          <w:rFonts w:ascii="Tahoma" w:hAnsi="Tahoma" w:cs="Tahoma"/>
          <w:i/>
          <w:iCs/>
          <w:sz w:val="24"/>
          <w:szCs w:val="24"/>
        </w:rPr>
      </w:pPr>
    </w:p>
    <w:p w14:paraId="36B1E04C" w14:textId="77777777" w:rsidR="0004114D" w:rsidRDefault="0004114D" w:rsidP="009D350D">
      <w:pPr>
        <w:textAlignment w:val="baseline"/>
        <w:rPr>
          <w:rFonts w:ascii="Tahoma" w:hAnsi="Tahoma" w:cs="Tahoma"/>
          <w:i/>
          <w:iCs/>
          <w:sz w:val="24"/>
          <w:szCs w:val="24"/>
        </w:rPr>
      </w:pPr>
    </w:p>
    <w:p w14:paraId="626EBB8E" w14:textId="65883DA5" w:rsidR="000A1A44" w:rsidRPr="009E6201" w:rsidRDefault="00CF6749" w:rsidP="009D350D">
      <w:pPr>
        <w:textAlignment w:val="baseline"/>
        <w:rPr>
          <w:rFonts w:ascii="Tahoma" w:hAnsi="Tahoma" w:cs="Tahoma"/>
          <w:i/>
          <w:iCs/>
        </w:rPr>
      </w:pPr>
      <w:r w:rsidRPr="009E6201">
        <w:rPr>
          <w:rFonts w:ascii="Tahoma" w:hAnsi="Tahoma" w:cs="Tahoma"/>
          <w:i/>
          <w:iCs/>
          <w:sz w:val="24"/>
          <w:szCs w:val="24"/>
        </w:rPr>
        <w:t>Find examples of the following features from the extract above:</w:t>
      </w:r>
      <w:r w:rsidR="000A1A44" w:rsidRPr="009E6201">
        <w:rPr>
          <w:rFonts w:ascii="Tahoma" w:hAnsi="Tahoma" w:cs="Tahoma"/>
          <w:i/>
          <w:iCs/>
        </w:rPr>
        <w:br/>
      </w:r>
    </w:p>
    <w:p w14:paraId="33971131" w14:textId="67A2F3F7" w:rsidR="00524562" w:rsidRPr="009E6201" w:rsidRDefault="000479C4" w:rsidP="007A3A73">
      <w:pPr>
        <w:pStyle w:val="ListParagraph"/>
        <w:numPr>
          <w:ilvl w:val="0"/>
          <w:numId w:val="3"/>
        </w:numPr>
        <w:spacing w:line="360" w:lineRule="auto"/>
        <w:ind w:left="714" w:hanging="357"/>
        <w:rPr>
          <w:rFonts w:ascii="Tahoma" w:hAnsi="Tahoma" w:cs="Tahoma"/>
          <w:sz w:val="24"/>
          <w:szCs w:val="24"/>
        </w:rPr>
      </w:pPr>
      <w:r w:rsidRPr="009E6201">
        <w:rPr>
          <w:rFonts w:ascii="Tahoma" w:hAnsi="Tahoma" w:cs="Tahoma"/>
          <w:sz w:val="24"/>
          <w:szCs w:val="24"/>
        </w:rPr>
        <w:t>TWO</w:t>
      </w:r>
      <w:r w:rsidR="00524562" w:rsidRPr="009E6201">
        <w:rPr>
          <w:rFonts w:ascii="Tahoma" w:hAnsi="Tahoma" w:cs="Tahoma"/>
          <w:sz w:val="24"/>
          <w:szCs w:val="24"/>
        </w:rPr>
        <w:t xml:space="preserve"> contraction</w:t>
      </w:r>
      <w:r w:rsidRPr="009E6201">
        <w:rPr>
          <w:rFonts w:ascii="Tahoma" w:hAnsi="Tahoma" w:cs="Tahoma"/>
          <w:sz w:val="24"/>
          <w:szCs w:val="24"/>
        </w:rPr>
        <w:t>s</w:t>
      </w:r>
      <w:r w:rsidR="00524562" w:rsidRPr="009E6201">
        <w:rPr>
          <w:rFonts w:ascii="Tahoma" w:hAnsi="Tahoma" w:cs="Tahoma"/>
          <w:sz w:val="24"/>
          <w:szCs w:val="24"/>
        </w:rPr>
        <w:t xml:space="preserve">: </w:t>
      </w:r>
      <w:r w:rsidR="00524562" w:rsidRPr="009E6201">
        <w:rPr>
          <w:rFonts w:ascii="Tahoma" w:hAnsi="Tahoma" w:cs="Tahoma"/>
          <w:sz w:val="24"/>
          <w:szCs w:val="24"/>
        </w:rPr>
        <w:tab/>
      </w:r>
    </w:p>
    <w:p w14:paraId="457B4B3C" w14:textId="021F77E9" w:rsidR="00524562" w:rsidRPr="009E6201" w:rsidRDefault="00DA6874" w:rsidP="007A3A73">
      <w:pPr>
        <w:pStyle w:val="ListParagraph"/>
        <w:spacing w:line="360" w:lineRule="auto"/>
        <w:ind w:left="714"/>
        <w:rPr>
          <w:rFonts w:ascii="Tahoma" w:hAnsi="Tahoma" w:cs="Tahoma"/>
          <w:sz w:val="24"/>
          <w:szCs w:val="24"/>
        </w:rPr>
      </w:pPr>
      <w:r>
        <w:rPr>
          <w:rFonts w:ascii="Tahoma" w:hAnsi="Tahoma" w:cs="Tahoma"/>
          <w:sz w:val="24"/>
          <w:szCs w:val="24"/>
        </w:rPr>
        <w:t xml:space="preserve">Don’t, you’re </w:t>
      </w:r>
      <w:r w:rsidR="00CF6749" w:rsidRPr="009E6201">
        <w:rPr>
          <w:rFonts w:ascii="Tahoma" w:hAnsi="Tahoma" w:cs="Tahoma"/>
          <w:sz w:val="24"/>
          <w:szCs w:val="24"/>
        </w:rPr>
        <w:br/>
      </w:r>
    </w:p>
    <w:p w14:paraId="37AFCDF5" w14:textId="110FC7A5" w:rsidR="00524562" w:rsidRPr="009E6201" w:rsidRDefault="00440787" w:rsidP="00D32AD7">
      <w:pPr>
        <w:pStyle w:val="ListParagraph"/>
        <w:numPr>
          <w:ilvl w:val="0"/>
          <w:numId w:val="3"/>
        </w:numPr>
        <w:spacing w:line="360" w:lineRule="auto"/>
        <w:ind w:left="714" w:hanging="357"/>
        <w:rPr>
          <w:rFonts w:ascii="Tahoma" w:hAnsi="Tahoma" w:cs="Tahoma"/>
          <w:sz w:val="24"/>
          <w:szCs w:val="24"/>
        </w:rPr>
      </w:pPr>
      <w:r w:rsidRPr="009E6201">
        <w:rPr>
          <w:rFonts w:ascii="Tahoma" w:hAnsi="Tahoma" w:cs="Tahoma"/>
          <w:sz w:val="24"/>
          <w:szCs w:val="24"/>
        </w:rPr>
        <w:t>TWO</w:t>
      </w:r>
      <w:r w:rsidR="005B3AED" w:rsidRPr="009E6201">
        <w:rPr>
          <w:rFonts w:ascii="Tahoma" w:hAnsi="Tahoma" w:cs="Tahoma"/>
          <w:sz w:val="24"/>
          <w:szCs w:val="24"/>
        </w:rPr>
        <w:t xml:space="preserve"> example</w:t>
      </w:r>
      <w:r w:rsidRPr="009E6201">
        <w:rPr>
          <w:rFonts w:ascii="Tahoma" w:hAnsi="Tahoma" w:cs="Tahoma"/>
          <w:sz w:val="24"/>
          <w:szCs w:val="24"/>
        </w:rPr>
        <w:t>s</w:t>
      </w:r>
      <w:r w:rsidR="005B3AED" w:rsidRPr="009E6201">
        <w:rPr>
          <w:rFonts w:ascii="Tahoma" w:hAnsi="Tahoma" w:cs="Tahoma"/>
          <w:sz w:val="24"/>
          <w:szCs w:val="24"/>
        </w:rPr>
        <w:t xml:space="preserve"> of i</w:t>
      </w:r>
      <w:r w:rsidR="00524562" w:rsidRPr="009E6201">
        <w:rPr>
          <w:rFonts w:ascii="Tahoma" w:hAnsi="Tahoma" w:cs="Tahoma"/>
          <w:sz w:val="24"/>
          <w:szCs w:val="24"/>
        </w:rPr>
        <w:t>nformal vocabulary:</w:t>
      </w:r>
      <w:r w:rsidR="00524562" w:rsidRPr="009E6201">
        <w:rPr>
          <w:rFonts w:ascii="Tahoma" w:hAnsi="Tahoma" w:cs="Tahoma"/>
          <w:sz w:val="24"/>
          <w:szCs w:val="24"/>
        </w:rPr>
        <w:tab/>
      </w:r>
      <w:r w:rsidR="007A3A73" w:rsidRPr="009E6201">
        <w:rPr>
          <w:rFonts w:ascii="Tahoma" w:hAnsi="Tahoma" w:cs="Tahoma"/>
          <w:sz w:val="24"/>
          <w:szCs w:val="24"/>
        </w:rPr>
        <w:br/>
      </w:r>
      <w:r w:rsidR="006745B4" w:rsidRPr="009E6201">
        <w:rPr>
          <w:rFonts w:ascii="Tahoma" w:hAnsi="Tahoma" w:cs="Tahoma"/>
          <w:sz w:val="28"/>
          <w:szCs w:val="28"/>
        </w:rPr>
        <w:t>doomed</w:t>
      </w:r>
      <w:r w:rsidR="006745B4">
        <w:rPr>
          <w:rFonts w:ascii="Tahoma" w:hAnsi="Tahoma" w:cs="Tahoma"/>
          <w:sz w:val="28"/>
          <w:szCs w:val="28"/>
        </w:rPr>
        <w:t xml:space="preserve">, really </w:t>
      </w:r>
      <w:r w:rsidR="000A1A44" w:rsidRPr="009E6201">
        <w:rPr>
          <w:rFonts w:ascii="Tahoma" w:hAnsi="Tahoma" w:cs="Tahoma"/>
          <w:sz w:val="24"/>
          <w:szCs w:val="24"/>
        </w:rPr>
        <w:br/>
      </w:r>
    </w:p>
    <w:p w14:paraId="446799C7" w14:textId="7D7EE125" w:rsidR="00524562" w:rsidRPr="009E6201" w:rsidRDefault="005B3AED" w:rsidP="000479C4">
      <w:pPr>
        <w:pStyle w:val="ListParagraph"/>
        <w:numPr>
          <w:ilvl w:val="0"/>
          <w:numId w:val="3"/>
        </w:numPr>
        <w:tabs>
          <w:tab w:val="left" w:pos="4410"/>
        </w:tabs>
        <w:spacing w:line="360" w:lineRule="auto"/>
        <w:ind w:left="714" w:hanging="357"/>
        <w:rPr>
          <w:rFonts w:ascii="Tahoma" w:hAnsi="Tahoma" w:cs="Tahoma"/>
          <w:sz w:val="24"/>
          <w:szCs w:val="24"/>
        </w:rPr>
      </w:pPr>
      <w:r w:rsidRPr="009E6201">
        <w:rPr>
          <w:rFonts w:ascii="Tahoma" w:hAnsi="Tahoma" w:cs="Tahoma"/>
          <w:sz w:val="24"/>
          <w:szCs w:val="24"/>
        </w:rPr>
        <w:t>One example of a n</w:t>
      </w:r>
      <w:r w:rsidR="00524562" w:rsidRPr="009E6201">
        <w:rPr>
          <w:rFonts w:ascii="Tahoma" w:hAnsi="Tahoma" w:cs="Tahoma"/>
          <w:sz w:val="24"/>
          <w:szCs w:val="24"/>
        </w:rPr>
        <w:t>on-cited quote</w:t>
      </w:r>
      <w:r w:rsidR="000D448D" w:rsidRPr="009E6201">
        <w:rPr>
          <w:rFonts w:ascii="Tahoma" w:hAnsi="Tahoma" w:cs="Tahoma"/>
          <w:sz w:val="24"/>
          <w:szCs w:val="24"/>
        </w:rPr>
        <w:t xml:space="preserve"> or information: </w:t>
      </w:r>
      <w:r w:rsidR="00524562" w:rsidRPr="009E6201">
        <w:rPr>
          <w:rFonts w:ascii="Tahoma" w:hAnsi="Tahoma" w:cs="Tahoma"/>
          <w:sz w:val="24"/>
          <w:szCs w:val="24"/>
        </w:rPr>
        <w:tab/>
      </w:r>
      <w:r w:rsidR="007A3A73" w:rsidRPr="009E6201">
        <w:rPr>
          <w:rFonts w:ascii="Tahoma" w:hAnsi="Tahoma" w:cs="Tahoma"/>
          <w:sz w:val="24"/>
          <w:szCs w:val="24"/>
        </w:rPr>
        <w:br/>
      </w:r>
      <w:r w:rsidR="006745B4" w:rsidRPr="009E6201">
        <w:rPr>
          <w:rFonts w:ascii="Tahoma" w:hAnsi="Tahoma" w:cs="Tahoma"/>
          <w:sz w:val="28"/>
          <w:szCs w:val="28"/>
        </w:rPr>
        <w:t>Creativity has been defined as the act of turning new and imaginative ideas into reality</w:t>
      </w:r>
      <w:r w:rsidR="006745B4">
        <w:rPr>
          <w:rFonts w:ascii="Tahoma" w:hAnsi="Tahoma" w:cs="Tahoma"/>
          <w:sz w:val="28"/>
          <w:szCs w:val="28"/>
        </w:rPr>
        <w:t>…</w:t>
      </w:r>
      <w:r w:rsidR="000A1A44" w:rsidRPr="009E6201">
        <w:rPr>
          <w:rFonts w:ascii="Tahoma" w:hAnsi="Tahoma" w:cs="Tahoma"/>
          <w:sz w:val="24"/>
          <w:szCs w:val="24"/>
          <w:lang w:eastAsia="en-GB"/>
        </w:rPr>
        <w:br/>
      </w:r>
      <w:r w:rsidR="00524562" w:rsidRPr="009E6201">
        <w:rPr>
          <w:rFonts w:ascii="Tahoma" w:hAnsi="Tahoma" w:cs="Tahoma"/>
          <w:sz w:val="24"/>
          <w:szCs w:val="24"/>
          <w:lang w:eastAsia="en-GB"/>
        </w:rPr>
        <w:tab/>
      </w:r>
    </w:p>
    <w:p w14:paraId="27AB27E9" w14:textId="296CDD53" w:rsidR="00524562" w:rsidRPr="009E6201" w:rsidRDefault="00524562" w:rsidP="00353FBF">
      <w:pPr>
        <w:pStyle w:val="ListParagraph"/>
        <w:numPr>
          <w:ilvl w:val="0"/>
          <w:numId w:val="3"/>
        </w:numPr>
        <w:shd w:val="clear" w:color="auto" w:fill="FFFFFF"/>
        <w:spacing w:before="100" w:beforeAutospacing="1" w:after="100" w:afterAutospacing="1" w:line="360" w:lineRule="auto"/>
        <w:ind w:left="714" w:hanging="357"/>
        <w:textAlignment w:val="baseline"/>
        <w:rPr>
          <w:rFonts w:ascii="Tahoma" w:hAnsi="Tahoma" w:cs="Tahoma"/>
          <w:sz w:val="24"/>
          <w:szCs w:val="24"/>
          <w:u w:val="single"/>
          <w:lang w:eastAsia="en-GB"/>
        </w:rPr>
      </w:pPr>
      <w:r w:rsidRPr="009E6201">
        <w:rPr>
          <w:rFonts w:ascii="Tahoma" w:hAnsi="Tahoma" w:cs="Tahoma"/>
          <w:sz w:val="24"/>
          <w:szCs w:val="24"/>
          <w:lang w:eastAsia="en-GB"/>
        </w:rPr>
        <w:t xml:space="preserve">One emotive word: </w:t>
      </w:r>
      <w:r w:rsidRPr="009E6201">
        <w:rPr>
          <w:rFonts w:ascii="Tahoma" w:hAnsi="Tahoma" w:cs="Tahoma"/>
          <w:sz w:val="24"/>
          <w:szCs w:val="24"/>
          <w:lang w:eastAsia="en-GB"/>
        </w:rPr>
        <w:tab/>
      </w:r>
      <w:r w:rsidR="007A3A73" w:rsidRPr="009E6201">
        <w:rPr>
          <w:rFonts w:ascii="Tahoma" w:hAnsi="Tahoma" w:cs="Tahoma"/>
          <w:sz w:val="24"/>
          <w:szCs w:val="24"/>
          <w:lang w:eastAsia="en-GB"/>
        </w:rPr>
        <w:br/>
      </w:r>
      <w:r w:rsidR="006745B4">
        <w:rPr>
          <w:rFonts w:ascii="Tahoma" w:hAnsi="Tahoma" w:cs="Tahoma"/>
          <w:sz w:val="24"/>
          <w:szCs w:val="24"/>
          <w:u w:val="single"/>
          <w:lang w:eastAsia="en-GB"/>
        </w:rPr>
        <w:t xml:space="preserve"> </w:t>
      </w:r>
      <w:r w:rsidR="006745B4" w:rsidRPr="006745B4">
        <w:rPr>
          <w:rFonts w:ascii="Tahoma" w:hAnsi="Tahoma" w:cs="Tahoma"/>
          <w:sz w:val="24"/>
          <w:szCs w:val="24"/>
          <w:lang w:eastAsia="en-GB"/>
        </w:rPr>
        <w:t>amazing</w:t>
      </w:r>
      <w:r w:rsidR="000A1A44" w:rsidRPr="009E6201">
        <w:rPr>
          <w:rFonts w:ascii="Tahoma" w:hAnsi="Tahoma" w:cs="Tahoma"/>
          <w:sz w:val="24"/>
          <w:szCs w:val="24"/>
          <w:u w:val="single"/>
          <w:lang w:eastAsia="en-GB"/>
        </w:rPr>
        <w:br/>
      </w:r>
    </w:p>
    <w:p w14:paraId="2909A466" w14:textId="41071997" w:rsidR="00524562" w:rsidRPr="009E6201" w:rsidRDefault="005B3AED" w:rsidP="00C21C2F">
      <w:pPr>
        <w:pStyle w:val="ListParagraph"/>
        <w:numPr>
          <w:ilvl w:val="0"/>
          <w:numId w:val="3"/>
        </w:numPr>
        <w:shd w:val="clear" w:color="auto" w:fill="FFFFFF"/>
        <w:spacing w:before="100" w:beforeAutospacing="1" w:after="100" w:afterAutospacing="1" w:line="360" w:lineRule="auto"/>
        <w:ind w:left="714" w:hanging="357"/>
        <w:textAlignment w:val="baseline"/>
        <w:rPr>
          <w:rFonts w:ascii="Tahoma" w:hAnsi="Tahoma" w:cs="Tahoma"/>
          <w:sz w:val="24"/>
          <w:szCs w:val="24"/>
        </w:rPr>
      </w:pPr>
      <w:r w:rsidRPr="009E6201">
        <w:rPr>
          <w:rFonts w:ascii="Tahoma" w:hAnsi="Tahoma" w:cs="Tahoma"/>
          <w:sz w:val="24"/>
          <w:szCs w:val="24"/>
        </w:rPr>
        <w:t>One example of the</w:t>
      </w:r>
      <w:r w:rsidR="00CA0259" w:rsidRPr="009E6201">
        <w:rPr>
          <w:rFonts w:ascii="Tahoma" w:hAnsi="Tahoma" w:cs="Tahoma"/>
          <w:sz w:val="24"/>
          <w:szCs w:val="24"/>
        </w:rPr>
        <w:t xml:space="preserve"> first or</w:t>
      </w:r>
      <w:r w:rsidR="00524562" w:rsidRPr="009E6201">
        <w:rPr>
          <w:rFonts w:ascii="Tahoma" w:hAnsi="Tahoma" w:cs="Tahoma"/>
          <w:sz w:val="24"/>
          <w:szCs w:val="24"/>
        </w:rPr>
        <w:t xml:space="preserve"> </w:t>
      </w:r>
      <w:r w:rsidR="00CA0259" w:rsidRPr="009E6201">
        <w:rPr>
          <w:rFonts w:ascii="Tahoma" w:hAnsi="Tahoma" w:cs="Tahoma"/>
          <w:sz w:val="24"/>
          <w:szCs w:val="24"/>
        </w:rPr>
        <w:br/>
      </w:r>
      <w:r w:rsidR="00524562" w:rsidRPr="009E6201">
        <w:rPr>
          <w:rFonts w:ascii="Tahoma" w:hAnsi="Tahoma" w:cs="Tahoma"/>
          <w:sz w:val="24"/>
          <w:szCs w:val="24"/>
        </w:rPr>
        <w:t>second person:</w:t>
      </w:r>
      <w:r w:rsidR="00CA0259" w:rsidRPr="009E6201">
        <w:rPr>
          <w:rFonts w:ascii="Tahoma" w:hAnsi="Tahoma" w:cs="Tahoma"/>
          <w:sz w:val="24"/>
          <w:szCs w:val="24"/>
        </w:rPr>
        <w:tab/>
        <w:t xml:space="preserve"> </w:t>
      </w:r>
      <w:r w:rsidR="007A3A73" w:rsidRPr="009E6201">
        <w:rPr>
          <w:rFonts w:ascii="Tahoma" w:hAnsi="Tahoma" w:cs="Tahoma"/>
          <w:sz w:val="24"/>
          <w:szCs w:val="24"/>
        </w:rPr>
        <w:br/>
      </w:r>
      <w:r w:rsidR="001441B3">
        <w:rPr>
          <w:rFonts w:ascii="Tahoma" w:hAnsi="Tahoma" w:cs="Tahoma"/>
          <w:sz w:val="24"/>
          <w:szCs w:val="24"/>
        </w:rPr>
        <w:t xml:space="preserve">you </w:t>
      </w:r>
      <w:r w:rsidR="000A1A44" w:rsidRPr="009E6201">
        <w:rPr>
          <w:rFonts w:ascii="Tahoma" w:hAnsi="Tahoma" w:cs="Tahoma"/>
          <w:sz w:val="24"/>
          <w:szCs w:val="24"/>
        </w:rPr>
        <w:br/>
      </w:r>
    </w:p>
    <w:p w14:paraId="058C27EE" w14:textId="2BD448E3" w:rsidR="00524562" w:rsidRPr="009E6201" w:rsidRDefault="00524562" w:rsidP="00353FBF">
      <w:pPr>
        <w:pStyle w:val="ListParagraph"/>
        <w:numPr>
          <w:ilvl w:val="0"/>
          <w:numId w:val="3"/>
        </w:numPr>
        <w:shd w:val="clear" w:color="auto" w:fill="FFFFFF"/>
        <w:spacing w:before="100" w:beforeAutospacing="1" w:after="100" w:afterAutospacing="1" w:line="360" w:lineRule="auto"/>
        <w:ind w:left="714" w:hanging="357"/>
        <w:textAlignment w:val="baseline"/>
        <w:rPr>
          <w:rFonts w:ascii="Tahoma" w:hAnsi="Tahoma" w:cs="Tahoma"/>
          <w:sz w:val="24"/>
          <w:szCs w:val="24"/>
        </w:rPr>
      </w:pPr>
      <w:r w:rsidRPr="009E6201">
        <w:rPr>
          <w:rFonts w:ascii="Tahoma" w:hAnsi="Tahoma" w:cs="Tahoma"/>
          <w:sz w:val="24"/>
          <w:szCs w:val="24"/>
        </w:rPr>
        <w:t xml:space="preserve">One abbreviation:                                 </w:t>
      </w:r>
      <w:r w:rsidR="00783107" w:rsidRPr="009E6201">
        <w:rPr>
          <w:rFonts w:ascii="Tahoma" w:hAnsi="Tahoma" w:cs="Tahoma"/>
          <w:sz w:val="24"/>
          <w:szCs w:val="24"/>
        </w:rPr>
        <w:t xml:space="preserve"> </w:t>
      </w:r>
    </w:p>
    <w:p w14:paraId="70E5D9DA" w14:textId="54E97764" w:rsidR="00353FBF" w:rsidRPr="009E6201" w:rsidRDefault="001441B3" w:rsidP="001441B3">
      <w:pPr>
        <w:pStyle w:val="ListParagraph"/>
        <w:ind w:left="714"/>
        <w:rPr>
          <w:rFonts w:ascii="Tahoma" w:hAnsi="Tahoma" w:cs="Tahoma"/>
        </w:rPr>
      </w:pPr>
      <w:r>
        <w:rPr>
          <w:rFonts w:ascii="Tahoma" w:hAnsi="Tahoma" w:cs="Tahoma"/>
          <w:sz w:val="24"/>
          <w:szCs w:val="24"/>
        </w:rPr>
        <w:t>i.e.</w:t>
      </w:r>
    </w:p>
    <w:p w14:paraId="5F0EA33E" w14:textId="686CA513" w:rsidR="000479C4" w:rsidRPr="009E6201" w:rsidRDefault="000479C4" w:rsidP="000479C4">
      <w:pPr>
        <w:rPr>
          <w:rFonts w:ascii="Tahoma" w:hAnsi="Tahoma" w:cs="Tahoma"/>
          <w:sz w:val="24"/>
          <w:szCs w:val="24"/>
        </w:rPr>
      </w:pPr>
    </w:p>
    <w:p w14:paraId="69BDEA88" w14:textId="7D8A5F64" w:rsidR="000E5CC8" w:rsidRPr="009E6201" w:rsidRDefault="000479C4" w:rsidP="000E5CC8">
      <w:pPr>
        <w:pStyle w:val="BodySingle"/>
        <w:spacing w:line="360" w:lineRule="auto"/>
        <w:jc w:val="both"/>
        <w:rPr>
          <w:rFonts w:ascii="Tahoma" w:hAnsi="Tahoma" w:cs="Tahoma"/>
          <w:b/>
          <w:bCs/>
          <w:szCs w:val="24"/>
        </w:rPr>
      </w:pPr>
      <w:r w:rsidRPr="009E6201">
        <w:rPr>
          <w:rFonts w:ascii="Tahoma" w:hAnsi="Tahoma" w:cs="Tahoma"/>
          <w:b/>
          <w:bCs/>
          <w:szCs w:val="24"/>
        </w:rPr>
        <w:t xml:space="preserve">Task </w:t>
      </w:r>
      <w:r w:rsidR="009E6201" w:rsidRPr="009E6201">
        <w:rPr>
          <w:rFonts w:ascii="Tahoma" w:hAnsi="Tahoma" w:cs="Tahoma"/>
          <w:b/>
          <w:bCs/>
          <w:szCs w:val="24"/>
        </w:rPr>
        <w:t>E</w:t>
      </w:r>
      <w:r w:rsidR="00960C1E" w:rsidRPr="009E6201">
        <w:rPr>
          <w:rFonts w:ascii="Tahoma" w:hAnsi="Tahoma" w:cs="Tahoma"/>
          <w:b/>
          <w:bCs/>
          <w:szCs w:val="24"/>
        </w:rPr>
        <w:t xml:space="preserve">: </w:t>
      </w:r>
      <w:r w:rsidR="000E5CC8" w:rsidRPr="009E6201">
        <w:rPr>
          <w:rFonts w:ascii="Tahoma" w:hAnsi="Tahoma" w:cs="Tahoma"/>
          <w:b/>
          <w:bCs/>
          <w:szCs w:val="24"/>
          <w:u w:val="single"/>
        </w:rPr>
        <w:t xml:space="preserve">Compare Extract </w:t>
      </w:r>
      <w:r w:rsidRPr="009E6201">
        <w:rPr>
          <w:rFonts w:ascii="Tahoma" w:hAnsi="Tahoma" w:cs="Tahoma"/>
          <w:b/>
          <w:bCs/>
          <w:szCs w:val="24"/>
          <w:u w:val="single"/>
        </w:rPr>
        <w:t xml:space="preserve">A above </w:t>
      </w:r>
      <w:r w:rsidR="000E5CC8" w:rsidRPr="009E6201">
        <w:rPr>
          <w:rFonts w:ascii="Tahoma" w:hAnsi="Tahoma" w:cs="Tahoma"/>
          <w:b/>
          <w:bCs/>
          <w:szCs w:val="24"/>
          <w:u w:val="single"/>
        </w:rPr>
        <w:t>with Extract B</w:t>
      </w:r>
      <w:r w:rsidRPr="009E6201">
        <w:rPr>
          <w:rFonts w:ascii="Tahoma" w:hAnsi="Tahoma" w:cs="Tahoma"/>
          <w:b/>
          <w:bCs/>
          <w:szCs w:val="24"/>
          <w:u w:val="single"/>
        </w:rPr>
        <w:t xml:space="preserve"> below</w:t>
      </w:r>
      <w:r w:rsidR="000E5CC8" w:rsidRPr="009E6201">
        <w:rPr>
          <w:rFonts w:ascii="Tahoma" w:hAnsi="Tahoma" w:cs="Tahoma"/>
          <w:b/>
          <w:bCs/>
          <w:szCs w:val="24"/>
        </w:rPr>
        <w:t xml:space="preserve"> and point out the difference in style (tone, format, and citations</w:t>
      </w:r>
      <w:r w:rsidR="0057769F" w:rsidRPr="009E6201">
        <w:rPr>
          <w:rFonts w:ascii="Tahoma" w:hAnsi="Tahoma" w:cs="Tahoma"/>
          <w:b/>
          <w:bCs/>
          <w:szCs w:val="24"/>
        </w:rPr>
        <w:t>). Indicate which</w:t>
      </w:r>
      <w:r w:rsidR="000E5CC8" w:rsidRPr="009E6201">
        <w:rPr>
          <w:rFonts w:ascii="Tahoma" w:hAnsi="Tahoma" w:cs="Tahoma"/>
          <w:b/>
          <w:bCs/>
          <w:szCs w:val="24"/>
        </w:rPr>
        <w:t xml:space="preserve"> of the </w:t>
      </w:r>
      <w:r w:rsidR="000E5CC8" w:rsidRPr="009E6201">
        <w:rPr>
          <w:rFonts w:ascii="Tahoma" w:hAnsi="Tahoma" w:cs="Tahoma"/>
          <w:b/>
          <w:bCs/>
          <w:szCs w:val="24"/>
          <w:lang w:val="mt-MT"/>
        </w:rPr>
        <w:t>extracts</w:t>
      </w:r>
      <w:r w:rsidR="000E5CC8" w:rsidRPr="009E6201">
        <w:rPr>
          <w:rFonts w:ascii="Tahoma" w:hAnsi="Tahoma" w:cs="Tahoma"/>
          <w:b/>
          <w:bCs/>
          <w:szCs w:val="24"/>
        </w:rPr>
        <w:t xml:space="preserve">, if any, </w:t>
      </w:r>
      <w:r w:rsidR="0057769F" w:rsidRPr="009E6201">
        <w:rPr>
          <w:rFonts w:ascii="Tahoma" w:hAnsi="Tahoma" w:cs="Tahoma"/>
          <w:b/>
          <w:bCs/>
          <w:szCs w:val="24"/>
        </w:rPr>
        <w:t xml:space="preserve">is </w:t>
      </w:r>
      <w:r w:rsidR="000E5CC8" w:rsidRPr="009E6201">
        <w:rPr>
          <w:rFonts w:ascii="Tahoma" w:hAnsi="Tahoma" w:cs="Tahoma"/>
          <w:b/>
          <w:bCs/>
          <w:szCs w:val="24"/>
          <w:lang w:val="mt-MT"/>
        </w:rPr>
        <w:t>more</w:t>
      </w:r>
      <w:r w:rsidR="000E5CC8" w:rsidRPr="009E6201">
        <w:rPr>
          <w:rFonts w:ascii="Tahoma" w:hAnsi="Tahoma" w:cs="Tahoma"/>
          <w:b/>
          <w:bCs/>
          <w:szCs w:val="24"/>
        </w:rPr>
        <w:t xml:space="preserve"> academic and justify</w:t>
      </w:r>
      <w:r w:rsidR="0057769F" w:rsidRPr="009E6201">
        <w:rPr>
          <w:rFonts w:ascii="Tahoma" w:hAnsi="Tahoma" w:cs="Tahoma"/>
          <w:b/>
          <w:bCs/>
          <w:szCs w:val="24"/>
        </w:rPr>
        <w:t xml:space="preserve"> </w:t>
      </w:r>
      <w:r w:rsidR="000E5CC8" w:rsidRPr="009E6201">
        <w:rPr>
          <w:rFonts w:ascii="Tahoma" w:hAnsi="Tahoma" w:cs="Tahoma"/>
          <w:b/>
          <w:bCs/>
          <w:szCs w:val="24"/>
        </w:rPr>
        <w:t>your reasoning with examples from each text.</w:t>
      </w:r>
      <w:r w:rsidR="000E5CC8" w:rsidRPr="009E6201">
        <w:rPr>
          <w:rFonts w:ascii="Tahoma" w:hAnsi="Tahoma" w:cs="Tahoma"/>
          <w:szCs w:val="24"/>
        </w:rPr>
        <w:t xml:space="preserve"> </w:t>
      </w:r>
    </w:p>
    <w:p w14:paraId="35DB47BC" w14:textId="77777777" w:rsidR="000E5CC8" w:rsidRPr="009E6201" w:rsidRDefault="000E5CC8" w:rsidP="000E5CC8">
      <w:pPr>
        <w:pStyle w:val="BodySingle"/>
        <w:spacing w:line="360" w:lineRule="auto"/>
        <w:jc w:val="both"/>
        <w:rPr>
          <w:rFonts w:ascii="Tahoma" w:hAnsi="Tahoma" w:cs="Tahoma"/>
          <w:b/>
          <w:bCs/>
          <w:szCs w:val="24"/>
        </w:rPr>
      </w:pPr>
    </w:p>
    <w:p w14:paraId="68B11274" w14:textId="49A8FBAA" w:rsidR="005A33A7" w:rsidRPr="009E6201" w:rsidRDefault="006F322F" w:rsidP="005A33A7">
      <w:pPr>
        <w:jc w:val="both"/>
        <w:rPr>
          <w:rFonts w:ascii="Tahoma" w:hAnsi="Tahoma" w:cs="Tahoma"/>
          <w:b/>
        </w:rPr>
      </w:pPr>
      <w:r>
        <w:rPr>
          <w:rFonts w:ascii="Tahoma" w:hAnsi="Tahoma" w:cs="Tahoma"/>
          <w:b/>
        </w:rPr>
        <w:br/>
      </w:r>
      <w:r>
        <w:rPr>
          <w:rFonts w:ascii="Tahoma" w:hAnsi="Tahoma" w:cs="Tahoma"/>
          <w:b/>
        </w:rPr>
        <w:br/>
      </w:r>
      <w:r>
        <w:rPr>
          <w:rFonts w:ascii="Tahoma" w:hAnsi="Tahoma" w:cs="Tahoma"/>
          <w:b/>
        </w:rPr>
        <w:br/>
      </w:r>
      <w:r>
        <w:rPr>
          <w:rFonts w:ascii="Tahoma" w:hAnsi="Tahoma" w:cs="Tahoma"/>
          <w:b/>
        </w:rPr>
        <w:br/>
      </w:r>
      <w:r>
        <w:rPr>
          <w:rFonts w:ascii="Tahoma" w:hAnsi="Tahoma" w:cs="Tahoma"/>
          <w:b/>
        </w:rPr>
        <w:lastRenderedPageBreak/>
        <w:br/>
      </w:r>
      <w:r>
        <w:rPr>
          <w:rFonts w:ascii="Tahoma" w:hAnsi="Tahoma" w:cs="Tahoma"/>
          <w:b/>
        </w:rPr>
        <w:br/>
      </w:r>
    </w:p>
    <w:p w14:paraId="5C97BED7" w14:textId="6C9199F7" w:rsidR="0057769F" w:rsidRPr="009E6201" w:rsidRDefault="0057769F" w:rsidP="000A1A44">
      <w:pPr>
        <w:jc w:val="center"/>
        <w:rPr>
          <w:rFonts w:ascii="Tahoma" w:hAnsi="Tahoma" w:cs="Tahoma"/>
          <w:b/>
          <w:sz w:val="28"/>
          <w:szCs w:val="28"/>
        </w:rPr>
      </w:pPr>
      <w:r w:rsidRPr="009E6201">
        <w:rPr>
          <w:rFonts w:ascii="Tahoma" w:hAnsi="Tahoma" w:cs="Tahoma"/>
          <w:b/>
          <w:sz w:val="28"/>
          <w:szCs w:val="28"/>
        </w:rPr>
        <w:t>EXTRACT B</w:t>
      </w:r>
    </w:p>
    <w:p w14:paraId="3A97CFBE" w14:textId="77777777" w:rsidR="00EA3BF4" w:rsidRPr="009E6201" w:rsidRDefault="00EA3BF4" w:rsidP="00EA3BF4">
      <w:pPr>
        <w:jc w:val="both"/>
        <w:rPr>
          <w:rFonts w:ascii="Tahoma" w:hAnsi="Tahoma" w:cs="Tahoma"/>
          <w:sz w:val="24"/>
          <w:szCs w:val="24"/>
        </w:rPr>
      </w:pPr>
    </w:p>
    <w:p w14:paraId="3D4E822C" w14:textId="77777777" w:rsidR="00C27D14" w:rsidRPr="009E6201" w:rsidRDefault="00C27D14" w:rsidP="00C27D14">
      <w:pPr>
        <w:rPr>
          <w:rFonts w:ascii="Tahoma" w:hAnsi="Tahoma" w:cs="Tahoma"/>
          <w:b/>
          <w:bCs/>
          <w:sz w:val="28"/>
          <w:szCs w:val="28"/>
        </w:rPr>
      </w:pPr>
    </w:p>
    <w:p w14:paraId="1AE61858" w14:textId="77777777" w:rsidR="00C27D14" w:rsidRPr="009E6201" w:rsidRDefault="00C27D14" w:rsidP="00C27D14">
      <w:pPr>
        <w:pStyle w:val="Heading1"/>
        <w:rPr>
          <w:rFonts w:ascii="Tahoma" w:hAnsi="Tahoma" w:cs="Tahoma"/>
        </w:rPr>
      </w:pPr>
      <w:r w:rsidRPr="009E6201">
        <w:rPr>
          <w:rFonts w:ascii="Tahoma" w:hAnsi="Tahoma" w:cs="Tahoma"/>
        </w:rPr>
        <w:t>The Neuroscience of Creativity: A Gestalt Perspective</w:t>
      </w:r>
    </w:p>
    <w:p w14:paraId="69811C41" w14:textId="1DD69B2F" w:rsidR="00C27D14" w:rsidRPr="009E6201" w:rsidRDefault="00C27D14" w:rsidP="00C27D14">
      <w:pPr>
        <w:ind w:left="360"/>
        <w:jc w:val="center"/>
        <w:rPr>
          <w:rFonts w:ascii="Tahoma" w:hAnsi="Tahoma" w:cs="Tahoma"/>
          <w:b/>
          <w:bCs/>
          <w:sz w:val="24"/>
          <w:szCs w:val="24"/>
        </w:rPr>
      </w:pPr>
      <w:r w:rsidRPr="009E6201">
        <w:rPr>
          <w:rFonts w:ascii="Tahoma" w:hAnsi="Tahoma" w:cs="Tahoma"/>
          <w:b/>
          <w:bCs/>
          <w:sz w:val="24"/>
          <w:szCs w:val="24"/>
        </w:rPr>
        <w:br/>
        <w:t>By Todd Burley</w:t>
      </w:r>
    </w:p>
    <w:p w14:paraId="5A738C34" w14:textId="77777777" w:rsidR="00C27D14" w:rsidRPr="009E6201" w:rsidRDefault="00C27D14" w:rsidP="00C27D14">
      <w:pPr>
        <w:ind w:left="360"/>
        <w:rPr>
          <w:rFonts w:ascii="Tahoma" w:hAnsi="Tahoma" w:cs="Tahoma"/>
          <w:b/>
          <w:bCs/>
          <w:sz w:val="28"/>
          <w:szCs w:val="28"/>
        </w:rPr>
      </w:pPr>
    </w:p>
    <w:p w14:paraId="083D885E" w14:textId="4D3D70B7" w:rsidR="00C27D14" w:rsidRPr="009E6201" w:rsidRDefault="00497D15" w:rsidP="008C7892">
      <w:pPr>
        <w:rPr>
          <w:rFonts w:ascii="Tahoma" w:hAnsi="Tahoma" w:cs="Tahoma"/>
          <w:b/>
          <w:bCs/>
          <w:sz w:val="28"/>
          <w:szCs w:val="28"/>
        </w:rPr>
      </w:pPr>
      <w:r w:rsidRPr="009E6201">
        <w:rPr>
          <w:rFonts w:ascii="Tahoma" w:hAnsi="Tahoma" w:cs="Tahoma"/>
          <w:b/>
          <w:bCs/>
          <w:sz w:val="28"/>
          <w:szCs w:val="28"/>
        </w:rPr>
        <w:br/>
      </w:r>
    </w:p>
    <w:p w14:paraId="4430257A" w14:textId="5BE61274" w:rsidR="008C7892" w:rsidRPr="009E6201" w:rsidRDefault="0004114D" w:rsidP="00497D15">
      <w:pPr>
        <w:spacing w:line="360" w:lineRule="auto"/>
        <w:ind w:left="357"/>
        <w:jc w:val="both"/>
        <w:rPr>
          <w:rFonts w:ascii="Tahoma" w:hAnsi="Tahoma" w:cs="Tahoma"/>
          <w:b/>
          <w:bCs/>
          <w:spacing w:val="2"/>
          <w:sz w:val="26"/>
          <w:szCs w:val="26"/>
          <w:shd w:val="clear" w:color="auto" w:fill="FCFCFC"/>
        </w:rPr>
      </w:pPr>
      <w:r>
        <w:rPr>
          <w:rFonts w:ascii="Tahoma" w:hAnsi="Tahoma" w:cs="Tahoma"/>
          <w:b/>
          <w:bCs/>
          <w:spacing w:val="2"/>
          <w:sz w:val="26"/>
          <w:szCs w:val="26"/>
          <w:shd w:val="clear" w:color="auto" w:fill="FCFCFC"/>
        </w:rPr>
        <w:br/>
      </w:r>
      <w:r>
        <w:rPr>
          <w:rFonts w:ascii="Tahoma" w:hAnsi="Tahoma" w:cs="Tahoma"/>
          <w:b/>
          <w:bCs/>
          <w:spacing w:val="2"/>
          <w:sz w:val="26"/>
          <w:szCs w:val="26"/>
          <w:shd w:val="clear" w:color="auto" w:fill="FCFCFC"/>
        </w:rPr>
        <w:br/>
      </w:r>
      <w:r w:rsidR="008C7892" w:rsidRPr="009E6201">
        <w:rPr>
          <w:rFonts w:ascii="Tahoma" w:hAnsi="Tahoma" w:cs="Tahoma"/>
          <w:b/>
          <w:bCs/>
          <w:spacing w:val="2"/>
          <w:sz w:val="26"/>
          <w:szCs w:val="26"/>
          <w:shd w:val="clear" w:color="auto" w:fill="FCFCFC"/>
        </w:rPr>
        <w:t>Abstract</w:t>
      </w:r>
    </w:p>
    <w:p w14:paraId="0C990F6D" w14:textId="4A83FA8F" w:rsidR="00497D15" w:rsidRPr="009E6201" w:rsidRDefault="00C27D14" w:rsidP="00497D15">
      <w:pPr>
        <w:spacing w:line="360" w:lineRule="auto"/>
        <w:ind w:left="357"/>
        <w:jc w:val="both"/>
        <w:rPr>
          <w:rFonts w:ascii="Tahoma" w:hAnsi="Tahoma" w:cs="Tahoma"/>
          <w:spacing w:val="2"/>
          <w:sz w:val="26"/>
          <w:szCs w:val="26"/>
          <w:shd w:val="clear" w:color="auto" w:fill="FCFCFC"/>
        </w:rPr>
      </w:pPr>
      <w:r w:rsidRPr="009E6201">
        <w:rPr>
          <w:rFonts w:ascii="Tahoma" w:hAnsi="Tahoma" w:cs="Tahoma"/>
          <w:spacing w:val="2"/>
          <w:sz w:val="26"/>
          <w:szCs w:val="26"/>
          <w:shd w:val="clear" w:color="auto" w:fill="FCFCFC"/>
        </w:rPr>
        <w:t xml:space="preserve">It is common to look for the roots of creativity in some aspect of the individual. </w:t>
      </w:r>
      <w:r w:rsidR="00497D15" w:rsidRPr="009E6201">
        <w:rPr>
          <w:rFonts w:ascii="Tahoma" w:hAnsi="Tahoma" w:cs="Tahoma"/>
          <w:spacing w:val="2"/>
          <w:sz w:val="26"/>
          <w:szCs w:val="26"/>
          <w:shd w:val="clear" w:color="auto" w:fill="FCFCFC"/>
        </w:rPr>
        <w:t>It is</w:t>
      </w:r>
      <w:r w:rsidRPr="009E6201">
        <w:rPr>
          <w:rFonts w:ascii="Tahoma" w:hAnsi="Tahoma" w:cs="Tahoma"/>
          <w:spacing w:val="2"/>
          <w:sz w:val="26"/>
          <w:szCs w:val="26"/>
          <w:shd w:val="clear" w:color="auto" w:fill="FCFCFC"/>
        </w:rPr>
        <w:t xml:space="preserve"> assume</w:t>
      </w:r>
      <w:r w:rsidR="00497D15" w:rsidRPr="009E6201">
        <w:rPr>
          <w:rFonts w:ascii="Tahoma" w:hAnsi="Tahoma" w:cs="Tahoma"/>
          <w:spacing w:val="2"/>
          <w:sz w:val="26"/>
          <w:szCs w:val="26"/>
          <w:shd w:val="clear" w:color="auto" w:fill="FCFCFC"/>
        </w:rPr>
        <w:t>d</w:t>
      </w:r>
      <w:r w:rsidRPr="009E6201">
        <w:rPr>
          <w:rFonts w:ascii="Tahoma" w:hAnsi="Tahoma" w:cs="Tahoma"/>
          <w:spacing w:val="2"/>
          <w:sz w:val="26"/>
          <w:szCs w:val="26"/>
          <w:shd w:val="clear" w:color="auto" w:fill="FCFCFC"/>
        </w:rPr>
        <w:t xml:space="preserve"> that the creative person must have a unique characteristic or characteristics unavailable to others. Usually</w:t>
      </w:r>
      <w:r w:rsidR="00497D15" w:rsidRPr="009E6201">
        <w:rPr>
          <w:rFonts w:ascii="Tahoma" w:hAnsi="Tahoma" w:cs="Tahoma"/>
          <w:spacing w:val="2"/>
          <w:sz w:val="26"/>
          <w:szCs w:val="26"/>
          <w:shd w:val="clear" w:color="auto" w:fill="FCFCFC"/>
        </w:rPr>
        <w:t>,</w:t>
      </w:r>
      <w:r w:rsidRPr="009E6201">
        <w:rPr>
          <w:rFonts w:ascii="Tahoma" w:hAnsi="Tahoma" w:cs="Tahoma"/>
          <w:spacing w:val="2"/>
          <w:sz w:val="26"/>
          <w:szCs w:val="26"/>
          <w:shd w:val="clear" w:color="auto" w:fill="FCFCFC"/>
        </w:rPr>
        <w:t xml:space="preserve"> these characteristics are sought in reductionist versions of personality theory, intellect and more recently, in some aspect</w:t>
      </w:r>
      <w:r w:rsidR="00497D15" w:rsidRPr="009E6201">
        <w:rPr>
          <w:rFonts w:ascii="Tahoma" w:hAnsi="Tahoma" w:cs="Tahoma"/>
          <w:spacing w:val="2"/>
          <w:sz w:val="26"/>
          <w:szCs w:val="26"/>
          <w:shd w:val="clear" w:color="auto" w:fill="FCFCFC"/>
        </w:rPr>
        <w:t>s</w:t>
      </w:r>
      <w:r w:rsidRPr="009E6201">
        <w:rPr>
          <w:rFonts w:ascii="Tahoma" w:hAnsi="Tahoma" w:cs="Tahoma"/>
          <w:spacing w:val="2"/>
          <w:sz w:val="26"/>
          <w:szCs w:val="26"/>
          <w:shd w:val="clear" w:color="auto" w:fill="FCFCFC"/>
        </w:rPr>
        <w:t xml:space="preserve"> of the neuroscience revolution. </w:t>
      </w:r>
    </w:p>
    <w:p w14:paraId="199F26DE" w14:textId="77777777" w:rsidR="00497D15" w:rsidRPr="009E6201" w:rsidRDefault="00497D15" w:rsidP="00497D15">
      <w:pPr>
        <w:spacing w:line="360" w:lineRule="auto"/>
        <w:ind w:left="357"/>
        <w:jc w:val="both"/>
        <w:rPr>
          <w:rFonts w:ascii="Tahoma" w:hAnsi="Tahoma" w:cs="Tahoma"/>
          <w:spacing w:val="2"/>
          <w:sz w:val="26"/>
          <w:szCs w:val="26"/>
          <w:shd w:val="clear" w:color="auto" w:fill="FCFCFC"/>
        </w:rPr>
      </w:pPr>
    </w:p>
    <w:p w14:paraId="4788A96A" w14:textId="77777777" w:rsidR="00497D15" w:rsidRPr="009E6201" w:rsidRDefault="00C27D14" w:rsidP="00497D15">
      <w:pPr>
        <w:spacing w:line="360" w:lineRule="auto"/>
        <w:ind w:left="357"/>
        <w:jc w:val="both"/>
        <w:rPr>
          <w:rFonts w:ascii="Tahoma" w:hAnsi="Tahoma" w:cs="Tahoma"/>
          <w:spacing w:val="2"/>
          <w:sz w:val="26"/>
          <w:szCs w:val="26"/>
          <w:shd w:val="clear" w:color="auto" w:fill="FCFCFC"/>
        </w:rPr>
      </w:pPr>
      <w:r w:rsidRPr="009E6201">
        <w:rPr>
          <w:rFonts w:ascii="Tahoma" w:hAnsi="Tahoma" w:cs="Tahoma"/>
          <w:spacing w:val="2"/>
          <w:sz w:val="26"/>
          <w:szCs w:val="26"/>
          <w:shd w:val="clear" w:color="auto" w:fill="FCFCFC"/>
        </w:rPr>
        <w:t xml:space="preserve">Unlike other theories of psychotherapy and personality, Gestalt theory takes the field as its basic unit of observation. By field, </w:t>
      </w:r>
      <w:proofErr w:type="spellStart"/>
      <w:r w:rsidRPr="009E6201">
        <w:rPr>
          <w:rFonts w:ascii="Tahoma" w:hAnsi="Tahoma" w:cs="Tahoma"/>
          <w:spacing w:val="2"/>
          <w:sz w:val="26"/>
          <w:szCs w:val="26"/>
          <w:shd w:val="clear" w:color="auto" w:fill="FCFCFC"/>
        </w:rPr>
        <w:t>Gestaltists</w:t>
      </w:r>
      <w:proofErr w:type="spellEnd"/>
      <w:r w:rsidRPr="009E6201">
        <w:rPr>
          <w:rFonts w:ascii="Tahoma" w:hAnsi="Tahoma" w:cs="Tahoma"/>
          <w:spacing w:val="2"/>
          <w:sz w:val="26"/>
          <w:szCs w:val="26"/>
          <w:shd w:val="clear" w:color="auto" w:fill="FCFCFC"/>
        </w:rPr>
        <w:t xml:space="preserve"> mean that the whole context or ecosystem of which the person and his or her neuropsychological system is a part or portion works as one, and that it is impossible and misleading to try to understand and observe a person “apart from” the field of which they are a portion. Paradoxically, the way we know the field or “about” the field is through a person’s contact with other aspects of the field, which gives rise to awareness and, from a neurocognitive perspective, awareness (Damasio, 1999) and experience, or one’s personal phenomenology. Thus</w:t>
      </w:r>
      <w:r w:rsidR="00497D15" w:rsidRPr="009E6201">
        <w:rPr>
          <w:rFonts w:ascii="Tahoma" w:hAnsi="Tahoma" w:cs="Tahoma"/>
          <w:spacing w:val="2"/>
          <w:sz w:val="26"/>
          <w:szCs w:val="26"/>
          <w:shd w:val="clear" w:color="auto" w:fill="FCFCFC"/>
        </w:rPr>
        <w:t>,</w:t>
      </w:r>
      <w:r w:rsidRPr="009E6201">
        <w:rPr>
          <w:rFonts w:ascii="Tahoma" w:hAnsi="Tahoma" w:cs="Tahoma"/>
          <w:spacing w:val="2"/>
          <w:sz w:val="26"/>
          <w:szCs w:val="26"/>
          <w:shd w:val="clear" w:color="auto" w:fill="FCFCFC"/>
        </w:rPr>
        <w:t xml:space="preserve"> the creative person’s neurological and neuropsychological makeup, from a Gestalt perspective, is a part or portion of the field. </w:t>
      </w:r>
    </w:p>
    <w:p w14:paraId="5D9E2F59" w14:textId="77777777" w:rsidR="00497D15" w:rsidRPr="009E6201" w:rsidRDefault="00497D15" w:rsidP="00497D15">
      <w:pPr>
        <w:spacing w:line="360" w:lineRule="auto"/>
        <w:ind w:left="357"/>
        <w:jc w:val="both"/>
        <w:rPr>
          <w:rFonts w:ascii="Tahoma" w:hAnsi="Tahoma" w:cs="Tahoma"/>
          <w:spacing w:val="2"/>
          <w:sz w:val="26"/>
          <w:szCs w:val="26"/>
          <w:shd w:val="clear" w:color="auto" w:fill="FCFCFC"/>
        </w:rPr>
      </w:pPr>
    </w:p>
    <w:p w14:paraId="6BC06316" w14:textId="3CCC9BF9" w:rsidR="005B79D4" w:rsidRPr="009E6201" w:rsidRDefault="00C27D14" w:rsidP="00D46A2F">
      <w:pPr>
        <w:spacing w:line="360" w:lineRule="auto"/>
        <w:ind w:left="357"/>
        <w:jc w:val="both"/>
        <w:rPr>
          <w:rFonts w:ascii="Tahoma" w:hAnsi="Tahoma" w:cs="Tahoma"/>
          <w:sz w:val="24"/>
          <w:szCs w:val="24"/>
        </w:rPr>
      </w:pPr>
      <w:r w:rsidRPr="009E6201">
        <w:rPr>
          <w:rFonts w:ascii="Tahoma" w:hAnsi="Tahoma" w:cs="Tahoma"/>
          <w:spacing w:val="2"/>
          <w:sz w:val="26"/>
          <w:szCs w:val="26"/>
          <w:shd w:val="clear" w:color="auto" w:fill="FCFCFC"/>
        </w:rPr>
        <w:t xml:space="preserve">Creativity is a field phenomenon and, </w:t>
      </w:r>
      <w:r w:rsidR="00497D15" w:rsidRPr="009E6201">
        <w:rPr>
          <w:rFonts w:ascii="Tahoma" w:hAnsi="Tahoma" w:cs="Tahoma"/>
          <w:spacing w:val="2"/>
          <w:sz w:val="26"/>
          <w:szCs w:val="26"/>
          <w:shd w:val="clear" w:color="auto" w:fill="FCFCFC"/>
        </w:rPr>
        <w:t>as will be discussed and explored throughout this paper</w:t>
      </w:r>
      <w:r w:rsidRPr="009E6201">
        <w:rPr>
          <w:rFonts w:ascii="Tahoma" w:hAnsi="Tahoma" w:cs="Tahoma"/>
          <w:spacing w:val="2"/>
          <w:sz w:val="26"/>
          <w:szCs w:val="26"/>
          <w:shd w:val="clear" w:color="auto" w:fill="FCFCFC"/>
        </w:rPr>
        <w:t>, neuroscience leads away from reductionistic explanations and clarifies the concept of creativity as a field phenomenon</w:t>
      </w:r>
      <w:r w:rsidR="008C7892" w:rsidRPr="009E6201">
        <w:rPr>
          <w:rFonts w:ascii="Tahoma" w:hAnsi="Tahoma" w:cs="Tahoma"/>
          <w:spacing w:val="2"/>
          <w:sz w:val="26"/>
          <w:szCs w:val="26"/>
          <w:shd w:val="clear" w:color="auto" w:fill="FCFCFC"/>
        </w:rPr>
        <w:t xml:space="preserve"> (Schmidt, </w:t>
      </w:r>
      <w:r w:rsidR="00775D41" w:rsidRPr="009E6201">
        <w:rPr>
          <w:rFonts w:ascii="Tahoma" w:hAnsi="Tahoma" w:cs="Tahoma"/>
          <w:spacing w:val="2"/>
          <w:sz w:val="26"/>
          <w:szCs w:val="26"/>
          <w:shd w:val="clear" w:color="auto" w:fill="FCFCFC"/>
        </w:rPr>
        <w:t>2000)</w:t>
      </w:r>
      <w:r w:rsidRPr="009E6201">
        <w:rPr>
          <w:rFonts w:ascii="Tahoma" w:hAnsi="Tahoma" w:cs="Tahoma"/>
          <w:spacing w:val="2"/>
          <w:sz w:val="26"/>
          <w:szCs w:val="26"/>
          <w:shd w:val="clear" w:color="auto" w:fill="FCFCFC"/>
        </w:rPr>
        <w:t>.</w:t>
      </w:r>
    </w:p>
    <w:p w14:paraId="1C1C1157" w14:textId="03EB156F" w:rsidR="001F366C" w:rsidRPr="009E6201" w:rsidRDefault="006F322F" w:rsidP="005A33A7">
      <w:pPr>
        <w:jc w:val="both"/>
        <w:rPr>
          <w:rFonts w:ascii="Tahoma" w:hAnsi="Tahoma" w:cs="Tahoma"/>
          <w:b/>
        </w:rPr>
      </w:pPr>
      <w:r>
        <w:rPr>
          <w:rFonts w:ascii="Tahoma" w:hAnsi="Tahoma" w:cs="Tahoma"/>
          <w:b/>
        </w:rPr>
        <w:lastRenderedPageBreak/>
        <w:br/>
      </w:r>
      <w:r>
        <w:rPr>
          <w:rFonts w:ascii="Tahoma" w:hAnsi="Tahoma" w:cs="Tahoma"/>
          <w:b/>
        </w:rPr>
        <w:br/>
      </w:r>
      <w:r w:rsidR="000479C4" w:rsidRPr="009E6201">
        <w:rPr>
          <w:rFonts w:ascii="Tahoma" w:hAnsi="Tahoma" w:cs="Tahoma"/>
          <w:b/>
        </w:rPr>
        <w:br/>
      </w:r>
    </w:p>
    <w:p w14:paraId="0458EB3F" w14:textId="1AC05190" w:rsidR="00BF08B5" w:rsidRPr="009E6201" w:rsidRDefault="00BF08B5" w:rsidP="005A33A7">
      <w:pPr>
        <w:jc w:val="both"/>
        <w:rPr>
          <w:rFonts w:ascii="Tahoma" w:hAnsi="Tahoma" w:cs="Tahoma"/>
          <w:bCs/>
          <w:i/>
          <w:iCs/>
        </w:rPr>
      </w:pPr>
      <w:r w:rsidRPr="009E6201">
        <w:rPr>
          <w:rFonts w:ascii="Tahoma" w:hAnsi="Tahoma" w:cs="Tahoma"/>
          <w:bCs/>
          <w:i/>
          <w:iCs/>
        </w:rPr>
        <w:t>Write your answers here:</w:t>
      </w:r>
    </w:p>
    <w:p w14:paraId="5F05BE61" w14:textId="7A656A7F" w:rsidR="00BF08B5" w:rsidRPr="009E6201" w:rsidRDefault="00BF08B5" w:rsidP="005A33A7">
      <w:pPr>
        <w:jc w:val="both"/>
        <w:rPr>
          <w:rFonts w:ascii="Tahoma" w:hAnsi="Tahoma" w:cs="Tahoma"/>
          <w:b/>
        </w:rPr>
      </w:pPr>
    </w:p>
    <w:p w14:paraId="01EC0F53" w14:textId="7B778E86" w:rsidR="00BF08B5"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r w:rsidRPr="009E6201">
        <w:rPr>
          <w:rFonts w:ascii="Tahoma" w:hAnsi="Tahoma" w:cs="Tahoma"/>
          <w:b/>
        </w:rPr>
        <w:t xml:space="preserve">Tone: </w:t>
      </w:r>
      <w:r w:rsidRPr="009E6201">
        <w:rPr>
          <w:rFonts w:ascii="Tahoma" w:hAnsi="Tahoma" w:cs="Tahoma"/>
          <w:bCs/>
          <w:i/>
          <w:iCs/>
        </w:rPr>
        <w:t>(</w:t>
      </w:r>
      <w:r w:rsidR="009C1946" w:rsidRPr="009E6201">
        <w:rPr>
          <w:rFonts w:ascii="Tahoma" w:hAnsi="Tahoma" w:cs="Tahoma"/>
          <w:bCs/>
          <w:i/>
          <w:iCs/>
        </w:rPr>
        <w:t>I</w:t>
      </w:r>
      <w:r w:rsidRPr="009E6201">
        <w:rPr>
          <w:rFonts w:ascii="Tahoma" w:hAnsi="Tahoma" w:cs="Tahoma"/>
          <w:bCs/>
          <w:i/>
          <w:iCs/>
        </w:rPr>
        <w:t>dentify the attitude of the authors, look at the type of vocabulary used – is it formal or Informal? Specific or general? Does the author remain objective throughout, with the aim of imparting information to the reader, or is there an element of bias within the text? How do you know? Is there use of informal features – such as contractions, rhetorical questions, informal vocabulary, and so on) Make sure to provide examples from the text to support your answers.</w:t>
      </w:r>
      <w:r w:rsidR="009C1946" w:rsidRPr="009E6201">
        <w:rPr>
          <w:rFonts w:ascii="Tahoma" w:hAnsi="Tahoma" w:cs="Tahoma"/>
          <w:bCs/>
          <w:i/>
          <w:iCs/>
        </w:rPr>
        <w:t>)</w:t>
      </w:r>
    </w:p>
    <w:p w14:paraId="315AB66B" w14:textId="0014E43E" w:rsidR="002F1C59"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5FE914F6" w14:textId="1AFE51E6" w:rsidR="00D82502" w:rsidRPr="00D82502" w:rsidRDefault="002F1C59" w:rsidP="00D82502">
      <w:pPr>
        <w:pBdr>
          <w:top w:val="single" w:sz="4" w:space="1" w:color="auto"/>
          <w:left w:val="single" w:sz="4" w:space="4" w:color="auto"/>
          <w:bottom w:val="single" w:sz="4" w:space="1" w:color="auto"/>
          <w:right w:val="single" w:sz="4" w:space="4" w:color="auto"/>
        </w:pBdr>
        <w:jc w:val="both"/>
        <w:rPr>
          <w:rFonts w:ascii="Tahoma" w:hAnsi="Tahoma" w:cs="Tahoma"/>
          <w:b/>
          <w:bCs/>
        </w:rPr>
      </w:pPr>
      <w:r w:rsidRPr="009E6201">
        <w:rPr>
          <w:rFonts w:ascii="Tahoma" w:hAnsi="Tahoma" w:cs="Tahoma"/>
          <w:b/>
        </w:rPr>
        <w:br/>
      </w:r>
      <w:r w:rsidR="00D82502">
        <w:rPr>
          <w:rFonts w:ascii="Tahoma" w:hAnsi="Tahoma" w:cs="Tahoma"/>
          <w:bCs/>
        </w:rPr>
        <w:t>Extract A is informal since the author uses the second person, such as “you”, abbreviations, such as “i.e.”, contractions such as “doesn’t, you’re”, and informal vocabulary such as “</w:t>
      </w:r>
      <w:proofErr w:type="gramStart"/>
      <w:r w:rsidR="00D82502">
        <w:rPr>
          <w:rFonts w:ascii="Tahoma" w:hAnsi="Tahoma" w:cs="Tahoma"/>
          <w:bCs/>
        </w:rPr>
        <w:t>really!,</w:t>
      </w:r>
      <w:proofErr w:type="gramEnd"/>
      <w:r w:rsidR="00D82502">
        <w:rPr>
          <w:rFonts w:ascii="Tahoma" w:hAnsi="Tahoma" w:cs="Tahoma"/>
          <w:bCs/>
        </w:rPr>
        <w:t xml:space="preserve"> doomed”. The author is subjective since he is expressing his opinion and thoughts, such as “</w:t>
      </w:r>
      <w:r w:rsidR="00D82502" w:rsidRPr="00D82502">
        <w:rPr>
          <w:rFonts w:ascii="Tahoma" w:hAnsi="Tahoma" w:cs="Tahoma"/>
          <w:bCs/>
        </w:rPr>
        <w:t>It’s amazing what we can do if we just believe a bit more in ourselves, really!</w:t>
      </w:r>
      <w:r w:rsidR="00D82502">
        <w:rPr>
          <w:rFonts w:ascii="Tahoma" w:hAnsi="Tahoma" w:cs="Tahoma"/>
          <w:bCs/>
        </w:rPr>
        <w:t>”</w:t>
      </w:r>
    </w:p>
    <w:p w14:paraId="2192D0E4" w14:textId="341EDF58" w:rsidR="007A3A73" w:rsidRPr="00D82502"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Cs/>
        </w:rPr>
      </w:pPr>
      <w:r w:rsidRPr="009E6201">
        <w:rPr>
          <w:rFonts w:ascii="Tahoma" w:hAnsi="Tahoma" w:cs="Tahoma"/>
          <w:b/>
        </w:rPr>
        <w:br/>
      </w:r>
      <w:r w:rsidR="00D82502" w:rsidRPr="00D82502">
        <w:rPr>
          <w:rFonts w:ascii="Tahoma" w:hAnsi="Tahoma" w:cs="Tahoma"/>
          <w:bCs/>
        </w:rPr>
        <w:t xml:space="preserve">Extract </w:t>
      </w:r>
      <w:r w:rsidR="00D82502">
        <w:rPr>
          <w:rFonts w:ascii="Tahoma" w:hAnsi="Tahoma" w:cs="Tahoma"/>
          <w:bCs/>
        </w:rPr>
        <w:t xml:space="preserve">B is formal since </w:t>
      </w:r>
      <w:r w:rsidR="008C2831">
        <w:rPr>
          <w:rFonts w:ascii="Tahoma" w:hAnsi="Tahoma" w:cs="Tahoma"/>
          <w:bCs/>
        </w:rPr>
        <w:t xml:space="preserve">the author makes use of formal vocabulary such as </w:t>
      </w:r>
      <w:proofErr w:type="gramStart"/>
      <w:r w:rsidR="008C2831">
        <w:rPr>
          <w:rFonts w:ascii="Tahoma" w:hAnsi="Tahoma" w:cs="Tahoma"/>
          <w:bCs/>
        </w:rPr>
        <w:t>“ paradoxically</w:t>
      </w:r>
      <w:proofErr w:type="gramEnd"/>
      <w:r w:rsidR="008C2831">
        <w:rPr>
          <w:rFonts w:ascii="Tahoma" w:hAnsi="Tahoma" w:cs="Tahoma"/>
          <w:bCs/>
        </w:rPr>
        <w:t>”, complex sentences such as “</w:t>
      </w:r>
      <w:r w:rsidR="008C2831" w:rsidRPr="008C2831">
        <w:rPr>
          <w:rFonts w:ascii="Tahoma" w:hAnsi="Tahoma" w:cs="Tahoma"/>
          <w:bCs/>
        </w:rPr>
        <w:t>Creativity is a field phenomenon and, as will be discussed and explored throughout this paper, neuroscience leads away from reductionistic explanations and clarifies the concept of creativity as a field phenomenon (Schmidt, 2000)</w:t>
      </w:r>
      <w:r w:rsidR="008C2831">
        <w:rPr>
          <w:rFonts w:ascii="Tahoma" w:hAnsi="Tahoma" w:cs="Tahoma"/>
          <w:bCs/>
        </w:rPr>
        <w:t xml:space="preserve">”, and researched content. The author is objective since he does not give opinions. </w:t>
      </w:r>
    </w:p>
    <w:p w14:paraId="77DF6FBD" w14:textId="51CE9587" w:rsidR="002F1C59"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7D4B3D39" w14:textId="7E2248FC" w:rsidR="002F1C59"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r w:rsidRPr="009E6201">
        <w:rPr>
          <w:rFonts w:ascii="Tahoma" w:hAnsi="Tahoma" w:cs="Tahoma"/>
          <w:b/>
        </w:rPr>
        <w:t xml:space="preserve">Citations: </w:t>
      </w:r>
      <w:r w:rsidRPr="009E6201">
        <w:rPr>
          <w:rFonts w:ascii="Tahoma" w:hAnsi="Tahoma" w:cs="Tahoma"/>
          <w:bCs/>
          <w:i/>
          <w:iCs/>
        </w:rPr>
        <w:t>(</w:t>
      </w:r>
      <w:r w:rsidR="009C1946" w:rsidRPr="009E6201">
        <w:rPr>
          <w:rFonts w:ascii="Tahoma" w:hAnsi="Tahoma" w:cs="Tahoma"/>
          <w:bCs/>
          <w:i/>
          <w:iCs/>
        </w:rPr>
        <w:t>C</w:t>
      </w:r>
      <w:r w:rsidRPr="009E6201">
        <w:rPr>
          <w:rFonts w:ascii="Tahoma" w:hAnsi="Tahoma" w:cs="Tahoma"/>
          <w:bCs/>
          <w:i/>
          <w:iCs/>
        </w:rPr>
        <w:t>omment on the correct use and presence of in-text citations, or lack thereof, within both extracts</w:t>
      </w:r>
      <w:r w:rsidR="009C1946" w:rsidRPr="009E6201">
        <w:rPr>
          <w:rFonts w:ascii="Tahoma" w:hAnsi="Tahoma" w:cs="Tahoma"/>
          <w:bCs/>
          <w:i/>
          <w:iCs/>
        </w:rPr>
        <w:t>.</w:t>
      </w:r>
      <w:r w:rsidRPr="009E6201">
        <w:rPr>
          <w:rFonts w:ascii="Tahoma" w:hAnsi="Tahoma" w:cs="Tahoma"/>
          <w:bCs/>
          <w:i/>
          <w:iCs/>
        </w:rPr>
        <w:t>)</w:t>
      </w:r>
    </w:p>
    <w:p w14:paraId="75355501" w14:textId="77777777" w:rsidR="00874DC1" w:rsidRDefault="002F1C59" w:rsidP="008C2831">
      <w:pPr>
        <w:pBdr>
          <w:top w:val="single" w:sz="4" w:space="1" w:color="auto"/>
          <w:left w:val="single" w:sz="4" w:space="4" w:color="auto"/>
          <w:bottom w:val="single" w:sz="4" w:space="1" w:color="auto"/>
          <w:right w:val="single" w:sz="4" w:space="4" w:color="auto"/>
        </w:pBdr>
        <w:rPr>
          <w:rFonts w:ascii="Tahoma" w:hAnsi="Tahoma" w:cs="Tahoma"/>
          <w:bCs/>
        </w:rPr>
      </w:pPr>
      <w:r w:rsidRPr="009E6201">
        <w:rPr>
          <w:rFonts w:ascii="Tahoma" w:hAnsi="Tahoma" w:cs="Tahoma"/>
          <w:b/>
        </w:rPr>
        <w:br/>
      </w:r>
      <w:r w:rsidR="008C2831">
        <w:rPr>
          <w:rFonts w:ascii="Tahoma" w:hAnsi="Tahoma" w:cs="Tahoma"/>
          <w:bCs/>
        </w:rPr>
        <w:t xml:space="preserve">Extract A </w:t>
      </w:r>
      <w:r w:rsidR="00DE6FBB">
        <w:rPr>
          <w:rFonts w:ascii="Tahoma" w:hAnsi="Tahoma" w:cs="Tahoma"/>
          <w:bCs/>
        </w:rPr>
        <w:t>is lacking in-text citations</w:t>
      </w:r>
      <w:r w:rsidR="00874DC1">
        <w:rPr>
          <w:rFonts w:ascii="Tahoma" w:hAnsi="Tahoma" w:cs="Tahoma"/>
          <w:bCs/>
        </w:rPr>
        <w:t>,</w:t>
      </w:r>
      <w:r w:rsidR="00DE6FBB">
        <w:rPr>
          <w:rFonts w:ascii="Tahoma" w:hAnsi="Tahoma" w:cs="Tahoma"/>
          <w:bCs/>
        </w:rPr>
        <w:t xml:space="preserve"> such as “</w:t>
      </w:r>
      <w:r w:rsidR="00DE6FBB" w:rsidRPr="00DE6FBB">
        <w:rPr>
          <w:rFonts w:ascii="Tahoma" w:hAnsi="Tahoma" w:cs="Tahoma"/>
          <w:bCs/>
        </w:rPr>
        <w:t>It mainly involves two processes: thinking, and then, producing.</w:t>
      </w:r>
      <w:r w:rsidR="00DE6FBB">
        <w:rPr>
          <w:rFonts w:ascii="Tahoma" w:hAnsi="Tahoma" w:cs="Tahoma"/>
          <w:bCs/>
        </w:rPr>
        <w:t>” There is an incorrect citation</w:t>
      </w:r>
      <w:r w:rsidR="00874DC1">
        <w:rPr>
          <w:rFonts w:ascii="Tahoma" w:hAnsi="Tahoma" w:cs="Tahoma"/>
          <w:bCs/>
        </w:rPr>
        <w:t>,</w:t>
      </w:r>
      <w:r w:rsidR="00DE6FBB">
        <w:rPr>
          <w:rFonts w:ascii="Tahoma" w:hAnsi="Tahoma" w:cs="Tahoma"/>
          <w:bCs/>
        </w:rPr>
        <w:t xml:space="preserve"> such as “</w:t>
      </w:r>
      <w:r w:rsidR="00DE6FBB" w:rsidRPr="00DE6FBB">
        <w:rPr>
          <w:rFonts w:ascii="Tahoma" w:hAnsi="Tahoma" w:cs="Tahoma"/>
          <w:bCs/>
        </w:rPr>
        <w:t>(Mounsey)</w:t>
      </w:r>
      <w:r w:rsidR="00DE6FBB">
        <w:rPr>
          <w:rFonts w:ascii="Tahoma" w:hAnsi="Tahoma" w:cs="Tahoma"/>
          <w:bCs/>
        </w:rPr>
        <w:t>”</w:t>
      </w:r>
      <w:r w:rsidR="00874DC1">
        <w:rPr>
          <w:rFonts w:ascii="Tahoma" w:hAnsi="Tahoma" w:cs="Tahoma"/>
          <w:bCs/>
        </w:rPr>
        <w:t>,</w:t>
      </w:r>
      <w:r w:rsidR="00DE6FBB">
        <w:rPr>
          <w:rFonts w:ascii="Tahoma" w:hAnsi="Tahoma" w:cs="Tahoma"/>
          <w:bCs/>
        </w:rPr>
        <w:t xml:space="preserve"> which </w:t>
      </w:r>
      <w:r w:rsidR="00874DC1">
        <w:rPr>
          <w:rFonts w:ascii="Tahoma" w:hAnsi="Tahoma" w:cs="Tahoma"/>
          <w:bCs/>
        </w:rPr>
        <w:t xml:space="preserve">has the date missing. </w:t>
      </w:r>
    </w:p>
    <w:p w14:paraId="302345FB" w14:textId="77777777" w:rsidR="00874DC1" w:rsidRDefault="00874DC1" w:rsidP="008C2831">
      <w:pPr>
        <w:pBdr>
          <w:top w:val="single" w:sz="4" w:space="1" w:color="auto"/>
          <w:left w:val="single" w:sz="4" w:space="4" w:color="auto"/>
          <w:bottom w:val="single" w:sz="4" w:space="1" w:color="auto"/>
          <w:right w:val="single" w:sz="4" w:space="4" w:color="auto"/>
        </w:pBdr>
        <w:rPr>
          <w:rFonts w:ascii="Tahoma" w:hAnsi="Tahoma" w:cs="Tahoma"/>
          <w:bCs/>
        </w:rPr>
      </w:pPr>
    </w:p>
    <w:p w14:paraId="2AF1787F" w14:textId="605FA61A" w:rsidR="00BF08B5" w:rsidRPr="00BD6D9B" w:rsidRDefault="00874DC1" w:rsidP="00BD6D9B">
      <w:pPr>
        <w:pBdr>
          <w:top w:val="single" w:sz="4" w:space="1" w:color="auto"/>
          <w:left w:val="single" w:sz="4" w:space="4" w:color="auto"/>
          <w:bottom w:val="single" w:sz="4" w:space="1" w:color="auto"/>
          <w:right w:val="single" w:sz="4" w:space="4" w:color="auto"/>
        </w:pBdr>
        <w:rPr>
          <w:rFonts w:ascii="Tahoma" w:hAnsi="Tahoma" w:cs="Tahoma"/>
          <w:bCs/>
        </w:rPr>
      </w:pPr>
      <w:r>
        <w:rPr>
          <w:rFonts w:ascii="Tahoma" w:hAnsi="Tahoma" w:cs="Tahoma"/>
          <w:bCs/>
        </w:rPr>
        <w:t xml:space="preserve">Extract B has </w:t>
      </w:r>
      <w:proofErr w:type="gramStart"/>
      <w:r>
        <w:rPr>
          <w:rFonts w:ascii="Tahoma" w:hAnsi="Tahoma" w:cs="Tahoma"/>
          <w:bCs/>
        </w:rPr>
        <w:t>correct</w:t>
      </w:r>
      <w:proofErr w:type="gramEnd"/>
      <w:r>
        <w:rPr>
          <w:rFonts w:ascii="Tahoma" w:hAnsi="Tahoma" w:cs="Tahoma"/>
          <w:bCs/>
        </w:rPr>
        <w:t xml:space="preserve"> in-text citations such as “</w:t>
      </w:r>
      <w:r w:rsidRPr="00874DC1">
        <w:rPr>
          <w:rFonts w:ascii="Tahoma" w:hAnsi="Tahoma" w:cs="Tahoma"/>
          <w:bCs/>
        </w:rPr>
        <w:t xml:space="preserve">(Schmidt, 2000) </w:t>
      </w:r>
      <w:proofErr w:type="gramStart"/>
      <w:r>
        <w:rPr>
          <w:rFonts w:ascii="Tahoma" w:hAnsi="Tahoma" w:cs="Tahoma"/>
          <w:bCs/>
        </w:rPr>
        <w:t xml:space="preserve">“ </w:t>
      </w:r>
      <w:r w:rsidR="00BD6D9B">
        <w:rPr>
          <w:rFonts w:ascii="Tahoma" w:hAnsi="Tahoma" w:cs="Tahoma"/>
          <w:bCs/>
        </w:rPr>
        <w:t>including</w:t>
      </w:r>
      <w:proofErr w:type="gramEnd"/>
      <w:r w:rsidR="00BD6D9B">
        <w:rPr>
          <w:rFonts w:ascii="Tahoma" w:hAnsi="Tahoma" w:cs="Tahoma"/>
          <w:bCs/>
        </w:rPr>
        <w:t xml:space="preserve"> the author’s surname and date. The author uses a lot of researched content to increase credibility. </w:t>
      </w:r>
      <w:r w:rsidR="002F1C59" w:rsidRPr="008C2831">
        <w:rPr>
          <w:rFonts w:ascii="Tahoma" w:hAnsi="Tahoma" w:cs="Tahoma"/>
          <w:bCs/>
        </w:rPr>
        <w:br/>
      </w:r>
      <w:r w:rsidR="002F1C59" w:rsidRPr="009E6201">
        <w:rPr>
          <w:rFonts w:ascii="Tahoma" w:hAnsi="Tahoma" w:cs="Tahoma"/>
          <w:b/>
        </w:rPr>
        <w:br/>
      </w:r>
      <w:r w:rsidR="002F1C59" w:rsidRPr="009E6201">
        <w:rPr>
          <w:rFonts w:ascii="Tahoma" w:hAnsi="Tahoma" w:cs="Tahoma"/>
          <w:b/>
        </w:rPr>
        <w:br/>
        <w:t xml:space="preserve">Format: </w:t>
      </w:r>
      <w:r w:rsidR="002F1C59" w:rsidRPr="009E6201">
        <w:rPr>
          <w:rFonts w:ascii="Tahoma" w:hAnsi="Tahoma" w:cs="Tahoma"/>
          <w:bCs/>
          <w:i/>
          <w:iCs/>
        </w:rPr>
        <w:t>(</w:t>
      </w:r>
      <w:r w:rsidR="009C1946" w:rsidRPr="009E6201">
        <w:rPr>
          <w:rFonts w:ascii="Tahoma" w:hAnsi="Tahoma" w:cs="Tahoma"/>
          <w:bCs/>
          <w:i/>
          <w:iCs/>
        </w:rPr>
        <w:t>C</w:t>
      </w:r>
      <w:r w:rsidR="002F1C59" w:rsidRPr="009E6201">
        <w:rPr>
          <w:rFonts w:ascii="Tahoma" w:hAnsi="Tahoma" w:cs="Tahoma"/>
          <w:bCs/>
          <w:i/>
          <w:iCs/>
        </w:rPr>
        <w:t>omment on the overall layout of the text, how it is visually laid out – use of paragraphs, heading and sub-headings, and so on</w:t>
      </w:r>
      <w:r w:rsidR="009C1946" w:rsidRPr="009E6201">
        <w:rPr>
          <w:rFonts w:ascii="Tahoma" w:hAnsi="Tahoma" w:cs="Tahoma"/>
          <w:bCs/>
          <w:i/>
          <w:iCs/>
        </w:rPr>
        <w:t>.</w:t>
      </w:r>
      <w:r w:rsidR="002F1C59" w:rsidRPr="009E6201">
        <w:rPr>
          <w:rFonts w:ascii="Tahoma" w:hAnsi="Tahoma" w:cs="Tahoma"/>
          <w:bCs/>
          <w:i/>
          <w:iCs/>
        </w:rPr>
        <w:t>)</w:t>
      </w:r>
    </w:p>
    <w:p w14:paraId="35F4C226" w14:textId="23F3A7D7" w:rsidR="00BF08B5" w:rsidRPr="009E6201" w:rsidRDefault="00BF08B5"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27E37FD5" w14:textId="3FA78355" w:rsidR="00370560" w:rsidRDefault="00BD6D9B" w:rsidP="00370560">
      <w:pPr>
        <w:pBdr>
          <w:top w:val="single" w:sz="4" w:space="1" w:color="auto"/>
          <w:left w:val="single" w:sz="4" w:space="4" w:color="auto"/>
          <w:bottom w:val="single" w:sz="4" w:space="1" w:color="auto"/>
          <w:right w:val="single" w:sz="4" w:space="4" w:color="auto"/>
        </w:pBdr>
        <w:jc w:val="both"/>
        <w:rPr>
          <w:rFonts w:ascii="Tahoma" w:hAnsi="Tahoma" w:cs="Tahoma"/>
        </w:rPr>
      </w:pPr>
      <w:r w:rsidRPr="00BD6D9B">
        <w:rPr>
          <w:rFonts w:ascii="Tahoma" w:hAnsi="Tahoma" w:cs="Tahoma"/>
          <w:bCs/>
        </w:rPr>
        <w:t xml:space="preserve">Extract </w:t>
      </w:r>
      <w:r>
        <w:rPr>
          <w:rFonts w:ascii="Tahoma" w:hAnsi="Tahoma" w:cs="Tahoma"/>
          <w:bCs/>
        </w:rPr>
        <w:t xml:space="preserve">A </w:t>
      </w:r>
      <w:r w:rsidR="00370560">
        <w:rPr>
          <w:rFonts w:ascii="Tahoma" w:hAnsi="Tahoma" w:cs="Tahoma"/>
          <w:bCs/>
        </w:rPr>
        <w:t>has more than one paragraph, but it does not have subtitles since “</w:t>
      </w:r>
      <w:r w:rsidR="00370560" w:rsidRPr="00370560">
        <w:rPr>
          <w:rFonts w:ascii="Tahoma" w:hAnsi="Tahoma" w:cs="Tahoma"/>
        </w:rPr>
        <w:t xml:space="preserve">But what really is </w:t>
      </w:r>
      <w:proofErr w:type="gramStart"/>
      <w:r w:rsidR="00370560" w:rsidRPr="00370560">
        <w:rPr>
          <w:rFonts w:ascii="Tahoma" w:hAnsi="Tahoma" w:cs="Tahoma"/>
        </w:rPr>
        <w:t>Creativity?“</w:t>
      </w:r>
      <w:proofErr w:type="gramEnd"/>
      <w:r w:rsidR="00370560">
        <w:rPr>
          <w:rFonts w:ascii="Tahoma" w:hAnsi="Tahoma" w:cs="Tahoma"/>
          <w:b/>
          <w:bCs/>
        </w:rPr>
        <w:t xml:space="preserve"> </w:t>
      </w:r>
      <w:r w:rsidR="00370560" w:rsidRPr="00370560">
        <w:rPr>
          <w:rFonts w:ascii="Tahoma" w:hAnsi="Tahoma" w:cs="Tahoma"/>
        </w:rPr>
        <w:t>is a</w:t>
      </w:r>
      <w:r w:rsidR="00370560">
        <w:rPr>
          <w:rFonts w:ascii="Tahoma" w:hAnsi="Tahoma" w:cs="Tahoma"/>
          <w:b/>
          <w:bCs/>
        </w:rPr>
        <w:t xml:space="preserve"> </w:t>
      </w:r>
      <w:r w:rsidR="009D3752">
        <w:rPr>
          <w:rFonts w:ascii="Tahoma" w:hAnsi="Tahoma" w:cs="Tahoma"/>
        </w:rPr>
        <w:t xml:space="preserve">rhetorical question. </w:t>
      </w:r>
    </w:p>
    <w:p w14:paraId="24422E84" w14:textId="77777777" w:rsidR="009D3752" w:rsidRDefault="009D3752" w:rsidP="00370560">
      <w:pPr>
        <w:pBdr>
          <w:top w:val="single" w:sz="4" w:space="1" w:color="auto"/>
          <w:left w:val="single" w:sz="4" w:space="4" w:color="auto"/>
          <w:bottom w:val="single" w:sz="4" w:space="1" w:color="auto"/>
          <w:right w:val="single" w:sz="4" w:space="4" w:color="auto"/>
        </w:pBdr>
        <w:jc w:val="both"/>
        <w:rPr>
          <w:rFonts w:ascii="Tahoma" w:hAnsi="Tahoma" w:cs="Tahoma"/>
        </w:rPr>
      </w:pPr>
    </w:p>
    <w:p w14:paraId="712037B6" w14:textId="7F4E2774" w:rsidR="009D3752" w:rsidRPr="00370560" w:rsidRDefault="009D3752" w:rsidP="00370560">
      <w:pPr>
        <w:pBdr>
          <w:top w:val="single" w:sz="4" w:space="1" w:color="auto"/>
          <w:left w:val="single" w:sz="4" w:space="4" w:color="auto"/>
          <w:bottom w:val="single" w:sz="4" w:space="1" w:color="auto"/>
          <w:right w:val="single" w:sz="4" w:space="4" w:color="auto"/>
        </w:pBdr>
        <w:jc w:val="both"/>
        <w:rPr>
          <w:rFonts w:ascii="Tahoma" w:hAnsi="Tahoma" w:cs="Tahoma"/>
        </w:rPr>
      </w:pPr>
      <w:r>
        <w:rPr>
          <w:rFonts w:ascii="Tahoma" w:hAnsi="Tahoma" w:cs="Tahoma"/>
        </w:rPr>
        <w:t xml:space="preserve">Extract B has Abstract as a subtitle; therefore, it shows that the text might be a journal or dissertation.  </w:t>
      </w:r>
    </w:p>
    <w:p w14:paraId="3BF2A296" w14:textId="77777777" w:rsidR="007A3A73" w:rsidRPr="009E6201" w:rsidRDefault="007A3A73"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1ED183C8" w14:textId="66B94381" w:rsidR="002F1C59"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7F15A62E" w14:textId="32FB4FF7" w:rsidR="00BF08B5" w:rsidRPr="009E6201" w:rsidRDefault="002F1C59" w:rsidP="00BF08B5">
      <w:pPr>
        <w:pBdr>
          <w:top w:val="single" w:sz="4" w:space="1" w:color="auto"/>
          <w:left w:val="single" w:sz="4" w:space="4" w:color="auto"/>
          <w:bottom w:val="single" w:sz="4" w:space="1" w:color="auto"/>
          <w:right w:val="single" w:sz="4" w:space="4" w:color="auto"/>
        </w:pBdr>
        <w:jc w:val="both"/>
        <w:rPr>
          <w:rFonts w:ascii="Tahoma" w:hAnsi="Tahoma" w:cs="Tahoma"/>
          <w:b/>
        </w:rPr>
      </w:pPr>
      <w:r w:rsidRPr="009E6201">
        <w:rPr>
          <w:rFonts w:ascii="Tahoma" w:hAnsi="Tahoma" w:cs="Tahoma"/>
          <w:b/>
        </w:rPr>
        <w:t>Conclusion:</w:t>
      </w:r>
      <w:r w:rsidR="009C1946" w:rsidRPr="009E6201">
        <w:rPr>
          <w:rFonts w:ascii="Tahoma" w:hAnsi="Tahoma" w:cs="Tahoma"/>
          <w:b/>
        </w:rPr>
        <w:t xml:space="preserve"> </w:t>
      </w:r>
      <w:r w:rsidR="009C1946" w:rsidRPr="009E6201">
        <w:rPr>
          <w:rFonts w:ascii="Tahoma" w:hAnsi="Tahoma" w:cs="Tahoma"/>
          <w:bCs/>
          <w:i/>
          <w:iCs/>
        </w:rPr>
        <w:t>(W</w:t>
      </w:r>
      <w:r w:rsidRPr="009E6201">
        <w:rPr>
          <w:rFonts w:ascii="Tahoma" w:hAnsi="Tahoma" w:cs="Tahoma"/>
          <w:bCs/>
          <w:i/>
          <w:iCs/>
        </w:rPr>
        <w:t>hat is your overall conclusion? Which text is more formal or academic? How have you come to this conclusion?</w:t>
      </w:r>
      <w:r w:rsidR="009C1946" w:rsidRPr="009E6201">
        <w:rPr>
          <w:rFonts w:ascii="Tahoma" w:hAnsi="Tahoma" w:cs="Tahoma"/>
          <w:bCs/>
          <w:i/>
          <w:iCs/>
        </w:rPr>
        <w:t>)</w:t>
      </w:r>
    </w:p>
    <w:p w14:paraId="027310E6" w14:textId="135BEC0C" w:rsidR="00BF08B5" w:rsidRPr="009E6201" w:rsidRDefault="00BF08B5"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487B4D72" w14:textId="5172ABEA" w:rsidR="00BF08B5" w:rsidRPr="006956BE" w:rsidRDefault="006956BE" w:rsidP="00BF08B5">
      <w:pPr>
        <w:pBdr>
          <w:top w:val="single" w:sz="4" w:space="1" w:color="auto"/>
          <w:left w:val="single" w:sz="4" w:space="4" w:color="auto"/>
          <w:bottom w:val="single" w:sz="4" w:space="1" w:color="auto"/>
          <w:right w:val="single" w:sz="4" w:space="4" w:color="auto"/>
        </w:pBdr>
        <w:jc w:val="both"/>
        <w:rPr>
          <w:rFonts w:ascii="Tahoma" w:hAnsi="Tahoma" w:cs="Tahoma"/>
          <w:bCs/>
        </w:rPr>
      </w:pPr>
      <w:r>
        <w:rPr>
          <w:rFonts w:ascii="Tahoma" w:hAnsi="Tahoma" w:cs="Tahoma"/>
          <w:bCs/>
        </w:rPr>
        <w:t xml:space="preserve">I conclude that Extract B is more academic since it has citations, formal vocabulary. It does not have abbreviations, </w:t>
      </w:r>
      <w:r w:rsidR="00CC30FD">
        <w:rPr>
          <w:rFonts w:ascii="Tahoma" w:hAnsi="Tahoma" w:cs="Tahoma"/>
          <w:bCs/>
        </w:rPr>
        <w:t xml:space="preserve">contractions or any other informal vocabulary. </w:t>
      </w:r>
    </w:p>
    <w:p w14:paraId="4A833280" w14:textId="263532DE" w:rsidR="00BF08B5" w:rsidRPr="009E6201" w:rsidRDefault="00BF08B5"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1E7CE21B" w14:textId="37FADEFB" w:rsidR="00BF08B5" w:rsidRPr="009E6201" w:rsidRDefault="00BF08B5"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2E490D5D" w14:textId="77777777" w:rsidR="00BF08B5" w:rsidRPr="009E6201" w:rsidRDefault="00BF08B5" w:rsidP="00BF08B5">
      <w:pPr>
        <w:pBdr>
          <w:top w:val="single" w:sz="4" w:space="1" w:color="auto"/>
          <w:left w:val="single" w:sz="4" w:space="4" w:color="auto"/>
          <w:bottom w:val="single" w:sz="4" w:space="1" w:color="auto"/>
          <w:right w:val="single" w:sz="4" w:space="4" w:color="auto"/>
        </w:pBdr>
        <w:jc w:val="both"/>
        <w:rPr>
          <w:rFonts w:ascii="Tahoma" w:hAnsi="Tahoma" w:cs="Tahoma"/>
          <w:b/>
        </w:rPr>
      </w:pPr>
    </w:p>
    <w:p w14:paraId="3E68BCB7" w14:textId="77777777" w:rsidR="00BF08B5" w:rsidRPr="009E6201" w:rsidRDefault="00BF08B5" w:rsidP="005A33A7">
      <w:pPr>
        <w:jc w:val="both"/>
        <w:rPr>
          <w:rFonts w:ascii="Tahoma" w:hAnsi="Tahoma" w:cs="Tahoma"/>
          <w:b/>
        </w:rPr>
      </w:pPr>
    </w:p>
    <w:p w14:paraId="3EAE0BB1" w14:textId="79445D7F" w:rsidR="00782CE6" w:rsidRPr="009E6201" w:rsidRDefault="00782CE6" w:rsidP="008F151E">
      <w:pPr>
        <w:pStyle w:val="ListParagraph"/>
        <w:overflowPunct w:val="0"/>
        <w:autoSpaceDE w:val="0"/>
        <w:autoSpaceDN w:val="0"/>
        <w:adjustRightInd w:val="0"/>
        <w:spacing w:before="120" w:after="120" w:line="276" w:lineRule="auto"/>
        <w:ind w:left="360" w:right="176"/>
        <w:textAlignment w:val="baseline"/>
        <w:rPr>
          <w:rFonts w:ascii="Tahoma" w:hAnsi="Tahoma" w:cs="Tahoma"/>
          <w:b/>
        </w:rPr>
      </w:pPr>
    </w:p>
    <w:p w14:paraId="46A8EAFD" w14:textId="197A3F3A" w:rsidR="009E6201" w:rsidRPr="009E6201" w:rsidRDefault="009E6201" w:rsidP="009E6201">
      <w:pPr>
        <w:pStyle w:val="ListParagraph"/>
        <w:overflowPunct w:val="0"/>
        <w:spacing w:before="120" w:after="120"/>
        <w:ind w:left="360" w:right="176"/>
        <w:textAlignment w:val="baseline"/>
        <w:rPr>
          <w:rFonts w:ascii="Tahoma" w:hAnsi="Tahoma" w:cs="Tahoma"/>
          <w:b/>
          <w:bCs/>
        </w:rPr>
      </w:pPr>
      <w:r w:rsidRPr="009E6201">
        <w:rPr>
          <w:rFonts w:ascii="Tahoma" w:hAnsi="Tahoma" w:cs="Tahoma"/>
          <w:b/>
          <w:i/>
          <w:iCs/>
        </w:rPr>
        <w:br/>
      </w:r>
      <w:r w:rsidR="0004114D">
        <w:rPr>
          <w:rFonts w:ascii="Tahoma" w:hAnsi="Tahoma" w:cs="Tahoma"/>
          <w:b/>
          <w:bCs/>
        </w:rPr>
        <w:br/>
      </w:r>
      <w:r w:rsidR="0004114D">
        <w:rPr>
          <w:rFonts w:ascii="Tahoma" w:hAnsi="Tahoma" w:cs="Tahoma"/>
          <w:b/>
          <w:bCs/>
        </w:rPr>
        <w:br/>
      </w:r>
      <w:r w:rsidRPr="009E6201">
        <w:rPr>
          <w:rFonts w:ascii="Tahoma" w:hAnsi="Tahoma" w:cs="Tahoma"/>
          <w:b/>
          <w:bCs/>
        </w:rPr>
        <w:t xml:space="preserve">Task F </w:t>
      </w:r>
    </w:p>
    <w:p w14:paraId="594BB749" w14:textId="77777777" w:rsidR="009E6201" w:rsidRPr="009E6201" w:rsidRDefault="009E6201" w:rsidP="009E6201">
      <w:pPr>
        <w:pStyle w:val="ListParagraph"/>
        <w:overflowPunct w:val="0"/>
        <w:autoSpaceDE w:val="0"/>
        <w:autoSpaceDN w:val="0"/>
        <w:adjustRightInd w:val="0"/>
        <w:spacing w:before="120" w:after="120"/>
        <w:ind w:left="360" w:right="176"/>
        <w:textAlignment w:val="baseline"/>
        <w:rPr>
          <w:rFonts w:ascii="Tahoma" w:hAnsi="Tahoma" w:cs="Tahoma"/>
          <w:b/>
        </w:rPr>
      </w:pPr>
    </w:p>
    <w:p w14:paraId="48C36162" w14:textId="77777777" w:rsidR="009E6201" w:rsidRPr="009E6201" w:rsidRDefault="009E6201" w:rsidP="009E6201">
      <w:pPr>
        <w:pStyle w:val="ListParagraph"/>
        <w:overflowPunct w:val="0"/>
        <w:autoSpaceDE w:val="0"/>
        <w:autoSpaceDN w:val="0"/>
        <w:adjustRightInd w:val="0"/>
        <w:spacing w:before="120" w:after="120"/>
        <w:ind w:left="360" w:right="176"/>
        <w:textAlignment w:val="baseline"/>
        <w:rPr>
          <w:rFonts w:ascii="Tahoma" w:hAnsi="Tahoma" w:cs="Tahoma"/>
          <w:b/>
          <w:bCs/>
        </w:rPr>
      </w:pPr>
      <w:r w:rsidRPr="009E6201">
        <w:rPr>
          <w:rFonts w:ascii="Tahoma" w:hAnsi="Tahoma" w:cs="Tahoma"/>
          <w:b/>
          <w:bCs/>
        </w:rPr>
        <w:t>Read the passage below. Answer the following questions based on this text, which requires you to identify issues with the writing and then revise it to improve its academic tone, clarity, and professionalism.</w:t>
      </w:r>
    </w:p>
    <w:p w14:paraId="55696E2C" w14:textId="3C7BB914" w:rsidR="000C127C" w:rsidRDefault="000C127C" w:rsidP="006F322F">
      <w:pPr>
        <w:tabs>
          <w:tab w:val="clear" w:pos="4440"/>
          <w:tab w:val="clear" w:pos="7080"/>
        </w:tabs>
        <w:spacing w:before="100" w:beforeAutospacing="1" w:after="100" w:afterAutospacing="1"/>
        <w:outlineLvl w:val="2"/>
        <w:rPr>
          <w:rFonts w:ascii="Tahoma" w:hAnsi="Tahoma" w:cs="Tahoma"/>
          <w:sz w:val="28"/>
          <w:szCs w:val="28"/>
        </w:rPr>
      </w:pPr>
      <w:r w:rsidRPr="000C127C">
        <w:rPr>
          <w:rFonts w:ascii="Tahoma" w:hAnsi="Tahoma" w:cs="Tahoma"/>
          <w:b/>
          <w:bCs/>
          <w:sz w:val="24"/>
          <w:szCs w:val="24"/>
        </w:rPr>
        <w:t>Evaluating Writing Tools</w:t>
      </w:r>
      <w:r w:rsidR="006F322F">
        <w:rPr>
          <w:rFonts w:ascii="Tahoma" w:hAnsi="Tahoma" w:cs="Tahoma"/>
          <w:b/>
          <w:bCs/>
          <w:sz w:val="24"/>
          <w:szCs w:val="24"/>
        </w:rPr>
        <w:br/>
      </w:r>
      <w:r w:rsidR="006F322F">
        <w:rPr>
          <w:rFonts w:ascii="Tahoma" w:hAnsi="Tahoma" w:cs="Tahoma"/>
          <w:b/>
          <w:bCs/>
          <w:sz w:val="24"/>
          <w:szCs w:val="24"/>
        </w:rPr>
        <w:br/>
      </w:r>
      <w:r w:rsidRPr="000C127C">
        <w:rPr>
          <w:rFonts w:ascii="Tahoma" w:hAnsi="Tahoma" w:cs="Tahoma"/>
          <w:sz w:val="28"/>
          <w:szCs w:val="28"/>
        </w:rPr>
        <w:t>Writing tools are super useful for anyone who needs to draft reports, articles, or essays. The right software can make the writing process much easier and more efficient. For instance, Microsoft Word is one of the most widely used programs because it has loads of features and is pretty straightforward. However, some users think it's too expensive. Free alternatives like Google Docs provide similar functions and are great for collaboration, though they might not have all the advanced tools. Grammarly is another popular tool, helping writers with grammar and style, but some argue it makes people rely too much on automation. At the end of the day, the best writing tool depends on individual preferences and needs.</w:t>
      </w:r>
    </w:p>
    <w:p w14:paraId="1168361B" w14:textId="77777777" w:rsidR="002D082B" w:rsidRDefault="002D082B" w:rsidP="006F322F">
      <w:pPr>
        <w:tabs>
          <w:tab w:val="clear" w:pos="4440"/>
          <w:tab w:val="clear" w:pos="7080"/>
        </w:tabs>
        <w:spacing w:before="100" w:beforeAutospacing="1" w:after="100" w:afterAutospacing="1"/>
        <w:outlineLvl w:val="2"/>
        <w:rPr>
          <w:rFonts w:ascii="Tahoma" w:hAnsi="Tahoma" w:cs="Tahoma"/>
          <w:sz w:val="28"/>
          <w:szCs w:val="28"/>
        </w:rPr>
      </w:pPr>
    </w:p>
    <w:p w14:paraId="569973A2" w14:textId="77777777" w:rsidR="002D082B" w:rsidRPr="000C127C" w:rsidRDefault="002D082B" w:rsidP="002D082B">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Writing tools are highly beneficial for individuals who need to draft reports, articles, or essays. Selecting the appropriate software can improve efficiency and enhance the writing process. For example, Microsoft Word is one of the most widely used programs due to its extensive features and user-friendly interface. However, some users consider it too costly. Free alternatives, such as Google Docs, offer similar functionalities and are particularly advantageous for collaboration, though they may lack some advanced tools. Additionally, Grammarly assists writers with grammar and style, though some critics argue that it fosters an overreliance on automation. Ultimately, the most suitable writing tool depends on the user’s specific needs and preferences.</w:t>
      </w:r>
    </w:p>
    <w:p w14:paraId="57F5FC25" w14:textId="77777777" w:rsidR="002D082B" w:rsidRPr="000C127C" w:rsidRDefault="002D082B" w:rsidP="002D082B">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p>
    <w:p w14:paraId="5353F2E1" w14:textId="77777777" w:rsidR="002D082B" w:rsidRPr="000C127C" w:rsidRDefault="002D082B" w:rsidP="006F322F">
      <w:pPr>
        <w:tabs>
          <w:tab w:val="clear" w:pos="4440"/>
          <w:tab w:val="clear" w:pos="7080"/>
        </w:tabs>
        <w:spacing w:before="100" w:beforeAutospacing="1" w:after="100" w:afterAutospacing="1"/>
        <w:outlineLvl w:val="2"/>
        <w:rPr>
          <w:rFonts w:ascii="Tahoma" w:hAnsi="Tahoma" w:cs="Tahoma"/>
          <w:b/>
          <w:bCs/>
          <w:sz w:val="24"/>
          <w:szCs w:val="24"/>
        </w:rPr>
      </w:pPr>
    </w:p>
    <w:p w14:paraId="48B477A2" w14:textId="77777777" w:rsidR="000C127C" w:rsidRPr="000C127C" w:rsidRDefault="000C127C" w:rsidP="000C127C">
      <w:pPr>
        <w:tabs>
          <w:tab w:val="clear" w:pos="4440"/>
          <w:tab w:val="clear" w:pos="7080"/>
        </w:tabs>
        <w:spacing w:before="100" w:beforeAutospacing="1" w:after="100" w:afterAutospacing="1"/>
        <w:outlineLvl w:val="3"/>
        <w:rPr>
          <w:rFonts w:ascii="Tahoma" w:hAnsi="Tahoma" w:cs="Tahoma"/>
          <w:b/>
          <w:bCs/>
          <w:sz w:val="20"/>
          <w:szCs w:val="20"/>
        </w:rPr>
      </w:pPr>
      <w:r w:rsidRPr="000C127C">
        <w:rPr>
          <w:rFonts w:ascii="Tahoma" w:hAnsi="Tahoma" w:cs="Tahoma"/>
          <w:b/>
          <w:bCs/>
          <w:sz w:val="20"/>
          <w:szCs w:val="20"/>
        </w:rPr>
        <w:t>References:</w:t>
      </w:r>
    </w:p>
    <w:p w14:paraId="4E5E6009" w14:textId="77777777" w:rsidR="000C127C" w:rsidRPr="000C127C" w:rsidRDefault="000C127C" w:rsidP="000C127C">
      <w:pPr>
        <w:tabs>
          <w:tab w:val="clear" w:pos="4440"/>
          <w:tab w:val="clear" w:pos="7080"/>
        </w:tabs>
        <w:spacing w:before="100" w:beforeAutospacing="1" w:after="100" w:afterAutospacing="1"/>
        <w:rPr>
          <w:rFonts w:ascii="Tahoma" w:hAnsi="Tahoma" w:cs="Tahoma"/>
          <w:i/>
          <w:iCs/>
          <w:sz w:val="20"/>
          <w:szCs w:val="20"/>
        </w:rPr>
      </w:pPr>
      <w:r w:rsidRPr="000C127C">
        <w:rPr>
          <w:rFonts w:ascii="Tahoma" w:hAnsi="Tahoma" w:cs="Tahoma"/>
          <w:i/>
          <w:iCs/>
          <w:sz w:val="20"/>
          <w:szCs w:val="20"/>
        </w:rPr>
        <w:t xml:space="preserve">Microsoft (2023). Microsoft Word Overview. Retrieved from </w:t>
      </w:r>
      <w:hyperlink r:id="rId8" w:tgtFrame="_new" w:history="1">
        <w:r w:rsidRPr="000C127C">
          <w:rPr>
            <w:rFonts w:ascii="Tahoma" w:hAnsi="Tahoma" w:cs="Tahoma"/>
            <w:i/>
            <w:iCs/>
            <w:color w:val="0000FF"/>
            <w:sz w:val="20"/>
            <w:szCs w:val="20"/>
            <w:u w:val="single"/>
          </w:rPr>
          <w:t>https://www.microsoft.com/word</w:t>
        </w:r>
      </w:hyperlink>
      <w:r w:rsidRPr="000C127C">
        <w:rPr>
          <w:rFonts w:ascii="Tahoma" w:hAnsi="Tahoma" w:cs="Tahoma"/>
          <w:i/>
          <w:iCs/>
          <w:sz w:val="20"/>
          <w:szCs w:val="20"/>
        </w:rPr>
        <w:br/>
        <w:t>Google (2023). Google Docs Features. Retrieved from https://www.google.com/docs</w:t>
      </w:r>
      <w:r w:rsidRPr="000C127C">
        <w:rPr>
          <w:rFonts w:ascii="Tahoma" w:hAnsi="Tahoma" w:cs="Tahoma"/>
          <w:i/>
          <w:iCs/>
          <w:sz w:val="20"/>
          <w:szCs w:val="20"/>
        </w:rPr>
        <w:br/>
        <w:t xml:space="preserve">Grammarly Inc. (2023). How Grammarly Works. Retrieved from </w:t>
      </w:r>
      <w:hyperlink r:id="rId9" w:tgtFrame="_new" w:history="1">
        <w:r w:rsidRPr="000C127C">
          <w:rPr>
            <w:rFonts w:ascii="Tahoma" w:hAnsi="Tahoma" w:cs="Tahoma"/>
            <w:i/>
            <w:iCs/>
            <w:color w:val="0000FF"/>
            <w:sz w:val="20"/>
            <w:szCs w:val="20"/>
            <w:u w:val="single"/>
          </w:rPr>
          <w:t>https://www.grammarly.com</w:t>
        </w:r>
      </w:hyperlink>
    </w:p>
    <w:p w14:paraId="619F3581" w14:textId="14D1F9DD" w:rsidR="000C127C" w:rsidRPr="000C127C" w:rsidRDefault="00000000" w:rsidP="006F322F">
      <w:pPr>
        <w:tabs>
          <w:tab w:val="clear" w:pos="4440"/>
          <w:tab w:val="clear" w:pos="7080"/>
        </w:tabs>
        <w:rPr>
          <w:rFonts w:ascii="Tahoma" w:hAnsi="Tahoma" w:cs="Tahoma"/>
          <w:sz w:val="24"/>
          <w:szCs w:val="24"/>
        </w:rPr>
      </w:pPr>
      <w:r>
        <w:rPr>
          <w:rFonts w:ascii="Tahoma" w:hAnsi="Tahoma" w:cs="Tahoma"/>
          <w:sz w:val="20"/>
          <w:szCs w:val="20"/>
        </w:rPr>
        <w:pict w14:anchorId="6E725027">
          <v:rect id="_x0000_i1025" style="width:0;height:1.5pt" o:hralign="center" o:hrstd="t" o:hr="t" fillcolor="#a0a0a0" stroked="f"/>
        </w:pict>
      </w:r>
      <w:r w:rsidR="000C127C">
        <w:rPr>
          <w:rFonts w:ascii="Tahoma" w:hAnsi="Tahoma" w:cs="Tahoma"/>
          <w:b/>
          <w:bCs/>
          <w:sz w:val="24"/>
          <w:szCs w:val="24"/>
        </w:rPr>
        <w:br/>
      </w:r>
      <w:r w:rsidR="000C127C" w:rsidRPr="000C127C">
        <w:rPr>
          <w:rFonts w:ascii="Tahoma" w:hAnsi="Tahoma" w:cs="Tahoma"/>
          <w:b/>
          <w:bCs/>
          <w:sz w:val="24"/>
          <w:szCs w:val="24"/>
        </w:rPr>
        <w:t>Questions:</w:t>
      </w:r>
    </w:p>
    <w:p w14:paraId="33D479D2" w14:textId="77777777" w:rsidR="000C127C" w:rsidRPr="000C127C" w:rsidRDefault="000C127C" w:rsidP="000C127C">
      <w:pPr>
        <w:tabs>
          <w:tab w:val="clear" w:pos="4440"/>
          <w:tab w:val="clear" w:pos="7080"/>
        </w:tabs>
        <w:spacing w:before="100" w:beforeAutospacing="1" w:after="100" w:afterAutospacing="1"/>
        <w:outlineLvl w:val="3"/>
        <w:rPr>
          <w:rFonts w:ascii="Tahoma" w:hAnsi="Tahoma" w:cs="Tahoma"/>
          <w:b/>
          <w:bCs/>
          <w:sz w:val="24"/>
          <w:szCs w:val="24"/>
        </w:rPr>
      </w:pPr>
      <w:r w:rsidRPr="000C127C">
        <w:rPr>
          <w:rFonts w:ascii="Tahoma" w:hAnsi="Tahoma" w:cs="Tahoma"/>
          <w:b/>
          <w:bCs/>
          <w:sz w:val="24"/>
          <w:szCs w:val="24"/>
        </w:rPr>
        <w:t>1) True or False (4 Marks)</w:t>
      </w:r>
    </w:p>
    <w:p w14:paraId="79522C9A" w14:textId="77777777" w:rsidR="000C127C" w:rsidRPr="000C127C" w:rsidRDefault="000C127C" w:rsidP="000C127C">
      <w:pPr>
        <w:tabs>
          <w:tab w:val="clear" w:pos="4440"/>
          <w:tab w:val="clear" w:pos="7080"/>
        </w:tabs>
        <w:spacing w:before="100" w:beforeAutospacing="1" w:after="100" w:afterAutospacing="1"/>
        <w:rPr>
          <w:rFonts w:ascii="Tahoma" w:hAnsi="Tahoma" w:cs="Tahoma"/>
          <w:sz w:val="24"/>
          <w:szCs w:val="24"/>
        </w:rPr>
      </w:pPr>
      <w:r w:rsidRPr="000C127C">
        <w:rPr>
          <w:rFonts w:ascii="Tahoma" w:hAnsi="Tahoma" w:cs="Tahoma"/>
          <w:sz w:val="24"/>
          <w:szCs w:val="24"/>
        </w:rPr>
        <w:t>Below are statements based on the passage. Indicate whether each statement is True or False. For each incorrect answer, provide a brief explanation of why the statement is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8"/>
        <w:gridCol w:w="1368"/>
        <w:gridCol w:w="4407"/>
      </w:tblGrid>
      <w:tr w:rsidR="00CF6567" w:rsidRPr="000C127C" w14:paraId="2954D704" w14:textId="77777777" w:rsidTr="000C127C">
        <w:trPr>
          <w:tblHeader/>
          <w:tblCellSpacing w:w="15" w:type="dxa"/>
        </w:trPr>
        <w:tc>
          <w:tcPr>
            <w:tcW w:w="0" w:type="auto"/>
            <w:vAlign w:val="center"/>
            <w:hideMark/>
          </w:tcPr>
          <w:p w14:paraId="6085FC71" w14:textId="77777777" w:rsidR="000C127C" w:rsidRPr="000C127C" w:rsidRDefault="000C127C" w:rsidP="000C127C">
            <w:pPr>
              <w:tabs>
                <w:tab w:val="clear" w:pos="4440"/>
                <w:tab w:val="clear" w:pos="7080"/>
              </w:tabs>
              <w:jc w:val="center"/>
              <w:rPr>
                <w:rFonts w:ascii="Tahoma" w:hAnsi="Tahoma" w:cs="Tahoma"/>
                <w:b/>
                <w:bCs/>
                <w:sz w:val="24"/>
                <w:szCs w:val="24"/>
              </w:rPr>
            </w:pPr>
            <w:r w:rsidRPr="000C127C">
              <w:rPr>
                <w:rFonts w:ascii="Tahoma" w:hAnsi="Tahoma" w:cs="Tahoma"/>
                <w:b/>
                <w:bCs/>
                <w:sz w:val="24"/>
                <w:szCs w:val="24"/>
              </w:rPr>
              <w:t>Statement</w:t>
            </w:r>
          </w:p>
        </w:tc>
        <w:tc>
          <w:tcPr>
            <w:tcW w:w="0" w:type="auto"/>
            <w:vAlign w:val="center"/>
            <w:hideMark/>
          </w:tcPr>
          <w:p w14:paraId="0F32557E" w14:textId="77777777" w:rsidR="000C127C" w:rsidRPr="000C127C" w:rsidRDefault="000C127C" w:rsidP="000C127C">
            <w:pPr>
              <w:tabs>
                <w:tab w:val="clear" w:pos="4440"/>
                <w:tab w:val="clear" w:pos="7080"/>
              </w:tabs>
              <w:jc w:val="center"/>
              <w:rPr>
                <w:rFonts w:ascii="Tahoma" w:hAnsi="Tahoma" w:cs="Tahoma"/>
                <w:b/>
                <w:bCs/>
                <w:sz w:val="24"/>
                <w:szCs w:val="24"/>
              </w:rPr>
            </w:pPr>
            <w:r w:rsidRPr="000C127C">
              <w:rPr>
                <w:rFonts w:ascii="Tahoma" w:hAnsi="Tahoma" w:cs="Tahoma"/>
                <w:b/>
                <w:bCs/>
                <w:sz w:val="24"/>
                <w:szCs w:val="24"/>
              </w:rPr>
              <w:t>True/False</w:t>
            </w:r>
          </w:p>
        </w:tc>
        <w:tc>
          <w:tcPr>
            <w:tcW w:w="0" w:type="auto"/>
            <w:vAlign w:val="center"/>
            <w:hideMark/>
          </w:tcPr>
          <w:p w14:paraId="19067F78" w14:textId="77777777" w:rsidR="000C127C" w:rsidRPr="000C127C" w:rsidRDefault="000C127C" w:rsidP="000C127C">
            <w:pPr>
              <w:tabs>
                <w:tab w:val="clear" w:pos="4440"/>
                <w:tab w:val="clear" w:pos="7080"/>
              </w:tabs>
              <w:jc w:val="center"/>
              <w:rPr>
                <w:rFonts w:ascii="Tahoma" w:hAnsi="Tahoma" w:cs="Tahoma"/>
                <w:b/>
                <w:bCs/>
                <w:sz w:val="24"/>
                <w:szCs w:val="24"/>
              </w:rPr>
            </w:pPr>
            <w:r w:rsidRPr="000C127C">
              <w:rPr>
                <w:rFonts w:ascii="Tahoma" w:hAnsi="Tahoma" w:cs="Tahoma"/>
                <w:b/>
                <w:bCs/>
                <w:sz w:val="24"/>
                <w:szCs w:val="24"/>
              </w:rPr>
              <w:t>Explanation (if False)</w:t>
            </w:r>
          </w:p>
        </w:tc>
      </w:tr>
      <w:tr w:rsidR="00CF6567" w:rsidRPr="000C127C" w14:paraId="2FD093E6" w14:textId="77777777" w:rsidTr="000C127C">
        <w:trPr>
          <w:tblCellSpacing w:w="15" w:type="dxa"/>
        </w:trPr>
        <w:tc>
          <w:tcPr>
            <w:tcW w:w="0" w:type="auto"/>
            <w:vAlign w:val="center"/>
            <w:hideMark/>
          </w:tcPr>
          <w:p w14:paraId="36C985AD" w14:textId="77777777"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The passage uses formal and precise language suitable for an academic paper.</w:t>
            </w:r>
          </w:p>
        </w:tc>
        <w:tc>
          <w:tcPr>
            <w:tcW w:w="0" w:type="auto"/>
            <w:vAlign w:val="center"/>
            <w:hideMark/>
          </w:tcPr>
          <w:p w14:paraId="6C1A13CA" w14:textId="045EAD15" w:rsidR="000C127C" w:rsidRPr="000C127C" w:rsidRDefault="00CF6567" w:rsidP="000C127C">
            <w:pPr>
              <w:tabs>
                <w:tab w:val="clear" w:pos="4440"/>
                <w:tab w:val="clear" w:pos="7080"/>
              </w:tabs>
              <w:rPr>
                <w:rFonts w:ascii="Tahoma" w:hAnsi="Tahoma" w:cs="Tahoma"/>
                <w:sz w:val="24"/>
                <w:szCs w:val="24"/>
              </w:rPr>
            </w:pPr>
            <w:r>
              <w:rPr>
                <w:rFonts w:ascii="Tahoma" w:hAnsi="Tahoma" w:cs="Tahoma"/>
                <w:sz w:val="24"/>
                <w:szCs w:val="24"/>
              </w:rPr>
              <w:t xml:space="preserve">       </w:t>
            </w:r>
            <w:r w:rsidR="00CC30FD">
              <w:rPr>
                <w:rFonts w:ascii="Tahoma" w:hAnsi="Tahoma" w:cs="Tahoma"/>
                <w:sz w:val="24"/>
                <w:szCs w:val="24"/>
              </w:rPr>
              <w:t xml:space="preserve">F    </w:t>
            </w:r>
          </w:p>
        </w:tc>
        <w:tc>
          <w:tcPr>
            <w:tcW w:w="0" w:type="auto"/>
            <w:vAlign w:val="center"/>
            <w:hideMark/>
          </w:tcPr>
          <w:p w14:paraId="3F761356" w14:textId="4D121267" w:rsidR="000C127C" w:rsidRPr="000C127C" w:rsidRDefault="00CF6567" w:rsidP="000C127C">
            <w:pPr>
              <w:tabs>
                <w:tab w:val="clear" w:pos="4440"/>
                <w:tab w:val="clear" w:pos="7080"/>
              </w:tabs>
              <w:rPr>
                <w:rFonts w:ascii="Tahoma" w:hAnsi="Tahoma" w:cs="Tahoma"/>
                <w:sz w:val="24"/>
                <w:szCs w:val="24"/>
              </w:rPr>
            </w:pPr>
            <w:r w:rsidRPr="00CF6567">
              <w:rPr>
                <w:rFonts w:ascii="Tahoma" w:hAnsi="Tahoma" w:cs="Tahoma"/>
                <w:sz w:val="24"/>
                <w:szCs w:val="24"/>
              </w:rPr>
              <w:t xml:space="preserve">        informal      </w:t>
            </w:r>
            <w:proofErr w:type="gramStart"/>
            <w:r w:rsidR="00C911FA">
              <w:rPr>
                <w:rFonts w:ascii="Tahoma" w:hAnsi="Tahoma" w:cs="Tahoma"/>
                <w:sz w:val="24"/>
                <w:szCs w:val="24"/>
              </w:rPr>
              <w:t xml:space="preserve">expression </w:t>
            </w:r>
            <w:r w:rsidRPr="00CF6567">
              <w:rPr>
                <w:rFonts w:ascii="Tahoma" w:hAnsi="Tahoma" w:cs="Tahoma"/>
                <w:sz w:val="24"/>
                <w:szCs w:val="24"/>
              </w:rPr>
              <w:t xml:space="preserve"> –</w:t>
            </w:r>
            <w:proofErr w:type="gramEnd"/>
            <w:r w:rsidRPr="00CF6567">
              <w:rPr>
                <w:rFonts w:ascii="Tahoma" w:hAnsi="Tahoma" w:cs="Tahoma"/>
                <w:sz w:val="24"/>
                <w:szCs w:val="24"/>
              </w:rPr>
              <w:t xml:space="preserve"> “super”</w:t>
            </w:r>
          </w:p>
        </w:tc>
      </w:tr>
      <w:tr w:rsidR="00CF6567" w:rsidRPr="000C127C" w14:paraId="091BDF03" w14:textId="77777777" w:rsidTr="000C127C">
        <w:trPr>
          <w:tblCellSpacing w:w="15" w:type="dxa"/>
        </w:trPr>
        <w:tc>
          <w:tcPr>
            <w:tcW w:w="0" w:type="auto"/>
            <w:vAlign w:val="center"/>
            <w:hideMark/>
          </w:tcPr>
          <w:p w14:paraId="6FC6A73C" w14:textId="77777777"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lastRenderedPageBreak/>
              <w:t>The passage presents an unbiased discussion of different writing tools.</w:t>
            </w:r>
          </w:p>
        </w:tc>
        <w:tc>
          <w:tcPr>
            <w:tcW w:w="0" w:type="auto"/>
            <w:vAlign w:val="center"/>
            <w:hideMark/>
          </w:tcPr>
          <w:p w14:paraId="330A89FB" w14:textId="73DA092C" w:rsidR="000C127C" w:rsidRPr="000C127C" w:rsidRDefault="00CF6567" w:rsidP="000C127C">
            <w:pPr>
              <w:tabs>
                <w:tab w:val="clear" w:pos="4440"/>
                <w:tab w:val="clear" w:pos="7080"/>
              </w:tabs>
              <w:rPr>
                <w:rFonts w:ascii="Tahoma" w:hAnsi="Tahoma" w:cs="Tahoma"/>
                <w:sz w:val="24"/>
                <w:szCs w:val="24"/>
              </w:rPr>
            </w:pPr>
            <w:r>
              <w:rPr>
                <w:rFonts w:ascii="Tahoma" w:hAnsi="Tahoma" w:cs="Tahoma"/>
                <w:sz w:val="24"/>
                <w:szCs w:val="24"/>
              </w:rPr>
              <w:t xml:space="preserve">       F</w:t>
            </w:r>
          </w:p>
        </w:tc>
        <w:tc>
          <w:tcPr>
            <w:tcW w:w="0" w:type="auto"/>
            <w:vAlign w:val="center"/>
            <w:hideMark/>
          </w:tcPr>
          <w:p w14:paraId="365C2C4A" w14:textId="4F826C9A" w:rsidR="000C127C" w:rsidRPr="000C127C" w:rsidRDefault="00416B7F" w:rsidP="000C127C">
            <w:pPr>
              <w:tabs>
                <w:tab w:val="clear" w:pos="4440"/>
                <w:tab w:val="clear" w:pos="7080"/>
              </w:tabs>
              <w:rPr>
                <w:rFonts w:ascii="Tahoma" w:hAnsi="Tahoma" w:cs="Tahoma"/>
                <w:sz w:val="24"/>
                <w:szCs w:val="24"/>
              </w:rPr>
            </w:pPr>
            <w:r>
              <w:rPr>
                <w:rFonts w:ascii="Tahoma" w:hAnsi="Tahoma" w:cs="Tahoma"/>
                <w:sz w:val="24"/>
                <w:szCs w:val="24"/>
              </w:rPr>
              <w:t xml:space="preserve">Giving his/her opinion – </w:t>
            </w:r>
            <w:proofErr w:type="gramStart"/>
            <w:r>
              <w:rPr>
                <w:rFonts w:ascii="Tahoma" w:hAnsi="Tahoma" w:cs="Tahoma"/>
                <w:sz w:val="24"/>
                <w:szCs w:val="24"/>
              </w:rPr>
              <w:t>pretty straightforward</w:t>
            </w:r>
            <w:proofErr w:type="gramEnd"/>
            <w:r>
              <w:rPr>
                <w:rFonts w:ascii="Tahoma" w:hAnsi="Tahoma" w:cs="Tahoma"/>
                <w:sz w:val="24"/>
                <w:szCs w:val="24"/>
              </w:rPr>
              <w:t xml:space="preserve">. </w:t>
            </w:r>
          </w:p>
        </w:tc>
      </w:tr>
      <w:tr w:rsidR="00CF6567" w:rsidRPr="000C127C" w14:paraId="5B050C35" w14:textId="77777777" w:rsidTr="000C127C">
        <w:trPr>
          <w:tblCellSpacing w:w="15" w:type="dxa"/>
        </w:trPr>
        <w:tc>
          <w:tcPr>
            <w:tcW w:w="0" w:type="auto"/>
            <w:vAlign w:val="center"/>
            <w:hideMark/>
          </w:tcPr>
          <w:p w14:paraId="0D473E8D" w14:textId="77777777"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The passage contrasts the affordability of different tools but does not evaluate their usability.</w:t>
            </w:r>
          </w:p>
        </w:tc>
        <w:tc>
          <w:tcPr>
            <w:tcW w:w="0" w:type="auto"/>
            <w:vAlign w:val="center"/>
            <w:hideMark/>
          </w:tcPr>
          <w:p w14:paraId="01374D24" w14:textId="77F421CC" w:rsidR="000C127C" w:rsidRPr="000C127C" w:rsidRDefault="00CF6567" w:rsidP="000C127C">
            <w:pPr>
              <w:tabs>
                <w:tab w:val="clear" w:pos="4440"/>
                <w:tab w:val="clear" w:pos="7080"/>
              </w:tabs>
              <w:rPr>
                <w:rFonts w:ascii="Tahoma" w:hAnsi="Tahoma" w:cs="Tahoma"/>
                <w:sz w:val="24"/>
                <w:szCs w:val="24"/>
              </w:rPr>
            </w:pPr>
            <w:r>
              <w:rPr>
                <w:rFonts w:ascii="Tahoma" w:hAnsi="Tahoma" w:cs="Tahoma"/>
                <w:sz w:val="24"/>
                <w:szCs w:val="24"/>
              </w:rPr>
              <w:t xml:space="preserve">      F</w:t>
            </w:r>
          </w:p>
        </w:tc>
        <w:tc>
          <w:tcPr>
            <w:tcW w:w="0" w:type="auto"/>
            <w:vAlign w:val="center"/>
            <w:hideMark/>
          </w:tcPr>
          <w:p w14:paraId="41970E1B" w14:textId="43C6500C" w:rsidR="000C127C" w:rsidRPr="000C127C" w:rsidRDefault="00C911FA" w:rsidP="000C127C">
            <w:pPr>
              <w:tabs>
                <w:tab w:val="clear" w:pos="4440"/>
                <w:tab w:val="clear" w:pos="7080"/>
              </w:tabs>
              <w:rPr>
                <w:rFonts w:ascii="Tahoma" w:hAnsi="Tahoma" w:cs="Tahoma"/>
                <w:sz w:val="24"/>
                <w:szCs w:val="24"/>
              </w:rPr>
            </w:pPr>
            <w:r>
              <w:rPr>
                <w:rFonts w:ascii="Tahoma" w:hAnsi="Tahoma" w:cs="Tahoma"/>
                <w:sz w:val="24"/>
                <w:szCs w:val="24"/>
              </w:rPr>
              <w:t xml:space="preserve">Gave examples of the usability – helping writers with grammar and style “. </w:t>
            </w:r>
          </w:p>
        </w:tc>
      </w:tr>
      <w:tr w:rsidR="00CF6567" w:rsidRPr="000C127C" w14:paraId="79DE46A9" w14:textId="77777777" w:rsidTr="000C127C">
        <w:trPr>
          <w:tblCellSpacing w:w="15" w:type="dxa"/>
        </w:trPr>
        <w:tc>
          <w:tcPr>
            <w:tcW w:w="0" w:type="auto"/>
            <w:vAlign w:val="center"/>
            <w:hideMark/>
          </w:tcPr>
          <w:p w14:paraId="6BB22FDB" w14:textId="77777777"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The passage includes informal expressions that would not be suitable for academic writing.</w:t>
            </w:r>
          </w:p>
        </w:tc>
        <w:tc>
          <w:tcPr>
            <w:tcW w:w="0" w:type="auto"/>
            <w:vAlign w:val="center"/>
            <w:hideMark/>
          </w:tcPr>
          <w:p w14:paraId="2DE2E643" w14:textId="7DC5A4F0" w:rsidR="000C127C" w:rsidRPr="000C127C" w:rsidRDefault="00C911FA" w:rsidP="000C127C">
            <w:pPr>
              <w:tabs>
                <w:tab w:val="clear" w:pos="4440"/>
                <w:tab w:val="clear" w:pos="7080"/>
              </w:tabs>
              <w:rPr>
                <w:rFonts w:ascii="Tahoma" w:hAnsi="Tahoma" w:cs="Tahoma"/>
                <w:sz w:val="24"/>
                <w:szCs w:val="24"/>
              </w:rPr>
            </w:pPr>
            <w:r>
              <w:rPr>
                <w:rFonts w:ascii="Tahoma" w:hAnsi="Tahoma" w:cs="Tahoma"/>
                <w:sz w:val="24"/>
                <w:szCs w:val="24"/>
              </w:rPr>
              <w:t xml:space="preserve">     T</w:t>
            </w:r>
          </w:p>
        </w:tc>
        <w:tc>
          <w:tcPr>
            <w:tcW w:w="0" w:type="auto"/>
            <w:vAlign w:val="center"/>
            <w:hideMark/>
          </w:tcPr>
          <w:p w14:paraId="74A85BFF" w14:textId="77777777" w:rsidR="000C127C" w:rsidRPr="000C127C" w:rsidRDefault="000C127C" w:rsidP="000C127C">
            <w:pPr>
              <w:tabs>
                <w:tab w:val="clear" w:pos="4440"/>
                <w:tab w:val="clear" w:pos="7080"/>
              </w:tabs>
              <w:rPr>
                <w:rFonts w:ascii="Tahoma" w:hAnsi="Tahoma" w:cs="Tahoma"/>
                <w:sz w:val="24"/>
                <w:szCs w:val="24"/>
              </w:rPr>
            </w:pPr>
          </w:p>
        </w:tc>
      </w:tr>
    </w:tbl>
    <w:p w14:paraId="5F49B981" w14:textId="77777777" w:rsidR="000C127C" w:rsidRPr="000C127C" w:rsidRDefault="00000000" w:rsidP="000C127C">
      <w:pPr>
        <w:tabs>
          <w:tab w:val="clear" w:pos="4440"/>
          <w:tab w:val="clear" w:pos="7080"/>
        </w:tabs>
        <w:rPr>
          <w:rFonts w:ascii="Tahoma" w:hAnsi="Tahoma" w:cs="Tahoma"/>
          <w:sz w:val="24"/>
          <w:szCs w:val="24"/>
        </w:rPr>
      </w:pPr>
      <w:r>
        <w:rPr>
          <w:rFonts w:ascii="Tahoma" w:hAnsi="Tahoma" w:cs="Tahoma"/>
          <w:sz w:val="24"/>
          <w:szCs w:val="24"/>
        </w:rPr>
        <w:pict w14:anchorId="3279D02B">
          <v:rect id="_x0000_i1026" style="width:0;height:1.5pt" o:hralign="center" o:hrstd="t" o:hr="t" fillcolor="#a0a0a0" stroked="f"/>
        </w:pict>
      </w:r>
    </w:p>
    <w:p w14:paraId="2A5E6A4C" w14:textId="71780962" w:rsidR="000C127C" w:rsidRPr="000C127C" w:rsidRDefault="006F322F" w:rsidP="000C127C">
      <w:pPr>
        <w:tabs>
          <w:tab w:val="clear" w:pos="4440"/>
          <w:tab w:val="clear" w:pos="7080"/>
        </w:tabs>
        <w:spacing w:before="100" w:beforeAutospacing="1" w:after="100" w:afterAutospacing="1"/>
        <w:outlineLvl w:val="3"/>
        <w:rPr>
          <w:rFonts w:ascii="Tahoma" w:hAnsi="Tahoma" w:cs="Tahoma"/>
          <w:b/>
          <w:bCs/>
          <w:sz w:val="24"/>
          <w:szCs w:val="24"/>
        </w:rPr>
      </w:pPr>
      <w:r>
        <w:rPr>
          <w:rFonts w:ascii="Tahoma" w:hAnsi="Tahoma" w:cs="Tahoma"/>
          <w:b/>
          <w:bCs/>
          <w:sz w:val="24"/>
          <w:szCs w:val="24"/>
        </w:rPr>
        <w:br/>
      </w:r>
      <w:r w:rsidR="000C127C" w:rsidRPr="000C127C">
        <w:rPr>
          <w:rFonts w:ascii="Tahoma" w:hAnsi="Tahoma" w:cs="Tahoma"/>
          <w:b/>
          <w:bCs/>
          <w:sz w:val="24"/>
          <w:szCs w:val="24"/>
        </w:rPr>
        <w:t>2) Table - Identify and Revise (6 marks)</w:t>
      </w:r>
    </w:p>
    <w:p w14:paraId="0320B6B0" w14:textId="77777777" w:rsidR="000C127C" w:rsidRPr="000C127C" w:rsidRDefault="000C127C" w:rsidP="000C127C">
      <w:pPr>
        <w:tabs>
          <w:tab w:val="clear" w:pos="4440"/>
          <w:tab w:val="clear" w:pos="7080"/>
        </w:tabs>
        <w:spacing w:before="100" w:beforeAutospacing="1" w:after="100" w:afterAutospacing="1"/>
        <w:rPr>
          <w:rFonts w:ascii="Tahoma" w:hAnsi="Tahoma" w:cs="Tahoma"/>
          <w:sz w:val="24"/>
          <w:szCs w:val="24"/>
        </w:rPr>
      </w:pPr>
      <w:r w:rsidRPr="000C127C">
        <w:rPr>
          <w:rFonts w:ascii="Tahoma" w:hAnsi="Tahoma" w:cs="Tahoma"/>
          <w:sz w:val="24"/>
          <w:szCs w:val="24"/>
        </w:rPr>
        <w:t>Identify three informal phrases from the passage and provide a more formal academic revision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5"/>
        <w:gridCol w:w="3524"/>
      </w:tblGrid>
      <w:tr w:rsidR="000C127C" w:rsidRPr="000C127C" w14:paraId="294B4021" w14:textId="77777777" w:rsidTr="000C127C">
        <w:trPr>
          <w:tblHeader/>
          <w:tblCellSpacing w:w="15" w:type="dxa"/>
        </w:trPr>
        <w:tc>
          <w:tcPr>
            <w:tcW w:w="0" w:type="auto"/>
            <w:vAlign w:val="center"/>
            <w:hideMark/>
          </w:tcPr>
          <w:p w14:paraId="190D1F95" w14:textId="77777777" w:rsidR="000C127C" w:rsidRPr="000C127C" w:rsidRDefault="000C127C" w:rsidP="000C127C">
            <w:pPr>
              <w:tabs>
                <w:tab w:val="clear" w:pos="4440"/>
                <w:tab w:val="clear" w:pos="7080"/>
              </w:tabs>
              <w:jc w:val="center"/>
              <w:rPr>
                <w:rFonts w:ascii="Tahoma" w:hAnsi="Tahoma" w:cs="Tahoma"/>
                <w:b/>
                <w:bCs/>
                <w:sz w:val="24"/>
                <w:szCs w:val="24"/>
              </w:rPr>
            </w:pPr>
            <w:r w:rsidRPr="000C127C">
              <w:rPr>
                <w:rFonts w:ascii="Tahoma" w:hAnsi="Tahoma" w:cs="Tahoma"/>
                <w:b/>
                <w:bCs/>
                <w:sz w:val="24"/>
                <w:szCs w:val="24"/>
              </w:rPr>
              <w:t>Informal Phrase from the Passage</w:t>
            </w:r>
          </w:p>
        </w:tc>
        <w:tc>
          <w:tcPr>
            <w:tcW w:w="0" w:type="auto"/>
            <w:vAlign w:val="center"/>
            <w:hideMark/>
          </w:tcPr>
          <w:p w14:paraId="27815FF7" w14:textId="77777777" w:rsidR="000C127C" w:rsidRPr="000C127C" w:rsidRDefault="000C127C" w:rsidP="000C127C">
            <w:pPr>
              <w:tabs>
                <w:tab w:val="clear" w:pos="4440"/>
                <w:tab w:val="clear" w:pos="7080"/>
              </w:tabs>
              <w:jc w:val="center"/>
              <w:rPr>
                <w:rFonts w:ascii="Tahoma" w:hAnsi="Tahoma" w:cs="Tahoma"/>
                <w:b/>
                <w:bCs/>
                <w:sz w:val="24"/>
                <w:szCs w:val="24"/>
              </w:rPr>
            </w:pPr>
            <w:r w:rsidRPr="000C127C">
              <w:rPr>
                <w:rFonts w:ascii="Tahoma" w:hAnsi="Tahoma" w:cs="Tahoma"/>
                <w:b/>
                <w:bCs/>
                <w:sz w:val="24"/>
                <w:szCs w:val="24"/>
              </w:rPr>
              <w:t>Proposed Academic Revision</w:t>
            </w:r>
          </w:p>
        </w:tc>
      </w:tr>
      <w:tr w:rsidR="000C127C" w:rsidRPr="000C127C" w14:paraId="645A86A7" w14:textId="77777777" w:rsidTr="000C127C">
        <w:trPr>
          <w:tblCellSpacing w:w="15" w:type="dxa"/>
        </w:trPr>
        <w:tc>
          <w:tcPr>
            <w:tcW w:w="0" w:type="auto"/>
            <w:vAlign w:val="center"/>
            <w:hideMark/>
          </w:tcPr>
          <w:p w14:paraId="46E7EAB5" w14:textId="7B453D20"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super useful</w:t>
            </w:r>
            <w:r>
              <w:rPr>
                <w:rFonts w:ascii="Tahoma" w:hAnsi="Tahoma" w:cs="Tahoma"/>
                <w:sz w:val="24"/>
                <w:szCs w:val="24"/>
              </w:rPr>
              <w:t xml:space="preserve"> </w:t>
            </w:r>
            <w:r w:rsidR="00C911FA">
              <w:rPr>
                <w:rFonts w:ascii="Tahoma" w:hAnsi="Tahoma" w:cs="Tahoma"/>
                <w:sz w:val="24"/>
                <w:szCs w:val="24"/>
              </w:rPr>
              <w:t xml:space="preserve">– highly useful or helpful </w:t>
            </w:r>
          </w:p>
        </w:tc>
        <w:tc>
          <w:tcPr>
            <w:tcW w:w="0" w:type="auto"/>
            <w:vAlign w:val="center"/>
            <w:hideMark/>
          </w:tcPr>
          <w:p w14:paraId="4A240ED9" w14:textId="77777777" w:rsidR="000C127C" w:rsidRPr="000C127C" w:rsidRDefault="000C127C" w:rsidP="000C127C">
            <w:pPr>
              <w:tabs>
                <w:tab w:val="clear" w:pos="4440"/>
                <w:tab w:val="clear" w:pos="7080"/>
              </w:tabs>
              <w:rPr>
                <w:rFonts w:ascii="Tahoma" w:hAnsi="Tahoma" w:cs="Tahoma"/>
                <w:sz w:val="24"/>
                <w:szCs w:val="24"/>
              </w:rPr>
            </w:pPr>
          </w:p>
        </w:tc>
      </w:tr>
      <w:tr w:rsidR="000C127C" w:rsidRPr="000C127C" w14:paraId="486713B3" w14:textId="77777777" w:rsidTr="000C127C">
        <w:trPr>
          <w:tblCellSpacing w:w="15" w:type="dxa"/>
        </w:trPr>
        <w:tc>
          <w:tcPr>
            <w:tcW w:w="0" w:type="auto"/>
            <w:vAlign w:val="center"/>
            <w:hideMark/>
          </w:tcPr>
          <w:p w14:paraId="7FEC9D1D" w14:textId="7FB99B47"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loads of features</w:t>
            </w:r>
            <w:r>
              <w:rPr>
                <w:rFonts w:ascii="Tahoma" w:hAnsi="Tahoma" w:cs="Tahoma"/>
                <w:sz w:val="24"/>
                <w:szCs w:val="24"/>
              </w:rPr>
              <w:t xml:space="preserve"> </w:t>
            </w:r>
            <w:r w:rsidR="00243C93">
              <w:rPr>
                <w:rFonts w:ascii="Tahoma" w:hAnsi="Tahoma" w:cs="Tahoma"/>
                <w:sz w:val="24"/>
                <w:szCs w:val="24"/>
              </w:rPr>
              <w:t xml:space="preserve">–a wide range of features </w:t>
            </w:r>
          </w:p>
        </w:tc>
        <w:tc>
          <w:tcPr>
            <w:tcW w:w="0" w:type="auto"/>
            <w:vAlign w:val="center"/>
            <w:hideMark/>
          </w:tcPr>
          <w:p w14:paraId="335469AE" w14:textId="77777777" w:rsidR="000C127C" w:rsidRPr="000C127C" w:rsidRDefault="000C127C" w:rsidP="000C127C">
            <w:pPr>
              <w:tabs>
                <w:tab w:val="clear" w:pos="4440"/>
                <w:tab w:val="clear" w:pos="7080"/>
              </w:tabs>
              <w:rPr>
                <w:rFonts w:ascii="Tahoma" w:hAnsi="Tahoma" w:cs="Tahoma"/>
                <w:sz w:val="24"/>
                <w:szCs w:val="24"/>
              </w:rPr>
            </w:pPr>
          </w:p>
        </w:tc>
      </w:tr>
      <w:tr w:rsidR="000C127C" w:rsidRPr="000C127C" w14:paraId="0B90A252" w14:textId="77777777" w:rsidTr="000C127C">
        <w:trPr>
          <w:tblCellSpacing w:w="15" w:type="dxa"/>
        </w:trPr>
        <w:tc>
          <w:tcPr>
            <w:tcW w:w="0" w:type="auto"/>
            <w:vAlign w:val="center"/>
            <w:hideMark/>
          </w:tcPr>
          <w:p w14:paraId="356B8B8D" w14:textId="7BA475E8" w:rsidR="000C127C" w:rsidRPr="000C127C" w:rsidRDefault="000C127C" w:rsidP="000C127C">
            <w:pPr>
              <w:tabs>
                <w:tab w:val="clear" w:pos="4440"/>
                <w:tab w:val="clear" w:pos="7080"/>
              </w:tabs>
              <w:rPr>
                <w:rFonts w:ascii="Tahoma" w:hAnsi="Tahoma" w:cs="Tahoma"/>
                <w:sz w:val="24"/>
                <w:szCs w:val="24"/>
              </w:rPr>
            </w:pPr>
            <w:r w:rsidRPr="000C127C">
              <w:rPr>
                <w:rFonts w:ascii="Tahoma" w:hAnsi="Tahoma" w:cs="Tahoma"/>
                <w:sz w:val="24"/>
                <w:szCs w:val="24"/>
              </w:rPr>
              <w:t>at the end of the day</w:t>
            </w:r>
            <w:r>
              <w:rPr>
                <w:rFonts w:ascii="Tahoma" w:hAnsi="Tahoma" w:cs="Tahoma"/>
                <w:sz w:val="24"/>
                <w:szCs w:val="24"/>
              </w:rPr>
              <w:t xml:space="preserve"> </w:t>
            </w:r>
            <w:r w:rsidR="00243C93">
              <w:rPr>
                <w:rFonts w:ascii="Tahoma" w:hAnsi="Tahoma" w:cs="Tahoma"/>
                <w:sz w:val="24"/>
                <w:szCs w:val="24"/>
              </w:rPr>
              <w:t xml:space="preserve">– in </w:t>
            </w:r>
            <w:r w:rsidR="00141B7D">
              <w:rPr>
                <w:rFonts w:ascii="Tahoma" w:hAnsi="Tahoma" w:cs="Tahoma"/>
                <w:sz w:val="24"/>
                <w:szCs w:val="24"/>
              </w:rPr>
              <w:t xml:space="preserve">conclusion </w:t>
            </w:r>
          </w:p>
        </w:tc>
        <w:tc>
          <w:tcPr>
            <w:tcW w:w="0" w:type="auto"/>
            <w:vAlign w:val="center"/>
            <w:hideMark/>
          </w:tcPr>
          <w:p w14:paraId="79D56BAC" w14:textId="77777777" w:rsidR="000C127C" w:rsidRPr="000C127C" w:rsidRDefault="000C127C" w:rsidP="000C127C">
            <w:pPr>
              <w:tabs>
                <w:tab w:val="clear" w:pos="4440"/>
                <w:tab w:val="clear" w:pos="7080"/>
              </w:tabs>
              <w:rPr>
                <w:rFonts w:ascii="Tahoma" w:hAnsi="Tahoma" w:cs="Tahoma"/>
                <w:sz w:val="24"/>
                <w:szCs w:val="24"/>
              </w:rPr>
            </w:pPr>
          </w:p>
        </w:tc>
      </w:tr>
    </w:tbl>
    <w:p w14:paraId="46AFC894" w14:textId="77777777" w:rsidR="000C127C" w:rsidRPr="000C127C" w:rsidRDefault="00000000" w:rsidP="000C127C">
      <w:pPr>
        <w:tabs>
          <w:tab w:val="clear" w:pos="4440"/>
          <w:tab w:val="clear" w:pos="7080"/>
        </w:tabs>
        <w:rPr>
          <w:rFonts w:ascii="Tahoma" w:hAnsi="Tahoma" w:cs="Tahoma"/>
          <w:sz w:val="24"/>
          <w:szCs w:val="24"/>
        </w:rPr>
      </w:pPr>
      <w:r>
        <w:rPr>
          <w:rFonts w:ascii="Tahoma" w:hAnsi="Tahoma" w:cs="Tahoma"/>
          <w:sz w:val="24"/>
          <w:szCs w:val="24"/>
        </w:rPr>
        <w:pict w14:anchorId="0633DFF6">
          <v:rect id="_x0000_i1027" style="width:0;height:1.5pt" o:hralign="center" o:hrstd="t" o:hr="t" fillcolor="#a0a0a0" stroked="f"/>
        </w:pict>
      </w:r>
    </w:p>
    <w:p w14:paraId="60AEB6B9" w14:textId="77777777" w:rsidR="000C127C" w:rsidRPr="000C127C" w:rsidRDefault="000C127C" w:rsidP="000C127C">
      <w:pPr>
        <w:tabs>
          <w:tab w:val="clear" w:pos="4440"/>
          <w:tab w:val="clear" w:pos="7080"/>
        </w:tabs>
        <w:spacing w:before="100" w:beforeAutospacing="1" w:after="100" w:afterAutospacing="1"/>
        <w:outlineLvl w:val="3"/>
        <w:rPr>
          <w:rFonts w:ascii="Tahoma" w:hAnsi="Tahoma" w:cs="Tahoma"/>
          <w:b/>
          <w:bCs/>
          <w:sz w:val="24"/>
          <w:szCs w:val="24"/>
        </w:rPr>
      </w:pPr>
      <w:r w:rsidRPr="000C127C">
        <w:rPr>
          <w:rFonts w:ascii="Tahoma" w:hAnsi="Tahoma" w:cs="Tahoma"/>
          <w:b/>
          <w:bCs/>
          <w:sz w:val="24"/>
          <w:szCs w:val="24"/>
        </w:rPr>
        <w:t>3) Short Answer Questions (2 Marks)</w:t>
      </w:r>
    </w:p>
    <w:p w14:paraId="29A4B2B2" w14:textId="77777777" w:rsidR="000C127C" w:rsidRDefault="000C127C" w:rsidP="000C127C">
      <w:pPr>
        <w:tabs>
          <w:tab w:val="clear" w:pos="4440"/>
          <w:tab w:val="clear" w:pos="7080"/>
        </w:tabs>
        <w:spacing w:before="100" w:beforeAutospacing="1" w:after="100" w:afterAutospacing="1"/>
        <w:rPr>
          <w:rFonts w:ascii="Tahoma" w:hAnsi="Tahoma" w:cs="Tahoma"/>
          <w:sz w:val="24"/>
          <w:szCs w:val="24"/>
        </w:rPr>
      </w:pPr>
      <w:r w:rsidRPr="000C127C">
        <w:rPr>
          <w:rFonts w:ascii="Tahoma" w:hAnsi="Tahoma" w:cs="Tahoma"/>
          <w:b/>
          <w:bCs/>
          <w:sz w:val="24"/>
          <w:szCs w:val="24"/>
        </w:rPr>
        <w:t>a)</w:t>
      </w:r>
      <w:r w:rsidRPr="000C127C">
        <w:rPr>
          <w:rFonts w:ascii="Tahoma" w:hAnsi="Tahoma" w:cs="Tahoma"/>
          <w:sz w:val="24"/>
          <w:szCs w:val="24"/>
        </w:rPr>
        <w:t xml:space="preserve"> Why should academic writing avoid informal language such as “super useful” or “loads of features”? (1 mark)</w:t>
      </w:r>
    </w:p>
    <w:p w14:paraId="01DBE50A" w14:textId="4BBE87EC" w:rsidR="008E5667" w:rsidRDefault="008E5667" w:rsidP="000C127C">
      <w:pPr>
        <w:tabs>
          <w:tab w:val="clear" w:pos="4440"/>
          <w:tab w:val="clear" w:pos="7080"/>
        </w:tabs>
        <w:spacing w:before="100" w:beforeAutospacing="1" w:after="100" w:afterAutospacing="1"/>
        <w:rPr>
          <w:rFonts w:ascii="Tahoma" w:hAnsi="Tahoma" w:cs="Tahoma"/>
          <w:sz w:val="24"/>
          <w:szCs w:val="24"/>
        </w:rPr>
      </w:pPr>
      <w:r>
        <w:rPr>
          <w:rFonts w:ascii="Tahoma" w:hAnsi="Tahoma" w:cs="Tahoma"/>
          <w:sz w:val="24"/>
          <w:szCs w:val="24"/>
        </w:rPr>
        <w:t>Academic writing should be formal and clear to be professional and trustworthy</w:t>
      </w:r>
      <w:r w:rsidR="0069605C">
        <w:rPr>
          <w:rFonts w:ascii="Tahoma" w:hAnsi="Tahoma" w:cs="Tahoma"/>
          <w:sz w:val="24"/>
          <w:szCs w:val="24"/>
        </w:rPr>
        <w:t>,</w:t>
      </w:r>
      <w:r>
        <w:rPr>
          <w:rFonts w:ascii="Tahoma" w:hAnsi="Tahoma" w:cs="Tahoma"/>
          <w:sz w:val="24"/>
          <w:szCs w:val="24"/>
        </w:rPr>
        <w:t xml:space="preserve"> while informal </w:t>
      </w:r>
      <w:r w:rsidR="0069605C">
        <w:rPr>
          <w:rFonts w:ascii="Tahoma" w:hAnsi="Tahoma" w:cs="Tahoma"/>
          <w:sz w:val="24"/>
          <w:szCs w:val="24"/>
        </w:rPr>
        <w:t xml:space="preserve">writing </w:t>
      </w:r>
      <w:r>
        <w:rPr>
          <w:rFonts w:ascii="Tahoma" w:hAnsi="Tahoma" w:cs="Tahoma"/>
          <w:sz w:val="24"/>
          <w:szCs w:val="24"/>
        </w:rPr>
        <w:t xml:space="preserve">could be unclear and weaken the </w:t>
      </w:r>
      <w:r w:rsidR="0069605C">
        <w:rPr>
          <w:rFonts w:ascii="Tahoma" w:hAnsi="Tahoma" w:cs="Tahoma"/>
          <w:sz w:val="24"/>
          <w:szCs w:val="24"/>
        </w:rPr>
        <w:t xml:space="preserve">message. </w:t>
      </w:r>
    </w:p>
    <w:p w14:paraId="2E682830" w14:textId="77777777" w:rsidR="000C127C" w:rsidRDefault="000C127C" w:rsidP="000C127C">
      <w:pPr>
        <w:tabs>
          <w:tab w:val="clear" w:pos="4440"/>
          <w:tab w:val="clear" w:pos="7080"/>
        </w:tabs>
        <w:spacing w:before="100" w:beforeAutospacing="1" w:after="100" w:afterAutospacing="1"/>
        <w:rPr>
          <w:rFonts w:ascii="Tahoma" w:hAnsi="Tahoma" w:cs="Tahoma"/>
          <w:sz w:val="24"/>
          <w:szCs w:val="24"/>
        </w:rPr>
      </w:pPr>
      <w:r w:rsidRPr="000C127C">
        <w:rPr>
          <w:rFonts w:ascii="Tahoma" w:hAnsi="Tahoma" w:cs="Tahoma"/>
          <w:b/>
          <w:bCs/>
          <w:sz w:val="24"/>
          <w:szCs w:val="24"/>
        </w:rPr>
        <w:t>b)</w:t>
      </w:r>
      <w:r w:rsidRPr="000C127C">
        <w:rPr>
          <w:rFonts w:ascii="Tahoma" w:hAnsi="Tahoma" w:cs="Tahoma"/>
          <w:sz w:val="24"/>
          <w:szCs w:val="24"/>
        </w:rPr>
        <w:t xml:space="preserve"> Why is it important to provide objective, evidence-based descriptions when comparing writing tools in academic discussions? (1 mark)</w:t>
      </w:r>
    </w:p>
    <w:p w14:paraId="7DF5C5CC" w14:textId="0081B30D" w:rsidR="0069605C" w:rsidRPr="000C127C" w:rsidRDefault="0069605C" w:rsidP="000C127C">
      <w:pPr>
        <w:tabs>
          <w:tab w:val="clear" w:pos="4440"/>
          <w:tab w:val="clear" w:pos="7080"/>
        </w:tabs>
        <w:spacing w:before="100" w:beforeAutospacing="1" w:after="100" w:afterAutospacing="1"/>
        <w:rPr>
          <w:rFonts w:ascii="Tahoma" w:hAnsi="Tahoma" w:cs="Tahoma"/>
          <w:sz w:val="24"/>
          <w:szCs w:val="24"/>
        </w:rPr>
      </w:pPr>
      <w:r>
        <w:rPr>
          <w:rFonts w:ascii="Tahoma" w:hAnsi="Tahoma" w:cs="Tahoma"/>
          <w:sz w:val="24"/>
          <w:szCs w:val="24"/>
        </w:rPr>
        <w:t xml:space="preserve">It is important since comparisons can be fair, </w:t>
      </w:r>
      <w:r w:rsidR="002D082B">
        <w:rPr>
          <w:rFonts w:ascii="Tahoma" w:hAnsi="Tahoma" w:cs="Tahoma"/>
          <w:sz w:val="24"/>
          <w:szCs w:val="24"/>
        </w:rPr>
        <w:t xml:space="preserve">accurate, and unbiased; therefore, the readers can make decisions based on facts and not on personal opinions. </w:t>
      </w:r>
    </w:p>
    <w:p w14:paraId="6CDA84E3" w14:textId="77777777" w:rsidR="000C127C" w:rsidRPr="000C127C" w:rsidRDefault="00000000" w:rsidP="000C127C">
      <w:pPr>
        <w:tabs>
          <w:tab w:val="clear" w:pos="4440"/>
          <w:tab w:val="clear" w:pos="7080"/>
        </w:tabs>
        <w:rPr>
          <w:rFonts w:ascii="Tahoma" w:hAnsi="Tahoma" w:cs="Tahoma"/>
          <w:sz w:val="24"/>
          <w:szCs w:val="24"/>
        </w:rPr>
      </w:pPr>
      <w:r>
        <w:rPr>
          <w:rFonts w:ascii="Tahoma" w:hAnsi="Tahoma" w:cs="Tahoma"/>
          <w:sz w:val="24"/>
          <w:szCs w:val="24"/>
        </w:rPr>
        <w:pict w14:anchorId="0F2387C8">
          <v:rect id="_x0000_i1028" style="width:0;height:1.5pt" o:hralign="center" o:hrstd="t" o:hr="t" fillcolor="#a0a0a0" stroked="f"/>
        </w:pict>
      </w:r>
    </w:p>
    <w:p w14:paraId="1628F54C" w14:textId="77777777" w:rsidR="000C127C" w:rsidRPr="000C127C" w:rsidRDefault="000C127C" w:rsidP="000C127C">
      <w:pPr>
        <w:tabs>
          <w:tab w:val="clear" w:pos="4440"/>
          <w:tab w:val="clear" w:pos="7080"/>
        </w:tabs>
        <w:spacing w:before="100" w:beforeAutospacing="1" w:after="100" w:afterAutospacing="1"/>
        <w:outlineLvl w:val="3"/>
        <w:rPr>
          <w:rFonts w:ascii="Tahoma" w:hAnsi="Tahoma" w:cs="Tahoma"/>
          <w:b/>
          <w:bCs/>
          <w:sz w:val="24"/>
          <w:szCs w:val="24"/>
        </w:rPr>
      </w:pPr>
      <w:r w:rsidRPr="000C127C">
        <w:rPr>
          <w:rFonts w:ascii="Tahoma" w:hAnsi="Tahoma" w:cs="Tahoma"/>
          <w:b/>
          <w:bCs/>
          <w:sz w:val="24"/>
          <w:szCs w:val="24"/>
        </w:rPr>
        <w:t>4) Revision Task (3 Marks)</w:t>
      </w:r>
    </w:p>
    <w:p w14:paraId="3C572FC3" w14:textId="77777777" w:rsidR="000C127C" w:rsidRPr="000C127C" w:rsidRDefault="000C127C" w:rsidP="000C127C">
      <w:pPr>
        <w:tabs>
          <w:tab w:val="clear" w:pos="4440"/>
          <w:tab w:val="clear" w:pos="7080"/>
        </w:tabs>
        <w:spacing w:before="100" w:beforeAutospacing="1" w:after="100" w:afterAutospacing="1"/>
        <w:rPr>
          <w:rFonts w:ascii="Tahoma" w:hAnsi="Tahoma" w:cs="Tahoma"/>
          <w:sz w:val="24"/>
          <w:szCs w:val="24"/>
        </w:rPr>
      </w:pPr>
      <w:r w:rsidRPr="000C127C">
        <w:rPr>
          <w:rFonts w:ascii="Tahoma" w:hAnsi="Tahoma" w:cs="Tahoma"/>
          <w:sz w:val="24"/>
          <w:szCs w:val="24"/>
        </w:rPr>
        <w:t>Using your answers from the previous tasks, rewrite the passage to make it more suitable for an academic audience. Provide your revised version below.</w:t>
      </w:r>
    </w:p>
    <w:p w14:paraId="1974BF03" w14:textId="55B6447F" w:rsidR="009E6201" w:rsidRPr="009E6201" w:rsidRDefault="000C127C" w:rsidP="000C127C">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overflowPunct w:val="0"/>
        <w:autoSpaceDE w:val="0"/>
        <w:autoSpaceDN w:val="0"/>
        <w:adjustRightInd w:val="0"/>
        <w:spacing w:before="120" w:after="120"/>
        <w:ind w:left="360" w:right="176"/>
        <w:textAlignment w:val="baseline"/>
        <w:rPr>
          <w:rFonts w:ascii="Tahoma" w:hAnsi="Tahoma" w:cs="Tahoma"/>
          <w:b/>
          <w:sz w:val="24"/>
          <w:szCs w:val="24"/>
        </w:rPr>
      </w:pPr>
      <w:r>
        <w:rPr>
          <w:rFonts w:ascii="Tahoma" w:hAnsi="Tahoma" w:cs="Tahoma"/>
          <w:b/>
          <w:sz w:val="24"/>
          <w:szCs w:val="24"/>
        </w:rPr>
        <w:br/>
      </w:r>
      <w:r>
        <w:rPr>
          <w:rFonts w:ascii="Tahoma" w:hAnsi="Tahoma" w:cs="Tahoma"/>
          <w:b/>
          <w:sz w:val="24"/>
          <w:szCs w:val="24"/>
        </w:rPr>
        <w:br/>
      </w:r>
    </w:p>
    <w:p w14:paraId="2ED088E5" w14:textId="77777777" w:rsidR="009E6201" w:rsidRPr="009E6201" w:rsidRDefault="009E6201" w:rsidP="009E6201">
      <w:pPr>
        <w:pStyle w:val="ListParagraph"/>
        <w:overflowPunct w:val="0"/>
        <w:autoSpaceDE w:val="0"/>
        <w:autoSpaceDN w:val="0"/>
        <w:adjustRightInd w:val="0"/>
        <w:spacing w:before="120" w:after="120"/>
        <w:ind w:left="360" w:right="176"/>
        <w:textAlignment w:val="baseline"/>
        <w:rPr>
          <w:rFonts w:ascii="Tahoma" w:hAnsi="Tahoma" w:cs="Tahoma"/>
          <w:b/>
          <w:sz w:val="24"/>
          <w:szCs w:val="24"/>
        </w:rPr>
      </w:pPr>
    </w:p>
    <w:p w14:paraId="0ACEB84C" w14:textId="7BA5782E" w:rsidR="0004114D" w:rsidRDefault="0004114D" w:rsidP="002D44BA">
      <w:pPr>
        <w:pStyle w:val="ListParagraph"/>
        <w:overflowPunct w:val="0"/>
        <w:autoSpaceDE w:val="0"/>
        <w:autoSpaceDN w:val="0"/>
        <w:adjustRightInd w:val="0"/>
        <w:spacing w:before="120" w:after="120" w:line="276" w:lineRule="auto"/>
        <w:ind w:left="360" w:right="176"/>
        <w:textAlignment w:val="baseline"/>
        <w:rPr>
          <w:rFonts w:cstheme="minorHAnsi"/>
          <w:b/>
          <w:bCs/>
          <w:color w:val="C0504D" w:themeColor="accent2"/>
          <w:sz w:val="40"/>
          <w:szCs w:val="40"/>
        </w:rPr>
      </w:pPr>
      <w:r>
        <w:rPr>
          <w:rFonts w:ascii="Tahoma" w:hAnsi="Tahoma" w:cs="Tahoma"/>
          <w:b/>
          <w:sz w:val="24"/>
          <w:szCs w:val="24"/>
        </w:rPr>
        <w:lastRenderedPageBreak/>
        <w:br/>
      </w:r>
      <w:r>
        <w:rPr>
          <w:rFonts w:ascii="Tahoma" w:hAnsi="Tahoma" w:cs="Tahoma"/>
          <w:b/>
          <w:sz w:val="24"/>
          <w:szCs w:val="24"/>
        </w:rPr>
        <w:br/>
      </w:r>
      <w:r>
        <w:rPr>
          <w:rFonts w:ascii="Tahoma" w:hAnsi="Tahoma" w:cs="Tahoma"/>
          <w:b/>
          <w:sz w:val="24"/>
          <w:szCs w:val="24"/>
        </w:rPr>
        <w:br/>
      </w:r>
      <w:r>
        <w:rPr>
          <w:rFonts w:ascii="Tahoma" w:hAnsi="Tahoma" w:cs="Tahoma"/>
          <w:b/>
          <w:sz w:val="24"/>
          <w:szCs w:val="24"/>
        </w:rPr>
        <w:br/>
      </w:r>
    </w:p>
    <w:p w14:paraId="68CE2BBF" w14:textId="77777777" w:rsidR="0004114D" w:rsidRDefault="0004114D" w:rsidP="0004114D">
      <w:pPr>
        <w:ind w:right="-46"/>
        <w:jc w:val="center"/>
        <w:rPr>
          <w:rFonts w:cstheme="minorHAnsi"/>
          <w:b/>
          <w:bCs/>
          <w:color w:val="C0504D" w:themeColor="accent2"/>
          <w:sz w:val="40"/>
          <w:szCs w:val="40"/>
        </w:rPr>
      </w:pPr>
    </w:p>
    <w:p w14:paraId="3AF0FEBC" w14:textId="77777777" w:rsidR="0004114D" w:rsidRDefault="0004114D" w:rsidP="0004114D">
      <w:pPr>
        <w:ind w:right="-46"/>
        <w:jc w:val="center"/>
        <w:rPr>
          <w:rFonts w:cstheme="minorHAnsi"/>
          <w:b/>
          <w:bCs/>
          <w:color w:val="C0504D" w:themeColor="accent2"/>
          <w:sz w:val="40"/>
          <w:szCs w:val="40"/>
        </w:rPr>
      </w:pPr>
    </w:p>
    <w:p w14:paraId="456F62D1" w14:textId="77777777" w:rsidR="0004114D" w:rsidRDefault="0004114D" w:rsidP="0004114D">
      <w:pPr>
        <w:ind w:right="-46"/>
        <w:jc w:val="center"/>
        <w:rPr>
          <w:rFonts w:cstheme="minorHAnsi"/>
          <w:b/>
          <w:bCs/>
          <w:color w:val="C0504D" w:themeColor="accent2"/>
          <w:sz w:val="40"/>
          <w:szCs w:val="40"/>
        </w:rPr>
      </w:pPr>
    </w:p>
    <w:p w14:paraId="669F3F49" w14:textId="77777777" w:rsidR="0004114D" w:rsidRDefault="0004114D" w:rsidP="0004114D">
      <w:pPr>
        <w:ind w:right="-46"/>
        <w:jc w:val="center"/>
        <w:rPr>
          <w:rFonts w:cstheme="minorHAnsi"/>
          <w:b/>
          <w:bCs/>
          <w:color w:val="C0504D" w:themeColor="accent2"/>
          <w:sz w:val="40"/>
          <w:szCs w:val="40"/>
        </w:rPr>
      </w:pPr>
    </w:p>
    <w:p w14:paraId="251A7C7C" w14:textId="77777777" w:rsidR="0004114D" w:rsidRDefault="0004114D" w:rsidP="0004114D">
      <w:pPr>
        <w:ind w:right="-46"/>
        <w:jc w:val="center"/>
        <w:rPr>
          <w:rFonts w:cstheme="minorHAnsi"/>
          <w:b/>
          <w:bCs/>
          <w:color w:val="C0504D" w:themeColor="accent2"/>
          <w:sz w:val="40"/>
          <w:szCs w:val="40"/>
        </w:rPr>
      </w:pPr>
    </w:p>
    <w:p w14:paraId="521A3596" w14:textId="77777777" w:rsidR="0004114D" w:rsidRDefault="0004114D" w:rsidP="0004114D">
      <w:pPr>
        <w:ind w:right="-46"/>
        <w:jc w:val="center"/>
        <w:rPr>
          <w:rFonts w:cstheme="minorHAnsi"/>
          <w:b/>
          <w:bCs/>
          <w:color w:val="C0504D" w:themeColor="accent2"/>
          <w:sz w:val="40"/>
          <w:szCs w:val="40"/>
        </w:rPr>
      </w:pPr>
    </w:p>
    <w:p w14:paraId="110764F3" w14:textId="250CF2A2" w:rsidR="0004114D" w:rsidRDefault="006F322F" w:rsidP="0004114D">
      <w:pPr>
        <w:ind w:right="-46"/>
        <w:jc w:val="center"/>
        <w:rPr>
          <w:rFonts w:cstheme="minorHAnsi"/>
          <w:b/>
          <w:bCs/>
          <w:color w:val="C0504D" w:themeColor="accent2"/>
          <w:sz w:val="40"/>
          <w:szCs w:val="40"/>
        </w:rPr>
      </w:pPr>
      <w:r>
        <w:rPr>
          <w:rFonts w:cstheme="minorHAnsi"/>
          <w:b/>
          <w:bCs/>
          <w:color w:val="C0504D" w:themeColor="accent2"/>
          <w:sz w:val="40"/>
          <w:szCs w:val="40"/>
        </w:rPr>
        <w:br/>
      </w:r>
    </w:p>
    <w:p w14:paraId="193C9E9D" w14:textId="52869B79" w:rsidR="0004114D" w:rsidRPr="000479C4" w:rsidRDefault="0004114D" w:rsidP="0004114D">
      <w:pPr>
        <w:ind w:right="-46"/>
        <w:jc w:val="center"/>
        <w:rPr>
          <w:rFonts w:cstheme="minorHAnsi"/>
          <w:color w:val="002060"/>
          <w:sz w:val="40"/>
          <w:szCs w:val="40"/>
        </w:rPr>
      </w:pPr>
      <w:r w:rsidRPr="009D28F1">
        <w:rPr>
          <w:rFonts w:cstheme="minorHAnsi"/>
          <w:b/>
          <w:bCs/>
          <w:color w:val="C0504D" w:themeColor="accent2"/>
          <w:sz w:val="40"/>
          <w:szCs w:val="40"/>
        </w:rPr>
        <w:t>M</w:t>
      </w:r>
      <w:r>
        <w:rPr>
          <w:rFonts w:cstheme="minorHAnsi"/>
          <w:b/>
          <w:bCs/>
          <w:color w:val="C0504D" w:themeColor="accent2"/>
          <w:sz w:val="40"/>
          <w:szCs w:val="40"/>
        </w:rPr>
        <w:t>ock</w:t>
      </w:r>
      <w:r w:rsidRPr="009D28F1">
        <w:rPr>
          <w:rFonts w:cstheme="minorHAnsi"/>
          <w:b/>
          <w:bCs/>
          <w:color w:val="C0504D" w:themeColor="accent2"/>
          <w:sz w:val="40"/>
          <w:szCs w:val="40"/>
        </w:rPr>
        <w:t xml:space="preserve"> </w:t>
      </w:r>
      <w:r>
        <w:rPr>
          <w:rFonts w:cstheme="minorHAnsi"/>
          <w:b/>
          <w:bCs/>
          <w:color w:val="C0504D" w:themeColor="accent2"/>
          <w:sz w:val="40"/>
          <w:szCs w:val="40"/>
        </w:rPr>
        <w:t>Test – ANSWER KEY</w:t>
      </w:r>
    </w:p>
    <w:p w14:paraId="459DAE5F" w14:textId="77777777" w:rsidR="0004114D" w:rsidRDefault="0004114D" w:rsidP="0004114D">
      <w:pPr>
        <w:tabs>
          <w:tab w:val="clear" w:pos="4440"/>
          <w:tab w:val="clear" w:pos="7080"/>
        </w:tabs>
        <w:rPr>
          <w:b/>
        </w:rPr>
      </w:pPr>
    </w:p>
    <w:p w14:paraId="4D375B56" w14:textId="77777777" w:rsidR="0004114D" w:rsidRDefault="0004114D" w:rsidP="0004114D">
      <w:pPr>
        <w:tabs>
          <w:tab w:val="clear" w:pos="4440"/>
          <w:tab w:val="clear" w:pos="7080"/>
        </w:tabs>
        <w:rPr>
          <w:b/>
        </w:rPr>
      </w:pPr>
      <w:r>
        <w:rPr>
          <w:b/>
        </w:rPr>
        <w:t>TASK A.</w:t>
      </w:r>
    </w:p>
    <w:p w14:paraId="5FB7D080" w14:textId="77777777" w:rsidR="0004114D" w:rsidRDefault="0004114D" w:rsidP="0004114D">
      <w:pPr>
        <w:tabs>
          <w:tab w:val="clear" w:pos="4440"/>
          <w:tab w:val="clear" w:pos="7080"/>
        </w:tabs>
        <w:rPr>
          <w:b/>
        </w:rPr>
      </w:pPr>
    </w:p>
    <w:p w14:paraId="29C6ABAC" w14:textId="77777777" w:rsidR="0004114D" w:rsidRDefault="0004114D" w:rsidP="0004114D">
      <w:pPr>
        <w:tabs>
          <w:tab w:val="clear" w:pos="4440"/>
          <w:tab w:val="clear" w:pos="7080"/>
        </w:tabs>
        <w:rPr>
          <w:b/>
        </w:rPr>
      </w:pPr>
      <w:r>
        <w:rPr>
          <w:b/>
        </w:rPr>
        <w:t>Identify whether the statements below are True or False.</w:t>
      </w:r>
    </w:p>
    <w:p w14:paraId="45B4B1E9" w14:textId="77777777" w:rsidR="0004114D" w:rsidRDefault="0004114D" w:rsidP="0004114D">
      <w:pPr>
        <w:tabs>
          <w:tab w:val="clear" w:pos="4440"/>
          <w:tab w:val="clear" w:pos="7080"/>
        </w:tabs>
        <w:rPr>
          <w:b/>
        </w:rPr>
      </w:pPr>
    </w:p>
    <w:tbl>
      <w:tblPr>
        <w:tblStyle w:val="TableGrid4"/>
        <w:tblW w:w="9776" w:type="dxa"/>
        <w:tblLook w:val="04A0" w:firstRow="1" w:lastRow="0" w:firstColumn="1" w:lastColumn="0" w:noHBand="0" w:noVBand="1"/>
      </w:tblPr>
      <w:tblGrid>
        <w:gridCol w:w="709"/>
        <w:gridCol w:w="7508"/>
        <w:gridCol w:w="1559"/>
      </w:tblGrid>
      <w:tr w:rsidR="0004114D" w:rsidRPr="00581B48" w14:paraId="7B484F68" w14:textId="77777777" w:rsidTr="005048BB">
        <w:trPr>
          <w:cnfStyle w:val="100000000000" w:firstRow="1" w:lastRow="0" w:firstColumn="0" w:lastColumn="0" w:oddVBand="0" w:evenVBand="0" w:oddHBand="0" w:evenHBand="0" w:firstRowFirstColumn="0" w:firstRowLastColumn="0" w:lastRowFirstColumn="0" w:lastRowLastColumn="0"/>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401A1BF9" w14:textId="77777777" w:rsidR="0004114D" w:rsidRPr="00F14FF1" w:rsidRDefault="0004114D" w:rsidP="005048BB">
            <w:pPr>
              <w:tabs>
                <w:tab w:val="left" w:pos="720"/>
              </w:tabs>
              <w:jc w:val="center"/>
              <w:rPr>
                <w:rFonts w:ascii="Trebuchet MS" w:hAnsi="Trebuchet MS"/>
                <w:sz w:val="28"/>
                <w:szCs w:val="28"/>
              </w:rPr>
            </w:pPr>
          </w:p>
        </w:tc>
        <w:tc>
          <w:tcPr>
            <w:tcW w:w="7508" w:type="dxa"/>
            <w:vAlign w:val="center"/>
          </w:tcPr>
          <w:p w14:paraId="44B0019D" w14:textId="77777777" w:rsidR="0004114D" w:rsidRPr="00F14FF1" w:rsidRDefault="0004114D" w:rsidP="005048BB">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rebuchet MS" w:hAnsi="Trebuchet MS"/>
                <w:sz w:val="28"/>
                <w:szCs w:val="28"/>
              </w:rPr>
            </w:pPr>
            <w:r w:rsidRPr="00F14FF1">
              <w:rPr>
                <w:rFonts w:ascii="Trebuchet MS" w:hAnsi="Trebuchet MS"/>
                <w:sz w:val="28"/>
                <w:szCs w:val="28"/>
              </w:rPr>
              <w:t>Statement</w:t>
            </w:r>
          </w:p>
        </w:tc>
        <w:tc>
          <w:tcPr>
            <w:tcW w:w="1559" w:type="dxa"/>
            <w:vAlign w:val="center"/>
          </w:tcPr>
          <w:p w14:paraId="2F3ABBED" w14:textId="77777777" w:rsidR="0004114D" w:rsidRPr="00581B48" w:rsidRDefault="0004114D" w:rsidP="005048BB">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rebuchet MS" w:hAnsi="Trebuchet MS"/>
                <w:sz w:val="28"/>
                <w:szCs w:val="28"/>
              </w:rPr>
            </w:pPr>
            <w:r w:rsidRPr="00581B48">
              <w:rPr>
                <w:rFonts w:ascii="Trebuchet MS" w:hAnsi="Trebuchet MS"/>
                <w:sz w:val="28"/>
                <w:szCs w:val="28"/>
              </w:rPr>
              <w:t>True or False</w:t>
            </w:r>
          </w:p>
        </w:tc>
      </w:tr>
      <w:tr w:rsidR="0004114D" w:rsidRPr="00BE5803" w14:paraId="3C51DBB4" w14:textId="77777777" w:rsidTr="005048BB">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01B4098" w14:textId="77777777" w:rsidR="0004114D" w:rsidRPr="00F14FF1" w:rsidRDefault="0004114D" w:rsidP="005048BB">
            <w:pPr>
              <w:tabs>
                <w:tab w:val="left" w:pos="720"/>
              </w:tabs>
              <w:jc w:val="center"/>
              <w:rPr>
                <w:rFonts w:ascii="Trebuchet MS" w:hAnsi="Trebuchet MS"/>
                <w:sz w:val="28"/>
                <w:szCs w:val="28"/>
              </w:rPr>
            </w:pPr>
            <w:r w:rsidRPr="00F14FF1">
              <w:rPr>
                <w:rFonts w:ascii="Trebuchet MS" w:hAnsi="Trebuchet MS"/>
                <w:sz w:val="28"/>
                <w:szCs w:val="28"/>
              </w:rPr>
              <w:t>1</w:t>
            </w:r>
          </w:p>
        </w:tc>
        <w:tc>
          <w:tcPr>
            <w:tcW w:w="7508" w:type="dxa"/>
            <w:vAlign w:val="center"/>
          </w:tcPr>
          <w:p w14:paraId="5089CBC7" w14:textId="77777777" w:rsidR="0004114D" w:rsidRPr="00AC52B5" w:rsidRDefault="0004114D" w:rsidP="005048BB">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The Discussion is not really necessary in an academic paper.  </w:t>
            </w:r>
          </w:p>
        </w:tc>
        <w:tc>
          <w:tcPr>
            <w:tcW w:w="1559" w:type="dxa"/>
            <w:vAlign w:val="center"/>
          </w:tcPr>
          <w:p w14:paraId="515B72D9" w14:textId="77777777" w:rsidR="0004114D" w:rsidRPr="0085327B" w:rsidRDefault="0004114D" w:rsidP="005048BB">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rebuchet MS" w:hAnsi="Trebuchet MS"/>
                <w:b/>
                <w:bCs/>
                <w:color w:val="FF0000"/>
                <w:sz w:val="24"/>
                <w:szCs w:val="24"/>
              </w:rPr>
            </w:pPr>
            <w:r w:rsidRPr="0085327B">
              <w:rPr>
                <w:rFonts w:ascii="Trebuchet MS" w:hAnsi="Trebuchet MS"/>
                <w:b/>
                <w:bCs/>
                <w:color w:val="FF0000"/>
                <w:sz w:val="24"/>
                <w:szCs w:val="24"/>
              </w:rPr>
              <w:t>F</w:t>
            </w:r>
          </w:p>
        </w:tc>
      </w:tr>
      <w:tr w:rsidR="0004114D" w:rsidRPr="00BE5803" w14:paraId="65EC06D8" w14:textId="77777777" w:rsidTr="005048BB">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B665F4F" w14:textId="77777777" w:rsidR="0004114D" w:rsidRPr="00F14FF1" w:rsidRDefault="0004114D" w:rsidP="005048BB">
            <w:pPr>
              <w:tabs>
                <w:tab w:val="left" w:pos="720"/>
              </w:tabs>
              <w:jc w:val="center"/>
              <w:rPr>
                <w:rFonts w:ascii="Trebuchet MS" w:hAnsi="Trebuchet MS"/>
                <w:sz w:val="28"/>
                <w:szCs w:val="28"/>
              </w:rPr>
            </w:pPr>
            <w:r w:rsidRPr="00F14FF1">
              <w:rPr>
                <w:rFonts w:ascii="Trebuchet MS" w:hAnsi="Trebuchet MS"/>
                <w:sz w:val="28"/>
                <w:szCs w:val="28"/>
              </w:rPr>
              <w:t>2</w:t>
            </w:r>
          </w:p>
        </w:tc>
        <w:tc>
          <w:tcPr>
            <w:tcW w:w="7508" w:type="dxa"/>
            <w:vAlign w:val="center"/>
          </w:tcPr>
          <w:p w14:paraId="11632827" w14:textId="77777777" w:rsidR="0004114D" w:rsidRPr="00E549F0" w:rsidRDefault="0004114D" w:rsidP="005048BB">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E549F0">
              <w:rPr>
                <w:rStyle w:val="cf01"/>
                <w:rFonts w:ascii="Tahoma" w:hAnsi="Tahoma" w:cs="Tahoma"/>
                <w:sz w:val="24"/>
                <w:szCs w:val="24"/>
              </w:rPr>
              <w:t xml:space="preserve">All academic texts follow the </w:t>
            </w:r>
            <w:proofErr w:type="spellStart"/>
            <w:r w:rsidRPr="00E549F0">
              <w:rPr>
                <w:rStyle w:val="cf01"/>
                <w:rFonts w:ascii="Tahoma" w:hAnsi="Tahoma" w:cs="Tahoma"/>
                <w:sz w:val="24"/>
                <w:szCs w:val="24"/>
              </w:rPr>
              <w:t>IMRaD</w:t>
            </w:r>
            <w:proofErr w:type="spellEnd"/>
            <w:r w:rsidRPr="00E549F0">
              <w:rPr>
                <w:rStyle w:val="cf01"/>
                <w:rFonts w:ascii="Tahoma" w:hAnsi="Tahoma" w:cs="Tahoma"/>
                <w:sz w:val="24"/>
                <w:szCs w:val="24"/>
              </w:rPr>
              <w:t xml:space="preserve"> structure.</w:t>
            </w:r>
          </w:p>
        </w:tc>
        <w:tc>
          <w:tcPr>
            <w:tcW w:w="1559" w:type="dxa"/>
            <w:vAlign w:val="center"/>
          </w:tcPr>
          <w:p w14:paraId="24081A77" w14:textId="77777777" w:rsidR="0004114D" w:rsidRPr="0085327B" w:rsidRDefault="0004114D" w:rsidP="005048BB">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rebuchet MS" w:hAnsi="Trebuchet MS"/>
                <w:b/>
                <w:bCs/>
                <w:color w:val="FF0000"/>
                <w:sz w:val="24"/>
                <w:szCs w:val="24"/>
              </w:rPr>
            </w:pPr>
            <w:r w:rsidRPr="0085327B">
              <w:rPr>
                <w:rFonts w:ascii="Trebuchet MS" w:hAnsi="Trebuchet MS"/>
                <w:b/>
                <w:bCs/>
                <w:color w:val="FF0000"/>
                <w:sz w:val="24"/>
                <w:szCs w:val="24"/>
              </w:rPr>
              <w:t>F</w:t>
            </w:r>
          </w:p>
        </w:tc>
      </w:tr>
      <w:tr w:rsidR="0004114D" w:rsidRPr="00BE5803" w14:paraId="22C31966" w14:textId="77777777" w:rsidTr="005048BB">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2ACF6E7A" w14:textId="77777777" w:rsidR="0004114D" w:rsidRPr="00F14FF1" w:rsidRDefault="0004114D" w:rsidP="005048BB">
            <w:pPr>
              <w:tabs>
                <w:tab w:val="left" w:pos="720"/>
              </w:tabs>
              <w:jc w:val="center"/>
              <w:rPr>
                <w:rFonts w:ascii="Trebuchet MS" w:hAnsi="Trebuchet MS"/>
                <w:sz w:val="28"/>
                <w:szCs w:val="28"/>
              </w:rPr>
            </w:pPr>
            <w:r w:rsidRPr="00F14FF1">
              <w:rPr>
                <w:rFonts w:ascii="Trebuchet MS" w:hAnsi="Trebuchet MS"/>
                <w:sz w:val="28"/>
                <w:szCs w:val="28"/>
              </w:rPr>
              <w:t>3</w:t>
            </w:r>
          </w:p>
        </w:tc>
        <w:tc>
          <w:tcPr>
            <w:tcW w:w="7508" w:type="dxa"/>
            <w:vAlign w:val="center"/>
          </w:tcPr>
          <w:p w14:paraId="72CE0846" w14:textId="77777777" w:rsidR="0004114D" w:rsidRPr="00AC52B5" w:rsidRDefault="0004114D" w:rsidP="005048BB">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 xml:space="preserve">The ‘R’ in </w:t>
            </w:r>
            <w:proofErr w:type="spellStart"/>
            <w:r>
              <w:rPr>
                <w:rFonts w:ascii="Tahoma" w:hAnsi="Tahoma" w:cs="Tahoma"/>
                <w:sz w:val="24"/>
                <w:szCs w:val="24"/>
              </w:rPr>
              <w:t>IMRaD</w:t>
            </w:r>
            <w:proofErr w:type="spellEnd"/>
            <w:r>
              <w:rPr>
                <w:rFonts w:ascii="Tahoma" w:hAnsi="Tahoma" w:cs="Tahoma"/>
                <w:sz w:val="24"/>
                <w:szCs w:val="24"/>
              </w:rPr>
              <w:t xml:space="preserve"> stands for Reporting.</w:t>
            </w:r>
          </w:p>
        </w:tc>
        <w:tc>
          <w:tcPr>
            <w:tcW w:w="1559" w:type="dxa"/>
            <w:vAlign w:val="center"/>
          </w:tcPr>
          <w:p w14:paraId="652049FB" w14:textId="77777777" w:rsidR="0004114D" w:rsidRPr="0085327B" w:rsidRDefault="0004114D" w:rsidP="005048BB">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rebuchet MS" w:hAnsi="Trebuchet MS"/>
                <w:b/>
                <w:bCs/>
                <w:color w:val="FF0000"/>
                <w:sz w:val="24"/>
                <w:szCs w:val="24"/>
              </w:rPr>
            </w:pPr>
            <w:r w:rsidRPr="0085327B">
              <w:rPr>
                <w:rFonts w:ascii="Trebuchet MS" w:hAnsi="Trebuchet MS"/>
                <w:b/>
                <w:bCs/>
                <w:color w:val="FF0000"/>
                <w:sz w:val="24"/>
                <w:szCs w:val="24"/>
              </w:rPr>
              <w:t>F</w:t>
            </w:r>
          </w:p>
        </w:tc>
      </w:tr>
      <w:tr w:rsidR="0004114D" w:rsidRPr="00BE5803" w14:paraId="2EF4423E" w14:textId="77777777" w:rsidTr="005048BB">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31B21128" w14:textId="77777777" w:rsidR="0004114D" w:rsidRPr="00F14FF1" w:rsidRDefault="0004114D" w:rsidP="005048BB">
            <w:pPr>
              <w:tabs>
                <w:tab w:val="left" w:pos="720"/>
              </w:tabs>
              <w:jc w:val="center"/>
              <w:rPr>
                <w:rFonts w:ascii="Trebuchet MS" w:hAnsi="Trebuchet MS"/>
                <w:sz w:val="28"/>
                <w:szCs w:val="28"/>
              </w:rPr>
            </w:pPr>
            <w:r w:rsidRPr="00F14FF1">
              <w:rPr>
                <w:rFonts w:ascii="Trebuchet MS" w:hAnsi="Trebuchet MS"/>
                <w:sz w:val="28"/>
                <w:szCs w:val="28"/>
              </w:rPr>
              <w:t>4</w:t>
            </w:r>
          </w:p>
        </w:tc>
        <w:tc>
          <w:tcPr>
            <w:tcW w:w="7508" w:type="dxa"/>
            <w:vAlign w:val="center"/>
          </w:tcPr>
          <w:p w14:paraId="174900BA" w14:textId="77777777" w:rsidR="0004114D" w:rsidRPr="00AC52B5" w:rsidRDefault="0004114D" w:rsidP="005048BB">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The abstract of a journal article only provides the results of the research.</w:t>
            </w:r>
          </w:p>
        </w:tc>
        <w:tc>
          <w:tcPr>
            <w:tcW w:w="1559" w:type="dxa"/>
            <w:vAlign w:val="center"/>
          </w:tcPr>
          <w:p w14:paraId="66ADA733" w14:textId="77777777" w:rsidR="0004114D" w:rsidRPr="0085327B" w:rsidRDefault="0004114D" w:rsidP="005048BB">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rebuchet MS" w:hAnsi="Trebuchet MS"/>
                <w:b/>
                <w:bCs/>
                <w:color w:val="FF0000"/>
                <w:sz w:val="24"/>
                <w:szCs w:val="24"/>
              </w:rPr>
            </w:pPr>
            <w:r w:rsidRPr="0085327B">
              <w:rPr>
                <w:rFonts w:ascii="Trebuchet MS" w:hAnsi="Trebuchet MS"/>
                <w:b/>
                <w:bCs/>
                <w:color w:val="FF0000"/>
                <w:sz w:val="24"/>
                <w:szCs w:val="24"/>
              </w:rPr>
              <w:t>F</w:t>
            </w:r>
          </w:p>
        </w:tc>
      </w:tr>
      <w:tr w:rsidR="0004114D" w:rsidRPr="00BE5803" w14:paraId="75A914D0" w14:textId="77777777" w:rsidTr="005048BB">
        <w:trPr>
          <w:trHeight w:hRule="exact" w:val="851"/>
        </w:trPr>
        <w:tc>
          <w:tcPr>
            <w:cnfStyle w:val="001000000000" w:firstRow="0" w:lastRow="0" w:firstColumn="1" w:lastColumn="0" w:oddVBand="0" w:evenVBand="0" w:oddHBand="0" w:evenHBand="0" w:firstRowFirstColumn="0" w:firstRowLastColumn="0" w:lastRowFirstColumn="0" w:lastRowLastColumn="0"/>
            <w:tcW w:w="709" w:type="dxa"/>
            <w:vAlign w:val="center"/>
          </w:tcPr>
          <w:p w14:paraId="6B9E21E2" w14:textId="77777777" w:rsidR="0004114D" w:rsidRPr="00F14FF1" w:rsidRDefault="0004114D" w:rsidP="005048BB">
            <w:pPr>
              <w:tabs>
                <w:tab w:val="left" w:pos="720"/>
              </w:tabs>
              <w:jc w:val="center"/>
              <w:rPr>
                <w:rFonts w:ascii="Trebuchet MS" w:hAnsi="Trebuchet MS"/>
                <w:sz w:val="28"/>
                <w:szCs w:val="28"/>
              </w:rPr>
            </w:pPr>
            <w:r w:rsidRPr="00F14FF1">
              <w:rPr>
                <w:rFonts w:ascii="Trebuchet MS" w:hAnsi="Trebuchet MS"/>
                <w:sz w:val="28"/>
                <w:szCs w:val="28"/>
              </w:rPr>
              <w:t>5</w:t>
            </w:r>
          </w:p>
        </w:tc>
        <w:tc>
          <w:tcPr>
            <w:tcW w:w="7508" w:type="dxa"/>
            <w:vAlign w:val="center"/>
          </w:tcPr>
          <w:p w14:paraId="2C86C161" w14:textId="77777777" w:rsidR="0004114D" w:rsidRPr="00AC52B5" w:rsidRDefault="0004114D" w:rsidP="005048BB">
            <w:pPr>
              <w:tabs>
                <w:tab w:val="left" w:pos="720"/>
              </w:tabs>
              <w:jc w:val="both"/>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The Introduction section can reveal a gap in the field of research.</w:t>
            </w:r>
          </w:p>
        </w:tc>
        <w:tc>
          <w:tcPr>
            <w:tcW w:w="1559" w:type="dxa"/>
            <w:vAlign w:val="center"/>
          </w:tcPr>
          <w:p w14:paraId="48B57DD4" w14:textId="77777777" w:rsidR="0004114D" w:rsidRPr="0085327B" w:rsidRDefault="0004114D" w:rsidP="005048BB">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rebuchet MS" w:hAnsi="Trebuchet MS"/>
                <w:b/>
                <w:bCs/>
                <w:color w:val="FF0000"/>
                <w:sz w:val="24"/>
                <w:szCs w:val="24"/>
              </w:rPr>
            </w:pPr>
            <w:r w:rsidRPr="0085327B">
              <w:rPr>
                <w:rFonts w:ascii="Trebuchet MS" w:hAnsi="Trebuchet MS"/>
                <w:b/>
                <w:bCs/>
                <w:color w:val="FF0000"/>
                <w:sz w:val="24"/>
                <w:szCs w:val="24"/>
              </w:rPr>
              <w:t>T</w:t>
            </w:r>
          </w:p>
        </w:tc>
      </w:tr>
    </w:tbl>
    <w:p w14:paraId="729077DB" w14:textId="77777777" w:rsidR="0004114D" w:rsidRDefault="0004114D" w:rsidP="0004114D">
      <w:pPr>
        <w:tabs>
          <w:tab w:val="clear" w:pos="4440"/>
          <w:tab w:val="clear" w:pos="7080"/>
        </w:tabs>
        <w:rPr>
          <w:b/>
        </w:rPr>
      </w:pPr>
    </w:p>
    <w:p w14:paraId="2B52F5FC" w14:textId="77777777" w:rsidR="0004114D" w:rsidRDefault="0004114D" w:rsidP="0004114D">
      <w:pPr>
        <w:tabs>
          <w:tab w:val="clear" w:pos="4440"/>
          <w:tab w:val="clear" w:pos="7080"/>
        </w:tabs>
        <w:rPr>
          <w:b/>
        </w:rPr>
      </w:pPr>
    </w:p>
    <w:p w14:paraId="28B38DE7" w14:textId="77777777" w:rsidR="0004114D" w:rsidRPr="007A3A73" w:rsidRDefault="0004114D" w:rsidP="0004114D">
      <w:pPr>
        <w:jc w:val="both"/>
        <w:rPr>
          <w:sz w:val="24"/>
          <w:szCs w:val="24"/>
        </w:rPr>
      </w:pPr>
    </w:p>
    <w:p w14:paraId="2BD3A8E9" w14:textId="77777777" w:rsidR="002D44BA" w:rsidRDefault="0004114D" w:rsidP="002D44BA">
      <w:pPr>
        <w:pStyle w:val="Default"/>
        <w:spacing w:line="276" w:lineRule="auto"/>
        <w:rPr>
          <w:b/>
        </w:rPr>
      </w:pPr>
      <w:r w:rsidRPr="007A3A73">
        <w:rPr>
          <w:b/>
        </w:rPr>
        <w:t xml:space="preserve">TASK </w:t>
      </w:r>
      <w:r>
        <w:rPr>
          <w:b/>
        </w:rPr>
        <w:t>B</w:t>
      </w:r>
    </w:p>
    <w:p w14:paraId="48F4D5A7" w14:textId="77777777" w:rsidR="002D44BA" w:rsidRDefault="002D44BA" w:rsidP="002D44BA">
      <w:pPr>
        <w:pStyle w:val="Default"/>
        <w:spacing w:line="276" w:lineRule="auto"/>
        <w:rPr>
          <w:b/>
        </w:rPr>
      </w:pPr>
    </w:p>
    <w:p w14:paraId="511B92A9" w14:textId="1613F28A" w:rsidR="002D44BA" w:rsidRPr="002D44BA" w:rsidRDefault="002D44BA" w:rsidP="002D44BA">
      <w:pPr>
        <w:pStyle w:val="Default"/>
        <w:spacing w:line="276" w:lineRule="auto"/>
        <w:ind w:left="720"/>
        <w:rPr>
          <w:b/>
        </w:rPr>
      </w:pPr>
      <w:r w:rsidRPr="002D44BA">
        <w:rPr>
          <w:b/>
          <w:noProof/>
        </w:rPr>
        <w:lastRenderedPageBreak/>
        <w:drawing>
          <wp:inline distT="0" distB="0" distL="0" distR="0" wp14:anchorId="57223AD9" wp14:editId="54C43D11">
            <wp:extent cx="5956300" cy="1791369"/>
            <wp:effectExtent l="0" t="0" r="6350" b="0"/>
            <wp:docPr id="1563266109" name="Picture 1"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6109" name="Picture 1" descr="A screenshot of a quiz&#10;&#10;AI-generated content may be incorrect."/>
                    <pic:cNvPicPr/>
                  </pic:nvPicPr>
                  <pic:blipFill>
                    <a:blip r:embed="rId10"/>
                    <a:stretch>
                      <a:fillRect/>
                    </a:stretch>
                  </pic:blipFill>
                  <pic:spPr>
                    <a:xfrm>
                      <a:off x="0" y="0"/>
                      <a:ext cx="5966249" cy="1794361"/>
                    </a:xfrm>
                    <a:prstGeom prst="rect">
                      <a:avLst/>
                    </a:prstGeom>
                  </pic:spPr>
                </pic:pic>
              </a:graphicData>
            </a:graphic>
          </wp:inline>
        </w:drawing>
      </w:r>
    </w:p>
    <w:p w14:paraId="19CCCD93" w14:textId="77777777" w:rsidR="002D44BA" w:rsidRDefault="002D44BA" w:rsidP="002D44BA">
      <w:pPr>
        <w:pStyle w:val="Default"/>
        <w:spacing w:line="276" w:lineRule="auto"/>
        <w:rPr>
          <w:b/>
        </w:rPr>
      </w:pPr>
    </w:p>
    <w:p w14:paraId="09CFAAE9" w14:textId="77777777" w:rsidR="002D44BA" w:rsidRDefault="002D44BA" w:rsidP="002D44BA">
      <w:pPr>
        <w:pStyle w:val="Default"/>
        <w:spacing w:line="276" w:lineRule="auto"/>
        <w:rPr>
          <w:b/>
        </w:rPr>
      </w:pPr>
    </w:p>
    <w:p w14:paraId="0B57AA18" w14:textId="64A91AF2" w:rsidR="0004114D" w:rsidRPr="00605762" w:rsidRDefault="006F322F" w:rsidP="002D44BA">
      <w:pPr>
        <w:pStyle w:val="Default"/>
        <w:spacing w:line="276" w:lineRule="auto"/>
        <w:rPr>
          <w:rFonts w:asciiTheme="minorHAnsi" w:hAnsiTheme="minorHAnsi" w:cstheme="minorHAnsi"/>
          <w:b/>
          <w:bCs/>
        </w:rPr>
      </w:pPr>
      <w:r>
        <w:rPr>
          <w:b/>
        </w:rPr>
        <w:br/>
      </w:r>
      <w:r>
        <w:rPr>
          <w:b/>
        </w:rPr>
        <w:br/>
      </w:r>
      <w:r>
        <w:rPr>
          <w:b/>
        </w:rPr>
        <w:br/>
      </w:r>
      <w:r>
        <w:rPr>
          <w:b/>
        </w:rPr>
        <w:br/>
      </w:r>
      <w:r>
        <w:rPr>
          <w:b/>
        </w:rPr>
        <w:br/>
      </w:r>
      <w:r>
        <w:rPr>
          <w:b/>
        </w:rPr>
        <w:br/>
      </w:r>
      <w:r>
        <w:rPr>
          <w:b/>
        </w:rPr>
        <w:br/>
      </w:r>
      <w:r>
        <w:rPr>
          <w:b/>
        </w:rPr>
        <w:br/>
      </w:r>
      <w:r>
        <w:rPr>
          <w:b/>
        </w:rPr>
        <w:br/>
      </w:r>
      <w:r w:rsidR="002D44BA">
        <w:rPr>
          <w:b/>
        </w:rPr>
        <w:t>TASK C</w:t>
      </w:r>
      <w:r w:rsidR="002D44BA">
        <w:rPr>
          <w:b/>
        </w:rPr>
        <w:br/>
      </w:r>
      <w:r w:rsidR="002D44BA">
        <w:rPr>
          <w:b/>
        </w:rPr>
        <w:br/>
      </w:r>
      <w:r w:rsidR="0004114D">
        <w:rPr>
          <w:rFonts w:asciiTheme="minorHAnsi" w:hAnsiTheme="minorHAnsi" w:cstheme="minorHAnsi"/>
          <w:b/>
          <w:bCs/>
        </w:rPr>
        <w:t>The</w:t>
      </w:r>
      <w:r w:rsidR="0004114D" w:rsidRPr="00605762">
        <w:rPr>
          <w:rFonts w:asciiTheme="minorHAnsi" w:hAnsiTheme="minorHAnsi" w:cstheme="minorHAnsi"/>
          <w:b/>
          <w:bCs/>
        </w:rPr>
        <w:t xml:space="preserve"> text </w:t>
      </w:r>
      <w:r w:rsidR="0004114D">
        <w:rPr>
          <w:rFonts w:asciiTheme="minorHAnsi" w:hAnsiTheme="minorHAnsi" w:cstheme="minorHAnsi"/>
          <w:b/>
          <w:bCs/>
        </w:rPr>
        <w:t xml:space="preserve">below is an extract </w:t>
      </w:r>
      <w:r w:rsidR="0004114D" w:rsidRPr="00605762">
        <w:rPr>
          <w:rFonts w:asciiTheme="minorHAnsi" w:hAnsiTheme="minorHAnsi" w:cstheme="minorHAnsi"/>
          <w:b/>
          <w:bCs/>
        </w:rPr>
        <w:t>from a journal article</w:t>
      </w:r>
      <w:r w:rsidR="0004114D">
        <w:rPr>
          <w:rFonts w:asciiTheme="minorHAnsi" w:hAnsiTheme="minorHAnsi" w:cstheme="minorHAnsi"/>
          <w:b/>
          <w:bCs/>
        </w:rPr>
        <w:t>. Read it carefully</w:t>
      </w:r>
      <w:r w:rsidR="0004114D" w:rsidRPr="00605762">
        <w:rPr>
          <w:rFonts w:asciiTheme="minorHAnsi" w:hAnsiTheme="minorHAnsi" w:cstheme="minorHAnsi"/>
          <w:b/>
          <w:bCs/>
        </w:rPr>
        <w:t xml:space="preserve"> and a</w:t>
      </w:r>
      <w:r w:rsidR="0004114D">
        <w:rPr>
          <w:rFonts w:asciiTheme="minorHAnsi" w:hAnsiTheme="minorHAnsi" w:cstheme="minorHAnsi"/>
          <w:b/>
          <w:bCs/>
        </w:rPr>
        <w:t>nswer in full the</w:t>
      </w:r>
      <w:r w:rsidR="0004114D" w:rsidRPr="00605762">
        <w:rPr>
          <w:rFonts w:asciiTheme="minorHAnsi" w:hAnsiTheme="minorHAnsi" w:cstheme="minorHAnsi"/>
          <w:b/>
          <w:bCs/>
        </w:rPr>
        <w:t xml:space="preserve"> questions </w:t>
      </w:r>
      <w:r w:rsidR="0004114D">
        <w:rPr>
          <w:rFonts w:asciiTheme="minorHAnsi" w:hAnsiTheme="minorHAnsi" w:cstheme="minorHAnsi"/>
          <w:b/>
          <w:bCs/>
        </w:rPr>
        <w:t>that follow.</w:t>
      </w:r>
    </w:p>
    <w:p w14:paraId="3D24FFA9" w14:textId="77777777" w:rsidR="0004114D" w:rsidRDefault="0004114D" w:rsidP="0004114D">
      <w:pPr>
        <w:rPr>
          <w:b/>
          <w:sz w:val="24"/>
          <w:szCs w:val="24"/>
        </w:rPr>
      </w:pPr>
    </w:p>
    <w:p w14:paraId="4F70BEED" w14:textId="77777777" w:rsidR="0004114D" w:rsidRDefault="0004114D" w:rsidP="0004114D">
      <w:pPr>
        <w:rPr>
          <w:b/>
          <w:sz w:val="24"/>
          <w:szCs w:val="24"/>
        </w:rPr>
      </w:pPr>
    </w:p>
    <w:p w14:paraId="33595D58" w14:textId="77777777" w:rsidR="0004114D" w:rsidRPr="00813013" w:rsidRDefault="0004114D" w:rsidP="0004114D">
      <w:pPr>
        <w:autoSpaceDE w:val="0"/>
        <w:autoSpaceDN w:val="0"/>
        <w:adjustRightInd w:val="0"/>
        <w:jc w:val="center"/>
        <w:rPr>
          <w:rFonts w:asciiTheme="minorHAnsi" w:hAnsiTheme="minorHAnsi" w:cstheme="minorHAnsi"/>
          <w:b/>
          <w:bCs/>
          <w:sz w:val="28"/>
          <w:szCs w:val="28"/>
        </w:rPr>
      </w:pPr>
      <w:r w:rsidRPr="00813013">
        <w:rPr>
          <w:rFonts w:asciiTheme="minorHAnsi" w:hAnsiTheme="minorHAnsi" w:cstheme="minorHAnsi"/>
          <w:b/>
          <w:bCs/>
          <w:sz w:val="28"/>
          <w:szCs w:val="28"/>
        </w:rPr>
        <w:t xml:space="preserve">How Can Learning Art in a VET Context Enhance the Social and Emotional Development of Students? </w:t>
      </w:r>
    </w:p>
    <w:p w14:paraId="065ECB3E" w14:textId="77777777" w:rsidR="0004114D" w:rsidRDefault="0004114D" w:rsidP="0004114D">
      <w:pPr>
        <w:jc w:val="center"/>
        <w:rPr>
          <w:rFonts w:asciiTheme="minorHAnsi" w:hAnsiTheme="minorHAnsi" w:cstheme="minorHAnsi"/>
          <w:b/>
          <w:bCs/>
          <w:sz w:val="24"/>
          <w:szCs w:val="24"/>
        </w:rPr>
      </w:pPr>
      <w:r w:rsidRPr="00813013">
        <w:rPr>
          <w:rFonts w:asciiTheme="minorHAnsi" w:hAnsiTheme="minorHAnsi" w:cstheme="minorHAnsi"/>
          <w:b/>
          <w:bCs/>
          <w:sz w:val="24"/>
          <w:szCs w:val="24"/>
        </w:rPr>
        <w:t>Claudia A. Chircop</w:t>
      </w:r>
    </w:p>
    <w:p w14:paraId="7DA7CDEE" w14:textId="77777777" w:rsidR="0004114D" w:rsidRPr="00813013" w:rsidRDefault="0004114D" w:rsidP="0004114D">
      <w:pPr>
        <w:rPr>
          <w:rFonts w:asciiTheme="minorHAnsi" w:hAnsiTheme="minorHAnsi" w:cstheme="minorHAnsi"/>
          <w:sz w:val="24"/>
          <w:szCs w:val="24"/>
        </w:rPr>
      </w:pPr>
      <w:r>
        <w:rPr>
          <w:rFonts w:asciiTheme="minorHAnsi" w:hAnsiTheme="minorHAnsi" w:cstheme="minorHAnsi"/>
          <w:b/>
          <w:bCs/>
          <w:color w:val="374151"/>
          <w:sz w:val="24"/>
          <w:szCs w:val="24"/>
        </w:rPr>
        <w:br/>
      </w:r>
      <w:r w:rsidRPr="00813013">
        <w:rPr>
          <w:rFonts w:asciiTheme="minorHAnsi" w:hAnsiTheme="minorHAnsi" w:cstheme="minorHAnsi"/>
          <w:b/>
          <w:bCs/>
          <w:color w:val="374151"/>
          <w:sz w:val="24"/>
          <w:szCs w:val="24"/>
        </w:rPr>
        <w:t>Overview of the study:</w:t>
      </w:r>
      <w:r w:rsidRPr="00813013">
        <w:rPr>
          <w:rFonts w:asciiTheme="minorHAnsi" w:hAnsiTheme="minorHAnsi" w:cstheme="minorHAnsi"/>
          <w:color w:val="374151"/>
          <w:sz w:val="24"/>
          <w:szCs w:val="24"/>
        </w:rPr>
        <w:br/>
        <w:t>This study investigated the diverse impact of art on level five students in an art institution. Findings revealed that artworks surpassed initial intentions, becoming a medium for expressing intangible concepts and revealing the artist's thoughts. Art, known for its playful and creative essence, emerged as a platform for metaphorical expression, facilitating versatile communication. The research underscored art as a secure realm for self-reflection, advocating for increased opportunities to nurture students' artistic development and foster positive social interactions.</w:t>
      </w:r>
    </w:p>
    <w:p w14:paraId="29941D72" w14:textId="77777777" w:rsidR="0004114D" w:rsidRPr="00813013" w:rsidRDefault="0004114D" w:rsidP="0004114D">
      <w:pPr>
        <w:rPr>
          <w:rFonts w:asciiTheme="minorHAnsi" w:hAnsiTheme="minorHAnsi" w:cstheme="minorHAnsi"/>
          <w:sz w:val="24"/>
          <w:szCs w:val="24"/>
        </w:rPr>
      </w:pPr>
    </w:p>
    <w:p w14:paraId="323A6D2A" w14:textId="77777777" w:rsidR="0004114D" w:rsidRPr="00813013" w:rsidRDefault="0004114D" w:rsidP="0004114D">
      <w:pPr>
        <w:autoSpaceDE w:val="0"/>
        <w:autoSpaceDN w:val="0"/>
        <w:adjustRightInd w:val="0"/>
        <w:spacing w:before="240" w:line="276" w:lineRule="auto"/>
        <w:rPr>
          <w:rFonts w:asciiTheme="minorHAnsi" w:hAnsiTheme="minorHAnsi" w:cstheme="minorHAnsi"/>
          <w:b/>
          <w:bCs/>
          <w:sz w:val="24"/>
          <w:szCs w:val="24"/>
          <w:u w:val="single"/>
        </w:rPr>
      </w:pPr>
    </w:p>
    <w:p w14:paraId="067ABA6E" w14:textId="77777777" w:rsidR="0004114D" w:rsidRPr="00813013" w:rsidRDefault="0004114D" w:rsidP="0004114D">
      <w:pPr>
        <w:autoSpaceDE w:val="0"/>
        <w:autoSpaceDN w:val="0"/>
        <w:adjustRightInd w:val="0"/>
        <w:spacing w:before="240" w:line="276" w:lineRule="auto"/>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0456"/>
      </w:tblGrid>
      <w:tr w:rsidR="0004114D" w:rsidRPr="00813013" w14:paraId="058A6E0F" w14:textId="77777777" w:rsidTr="00504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2D4EBD18" w14:textId="77777777" w:rsidR="0004114D" w:rsidRPr="00813013" w:rsidRDefault="0004114D" w:rsidP="005048BB">
            <w:pPr>
              <w:autoSpaceDE w:val="0"/>
              <w:autoSpaceDN w:val="0"/>
              <w:adjustRightInd w:val="0"/>
              <w:rPr>
                <w:rFonts w:asciiTheme="minorHAnsi" w:hAnsiTheme="minorHAnsi" w:cstheme="minorHAnsi"/>
                <w:b w:val="0"/>
                <w:bCs w:val="0"/>
                <w:sz w:val="24"/>
                <w:szCs w:val="24"/>
              </w:rPr>
            </w:pPr>
            <w:r w:rsidRPr="00813013">
              <w:rPr>
                <w:rFonts w:asciiTheme="minorHAnsi" w:hAnsiTheme="minorHAnsi" w:cstheme="minorHAnsi"/>
                <w:sz w:val="24"/>
                <w:szCs w:val="24"/>
              </w:rPr>
              <w:t>Results and Discussions (selected parts)</w:t>
            </w:r>
          </w:p>
          <w:p w14:paraId="40B8FEDC" w14:textId="77777777" w:rsidR="0004114D" w:rsidRPr="00813013" w:rsidRDefault="0004114D" w:rsidP="005048BB">
            <w:pPr>
              <w:autoSpaceDE w:val="0"/>
              <w:autoSpaceDN w:val="0"/>
              <w:adjustRightInd w:val="0"/>
              <w:rPr>
                <w:rFonts w:asciiTheme="minorHAnsi" w:hAnsiTheme="minorHAnsi" w:cstheme="minorHAnsi"/>
                <w:sz w:val="24"/>
                <w:szCs w:val="24"/>
              </w:rPr>
            </w:pPr>
          </w:p>
          <w:p w14:paraId="14162028" w14:textId="77777777" w:rsidR="0004114D" w:rsidRPr="00813013" w:rsidRDefault="0004114D" w:rsidP="005048BB">
            <w:pPr>
              <w:autoSpaceDE w:val="0"/>
              <w:autoSpaceDN w:val="0"/>
              <w:adjustRightInd w:val="0"/>
              <w:rPr>
                <w:rFonts w:asciiTheme="minorHAnsi" w:hAnsiTheme="minorHAnsi" w:cstheme="minorHAnsi"/>
                <w:b w:val="0"/>
                <w:bCs w:val="0"/>
                <w:sz w:val="24"/>
                <w:szCs w:val="24"/>
              </w:rPr>
            </w:pPr>
            <w:r w:rsidRPr="00813013">
              <w:rPr>
                <w:rFonts w:asciiTheme="minorHAnsi" w:hAnsiTheme="minorHAnsi" w:cstheme="minorHAnsi"/>
                <w:b w:val="0"/>
                <w:bCs w:val="0"/>
                <w:sz w:val="24"/>
                <w:szCs w:val="24"/>
              </w:rPr>
              <w:t xml:space="preserve">Lagner (1966) suggests that whilst in language certain parts of an expression remain unsaid, arts can express “the realm of so-called inner experience, the life of feeling and emotion”.  Therefore, it was deemed appropriate to combine a creative empirical project linked to the expression of emotions, especially since the aim of this study is to investigate how art can enhance a student’s social and </w:t>
            </w:r>
            <w:r w:rsidRPr="00813013">
              <w:rPr>
                <w:rFonts w:asciiTheme="minorHAnsi" w:hAnsiTheme="minorHAnsi" w:cstheme="minorHAnsi"/>
                <w:b w:val="0"/>
                <w:bCs w:val="0"/>
                <w:sz w:val="24"/>
                <w:szCs w:val="24"/>
              </w:rPr>
              <w:lastRenderedPageBreak/>
              <w:t>emotional development. For the practical part of the project, students were asked to think of an emotion and express it in a three-to-five-second 2D animation. They were to express it through a colour palette of their choice, along with form and movement, depicted through figurative, semi-abstract, or abstract ways.  …</w:t>
            </w:r>
          </w:p>
          <w:p w14:paraId="2FDC5707" w14:textId="77777777" w:rsidR="0004114D" w:rsidRPr="00813013" w:rsidRDefault="0004114D" w:rsidP="005048BB">
            <w:pPr>
              <w:autoSpaceDE w:val="0"/>
              <w:autoSpaceDN w:val="0"/>
              <w:adjustRightInd w:val="0"/>
              <w:rPr>
                <w:rFonts w:asciiTheme="minorHAnsi" w:hAnsiTheme="minorHAnsi" w:cstheme="minorHAnsi"/>
                <w:b w:val="0"/>
                <w:bCs w:val="0"/>
                <w:sz w:val="24"/>
                <w:szCs w:val="24"/>
              </w:rPr>
            </w:pPr>
          </w:p>
          <w:p w14:paraId="33037FBC" w14:textId="77777777" w:rsidR="0004114D" w:rsidRPr="00813013" w:rsidRDefault="0004114D" w:rsidP="005048BB">
            <w:pPr>
              <w:autoSpaceDE w:val="0"/>
              <w:autoSpaceDN w:val="0"/>
              <w:adjustRightInd w:val="0"/>
              <w:rPr>
                <w:rFonts w:asciiTheme="minorHAnsi" w:hAnsiTheme="minorHAnsi" w:cstheme="minorHAnsi"/>
                <w:b w:val="0"/>
                <w:bCs w:val="0"/>
                <w:sz w:val="24"/>
                <w:szCs w:val="24"/>
              </w:rPr>
            </w:pPr>
            <w:r w:rsidRPr="00813013">
              <w:rPr>
                <w:rFonts w:asciiTheme="minorHAnsi" w:hAnsiTheme="minorHAnsi" w:cstheme="minorHAnsi"/>
                <w:b w:val="0"/>
                <w:bCs w:val="0"/>
                <w:sz w:val="24"/>
                <w:szCs w:val="24"/>
              </w:rPr>
              <w:t xml:space="preserve">The results were analysed and compared with the reviewed literature, from which three themes were identified. The first theme is Expression Through Art, which explores how art has been key in communicating consciousness in a way that language cannot </w:t>
            </w:r>
            <w:proofErr w:type="spellStart"/>
            <w:r w:rsidRPr="00813013">
              <w:rPr>
                <w:rFonts w:asciiTheme="minorHAnsi" w:hAnsiTheme="minorHAnsi" w:cstheme="minorHAnsi"/>
                <w:b w:val="0"/>
                <w:bCs w:val="0"/>
                <w:sz w:val="24"/>
                <w:szCs w:val="24"/>
              </w:rPr>
              <w:t>fulfill</w:t>
            </w:r>
            <w:proofErr w:type="spellEnd"/>
            <w:r w:rsidRPr="00813013">
              <w:rPr>
                <w:rFonts w:asciiTheme="minorHAnsi" w:hAnsiTheme="minorHAnsi" w:cstheme="minorHAnsi"/>
                <w:b w:val="0"/>
                <w:bCs w:val="0"/>
                <w:sz w:val="24"/>
                <w:szCs w:val="24"/>
              </w:rPr>
              <w:t>. The second theme is Expression Through Metaphor and how a feeling which is not visually seen can be expressed by capturing the essence of things and how reading between the lines might have a deeper meaning than what can be perceived at its surface. Finally, the third theme directly addresses the research hypotheses of Social and Emotional Development Through Art and discusses how art can create a safe space to go to for self-reflection as well as enhancing the capacity of communication and healthy social interactions.</w:t>
            </w:r>
          </w:p>
          <w:p w14:paraId="2848211F" w14:textId="77777777" w:rsidR="0004114D" w:rsidRPr="00813013" w:rsidRDefault="0004114D" w:rsidP="005048BB">
            <w:pPr>
              <w:autoSpaceDE w:val="0"/>
              <w:autoSpaceDN w:val="0"/>
              <w:adjustRightInd w:val="0"/>
              <w:rPr>
                <w:rFonts w:asciiTheme="minorHAnsi" w:hAnsiTheme="minorHAnsi" w:cstheme="minorHAnsi"/>
                <w:b w:val="0"/>
                <w:bCs w:val="0"/>
                <w:sz w:val="24"/>
                <w:szCs w:val="24"/>
              </w:rPr>
            </w:pPr>
            <w:r w:rsidRPr="00813013">
              <w:rPr>
                <w:rFonts w:asciiTheme="minorHAnsi" w:hAnsiTheme="minorHAnsi" w:cstheme="minorHAnsi"/>
                <w:b w:val="0"/>
                <w:bCs w:val="0"/>
                <w:sz w:val="24"/>
                <w:szCs w:val="24"/>
              </w:rPr>
              <w:t>When asked if they would like to express emotions through art and animation once again, all participants replied positively, which indicates that exploration and expression of feelings are considered worthwhile and meaningful by students. After discussing the multiple benefits of art for social and emotional development, it is certainly an opportunity educators should investigate and adopt for the students’ effective and efficient learning journeys.   </w:t>
            </w:r>
          </w:p>
          <w:p w14:paraId="722B6339" w14:textId="77777777" w:rsidR="0004114D" w:rsidRPr="00813013" w:rsidRDefault="0004114D" w:rsidP="005048BB">
            <w:pPr>
              <w:autoSpaceDE w:val="0"/>
              <w:autoSpaceDN w:val="0"/>
              <w:adjustRightInd w:val="0"/>
              <w:rPr>
                <w:rStyle w:val="Strong"/>
                <w:rFonts w:asciiTheme="minorHAnsi" w:hAnsiTheme="minorHAnsi" w:cstheme="minorHAnsi"/>
                <w:b/>
                <w:bCs/>
                <w:sz w:val="24"/>
                <w:szCs w:val="24"/>
                <w:lang w:val="en-US"/>
              </w:rPr>
            </w:pPr>
          </w:p>
        </w:tc>
      </w:tr>
    </w:tbl>
    <w:p w14:paraId="2AACDBBD" w14:textId="77777777" w:rsidR="0004114D" w:rsidRPr="00813013" w:rsidRDefault="0004114D" w:rsidP="0004114D">
      <w:pPr>
        <w:pStyle w:val="NormalWeb"/>
        <w:spacing w:before="0" w:beforeAutospacing="0" w:after="264" w:afterAutospacing="0"/>
        <w:rPr>
          <w:rStyle w:val="Strong"/>
          <w:rFonts w:asciiTheme="minorHAnsi" w:hAnsiTheme="minorHAnsi" w:cstheme="minorHAnsi"/>
          <w:color w:val="444444"/>
        </w:rPr>
      </w:pPr>
    </w:p>
    <w:p w14:paraId="4476B488" w14:textId="77777777" w:rsidR="0004114D" w:rsidRPr="00813013" w:rsidRDefault="0004114D" w:rsidP="0004114D">
      <w:pPr>
        <w:autoSpaceDE w:val="0"/>
        <w:autoSpaceDN w:val="0"/>
        <w:adjustRightInd w:val="0"/>
        <w:rPr>
          <w:rFonts w:asciiTheme="minorHAnsi" w:hAnsiTheme="minorHAnsi" w:cstheme="minorHAnsi"/>
          <w:b/>
          <w:bCs/>
          <w:sz w:val="24"/>
          <w:szCs w:val="24"/>
        </w:rPr>
      </w:pPr>
      <w:r w:rsidRPr="00813013">
        <w:rPr>
          <w:rFonts w:asciiTheme="minorHAnsi" w:hAnsiTheme="minorHAnsi" w:cstheme="minorHAnsi"/>
          <w:b/>
          <w:bCs/>
          <w:sz w:val="24"/>
          <w:szCs w:val="24"/>
        </w:rPr>
        <w:t xml:space="preserve">Answer the following questions related to this section of the same journal article. </w:t>
      </w:r>
      <w:r>
        <w:rPr>
          <w:rFonts w:asciiTheme="minorHAnsi" w:hAnsiTheme="minorHAnsi" w:cstheme="minorHAnsi"/>
          <w:b/>
          <w:bCs/>
          <w:sz w:val="24"/>
          <w:szCs w:val="24"/>
        </w:rPr>
        <w:br/>
      </w:r>
    </w:p>
    <w:p w14:paraId="18F89B34" w14:textId="77777777" w:rsidR="0004114D" w:rsidRPr="00813013" w:rsidRDefault="0004114D" w:rsidP="0004114D">
      <w:pPr>
        <w:pStyle w:val="ListParagraph"/>
        <w:numPr>
          <w:ilvl w:val="0"/>
          <w:numId w:val="18"/>
        </w:numPr>
        <w:tabs>
          <w:tab w:val="clear" w:pos="4440"/>
          <w:tab w:val="clear" w:pos="7080"/>
        </w:tabs>
        <w:autoSpaceDE w:val="0"/>
        <w:autoSpaceDN w:val="0"/>
        <w:adjustRightInd w:val="0"/>
        <w:rPr>
          <w:rFonts w:asciiTheme="minorHAnsi" w:hAnsiTheme="minorHAnsi" w:cstheme="minorHAnsi"/>
          <w:b/>
          <w:bCs/>
          <w:sz w:val="24"/>
          <w:szCs w:val="24"/>
        </w:rPr>
      </w:pPr>
      <w:r w:rsidRPr="00813013">
        <w:rPr>
          <w:rFonts w:asciiTheme="minorHAnsi" w:hAnsiTheme="minorHAnsi" w:cstheme="minorHAnsi"/>
          <w:b/>
          <w:bCs/>
          <w:sz w:val="24"/>
          <w:szCs w:val="24"/>
        </w:rPr>
        <w:t>Why did the study use a creative project to explore how art helps students with social and emotional development?</w:t>
      </w:r>
    </w:p>
    <w:p w14:paraId="1466CC8C" w14:textId="77777777" w:rsidR="0004114D" w:rsidRPr="00017F90" w:rsidRDefault="0004114D" w:rsidP="0004114D">
      <w:pPr>
        <w:autoSpaceDE w:val="0"/>
        <w:autoSpaceDN w:val="0"/>
        <w:adjustRightInd w:val="0"/>
        <w:spacing w:before="240" w:line="276" w:lineRule="auto"/>
        <w:ind w:left="720"/>
        <w:rPr>
          <w:rFonts w:asciiTheme="minorHAnsi" w:hAnsiTheme="minorHAnsi" w:cstheme="minorHAnsi"/>
          <w:b/>
          <w:bCs/>
          <w:sz w:val="24"/>
          <w:szCs w:val="24"/>
        </w:rPr>
      </w:pPr>
      <w:r w:rsidRPr="00813013">
        <w:rPr>
          <w:rFonts w:asciiTheme="minorHAnsi" w:hAnsiTheme="minorHAnsi" w:cstheme="minorHAnsi"/>
          <w:b/>
          <w:bCs/>
          <w:sz w:val="24"/>
          <w:szCs w:val="24"/>
        </w:rPr>
        <w:br/>
      </w:r>
      <w:r w:rsidRPr="00017F90">
        <w:rPr>
          <w:rFonts w:asciiTheme="minorHAnsi" w:hAnsiTheme="minorHAnsi" w:cstheme="minorHAnsi"/>
          <w:b/>
          <w:bCs/>
          <w:color w:val="FF0000"/>
          <w:sz w:val="24"/>
          <w:szCs w:val="24"/>
        </w:rPr>
        <w:t>The study used a creative project to understand how art enhances students’ social and emotional development since art has a unique ability to express inner experiences and emotions that language may not capture.</w:t>
      </w:r>
    </w:p>
    <w:p w14:paraId="46C1C23E" w14:textId="77777777" w:rsidR="0004114D" w:rsidRPr="00813013" w:rsidRDefault="0004114D" w:rsidP="0004114D">
      <w:pPr>
        <w:autoSpaceDE w:val="0"/>
        <w:autoSpaceDN w:val="0"/>
        <w:adjustRightInd w:val="0"/>
        <w:spacing w:before="240" w:line="276" w:lineRule="auto"/>
        <w:rPr>
          <w:rFonts w:asciiTheme="minorHAnsi" w:hAnsiTheme="minorHAnsi" w:cstheme="minorHAnsi"/>
          <w:b/>
          <w:bCs/>
          <w:sz w:val="24"/>
          <w:szCs w:val="24"/>
        </w:rPr>
      </w:pPr>
      <w:r w:rsidRPr="00813013">
        <w:rPr>
          <w:rFonts w:asciiTheme="minorHAnsi" w:hAnsiTheme="minorHAnsi" w:cstheme="minorHAnsi"/>
          <w:b/>
          <w:bCs/>
          <w:sz w:val="24"/>
          <w:szCs w:val="24"/>
        </w:rPr>
        <w:t>___________________________________________________________________________________</w:t>
      </w:r>
      <w:r w:rsidRPr="00813013">
        <w:rPr>
          <w:rFonts w:asciiTheme="minorHAnsi" w:hAnsiTheme="minorHAnsi" w:cstheme="minorHAnsi"/>
          <w:b/>
          <w:bCs/>
          <w:sz w:val="24"/>
          <w:szCs w:val="24"/>
        </w:rPr>
        <w:br/>
      </w:r>
      <w:r w:rsidRPr="00813013">
        <w:rPr>
          <w:rFonts w:asciiTheme="minorHAnsi" w:hAnsiTheme="minorHAnsi" w:cstheme="minorHAnsi"/>
          <w:b/>
          <w:bCs/>
          <w:sz w:val="24"/>
          <w:szCs w:val="24"/>
        </w:rPr>
        <w:br/>
        <w:t>__________________________________________________________________________________________</w:t>
      </w:r>
    </w:p>
    <w:p w14:paraId="1245A4E2" w14:textId="77777777" w:rsidR="0004114D" w:rsidRPr="00813013" w:rsidRDefault="0004114D" w:rsidP="0004114D">
      <w:pPr>
        <w:pStyle w:val="ListParagraph"/>
        <w:numPr>
          <w:ilvl w:val="0"/>
          <w:numId w:val="18"/>
        </w:numPr>
        <w:tabs>
          <w:tab w:val="clear" w:pos="4440"/>
          <w:tab w:val="clear" w:pos="7080"/>
        </w:tabs>
        <w:autoSpaceDE w:val="0"/>
        <w:autoSpaceDN w:val="0"/>
        <w:adjustRightInd w:val="0"/>
        <w:spacing w:before="240" w:line="276" w:lineRule="auto"/>
        <w:rPr>
          <w:rFonts w:asciiTheme="minorHAnsi" w:hAnsiTheme="minorHAnsi" w:cstheme="minorHAnsi"/>
          <w:b/>
          <w:bCs/>
          <w:sz w:val="24"/>
          <w:szCs w:val="24"/>
        </w:rPr>
      </w:pPr>
      <w:r w:rsidRPr="00813013">
        <w:rPr>
          <w:rFonts w:asciiTheme="minorHAnsi" w:hAnsiTheme="minorHAnsi" w:cstheme="minorHAnsi"/>
          <w:b/>
          <w:bCs/>
          <w:sz w:val="24"/>
          <w:szCs w:val="24"/>
        </w:rPr>
        <w:t>What are the three themes found in the results and literature review, and how do they help us understand the role of art in expressing emotions and supporting social and emotional development?</w:t>
      </w:r>
    </w:p>
    <w:p w14:paraId="14D33C35" w14:textId="77777777" w:rsidR="0004114D" w:rsidRPr="009C0F2F" w:rsidRDefault="0004114D" w:rsidP="0004114D">
      <w:pPr>
        <w:autoSpaceDE w:val="0"/>
        <w:autoSpaceDN w:val="0"/>
        <w:adjustRightInd w:val="0"/>
        <w:spacing w:before="240" w:line="276" w:lineRule="auto"/>
        <w:rPr>
          <w:rFonts w:asciiTheme="minorHAnsi" w:hAnsiTheme="minorHAnsi" w:cstheme="minorHAnsi"/>
          <w:b/>
          <w:bCs/>
          <w:sz w:val="24"/>
          <w:szCs w:val="24"/>
        </w:rPr>
      </w:pPr>
      <w:r w:rsidRPr="009C0F2F">
        <w:rPr>
          <w:rFonts w:asciiTheme="minorHAnsi" w:hAnsiTheme="minorHAnsi" w:cstheme="minorHAnsi"/>
          <w:b/>
          <w:bCs/>
          <w:color w:val="FF0000"/>
          <w:sz w:val="24"/>
          <w:szCs w:val="24"/>
        </w:rPr>
        <w:t>The three themes identified are “Expression Through Art”, “Expression Through Metaphor”, and “Social and Emotional Development Through Art”, which help us see how art contributes to expressing emotions and fostering social and emotional development.</w:t>
      </w:r>
    </w:p>
    <w:p w14:paraId="06B98963" w14:textId="77777777" w:rsidR="0004114D" w:rsidRPr="00813013" w:rsidRDefault="0004114D" w:rsidP="0004114D">
      <w:pPr>
        <w:pStyle w:val="ListParagraph"/>
        <w:autoSpaceDE w:val="0"/>
        <w:autoSpaceDN w:val="0"/>
        <w:adjustRightInd w:val="0"/>
        <w:spacing w:before="240" w:line="276" w:lineRule="auto"/>
        <w:rPr>
          <w:rFonts w:asciiTheme="minorHAnsi" w:hAnsiTheme="minorHAnsi" w:cstheme="minorHAnsi"/>
          <w:b/>
          <w:bCs/>
          <w:sz w:val="24"/>
          <w:szCs w:val="24"/>
          <w:u w:val="single"/>
        </w:rPr>
      </w:pPr>
      <w:r w:rsidRPr="00813013">
        <w:rPr>
          <w:rFonts w:asciiTheme="minorHAnsi" w:hAnsiTheme="minorHAnsi" w:cstheme="minorHAnsi"/>
          <w:b/>
          <w:bCs/>
          <w:sz w:val="24"/>
          <w:szCs w:val="24"/>
        </w:rPr>
        <w:br/>
      </w:r>
    </w:p>
    <w:p w14:paraId="16D83D0F" w14:textId="77777777" w:rsidR="0004114D" w:rsidRPr="00813013" w:rsidRDefault="0004114D" w:rsidP="0004114D">
      <w:pPr>
        <w:autoSpaceDE w:val="0"/>
        <w:autoSpaceDN w:val="0"/>
        <w:adjustRightInd w:val="0"/>
        <w:spacing w:before="240" w:line="276" w:lineRule="auto"/>
        <w:rPr>
          <w:rFonts w:asciiTheme="minorHAnsi" w:hAnsiTheme="minorHAnsi" w:cstheme="minorHAnsi"/>
          <w:sz w:val="24"/>
          <w:szCs w:val="24"/>
        </w:rPr>
      </w:pPr>
      <w:r w:rsidRPr="00813013">
        <w:rPr>
          <w:rFonts w:asciiTheme="minorHAnsi" w:hAnsiTheme="minorHAnsi" w:cstheme="minorHAnsi"/>
          <w:b/>
          <w:bCs/>
          <w:sz w:val="24"/>
          <w:szCs w:val="24"/>
          <w:u w:val="single"/>
        </w:rPr>
        <w:t>Conclusion</w:t>
      </w:r>
      <w:r w:rsidRPr="00813013">
        <w:rPr>
          <w:rFonts w:asciiTheme="minorHAnsi" w:hAnsiTheme="minorHAnsi" w:cstheme="minorHAnsi"/>
          <w:b/>
          <w:bCs/>
          <w:sz w:val="24"/>
          <w:szCs w:val="24"/>
          <w:u w:val="single"/>
        </w:rPr>
        <w:br/>
      </w:r>
      <w:r w:rsidRPr="00813013">
        <w:rPr>
          <w:rFonts w:asciiTheme="minorHAnsi" w:hAnsiTheme="minorHAnsi" w:cstheme="minorHAnsi"/>
          <w:b/>
          <w:bCs/>
          <w:sz w:val="24"/>
          <w:szCs w:val="24"/>
          <w:u w:val="single"/>
        </w:rPr>
        <w:br/>
      </w:r>
      <w:r w:rsidRPr="00813013">
        <w:rPr>
          <w:rFonts w:asciiTheme="minorHAnsi" w:hAnsiTheme="minorHAnsi" w:cstheme="minorHAnsi"/>
          <w:sz w:val="24"/>
          <w:szCs w:val="24"/>
        </w:rPr>
        <w:t xml:space="preserve">This study underscores the multifaceted role of art in fostering social and emotional development among </w:t>
      </w:r>
      <w:r w:rsidRPr="00813013">
        <w:rPr>
          <w:rFonts w:asciiTheme="minorHAnsi" w:hAnsiTheme="minorHAnsi" w:cstheme="minorHAnsi"/>
          <w:sz w:val="24"/>
          <w:szCs w:val="24"/>
        </w:rPr>
        <w:lastRenderedPageBreak/>
        <w:t>students in vocational education and training (VET) contexts. The first focus examines how art serves as a communicative and expressive tool, enhancing students' social interactions. The participants revealed that their artwork often conveyed unintended messages, fostering deeper connections among peers. Moreover, the study delves into the playful and creative nature of art, highlighting its capacity to capture the essence of experiences through metaphor. The beauty of metaphor lies in its ability to maintain deeper meanings, offering a versatile and adaptive platform for diverse interpretations.</w:t>
      </w:r>
    </w:p>
    <w:p w14:paraId="00AB34BB" w14:textId="77777777" w:rsidR="0004114D" w:rsidRPr="00813013" w:rsidRDefault="0004114D" w:rsidP="0004114D">
      <w:pPr>
        <w:autoSpaceDE w:val="0"/>
        <w:autoSpaceDN w:val="0"/>
        <w:adjustRightInd w:val="0"/>
        <w:spacing w:before="240" w:line="276" w:lineRule="auto"/>
        <w:rPr>
          <w:rFonts w:asciiTheme="minorHAnsi" w:hAnsiTheme="minorHAnsi" w:cstheme="minorHAnsi"/>
          <w:sz w:val="24"/>
          <w:szCs w:val="24"/>
        </w:rPr>
      </w:pPr>
      <w:r w:rsidRPr="00813013">
        <w:rPr>
          <w:rFonts w:asciiTheme="minorHAnsi" w:hAnsiTheme="minorHAnsi" w:cstheme="minorHAnsi"/>
          <w:sz w:val="24"/>
          <w:szCs w:val="24"/>
        </w:rPr>
        <w:t>The second aim investigates how art provides a safe space for self-reflection and quiet contemplation, contributing to emotional development. Participants reported experiencing therapeutic benefits and empowerment through expressive projects. The study advocates for a balanced approach in art education, emphasizing the importance of combining technical skills with authentic expression. The discussion concludes with suggestions for future research, including exploring the potential of art for activism and delving into the power of form and colour in universally expressing emotions. Overall, the study emphasizes art’s transformative role in shaping students into emotionally intelligent individuals who contribute to their communities through shared experiences in the arts of living.</w:t>
      </w:r>
    </w:p>
    <w:p w14:paraId="431299F6" w14:textId="77777777" w:rsidR="0004114D" w:rsidRPr="004E3752" w:rsidRDefault="0004114D" w:rsidP="0004114D">
      <w:pPr>
        <w:autoSpaceDE w:val="0"/>
        <w:autoSpaceDN w:val="0"/>
        <w:adjustRightInd w:val="0"/>
        <w:rPr>
          <w:rFonts w:asciiTheme="majorHAnsi" w:hAnsiTheme="majorHAnsi" w:cstheme="majorHAnsi"/>
          <w:b/>
          <w:bCs/>
          <w:sz w:val="24"/>
          <w:szCs w:val="24"/>
          <w:u w:val="single"/>
        </w:rPr>
      </w:pPr>
    </w:p>
    <w:p w14:paraId="3BA95CC4" w14:textId="77777777" w:rsidR="0004114D" w:rsidRPr="004E3752" w:rsidRDefault="0004114D" w:rsidP="0004114D">
      <w:pPr>
        <w:autoSpaceDE w:val="0"/>
        <w:autoSpaceDN w:val="0"/>
        <w:adjustRightInd w:val="0"/>
        <w:rPr>
          <w:rFonts w:asciiTheme="majorHAnsi" w:hAnsiTheme="majorHAnsi" w:cstheme="majorHAnsi"/>
          <w:b/>
          <w:bCs/>
          <w:sz w:val="24"/>
          <w:szCs w:val="24"/>
          <w:u w:val="single"/>
        </w:rPr>
      </w:pPr>
    </w:p>
    <w:p w14:paraId="6B58ADCE" w14:textId="77777777" w:rsidR="0004114D" w:rsidRPr="004E3752" w:rsidRDefault="0004114D" w:rsidP="0004114D">
      <w:pPr>
        <w:pStyle w:val="ListParagraph"/>
        <w:numPr>
          <w:ilvl w:val="0"/>
          <w:numId w:val="17"/>
        </w:numPr>
        <w:tabs>
          <w:tab w:val="clear" w:pos="4440"/>
          <w:tab w:val="clear" w:pos="7080"/>
        </w:tabs>
        <w:autoSpaceDE w:val="0"/>
        <w:autoSpaceDN w:val="0"/>
        <w:adjustRightInd w:val="0"/>
        <w:rPr>
          <w:rFonts w:asciiTheme="majorHAnsi" w:hAnsiTheme="majorHAnsi" w:cstheme="majorHAnsi"/>
          <w:b/>
          <w:bCs/>
        </w:rPr>
      </w:pPr>
      <w:r w:rsidRPr="004E3752">
        <w:rPr>
          <w:rFonts w:asciiTheme="majorHAnsi" w:hAnsiTheme="majorHAnsi" w:cstheme="majorHAnsi"/>
          <w:b/>
          <w:bCs/>
          <w:color w:val="374151"/>
        </w:rPr>
        <w:t>How does the study's conclusion show that art helps students in vocational education develop socially and emotionally, and what suggestions are given for future research on art's transformative role in education and society?</w:t>
      </w:r>
    </w:p>
    <w:p w14:paraId="4410B989" w14:textId="77777777" w:rsidR="0004114D" w:rsidRPr="00870D2C" w:rsidRDefault="0004114D" w:rsidP="0004114D">
      <w:pPr>
        <w:autoSpaceDE w:val="0"/>
        <w:autoSpaceDN w:val="0"/>
        <w:adjustRightInd w:val="0"/>
        <w:spacing w:before="240" w:line="276" w:lineRule="auto"/>
        <w:rPr>
          <w:rFonts w:asciiTheme="minorHAnsi" w:hAnsiTheme="minorHAnsi" w:cstheme="minorHAnsi"/>
          <w:b/>
          <w:bCs/>
          <w:color w:val="FF0000"/>
          <w:sz w:val="24"/>
          <w:szCs w:val="24"/>
        </w:rPr>
      </w:pPr>
      <w:r w:rsidRPr="00870D2C">
        <w:rPr>
          <w:rFonts w:asciiTheme="minorHAnsi" w:hAnsiTheme="minorHAnsi" w:cstheme="minorHAnsi"/>
          <w:b/>
          <w:bCs/>
          <w:color w:val="FF0000"/>
          <w:sz w:val="24"/>
          <w:szCs w:val="24"/>
        </w:rPr>
        <w:t>The conclusion underscores art's importance in fostering social and emotional development in vocational education, encouraging student connections, and using metaphor to depict experiences. The study suggests a balanced approach to art education and recommends further research on art's potential for activism and the expressive impact of form and colour.</w:t>
      </w:r>
    </w:p>
    <w:p w14:paraId="50AAA6CB" w14:textId="77777777" w:rsidR="0004114D" w:rsidRDefault="0004114D" w:rsidP="0004114D">
      <w:pPr>
        <w:rPr>
          <w:b/>
          <w:sz w:val="24"/>
          <w:szCs w:val="24"/>
        </w:rPr>
      </w:pPr>
    </w:p>
    <w:p w14:paraId="3DCD9469" w14:textId="77777777" w:rsidR="0004114D" w:rsidRDefault="0004114D" w:rsidP="0004114D">
      <w:pPr>
        <w:rPr>
          <w:b/>
          <w:sz w:val="24"/>
          <w:szCs w:val="24"/>
        </w:rPr>
      </w:pPr>
    </w:p>
    <w:p w14:paraId="12C351BF" w14:textId="2DF4179A" w:rsidR="0004114D" w:rsidRPr="007A3A73" w:rsidRDefault="0004114D" w:rsidP="0004114D">
      <w:pPr>
        <w:rPr>
          <w:sz w:val="24"/>
          <w:szCs w:val="24"/>
        </w:rPr>
      </w:pPr>
      <w:r>
        <w:rPr>
          <w:b/>
          <w:sz w:val="24"/>
          <w:szCs w:val="24"/>
        </w:rPr>
        <w:t xml:space="preserve">TASK </w:t>
      </w:r>
      <w:r w:rsidR="006F322F">
        <w:rPr>
          <w:b/>
          <w:sz w:val="24"/>
          <w:szCs w:val="24"/>
        </w:rPr>
        <w:t>D</w:t>
      </w:r>
      <w:r>
        <w:rPr>
          <w:b/>
          <w:sz w:val="24"/>
          <w:szCs w:val="24"/>
        </w:rPr>
        <w:t>.</w:t>
      </w:r>
      <w:r w:rsidRPr="007A3A73">
        <w:rPr>
          <w:sz w:val="24"/>
          <w:szCs w:val="24"/>
        </w:rPr>
        <w:t xml:space="preserve">  Below is an excerpt from an online article. Read through it and then find example(s) of the features listed below.</w:t>
      </w:r>
    </w:p>
    <w:p w14:paraId="6A23B871" w14:textId="77777777" w:rsidR="0004114D" w:rsidRDefault="0004114D" w:rsidP="0004114D">
      <w:pPr>
        <w:jc w:val="both"/>
      </w:pPr>
    </w:p>
    <w:p w14:paraId="7767BFC2" w14:textId="77777777" w:rsidR="0004114D" w:rsidRDefault="0004114D" w:rsidP="0004114D">
      <w:pPr>
        <w:pStyle w:val="NormalWeb"/>
        <w:shd w:val="clear" w:color="auto" w:fill="FFFFFF"/>
        <w:spacing w:before="0" w:beforeAutospacing="0" w:after="240" w:afterAutospacing="0"/>
        <w:textAlignment w:val="baseline"/>
        <w:rPr>
          <w:rFonts w:asciiTheme="minorHAnsi" w:hAnsiTheme="minorHAnsi" w:cstheme="minorHAnsi"/>
          <w:color w:val="333333"/>
        </w:rPr>
      </w:pPr>
    </w:p>
    <w:p w14:paraId="62346737" w14:textId="77777777" w:rsidR="0004114D" w:rsidRPr="00187D04" w:rsidRDefault="0004114D" w:rsidP="0004114D">
      <w:pPr>
        <w:pStyle w:val="NormalWeb"/>
        <w:shd w:val="clear" w:color="auto" w:fill="FFFFFF"/>
        <w:spacing w:before="0" w:beforeAutospacing="0" w:after="240" w:afterAutospacing="0"/>
        <w:jc w:val="center"/>
        <w:textAlignment w:val="baseline"/>
        <w:rPr>
          <w:rFonts w:asciiTheme="minorHAnsi" w:hAnsiTheme="minorHAnsi" w:cstheme="minorHAnsi"/>
          <w:b/>
          <w:bCs/>
        </w:rPr>
      </w:pPr>
      <w:r w:rsidRPr="00187D04">
        <w:rPr>
          <w:rFonts w:asciiTheme="minorHAnsi" w:hAnsiTheme="minorHAnsi" w:cstheme="minorHAnsi"/>
          <w:b/>
          <w:bCs/>
        </w:rPr>
        <w:t>Extract A</w:t>
      </w:r>
    </w:p>
    <w:p w14:paraId="0F689EFF" w14:textId="77777777" w:rsidR="0004114D" w:rsidRDefault="0004114D" w:rsidP="0004114D">
      <w:pPr>
        <w:pStyle w:val="NormalWeb"/>
        <w:shd w:val="clear" w:color="auto" w:fill="FFFFFF"/>
        <w:spacing w:before="0" w:beforeAutospacing="0" w:after="240" w:afterAutospacing="0"/>
        <w:jc w:val="center"/>
        <w:textAlignment w:val="baseline"/>
        <w:rPr>
          <w:rFonts w:asciiTheme="minorHAnsi" w:hAnsiTheme="minorHAnsi" w:cstheme="minorHAnsi"/>
          <w:b/>
          <w:bCs/>
        </w:rPr>
      </w:pPr>
      <w:r w:rsidRPr="00187D04">
        <w:rPr>
          <w:rFonts w:asciiTheme="minorHAnsi" w:hAnsiTheme="minorHAnsi" w:cstheme="minorHAnsi"/>
          <w:b/>
          <w:bCs/>
        </w:rPr>
        <w:t>Defining Creativity and Innovation</w:t>
      </w:r>
    </w:p>
    <w:p w14:paraId="3BA85356" w14:textId="77777777" w:rsidR="0004114D" w:rsidRPr="00353FBF" w:rsidRDefault="0004114D" w:rsidP="0004114D">
      <w:pPr>
        <w:pStyle w:val="NormalWeb"/>
        <w:shd w:val="clear" w:color="auto" w:fill="FFFFFF"/>
        <w:spacing w:before="0" w:beforeAutospacing="0" w:after="240" w:afterAutospacing="0" w:line="360" w:lineRule="auto"/>
        <w:jc w:val="center"/>
        <w:textAlignment w:val="baseline"/>
        <w:rPr>
          <w:rFonts w:asciiTheme="minorHAnsi" w:hAnsiTheme="minorHAnsi" w:cstheme="minorHAnsi"/>
          <w:b/>
          <w:bCs/>
          <w:sz w:val="28"/>
          <w:szCs w:val="28"/>
        </w:rPr>
      </w:pPr>
    </w:p>
    <w:p w14:paraId="4391D4A5" w14:textId="77777777" w:rsidR="0004114D" w:rsidRPr="00353FBF" w:rsidRDefault="0004114D" w:rsidP="0004114D">
      <w:pPr>
        <w:pStyle w:val="NormalWeb"/>
        <w:shd w:val="clear" w:color="auto" w:fill="FFFFFF"/>
        <w:spacing w:before="0" w:beforeAutospacing="0" w:after="240" w:afterAutospacing="0" w:line="360" w:lineRule="auto"/>
        <w:textAlignment w:val="baseline"/>
        <w:rPr>
          <w:rFonts w:asciiTheme="minorHAnsi" w:hAnsiTheme="minorHAnsi" w:cstheme="minorHAnsi"/>
          <w:sz w:val="28"/>
          <w:szCs w:val="28"/>
        </w:rPr>
      </w:pPr>
      <w:r w:rsidRPr="00353FBF">
        <w:rPr>
          <w:rFonts w:asciiTheme="minorHAnsi" w:hAnsiTheme="minorHAnsi" w:cstheme="minorHAnsi"/>
          <w:sz w:val="28"/>
          <w:szCs w:val="28"/>
        </w:rPr>
        <w:t xml:space="preserve">Is creativity a quality that you either have or </w:t>
      </w:r>
      <w:r w:rsidRPr="00B66361">
        <w:rPr>
          <w:rFonts w:asciiTheme="minorHAnsi" w:hAnsiTheme="minorHAnsi" w:cstheme="minorHAnsi"/>
          <w:sz w:val="28"/>
          <w:szCs w:val="28"/>
          <w:highlight w:val="yellow"/>
        </w:rPr>
        <w:t>don’t</w:t>
      </w:r>
      <w:r w:rsidRPr="00353FBF">
        <w:rPr>
          <w:rFonts w:asciiTheme="minorHAnsi" w:hAnsiTheme="minorHAnsi" w:cstheme="minorHAnsi"/>
          <w:sz w:val="28"/>
          <w:szCs w:val="28"/>
        </w:rPr>
        <w:t xml:space="preserve"> have? Some of us seem to be born with this great innate ability to think imaginatively, while others are more logical or practical-minded. But </w:t>
      </w:r>
      <w:r w:rsidRPr="00390A8A">
        <w:rPr>
          <w:rFonts w:asciiTheme="minorHAnsi" w:hAnsiTheme="minorHAnsi" w:cstheme="minorHAnsi"/>
          <w:sz w:val="28"/>
          <w:szCs w:val="28"/>
          <w:highlight w:val="yellow"/>
        </w:rPr>
        <w:t>there’s</w:t>
      </w:r>
      <w:r w:rsidRPr="00353FBF">
        <w:rPr>
          <w:rFonts w:asciiTheme="minorHAnsi" w:hAnsiTheme="minorHAnsi" w:cstheme="minorHAnsi"/>
          <w:sz w:val="28"/>
          <w:szCs w:val="28"/>
        </w:rPr>
        <w:t xml:space="preserve"> been a shift recently in this way of thinking and new studies suggest that creativity is indeed a skill that we can develop over time (Mounsey). So, this doesn’t mean that if you feel you’re not very creative or creative enough, you’re doomed forever.  Is something that can actually be learned and developed! </w:t>
      </w:r>
    </w:p>
    <w:p w14:paraId="4C97A5F1" w14:textId="77777777" w:rsidR="0004114D" w:rsidRDefault="0004114D" w:rsidP="0004114D">
      <w:pPr>
        <w:pStyle w:val="NormalWeb"/>
        <w:shd w:val="clear" w:color="auto" w:fill="FFFFFF"/>
        <w:spacing w:before="0" w:beforeAutospacing="0" w:after="240" w:afterAutospacing="0" w:line="360" w:lineRule="auto"/>
        <w:textAlignment w:val="baseline"/>
        <w:rPr>
          <w:rFonts w:asciiTheme="minorHAnsi" w:hAnsiTheme="minorHAnsi" w:cs="Arial"/>
          <w:b/>
          <w:bCs/>
          <w:sz w:val="28"/>
          <w:szCs w:val="28"/>
        </w:rPr>
      </w:pPr>
      <w:r w:rsidRPr="00353FBF">
        <w:rPr>
          <w:rFonts w:asciiTheme="minorHAnsi" w:hAnsiTheme="minorHAnsi" w:cs="Arial"/>
          <w:b/>
          <w:bCs/>
          <w:sz w:val="28"/>
          <w:szCs w:val="28"/>
        </w:rPr>
        <w:lastRenderedPageBreak/>
        <w:t xml:space="preserve">But what really is Creativity? </w:t>
      </w:r>
    </w:p>
    <w:p w14:paraId="70C5ECE2" w14:textId="77777777" w:rsidR="0004114D" w:rsidRPr="000479C4" w:rsidRDefault="0004114D" w:rsidP="0004114D">
      <w:pPr>
        <w:pStyle w:val="NormalWeb"/>
        <w:shd w:val="clear" w:color="auto" w:fill="FFFFFF"/>
        <w:spacing w:before="0" w:beforeAutospacing="0" w:after="240" w:afterAutospacing="0" w:line="360" w:lineRule="auto"/>
        <w:textAlignment w:val="baseline"/>
        <w:rPr>
          <w:rFonts w:asciiTheme="minorHAnsi" w:hAnsiTheme="minorHAnsi" w:cs="Arial"/>
          <w:b/>
          <w:bCs/>
          <w:sz w:val="28"/>
          <w:szCs w:val="28"/>
        </w:rPr>
      </w:pPr>
      <w:r w:rsidRPr="00353FBF">
        <w:rPr>
          <w:rFonts w:asciiTheme="minorHAnsi" w:hAnsiTheme="minorHAnsi" w:cs="Arial"/>
          <w:sz w:val="28"/>
          <w:szCs w:val="28"/>
        </w:rPr>
        <w:t xml:space="preserve">Creativity has been defined as the act of turning new and imaginative ideas into reality, i.e. creativity is characterised by the fact that you are able to perceive the world in new </w:t>
      </w:r>
      <w:r>
        <w:rPr>
          <w:rFonts w:asciiTheme="minorHAnsi" w:hAnsiTheme="minorHAnsi" w:cs="Arial"/>
          <w:sz w:val="28"/>
          <w:szCs w:val="28"/>
        </w:rPr>
        <w:t xml:space="preserve">and innovative </w:t>
      </w:r>
      <w:r w:rsidRPr="00353FBF">
        <w:rPr>
          <w:rFonts w:asciiTheme="minorHAnsi" w:hAnsiTheme="minorHAnsi" w:cs="Arial"/>
          <w:sz w:val="28"/>
          <w:szCs w:val="28"/>
        </w:rPr>
        <w:t xml:space="preserve">ways. To find hidden patterns, to make connections between seemingly unrelated phenomena, and to generate solutions. It mainly involves two processes: thinking, and then, producing. It’s </w:t>
      </w:r>
      <w:r w:rsidRPr="003224A6">
        <w:rPr>
          <w:rFonts w:asciiTheme="minorHAnsi" w:hAnsiTheme="minorHAnsi" w:cs="Arial"/>
          <w:sz w:val="28"/>
          <w:szCs w:val="28"/>
          <w:highlight w:val="yellow"/>
        </w:rPr>
        <w:t>amazing</w:t>
      </w:r>
      <w:r w:rsidRPr="00353FBF">
        <w:rPr>
          <w:rFonts w:asciiTheme="minorHAnsi" w:hAnsiTheme="minorHAnsi" w:cs="Arial"/>
          <w:sz w:val="28"/>
          <w:szCs w:val="28"/>
        </w:rPr>
        <w:t xml:space="preserve"> what we can do if we just believe a bit more in ourselves, really!</w:t>
      </w:r>
      <w:r>
        <w:rPr>
          <w:rFonts w:asciiTheme="minorHAnsi" w:hAnsiTheme="minorHAnsi" w:cs="Arial"/>
          <w:sz w:val="28"/>
          <w:szCs w:val="28"/>
        </w:rPr>
        <w:br/>
      </w:r>
      <w:r>
        <w:rPr>
          <w:rFonts w:asciiTheme="minorHAnsi" w:hAnsiTheme="minorHAnsi" w:cs="Arial"/>
          <w:sz w:val="28"/>
          <w:szCs w:val="28"/>
        </w:rPr>
        <w:br/>
      </w:r>
    </w:p>
    <w:p w14:paraId="741D8E3D" w14:textId="77777777" w:rsidR="0004114D" w:rsidRPr="00CF6749" w:rsidRDefault="0004114D" w:rsidP="0004114D">
      <w:pPr>
        <w:textAlignment w:val="baseline"/>
        <w:rPr>
          <w:i/>
          <w:iCs/>
        </w:rPr>
      </w:pPr>
      <w:r w:rsidRPr="00CF6749">
        <w:rPr>
          <w:rFonts w:asciiTheme="minorHAnsi" w:hAnsiTheme="minorHAnsi" w:cstheme="minorHAnsi"/>
          <w:i/>
          <w:iCs/>
          <w:sz w:val="24"/>
          <w:szCs w:val="24"/>
        </w:rPr>
        <w:t>Find examples of the following features from the extract above:</w:t>
      </w:r>
      <w:r w:rsidRPr="00CF6749">
        <w:rPr>
          <w:i/>
          <w:iCs/>
        </w:rPr>
        <w:br/>
      </w:r>
    </w:p>
    <w:p w14:paraId="2CE6A8FB" w14:textId="77777777" w:rsidR="0004114D" w:rsidRPr="00416781" w:rsidRDefault="0004114D" w:rsidP="0004114D">
      <w:pPr>
        <w:pStyle w:val="ListParagraph"/>
        <w:numPr>
          <w:ilvl w:val="0"/>
          <w:numId w:val="3"/>
        </w:numPr>
        <w:spacing w:line="360" w:lineRule="auto"/>
        <w:ind w:left="714" w:hanging="357"/>
        <w:rPr>
          <w:rFonts w:asciiTheme="minorHAnsi" w:hAnsiTheme="minorHAnsi" w:cstheme="minorHAnsi"/>
          <w:sz w:val="24"/>
          <w:szCs w:val="24"/>
        </w:rPr>
      </w:pPr>
      <w:r>
        <w:rPr>
          <w:rFonts w:asciiTheme="minorHAnsi" w:hAnsiTheme="minorHAnsi" w:cstheme="minorHAnsi"/>
          <w:sz w:val="24"/>
          <w:szCs w:val="24"/>
        </w:rPr>
        <w:t>TWO</w:t>
      </w:r>
      <w:r w:rsidRPr="00416781">
        <w:rPr>
          <w:rFonts w:asciiTheme="minorHAnsi" w:hAnsiTheme="minorHAnsi" w:cstheme="minorHAnsi"/>
          <w:sz w:val="24"/>
          <w:szCs w:val="24"/>
        </w:rPr>
        <w:t xml:space="preserve"> contraction</w:t>
      </w:r>
      <w:r>
        <w:rPr>
          <w:rFonts w:asciiTheme="minorHAnsi" w:hAnsiTheme="minorHAnsi" w:cstheme="minorHAnsi"/>
          <w:sz w:val="24"/>
          <w:szCs w:val="24"/>
        </w:rPr>
        <w:t>s</w:t>
      </w:r>
      <w:r w:rsidRPr="00416781">
        <w:rPr>
          <w:rFonts w:asciiTheme="minorHAnsi" w:hAnsiTheme="minorHAnsi" w:cstheme="minorHAnsi"/>
          <w:sz w:val="24"/>
          <w:szCs w:val="24"/>
        </w:rPr>
        <w:t xml:space="preserve">: </w:t>
      </w:r>
      <w:r w:rsidRPr="00416781">
        <w:rPr>
          <w:rFonts w:asciiTheme="minorHAnsi" w:hAnsiTheme="minorHAnsi" w:cstheme="minorHAnsi"/>
          <w:sz w:val="24"/>
          <w:szCs w:val="24"/>
        </w:rPr>
        <w:tab/>
      </w:r>
    </w:p>
    <w:p w14:paraId="27ED718A" w14:textId="77777777" w:rsidR="0004114D" w:rsidRPr="00BF7DDB" w:rsidRDefault="0004114D" w:rsidP="0004114D">
      <w:pPr>
        <w:pStyle w:val="ListParagraph"/>
        <w:spacing w:line="360" w:lineRule="auto"/>
        <w:ind w:left="714"/>
        <w:rPr>
          <w:rFonts w:asciiTheme="minorHAnsi" w:hAnsiTheme="minorHAnsi" w:cstheme="minorHAnsi"/>
          <w:color w:val="632423" w:themeColor="accent2" w:themeShade="80"/>
          <w:sz w:val="24"/>
          <w:szCs w:val="24"/>
        </w:rPr>
      </w:pPr>
      <w:r>
        <w:rPr>
          <w:rFonts w:asciiTheme="minorHAnsi" w:hAnsiTheme="minorHAnsi" w:cstheme="minorHAnsi"/>
          <w:sz w:val="24"/>
          <w:szCs w:val="24"/>
        </w:rPr>
        <w:br/>
      </w:r>
      <w:r w:rsidRPr="00BF7DDB">
        <w:rPr>
          <w:rFonts w:asciiTheme="minorHAnsi" w:hAnsiTheme="minorHAnsi" w:cstheme="minorHAnsi"/>
          <w:color w:val="632423" w:themeColor="accent2" w:themeShade="80"/>
          <w:sz w:val="28"/>
          <w:szCs w:val="28"/>
        </w:rPr>
        <w:t xml:space="preserve">that you either have or </w:t>
      </w:r>
      <w:r w:rsidRPr="00BF7DDB">
        <w:rPr>
          <w:rFonts w:asciiTheme="minorHAnsi" w:hAnsiTheme="minorHAnsi" w:cstheme="minorHAnsi"/>
          <w:color w:val="632423" w:themeColor="accent2" w:themeShade="80"/>
          <w:sz w:val="28"/>
          <w:szCs w:val="28"/>
          <w:highlight w:val="yellow"/>
        </w:rPr>
        <w:t>don’t</w:t>
      </w:r>
      <w:r w:rsidRPr="00BF7DDB">
        <w:rPr>
          <w:rFonts w:asciiTheme="minorHAnsi" w:hAnsiTheme="minorHAnsi" w:cstheme="minorHAnsi"/>
          <w:color w:val="632423" w:themeColor="accent2" w:themeShade="80"/>
          <w:sz w:val="28"/>
          <w:szCs w:val="28"/>
        </w:rPr>
        <w:t xml:space="preserve"> have</w:t>
      </w:r>
    </w:p>
    <w:p w14:paraId="5B297221" w14:textId="77777777" w:rsidR="0004114D" w:rsidRPr="00416781" w:rsidRDefault="0004114D" w:rsidP="0004114D">
      <w:pPr>
        <w:pStyle w:val="ListParagraph"/>
        <w:spacing w:line="360" w:lineRule="auto"/>
        <w:ind w:left="714"/>
        <w:rPr>
          <w:rFonts w:asciiTheme="minorHAnsi" w:hAnsiTheme="minorHAnsi" w:cstheme="minorHAnsi"/>
          <w:sz w:val="24"/>
          <w:szCs w:val="24"/>
        </w:rPr>
      </w:pPr>
      <w:r w:rsidRPr="00BF7DDB">
        <w:rPr>
          <w:rFonts w:asciiTheme="minorHAnsi" w:hAnsiTheme="minorHAnsi"/>
          <w:color w:val="632423" w:themeColor="accent2" w:themeShade="80"/>
          <w:sz w:val="28"/>
          <w:szCs w:val="28"/>
          <w:highlight w:val="yellow"/>
        </w:rPr>
        <w:t>It’s</w:t>
      </w:r>
      <w:r w:rsidRPr="00BF7DDB">
        <w:rPr>
          <w:rFonts w:asciiTheme="minorHAnsi" w:hAnsiTheme="minorHAnsi"/>
          <w:color w:val="632423" w:themeColor="accent2" w:themeShade="80"/>
          <w:sz w:val="28"/>
          <w:szCs w:val="28"/>
        </w:rPr>
        <w:t xml:space="preserve"> amazing what we can do</w:t>
      </w:r>
      <w:r>
        <w:rPr>
          <w:rFonts w:asciiTheme="minorHAnsi" w:hAnsiTheme="minorHAnsi"/>
          <w:color w:val="632423" w:themeColor="accent2" w:themeShade="80"/>
          <w:sz w:val="28"/>
          <w:szCs w:val="28"/>
        </w:rPr>
        <w:br/>
      </w:r>
    </w:p>
    <w:p w14:paraId="600C4244" w14:textId="77777777" w:rsidR="0004114D" w:rsidRDefault="0004114D" w:rsidP="0004114D">
      <w:pPr>
        <w:pStyle w:val="ListParagraph"/>
        <w:numPr>
          <w:ilvl w:val="0"/>
          <w:numId w:val="3"/>
        </w:numPr>
        <w:spacing w:line="360" w:lineRule="auto"/>
        <w:ind w:left="714" w:hanging="357"/>
        <w:rPr>
          <w:rFonts w:asciiTheme="minorHAnsi" w:hAnsiTheme="minorHAnsi" w:cstheme="minorHAnsi"/>
          <w:sz w:val="24"/>
          <w:szCs w:val="24"/>
        </w:rPr>
      </w:pPr>
      <w:r>
        <w:rPr>
          <w:rFonts w:asciiTheme="minorHAnsi" w:hAnsiTheme="minorHAnsi" w:cstheme="minorHAnsi"/>
          <w:sz w:val="24"/>
          <w:szCs w:val="24"/>
        </w:rPr>
        <w:t>TWO</w:t>
      </w:r>
      <w:r w:rsidRPr="00416781">
        <w:rPr>
          <w:rFonts w:asciiTheme="minorHAnsi" w:hAnsiTheme="minorHAnsi" w:cstheme="minorHAnsi"/>
          <w:sz w:val="24"/>
          <w:szCs w:val="24"/>
        </w:rPr>
        <w:t xml:space="preserve"> example</w:t>
      </w:r>
      <w:r>
        <w:rPr>
          <w:rFonts w:asciiTheme="minorHAnsi" w:hAnsiTheme="minorHAnsi" w:cstheme="minorHAnsi"/>
          <w:sz w:val="24"/>
          <w:szCs w:val="24"/>
        </w:rPr>
        <w:t>s</w:t>
      </w:r>
      <w:r w:rsidRPr="00416781">
        <w:rPr>
          <w:rFonts w:asciiTheme="minorHAnsi" w:hAnsiTheme="minorHAnsi" w:cstheme="minorHAnsi"/>
          <w:sz w:val="24"/>
          <w:szCs w:val="24"/>
        </w:rPr>
        <w:t xml:space="preserve"> of informal vocabulary:</w:t>
      </w:r>
      <w:r w:rsidRPr="00416781">
        <w:rPr>
          <w:rFonts w:asciiTheme="minorHAnsi" w:hAnsiTheme="minorHAnsi" w:cstheme="minorHAnsi"/>
          <w:sz w:val="24"/>
          <w:szCs w:val="24"/>
        </w:rPr>
        <w:tab/>
      </w:r>
      <w:r w:rsidRPr="00416781">
        <w:rPr>
          <w:rFonts w:asciiTheme="minorHAnsi" w:hAnsiTheme="minorHAnsi" w:cstheme="minorHAnsi"/>
          <w:sz w:val="24"/>
          <w:szCs w:val="24"/>
        </w:rPr>
        <w:br/>
      </w:r>
      <w:r>
        <w:rPr>
          <w:rFonts w:asciiTheme="minorHAnsi" w:hAnsiTheme="minorHAnsi" w:cstheme="minorHAnsi"/>
          <w:sz w:val="24"/>
          <w:szCs w:val="24"/>
        </w:rPr>
        <w:br/>
      </w:r>
      <w:r w:rsidRPr="001266D0">
        <w:rPr>
          <w:rFonts w:asciiTheme="minorHAnsi" w:hAnsiTheme="minorHAnsi" w:cstheme="minorHAnsi"/>
          <w:sz w:val="32"/>
          <w:szCs w:val="32"/>
          <w:highlight w:val="yellow"/>
        </w:rPr>
        <w:t>“doomed forever</w:t>
      </w:r>
      <w:r w:rsidRPr="005742BA">
        <w:rPr>
          <w:rFonts w:asciiTheme="minorHAnsi" w:hAnsiTheme="minorHAnsi" w:cstheme="minorHAnsi"/>
          <w:sz w:val="32"/>
          <w:szCs w:val="32"/>
        </w:rPr>
        <w:t>” / “really!”</w:t>
      </w:r>
      <w:r>
        <w:rPr>
          <w:rFonts w:asciiTheme="minorHAnsi" w:hAnsiTheme="minorHAnsi" w:cstheme="minorHAnsi"/>
          <w:sz w:val="32"/>
          <w:szCs w:val="32"/>
        </w:rPr>
        <w:t xml:space="preserve">/ </w:t>
      </w:r>
      <w:r w:rsidRPr="001266D0">
        <w:rPr>
          <w:rFonts w:asciiTheme="minorHAnsi" w:hAnsiTheme="minorHAnsi" w:cstheme="minorHAnsi"/>
          <w:sz w:val="32"/>
          <w:szCs w:val="32"/>
          <w:highlight w:val="yellow"/>
        </w:rPr>
        <w:t>So,</w:t>
      </w:r>
      <w:r w:rsidRPr="00E10BAC">
        <w:rPr>
          <w:rFonts w:asciiTheme="minorHAnsi" w:hAnsiTheme="minorHAnsi" w:cstheme="minorHAnsi"/>
          <w:sz w:val="32"/>
          <w:szCs w:val="32"/>
        </w:rPr>
        <w:t xml:space="preserve"> this doesn’t mean</w:t>
      </w:r>
      <w:r>
        <w:rPr>
          <w:rFonts w:asciiTheme="minorHAnsi" w:hAnsiTheme="minorHAnsi" w:cstheme="minorHAnsi"/>
          <w:sz w:val="32"/>
          <w:szCs w:val="32"/>
        </w:rPr>
        <w:t>… / developed!</w:t>
      </w:r>
    </w:p>
    <w:p w14:paraId="51570238" w14:textId="77777777" w:rsidR="0004114D" w:rsidRPr="00416781" w:rsidRDefault="0004114D" w:rsidP="0004114D">
      <w:pPr>
        <w:pStyle w:val="ListParagraph"/>
        <w:spacing w:line="360" w:lineRule="auto"/>
        <w:ind w:left="714"/>
        <w:rPr>
          <w:rFonts w:asciiTheme="minorHAnsi" w:hAnsiTheme="minorHAnsi" w:cstheme="minorHAnsi"/>
          <w:sz w:val="24"/>
          <w:szCs w:val="24"/>
        </w:rPr>
      </w:pPr>
    </w:p>
    <w:p w14:paraId="11FCFE2E" w14:textId="77777777" w:rsidR="0004114D" w:rsidRPr="000479C4" w:rsidRDefault="0004114D" w:rsidP="0004114D">
      <w:pPr>
        <w:pStyle w:val="ListParagraph"/>
        <w:numPr>
          <w:ilvl w:val="0"/>
          <w:numId w:val="3"/>
        </w:numPr>
        <w:tabs>
          <w:tab w:val="left" w:pos="4410"/>
        </w:tabs>
        <w:spacing w:line="360" w:lineRule="auto"/>
        <w:ind w:left="714" w:hanging="357"/>
        <w:rPr>
          <w:rFonts w:asciiTheme="minorHAnsi" w:hAnsiTheme="minorHAnsi" w:cstheme="minorHAnsi"/>
          <w:sz w:val="24"/>
          <w:szCs w:val="24"/>
        </w:rPr>
      </w:pPr>
      <w:r w:rsidRPr="00416781">
        <w:rPr>
          <w:rFonts w:asciiTheme="minorHAnsi" w:hAnsiTheme="minorHAnsi" w:cstheme="minorHAnsi"/>
          <w:sz w:val="24"/>
          <w:szCs w:val="24"/>
        </w:rPr>
        <w:t xml:space="preserve">One example of a non-cited quote or information: </w:t>
      </w:r>
      <w:r w:rsidRPr="000479C4">
        <w:rPr>
          <w:rFonts w:asciiTheme="minorHAnsi" w:hAnsiTheme="minorHAnsi" w:cstheme="minorHAnsi"/>
          <w:sz w:val="24"/>
          <w:szCs w:val="24"/>
        </w:rPr>
        <w:tab/>
      </w:r>
      <w:r w:rsidRPr="000479C4">
        <w:rPr>
          <w:rFonts w:asciiTheme="minorHAnsi" w:hAnsiTheme="minorHAnsi" w:cstheme="minorHAnsi"/>
          <w:sz w:val="24"/>
          <w:szCs w:val="24"/>
        </w:rPr>
        <w:br/>
      </w:r>
      <w:r w:rsidRPr="00E21F02">
        <w:rPr>
          <w:rFonts w:asciiTheme="minorHAnsi" w:hAnsiTheme="minorHAnsi"/>
          <w:color w:val="FF0000"/>
          <w:sz w:val="28"/>
          <w:szCs w:val="28"/>
        </w:rPr>
        <w:t>Creativity has been defined as the act of turning new and imaginative ideas into reality…</w:t>
      </w:r>
      <w:r w:rsidRPr="00E21F02">
        <w:rPr>
          <w:rFonts w:asciiTheme="minorHAnsi" w:hAnsiTheme="minorHAnsi"/>
          <w:color w:val="FF0000"/>
          <w:sz w:val="28"/>
          <w:szCs w:val="28"/>
        </w:rPr>
        <w:br/>
      </w:r>
      <w:r w:rsidRPr="00E21F02">
        <w:rPr>
          <w:rFonts w:asciiTheme="minorHAnsi" w:hAnsiTheme="minorHAnsi" w:cstheme="minorHAnsi"/>
          <w:color w:val="FF0000"/>
          <w:sz w:val="28"/>
          <w:szCs w:val="28"/>
        </w:rPr>
        <w:br/>
        <w:t>But there’s been a shift recently in this way of thinking and new studies suggest that creativity is indeed a skill that we can develop over time (Mounsey).</w:t>
      </w:r>
      <w:r>
        <w:rPr>
          <w:rFonts w:asciiTheme="minorHAnsi" w:hAnsiTheme="minorHAnsi"/>
          <w:sz w:val="28"/>
          <w:szCs w:val="28"/>
        </w:rPr>
        <w:br/>
      </w:r>
      <w:r w:rsidRPr="000479C4">
        <w:rPr>
          <w:rFonts w:asciiTheme="minorHAnsi" w:hAnsiTheme="minorHAnsi" w:cstheme="minorHAnsi"/>
          <w:sz w:val="24"/>
          <w:szCs w:val="24"/>
          <w:lang w:eastAsia="en-GB"/>
        </w:rPr>
        <w:tab/>
      </w:r>
    </w:p>
    <w:p w14:paraId="31AFEA67" w14:textId="77777777" w:rsidR="0004114D" w:rsidRPr="00416781" w:rsidRDefault="0004114D" w:rsidP="0004114D">
      <w:pPr>
        <w:pStyle w:val="ListParagraph"/>
        <w:numPr>
          <w:ilvl w:val="0"/>
          <w:numId w:val="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u w:val="single"/>
          <w:lang w:eastAsia="en-GB"/>
        </w:rPr>
      </w:pPr>
      <w:r w:rsidRPr="00416781">
        <w:rPr>
          <w:rFonts w:asciiTheme="minorHAnsi" w:hAnsiTheme="minorHAnsi" w:cstheme="minorHAnsi"/>
          <w:sz w:val="24"/>
          <w:szCs w:val="24"/>
          <w:lang w:eastAsia="en-GB"/>
        </w:rPr>
        <w:t xml:space="preserve">One emotive word: </w:t>
      </w:r>
      <w:r w:rsidRPr="00416781">
        <w:rPr>
          <w:rFonts w:asciiTheme="minorHAnsi" w:hAnsiTheme="minorHAnsi" w:cstheme="minorHAnsi"/>
          <w:sz w:val="24"/>
          <w:szCs w:val="24"/>
          <w:lang w:eastAsia="en-GB"/>
        </w:rPr>
        <w:tab/>
      </w:r>
      <w:r w:rsidRPr="00416781">
        <w:rPr>
          <w:rFonts w:asciiTheme="minorHAnsi" w:hAnsiTheme="minorHAnsi" w:cstheme="minorHAnsi"/>
          <w:sz w:val="24"/>
          <w:szCs w:val="24"/>
          <w:lang w:eastAsia="en-GB"/>
        </w:rPr>
        <w:br/>
      </w:r>
      <w:r w:rsidRPr="00CB758C">
        <w:rPr>
          <w:rFonts w:asciiTheme="minorHAnsi" w:hAnsiTheme="minorHAnsi" w:cstheme="minorHAnsi"/>
          <w:sz w:val="40"/>
          <w:szCs w:val="40"/>
          <w:lang w:eastAsia="en-GB"/>
        </w:rPr>
        <w:t>“doomed” / “amazing”</w:t>
      </w:r>
      <w:r w:rsidRPr="00416781">
        <w:rPr>
          <w:rFonts w:asciiTheme="minorHAnsi" w:hAnsiTheme="minorHAnsi" w:cstheme="minorHAnsi"/>
          <w:sz w:val="24"/>
          <w:szCs w:val="24"/>
          <w:lang w:eastAsia="en-GB"/>
        </w:rPr>
        <w:tab/>
      </w:r>
      <w:r>
        <w:rPr>
          <w:rFonts w:asciiTheme="minorHAnsi" w:hAnsiTheme="minorHAnsi" w:cstheme="minorHAnsi"/>
          <w:sz w:val="24"/>
          <w:szCs w:val="24"/>
          <w:u w:val="single"/>
          <w:lang w:eastAsia="en-GB"/>
        </w:rPr>
        <w:br/>
      </w:r>
    </w:p>
    <w:p w14:paraId="44C03407" w14:textId="77777777" w:rsidR="0004114D" w:rsidRPr="00416781" w:rsidRDefault="0004114D" w:rsidP="0004114D">
      <w:pPr>
        <w:pStyle w:val="ListParagraph"/>
        <w:numPr>
          <w:ilvl w:val="0"/>
          <w:numId w:val="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rPr>
      </w:pPr>
      <w:r w:rsidRPr="00416781">
        <w:rPr>
          <w:rFonts w:asciiTheme="minorHAnsi" w:hAnsiTheme="minorHAnsi" w:cstheme="minorHAnsi"/>
          <w:sz w:val="24"/>
          <w:szCs w:val="24"/>
        </w:rPr>
        <w:t xml:space="preserve">One example of the first or </w:t>
      </w:r>
      <w:r w:rsidRPr="00416781">
        <w:rPr>
          <w:rFonts w:asciiTheme="minorHAnsi" w:hAnsiTheme="minorHAnsi" w:cstheme="minorHAnsi"/>
          <w:sz w:val="24"/>
          <w:szCs w:val="24"/>
        </w:rPr>
        <w:br/>
        <w:t>second person:</w:t>
      </w:r>
      <w:r w:rsidRPr="00416781">
        <w:rPr>
          <w:rFonts w:asciiTheme="minorHAnsi" w:hAnsiTheme="minorHAnsi" w:cstheme="minorHAnsi"/>
          <w:sz w:val="24"/>
          <w:szCs w:val="24"/>
        </w:rPr>
        <w:tab/>
        <w:t xml:space="preserve"> </w:t>
      </w:r>
      <w:r w:rsidRPr="00416781">
        <w:rPr>
          <w:rFonts w:asciiTheme="minorHAnsi" w:hAnsiTheme="minorHAnsi" w:cstheme="minorHAnsi"/>
          <w:sz w:val="24"/>
          <w:szCs w:val="24"/>
        </w:rPr>
        <w:br/>
      </w:r>
      <w:r w:rsidRPr="00353FBF">
        <w:rPr>
          <w:rFonts w:asciiTheme="minorHAnsi" w:hAnsiTheme="minorHAnsi" w:cstheme="minorHAnsi"/>
          <w:sz w:val="28"/>
          <w:szCs w:val="28"/>
        </w:rPr>
        <w:lastRenderedPageBreak/>
        <w:t xml:space="preserve">creativity a quality that </w:t>
      </w:r>
      <w:r w:rsidRPr="00CB758C">
        <w:rPr>
          <w:rFonts w:asciiTheme="minorHAnsi" w:hAnsiTheme="minorHAnsi" w:cstheme="minorHAnsi"/>
          <w:sz w:val="28"/>
          <w:szCs w:val="28"/>
          <w:highlight w:val="yellow"/>
        </w:rPr>
        <w:t>you</w:t>
      </w:r>
      <w:r w:rsidRPr="00353FBF">
        <w:rPr>
          <w:rFonts w:asciiTheme="minorHAnsi" w:hAnsiTheme="minorHAnsi" w:cstheme="minorHAnsi"/>
          <w:sz w:val="28"/>
          <w:szCs w:val="28"/>
        </w:rPr>
        <w:t xml:space="preserve"> either</w:t>
      </w:r>
      <w:r>
        <w:rPr>
          <w:rFonts w:asciiTheme="minorHAnsi" w:hAnsiTheme="minorHAnsi" w:cstheme="minorHAnsi"/>
          <w:sz w:val="28"/>
          <w:szCs w:val="28"/>
        </w:rPr>
        <w:t xml:space="preserve"> / </w:t>
      </w:r>
      <w:r w:rsidRPr="00F20596">
        <w:rPr>
          <w:rFonts w:asciiTheme="minorHAnsi" w:hAnsiTheme="minorHAnsi" w:cstheme="minorHAnsi"/>
          <w:sz w:val="28"/>
          <w:szCs w:val="28"/>
          <w:highlight w:val="yellow"/>
        </w:rPr>
        <w:t>you’re</w:t>
      </w:r>
      <w:r>
        <w:rPr>
          <w:rFonts w:asciiTheme="minorHAnsi" w:hAnsiTheme="minorHAnsi" w:cstheme="minorHAnsi"/>
          <w:sz w:val="28"/>
          <w:szCs w:val="28"/>
        </w:rPr>
        <w:t xml:space="preserve"> not creative enough</w:t>
      </w:r>
      <w:r>
        <w:rPr>
          <w:rFonts w:asciiTheme="minorHAnsi" w:hAnsiTheme="minorHAnsi" w:cstheme="minorHAnsi"/>
          <w:sz w:val="24"/>
          <w:szCs w:val="24"/>
        </w:rPr>
        <w:br/>
      </w:r>
      <w:r>
        <w:rPr>
          <w:rFonts w:asciiTheme="minorHAnsi" w:hAnsiTheme="minorHAnsi" w:cstheme="minorHAnsi"/>
          <w:sz w:val="24"/>
          <w:szCs w:val="24"/>
        </w:rPr>
        <w:br/>
      </w:r>
    </w:p>
    <w:p w14:paraId="1C98DCBE" w14:textId="77777777" w:rsidR="0004114D" w:rsidRPr="00416781" w:rsidRDefault="0004114D" w:rsidP="0004114D">
      <w:pPr>
        <w:pStyle w:val="ListParagraph"/>
        <w:numPr>
          <w:ilvl w:val="0"/>
          <w:numId w:val="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rPr>
      </w:pPr>
      <w:r w:rsidRPr="00416781">
        <w:rPr>
          <w:rFonts w:asciiTheme="minorHAnsi" w:hAnsiTheme="minorHAnsi" w:cstheme="minorHAnsi"/>
          <w:sz w:val="24"/>
          <w:szCs w:val="24"/>
        </w:rPr>
        <w:t xml:space="preserve">One abbreviation:                                  </w:t>
      </w:r>
    </w:p>
    <w:p w14:paraId="2F592397" w14:textId="31981003" w:rsidR="0004114D" w:rsidRPr="008D1A58" w:rsidRDefault="0004114D" w:rsidP="0004114D">
      <w:pPr>
        <w:pStyle w:val="ListParagraph"/>
        <w:rPr>
          <w:rFonts w:asciiTheme="minorHAnsi" w:hAnsiTheme="minorHAnsi" w:cstheme="minorHAnsi"/>
          <w:sz w:val="24"/>
          <w:szCs w:val="24"/>
        </w:rPr>
      </w:pPr>
      <w:r>
        <w:rPr>
          <w:rFonts w:asciiTheme="minorHAnsi" w:hAnsiTheme="minorHAnsi" w:cstheme="minorHAnsi"/>
          <w:sz w:val="24"/>
          <w:szCs w:val="24"/>
        </w:rPr>
        <w:br/>
      </w:r>
      <w:r w:rsidRPr="006B36C2">
        <w:rPr>
          <w:rFonts w:asciiTheme="minorHAnsi" w:hAnsiTheme="minorHAnsi" w:cstheme="minorHAnsi"/>
          <w:sz w:val="40"/>
          <w:szCs w:val="40"/>
        </w:rPr>
        <w:t>i.e.</w:t>
      </w:r>
      <w:r>
        <w:rPr>
          <w:rFonts w:asciiTheme="minorHAnsi" w:hAnsiTheme="minorHAnsi" w:cstheme="minorHAnsi"/>
          <w:sz w:val="40"/>
          <w:szCs w:val="40"/>
        </w:rPr>
        <w:t xml:space="preserve">   </w:t>
      </w:r>
      <w:r w:rsidRPr="006B36C2">
        <w:rPr>
          <w:rFonts w:asciiTheme="minorHAnsi" w:hAnsiTheme="minorHAnsi" w:cstheme="minorHAnsi"/>
          <w:sz w:val="40"/>
          <w:szCs w:val="40"/>
        </w:rPr>
        <w:br/>
      </w:r>
      <w:r>
        <w:rPr>
          <w:rFonts w:asciiTheme="minorHAnsi" w:hAnsiTheme="minorHAnsi" w:cstheme="minorHAnsi"/>
          <w:sz w:val="24"/>
          <w:szCs w:val="24"/>
        </w:rPr>
        <w:br/>
      </w:r>
      <w:r w:rsidR="006F322F">
        <w:rPr>
          <w:rFonts w:asciiTheme="minorHAnsi" w:hAnsiTheme="minorHAnsi" w:cstheme="minorHAnsi"/>
          <w:sz w:val="24"/>
          <w:szCs w:val="24"/>
        </w:rPr>
        <w:br/>
      </w:r>
      <w:r w:rsidR="006F322F">
        <w:rPr>
          <w:rFonts w:asciiTheme="minorHAnsi" w:hAnsiTheme="minorHAnsi" w:cstheme="minorHAnsi"/>
          <w:sz w:val="24"/>
          <w:szCs w:val="24"/>
        </w:rPr>
        <w:br/>
      </w:r>
      <w:r w:rsidR="006F322F">
        <w:rPr>
          <w:rFonts w:asciiTheme="minorHAnsi" w:hAnsiTheme="minorHAnsi" w:cstheme="minorHAnsi"/>
          <w:sz w:val="24"/>
          <w:szCs w:val="24"/>
        </w:rPr>
        <w:br/>
      </w:r>
      <w:r w:rsidR="006F322F">
        <w:rPr>
          <w:rFonts w:asciiTheme="minorHAnsi" w:hAnsiTheme="minorHAnsi" w:cstheme="minorHAnsi"/>
          <w:sz w:val="24"/>
          <w:szCs w:val="24"/>
        </w:rPr>
        <w:br/>
      </w:r>
    </w:p>
    <w:p w14:paraId="09B72509" w14:textId="77777777" w:rsidR="0004114D" w:rsidRDefault="0004114D" w:rsidP="0004114D">
      <w:pPr>
        <w:pStyle w:val="ListParagraph"/>
      </w:pPr>
    </w:p>
    <w:p w14:paraId="52148131" w14:textId="77777777" w:rsidR="0004114D" w:rsidRPr="000479C4" w:rsidRDefault="0004114D" w:rsidP="0004114D">
      <w:pPr>
        <w:rPr>
          <w:rFonts w:asciiTheme="minorHAnsi" w:hAnsiTheme="minorHAnsi" w:cstheme="minorHAnsi"/>
          <w:sz w:val="24"/>
          <w:szCs w:val="24"/>
        </w:rPr>
      </w:pPr>
    </w:p>
    <w:p w14:paraId="77AD141B" w14:textId="3F35169F" w:rsidR="0004114D" w:rsidRPr="00416781" w:rsidRDefault="0004114D" w:rsidP="0004114D">
      <w:pPr>
        <w:pStyle w:val="BodySingle"/>
        <w:spacing w:line="360" w:lineRule="auto"/>
        <w:jc w:val="both"/>
        <w:rPr>
          <w:rFonts w:ascii="Arial" w:hAnsi="Arial" w:cs="Arial"/>
          <w:b/>
          <w:bCs/>
          <w:szCs w:val="24"/>
        </w:rPr>
      </w:pPr>
      <w:r>
        <w:rPr>
          <w:rFonts w:ascii="Arial" w:hAnsi="Arial" w:cs="Arial"/>
          <w:b/>
          <w:bCs/>
          <w:szCs w:val="24"/>
        </w:rPr>
        <w:t xml:space="preserve">Task </w:t>
      </w:r>
      <w:r w:rsidR="006F322F">
        <w:rPr>
          <w:rFonts w:ascii="Arial" w:hAnsi="Arial" w:cs="Arial"/>
          <w:b/>
          <w:bCs/>
          <w:szCs w:val="24"/>
        </w:rPr>
        <w:t>E</w:t>
      </w:r>
      <w:r w:rsidRPr="00416781">
        <w:rPr>
          <w:rFonts w:ascii="Arial" w:hAnsi="Arial" w:cs="Arial"/>
          <w:b/>
          <w:bCs/>
          <w:szCs w:val="24"/>
        </w:rPr>
        <w:t xml:space="preserve">: </w:t>
      </w:r>
      <w:r w:rsidRPr="00416781">
        <w:rPr>
          <w:rFonts w:ascii="Arial" w:hAnsi="Arial" w:cs="Arial"/>
          <w:b/>
          <w:bCs/>
          <w:szCs w:val="24"/>
          <w:u w:val="single"/>
        </w:rPr>
        <w:t xml:space="preserve">Compare Extract </w:t>
      </w:r>
      <w:r>
        <w:rPr>
          <w:rFonts w:ascii="Arial" w:hAnsi="Arial" w:cs="Arial"/>
          <w:b/>
          <w:bCs/>
          <w:szCs w:val="24"/>
          <w:u w:val="single"/>
        </w:rPr>
        <w:t xml:space="preserve">A above </w:t>
      </w:r>
      <w:r w:rsidRPr="00416781">
        <w:rPr>
          <w:rFonts w:ascii="Arial" w:hAnsi="Arial" w:cs="Arial"/>
          <w:b/>
          <w:bCs/>
          <w:szCs w:val="24"/>
          <w:u w:val="single"/>
        </w:rPr>
        <w:t>with Extract B</w:t>
      </w:r>
      <w:r>
        <w:rPr>
          <w:rFonts w:ascii="Arial" w:hAnsi="Arial" w:cs="Arial"/>
          <w:b/>
          <w:bCs/>
          <w:szCs w:val="24"/>
          <w:u w:val="single"/>
        </w:rPr>
        <w:t xml:space="preserve"> below</w:t>
      </w:r>
      <w:r w:rsidRPr="00416781">
        <w:rPr>
          <w:rFonts w:ascii="Arial" w:hAnsi="Arial" w:cs="Arial"/>
          <w:b/>
          <w:bCs/>
          <w:szCs w:val="24"/>
        </w:rPr>
        <w:t xml:space="preserve"> and point out the difference in style (tone, format, and citations). Indicate which of the </w:t>
      </w:r>
      <w:r w:rsidRPr="00416781">
        <w:rPr>
          <w:rFonts w:ascii="Arial" w:hAnsi="Arial" w:cs="Arial"/>
          <w:b/>
          <w:bCs/>
          <w:szCs w:val="24"/>
          <w:lang w:val="mt-MT"/>
        </w:rPr>
        <w:t>extracts</w:t>
      </w:r>
      <w:r w:rsidRPr="00416781">
        <w:rPr>
          <w:rFonts w:ascii="Arial" w:hAnsi="Arial" w:cs="Arial"/>
          <w:b/>
          <w:bCs/>
          <w:szCs w:val="24"/>
        </w:rPr>
        <w:t xml:space="preserve">, if any, is </w:t>
      </w:r>
      <w:r w:rsidRPr="00416781">
        <w:rPr>
          <w:rFonts w:ascii="Arial" w:hAnsi="Arial" w:cs="Arial"/>
          <w:b/>
          <w:bCs/>
          <w:szCs w:val="24"/>
          <w:lang w:val="mt-MT"/>
        </w:rPr>
        <w:t>more</w:t>
      </w:r>
      <w:r w:rsidRPr="00416781">
        <w:rPr>
          <w:rFonts w:ascii="Arial" w:hAnsi="Arial" w:cs="Arial"/>
          <w:b/>
          <w:bCs/>
          <w:szCs w:val="24"/>
        </w:rPr>
        <w:t xml:space="preserve"> academic and justify your reasoning with examples from each text.</w:t>
      </w:r>
      <w:r w:rsidRPr="00416781">
        <w:rPr>
          <w:rFonts w:ascii="Arial" w:hAnsi="Arial" w:cs="Arial"/>
          <w:szCs w:val="24"/>
        </w:rPr>
        <w:t xml:space="preserve"> </w:t>
      </w:r>
    </w:p>
    <w:p w14:paraId="45E951CF" w14:textId="77777777" w:rsidR="0004114D" w:rsidRDefault="0004114D" w:rsidP="0004114D">
      <w:pPr>
        <w:pStyle w:val="BodySingle"/>
        <w:spacing w:line="360" w:lineRule="auto"/>
        <w:jc w:val="both"/>
        <w:rPr>
          <w:rFonts w:asciiTheme="minorHAnsi" w:hAnsiTheme="minorHAnsi" w:cstheme="minorHAnsi"/>
          <w:b/>
          <w:bCs/>
          <w:szCs w:val="24"/>
        </w:rPr>
      </w:pPr>
    </w:p>
    <w:p w14:paraId="22F451BC" w14:textId="77777777" w:rsidR="0004114D" w:rsidRDefault="0004114D" w:rsidP="0004114D">
      <w:pPr>
        <w:jc w:val="both"/>
        <w:rPr>
          <w:b/>
        </w:rPr>
      </w:pPr>
    </w:p>
    <w:p w14:paraId="11F0637B" w14:textId="77777777" w:rsidR="0004114D" w:rsidRPr="000A1A44" w:rsidRDefault="0004114D" w:rsidP="0004114D">
      <w:pPr>
        <w:jc w:val="center"/>
        <w:rPr>
          <w:b/>
          <w:sz w:val="28"/>
          <w:szCs w:val="28"/>
        </w:rPr>
      </w:pPr>
      <w:r w:rsidRPr="000A1A44">
        <w:rPr>
          <w:b/>
          <w:sz w:val="28"/>
          <w:szCs w:val="28"/>
        </w:rPr>
        <w:t>EXTRACT B</w:t>
      </w:r>
    </w:p>
    <w:p w14:paraId="4E25126A" w14:textId="77777777" w:rsidR="0004114D" w:rsidRDefault="0004114D" w:rsidP="0004114D">
      <w:pPr>
        <w:jc w:val="both"/>
        <w:rPr>
          <w:sz w:val="24"/>
          <w:szCs w:val="24"/>
        </w:rPr>
      </w:pPr>
    </w:p>
    <w:p w14:paraId="7F405734" w14:textId="77777777" w:rsidR="0004114D" w:rsidRDefault="0004114D" w:rsidP="0004114D">
      <w:pPr>
        <w:rPr>
          <w:b/>
          <w:bCs/>
          <w:sz w:val="28"/>
          <w:szCs w:val="28"/>
        </w:rPr>
      </w:pPr>
    </w:p>
    <w:p w14:paraId="625E58E7" w14:textId="77777777" w:rsidR="0004114D" w:rsidRPr="00C27D14" w:rsidRDefault="0004114D" w:rsidP="0004114D">
      <w:pPr>
        <w:pStyle w:val="Heading1"/>
        <w:rPr>
          <w:rFonts w:cs="Times New Roman"/>
        </w:rPr>
      </w:pPr>
      <w:r w:rsidRPr="00C27D14">
        <w:t>The Neuroscience of Creativity: A Gestalt Perspective</w:t>
      </w:r>
    </w:p>
    <w:p w14:paraId="58858F3A" w14:textId="77777777" w:rsidR="0004114D" w:rsidRPr="00C27D14" w:rsidRDefault="0004114D" w:rsidP="0004114D">
      <w:pPr>
        <w:ind w:left="360"/>
        <w:jc w:val="center"/>
        <w:rPr>
          <w:b/>
          <w:bCs/>
          <w:sz w:val="24"/>
          <w:szCs w:val="24"/>
        </w:rPr>
      </w:pPr>
      <w:r>
        <w:rPr>
          <w:b/>
          <w:bCs/>
          <w:sz w:val="24"/>
          <w:szCs w:val="24"/>
        </w:rPr>
        <w:br/>
      </w:r>
      <w:r w:rsidRPr="00C27D14">
        <w:rPr>
          <w:b/>
          <w:bCs/>
          <w:sz w:val="24"/>
          <w:szCs w:val="24"/>
        </w:rPr>
        <w:t>By Todd Burley</w:t>
      </w:r>
    </w:p>
    <w:p w14:paraId="16D480D6" w14:textId="77777777" w:rsidR="0004114D" w:rsidRDefault="0004114D" w:rsidP="0004114D">
      <w:pPr>
        <w:ind w:left="360"/>
        <w:rPr>
          <w:b/>
          <w:bCs/>
          <w:sz w:val="28"/>
          <w:szCs w:val="28"/>
        </w:rPr>
      </w:pPr>
    </w:p>
    <w:p w14:paraId="715F4045" w14:textId="77777777" w:rsidR="0004114D" w:rsidRDefault="0004114D" w:rsidP="0004114D">
      <w:pPr>
        <w:rPr>
          <w:b/>
          <w:bCs/>
          <w:sz w:val="28"/>
          <w:szCs w:val="28"/>
        </w:rPr>
      </w:pPr>
      <w:r>
        <w:rPr>
          <w:b/>
          <w:bCs/>
          <w:sz w:val="28"/>
          <w:szCs w:val="28"/>
        </w:rPr>
        <w:br/>
      </w:r>
    </w:p>
    <w:p w14:paraId="6E318F8C" w14:textId="77777777" w:rsidR="0004114D" w:rsidRPr="008C7892" w:rsidRDefault="0004114D" w:rsidP="0004114D">
      <w:pPr>
        <w:spacing w:line="360" w:lineRule="auto"/>
        <w:ind w:left="357"/>
        <w:jc w:val="both"/>
        <w:rPr>
          <w:rFonts w:asciiTheme="minorHAnsi" w:hAnsiTheme="minorHAnsi" w:cstheme="minorHAnsi"/>
          <w:b/>
          <w:bCs/>
          <w:spacing w:val="2"/>
          <w:sz w:val="26"/>
          <w:szCs w:val="26"/>
          <w:shd w:val="clear" w:color="auto" w:fill="FCFCFC"/>
        </w:rPr>
      </w:pPr>
      <w:r w:rsidRPr="008C7892">
        <w:rPr>
          <w:rFonts w:asciiTheme="minorHAnsi" w:hAnsiTheme="minorHAnsi" w:cstheme="minorHAnsi"/>
          <w:b/>
          <w:bCs/>
          <w:spacing w:val="2"/>
          <w:sz w:val="26"/>
          <w:szCs w:val="26"/>
          <w:shd w:val="clear" w:color="auto" w:fill="FCFCFC"/>
        </w:rPr>
        <w:t>Abstract</w:t>
      </w:r>
    </w:p>
    <w:p w14:paraId="7E5CF10E" w14:textId="77777777" w:rsidR="0004114D" w:rsidRDefault="0004114D" w:rsidP="0004114D">
      <w:pPr>
        <w:spacing w:line="360" w:lineRule="auto"/>
        <w:ind w:left="357"/>
        <w:jc w:val="both"/>
        <w:rPr>
          <w:rFonts w:asciiTheme="minorHAnsi" w:hAnsiTheme="minorHAnsi" w:cstheme="minorHAnsi"/>
          <w:spacing w:val="2"/>
          <w:sz w:val="26"/>
          <w:szCs w:val="26"/>
          <w:shd w:val="clear" w:color="auto" w:fill="FCFCFC"/>
        </w:rPr>
      </w:pPr>
      <w:r w:rsidRPr="00497D15">
        <w:rPr>
          <w:rFonts w:asciiTheme="minorHAnsi" w:hAnsiTheme="minorHAnsi" w:cstheme="minorHAnsi"/>
          <w:spacing w:val="2"/>
          <w:sz w:val="26"/>
          <w:szCs w:val="26"/>
          <w:shd w:val="clear" w:color="auto" w:fill="FCFCFC"/>
        </w:rPr>
        <w:t xml:space="preserve">It is common to look for the roots of creativity in some aspect of the individual. </w:t>
      </w:r>
      <w:r>
        <w:rPr>
          <w:rFonts w:asciiTheme="minorHAnsi" w:hAnsiTheme="minorHAnsi" w:cstheme="minorHAnsi"/>
          <w:spacing w:val="2"/>
          <w:sz w:val="26"/>
          <w:szCs w:val="26"/>
          <w:shd w:val="clear" w:color="auto" w:fill="FCFCFC"/>
        </w:rPr>
        <w:t>It is</w:t>
      </w:r>
      <w:r w:rsidRPr="00497D15">
        <w:rPr>
          <w:rFonts w:asciiTheme="minorHAnsi" w:hAnsiTheme="minorHAnsi" w:cstheme="minorHAnsi"/>
          <w:spacing w:val="2"/>
          <w:sz w:val="26"/>
          <w:szCs w:val="26"/>
          <w:shd w:val="clear" w:color="auto" w:fill="FCFCFC"/>
        </w:rPr>
        <w:t xml:space="preserve"> assume</w:t>
      </w:r>
      <w:r>
        <w:rPr>
          <w:rFonts w:asciiTheme="minorHAnsi" w:hAnsiTheme="minorHAnsi" w:cstheme="minorHAnsi"/>
          <w:spacing w:val="2"/>
          <w:sz w:val="26"/>
          <w:szCs w:val="26"/>
          <w:shd w:val="clear" w:color="auto" w:fill="FCFCFC"/>
        </w:rPr>
        <w:t>d</w:t>
      </w:r>
      <w:r w:rsidRPr="00497D15">
        <w:rPr>
          <w:rFonts w:asciiTheme="minorHAnsi" w:hAnsiTheme="minorHAnsi" w:cstheme="minorHAnsi"/>
          <w:spacing w:val="2"/>
          <w:sz w:val="26"/>
          <w:szCs w:val="26"/>
          <w:shd w:val="clear" w:color="auto" w:fill="FCFCFC"/>
        </w:rPr>
        <w:t xml:space="preserve"> that the creative person must have a unique characteristic or characteristics unavailable to others. Usually, these characteristics are sought in reductionist versions of personality theory, intellect and more recently, in some aspect</w:t>
      </w:r>
      <w:r>
        <w:rPr>
          <w:rFonts w:asciiTheme="minorHAnsi" w:hAnsiTheme="minorHAnsi" w:cstheme="minorHAnsi"/>
          <w:spacing w:val="2"/>
          <w:sz w:val="26"/>
          <w:szCs w:val="26"/>
          <w:shd w:val="clear" w:color="auto" w:fill="FCFCFC"/>
        </w:rPr>
        <w:t>s</w:t>
      </w:r>
      <w:r w:rsidRPr="00497D15">
        <w:rPr>
          <w:rFonts w:asciiTheme="minorHAnsi" w:hAnsiTheme="minorHAnsi" w:cstheme="minorHAnsi"/>
          <w:spacing w:val="2"/>
          <w:sz w:val="26"/>
          <w:szCs w:val="26"/>
          <w:shd w:val="clear" w:color="auto" w:fill="FCFCFC"/>
        </w:rPr>
        <w:t xml:space="preserve"> of the neuroscience revolution. </w:t>
      </w:r>
    </w:p>
    <w:p w14:paraId="4E98A863" w14:textId="77777777" w:rsidR="0004114D" w:rsidRDefault="0004114D" w:rsidP="0004114D">
      <w:pPr>
        <w:spacing w:line="360" w:lineRule="auto"/>
        <w:ind w:left="357"/>
        <w:jc w:val="both"/>
        <w:rPr>
          <w:rFonts w:asciiTheme="minorHAnsi" w:hAnsiTheme="minorHAnsi" w:cstheme="minorHAnsi"/>
          <w:spacing w:val="2"/>
          <w:sz w:val="26"/>
          <w:szCs w:val="26"/>
          <w:shd w:val="clear" w:color="auto" w:fill="FCFCFC"/>
        </w:rPr>
      </w:pPr>
    </w:p>
    <w:p w14:paraId="5180B302" w14:textId="77777777" w:rsidR="0004114D" w:rsidRDefault="0004114D" w:rsidP="0004114D">
      <w:pPr>
        <w:spacing w:line="360" w:lineRule="auto"/>
        <w:ind w:left="357"/>
        <w:jc w:val="both"/>
        <w:rPr>
          <w:rFonts w:asciiTheme="minorHAnsi" w:hAnsiTheme="minorHAnsi" w:cstheme="minorHAnsi"/>
          <w:spacing w:val="2"/>
          <w:sz w:val="26"/>
          <w:szCs w:val="26"/>
          <w:shd w:val="clear" w:color="auto" w:fill="FCFCFC"/>
        </w:rPr>
      </w:pPr>
      <w:r w:rsidRPr="00497D15">
        <w:rPr>
          <w:rFonts w:asciiTheme="minorHAnsi" w:hAnsiTheme="minorHAnsi" w:cstheme="minorHAnsi"/>
          <w:spacing w:val="2"/>
          <w:sz w:val="26"/>
          <w:szCs w:val="26"/>
          <w:shd w:val="clear" w:color="auto" w:fill="FCFCFC"/>
        </w:rPr>
        <w:t xml:space="preserve">Unlike other theories of psychotherapy and personality, Gestalt theory takes the field as its basic unit of observation. By field, </w:t>
      </w:r>
      <w:proofErr w:type="spellStart"/>
      <w:r w:rsidRPr="00497D15">
        <w:rPr>
          <w:rFonts w:asciiTheme="minorHAnsi" w:hAnsiTheme="minorHAnsi" w:cstheme="minorHAnsi"/>
          <w:spacing w:val="2"/>
          <w:sz w:val="26"/>
          <w:szCs w:val="26"/>
          <w:shd w:val="clear" w:color="auto" w:fill="FCFCFC"/>
        </w:rPr>
        <w:t>Gestaltists</w:t>
      </w:r>
      <w:proofErr w:type="spellEnd"/>
      <w:r w:rsidRPr="00497D15">
        <w:rPr>
          <w:rFonts w:asciiTheme="minorHAnsi" w:hAnsiTheme="minorHAnsi" w:cstheme="minorHAnsi"/>
          <w:spacing w:val="2"/>
          <w:sz w:val="26"/>
          <w:szCs w:val="26"/>
          <w:shd w:val="clear" w:color="auto" w:fill="FCFCFC"/>
        </w:rPr>
        <w:t xml:space="preserve"> mean that the whole context or ecosystem of which the person and his or her neuropsychological system is a part or portion works as one, and that it is impossible and misleading to try to understand and observe a person “apart from” the field of which they are a portion. Paradoxically, the way we know the field or “about” the field is through </w:t>
      </w:r>
      <w:r w:rsidRPr="00497D15">
        <w:rPr>
          <w:rFonts w:asciiTheme="minorHAnsi" w:hAnsiTheme="minorHAnsi" w:cstheme="minorHAnsi"/>
          <w:spacing w:val="2"/>
          <w:sz w:val="26"/>
          <w:szCs w:val="26"/>
          <w:shd w:val="clear" w:color="auto" w:fill="FCFCFC"/>
        </w:rPr>
        <w:lastRenderedPageBreak/>
        <w:t>a person’s contact with other aspects of the field, which gives rise to awareness and, from a neurocognitive perspective, awareness (Damasio, 1999) and experience, or one’s personal phenomenology. Thus</w:t>
      </w:r>
      <w:r>
        <w:rPr>
          <w:rFonts w:asciiTheme="minorHAnsi" w:hAnsiTheme="minorHAnsi" w:cstheme="minorHAnsi"/>
          <w:spacing w:val="2"/>
          <w:sz w:val="26"/>
          <w:szCs w:val="26"/>
          <w:shd w:val="clear" w:color="auto" w:fill="FCFCFC"/>
        </w:rPr>
        <w:t>,</w:t>
      </w:r>
      <w:r w:rsidRPr="00497D15">
        <w:rPr>
          <w:rFonts w:asciiTheme="minorHAnsi" w:hAnsiTheme="minorHAnsi" w:cstheme="minorHAnsi"/>
          <w:spacing w:val="2"/>
          <w:sz w:val="26"/>
          <w:szCs w:val="26"/>
          <w:shd w:val="clear" w:color="auto" w:fill="FCFCFC"/>
        </w:rPr>
        <w:t xml:space="preserve"> the creative person’s neurological and neuropsychological makeup, from a Gestalt perspective, is a part or portion of the field. </w:t>
      </w:r>
    </w:p>
    <w:p w14:paraId="516033C9" w14:textId="77777777" w:rsidR="0004114D" w:rsidRDefault="0004114D" w:rsidP="0004114D">
      <w:pPr>
        <w:spacing w:line="360" w:lineRule="auto"/>
        <w:ind w:left="357"/>
        <w:jc w:val="both"/>
        <w:rPr>
          <w:rFonts w:asciiTheme="minorHAnsi" w:hAnsiTheme="minorHAnsi" w:cstheme="minorHAnsi"/>
          <w:spacing w:val="2"/>
          <w:sz w:val="26"/>
          <w:szCs w:val="26"/>
          <w:shd w:val="clear" w:color="auto" w:fill="FCFCFC"/>
        </w:rPr>
      </w:pPr>
    </w:p>
    <w:p w14:paraId="72AF7A9C" w14:textId="77777777" w:rsidR="0004114D" w:rsidRPr="00D46A2F" w:rsidRDefault="0004114D" w:rsidP="0004114D">
      <w:pPr>
        <w:spacing w:line="360" w:lineRule="auto"/>
        <w:ind w:left="357"/>
        <w:jc w:val="both"/>
        <w:rPr>
          <w:rFonts w:asciiTheme="minorHAnsi" w:hAnsiTheme="minorHAnsi" w:cstheme="minorHAnsi"/>
          <w:sz w:val="24"/>
          <w:szCs w:val="24"/>
        </w:rPr>
      </w:pPr>
      <w:r w:rsidRPr="00497D15">
        <w:rPr>
          <w:rFonts w:asciiTheme="minorHAnsi" w:hAnsiTheme="minorHAnsi" w:cstheme="minorHAnsi"/>
          <w:spacing w:val="2"/>
          <w:sz w:val="26"/>
          <w:szCs w:val="26"/>
          <w:shd w:val="clear" w:color="auto" w:fill="FCFCFC"/>
        </w:rPr>
        <w:t xml:space="preserve">Creativity is a field phenomenon and, </w:t>
      </w:r>
      <w:r>
        <w:rPr>
          <w:rFonts w:asciiTheme="minorHAnsi" w:hAnsiTheme="minorHAnsi" w:cstheme="minorHAnsi"/>
          <w:spacing w:val="2"/>
          <w:sz w:val="26"/>
          <w:szCs w:val="26"/>
          <w:shd w:val="clear" w:color="auto" w:fill="FCFCFC"/>
        </w:rPr>
        <w:t>as will be discussed and explored throughout this paper</w:t>
      </w:r>
      <w:r w:rsidRPr="00497D15">
        <w:rPr>
          <w:rFonts w:asciiTheme="minorHAnsi" w:hAnsiTheme="minorHAnsi" w:cstheme="minorHAnsi"/>
          <w:spacing w:val="2"/>
          <w:sz w:val="26"/>
          <w:szCs w:val="26"/>
          <w:shd w:val="clear" w:color="auto" w:fill="FCFCFC"/>
        </w:rPr>
        <w:t>, neuroscience leads away from reductionistic explanations and clarifies the concept of creativity as a field phenomenon</w:t>
      </w:r>
      <w:r>
        <w:rPr>
          <w:rFonts w:asciiTheme="minorHAnsi" w:hAnsiTheme="minorHAnsi" w:cstheme="minorHAnsi"/>
          <w:spacing w:val="2"/>
          <w:sz w:val="26"/>
          <w:szCs w:val="26"/>
          <w:shd w:val="clear" w:color="auto" w:fill="FCFCFC"/>
        </w:rPr>
        <w:t xml:space="preserve"> (Schmidt, 2000)</w:t>
      </w:r>
      <w:r w:rsidRPr="00497D15">
        <w:rPr>
          <w:rFonts w:asciiTheme="minorHAnsi" w:hAnsiTheme="minorHAnsi" w:cstheme="minorHAnsi"/>
          <w:spacing w:val="2"/>
          <w:sz w:val="26"/>
          <w:szCs w:val="26"/>
          <w:shd w:val="clear" w:color="auto" w:fill="FCFCFC"/>
        </w:rPr>
        <w:t>.</w:t>
      </w:r>
    </w:p>
    <w:p w14:paraId="50FFB5A5" w14:textId="169A110D" w:rsidR="0004114D" w:rsidRDefault="006F322F" w:rsidP="0004114D">
      <w:pPr>
        <w:jc w:val="both"/>
        <w:rPr>
          <w:b/>
        </w:rPr>
      </w:pPr>
      <w:r>
        <w:rPr>
          <w:b/>
        </w:rPr>
        <w:br/>
      </w:r>
      <w:r>
        <w:rPr>
          <w:b/>
        </w:rPr>
        <w:br/>
      </w:r>
      <w:r>
        <w:rPr>
          <w:b/>
        </w:rPr>
        <w:br/>
      </w:r>
      <w:r w:rsidR="0004114D">
        <w:rPr>
          <w:b/>
        </w:rPr>
        <w:br/>
      </w:r>
    </w:p>
    <w:p w14:paraId="7CE86842" w14:textId="77777777" w:rsidR="0004114D" w:rsidRPr="00BF08B5" w:rsidRDefault="0004114D" w:rsidP="0004114D">
      <w:pPr>
        <w:jc w:val="both"/>
        <w:rPr>
          <w:bCs/>
          <w:i/>
          <w:iCs/>
        </w:rPr>
      </w:pPr>
      <w:r w:rsidRPr="00BF08B5">
        <w:rPr>
          <w:bCs/>
          <w:i/>
          <w:iCs/>
        </w:rPr>
        <w:t>Write your answers here:</w:t>
      </w:r>
    </w:p>
    <w:p w14:paraId="7AF4ACB3" w14:textId="77777777" w:rsidR="0004114D" w:rsidRPr="009C1946"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rPr>
      </w:pPr>
      <w:r>
        <w:rPr>
          <w:b/>
        </w:rPr>
        <w:t xml:space="preserve">Tone: </w:t>
      </w:r>
      <w:r w:rsidRPr="009C1946">
        <w:rPr>
          <w:rFonts w:asciiTheme="minorHAnsi" w:hAnsiTheme="minorHAnsi" w:cstheme="minorHAnsi"/>
          <w:bCs/>
          <w:i/>
          <w:iCs/>
        </w:rPr>
        <w:t>(</w:t>
      </w:r>
      <w:r>
        <w:rPr>
          <w:rFonts w:asciiTheme="minorHAnsi" w:hAnsiTheme="minorHAnsi" w:cstheme="minorHAnsi"/>
          <w:bCs/>
          <w:i/>
          <w:iCs/>
        </w:rPr>
        <w:t>I</w:t>
      </w:r>
      <w:r w:rsidRPr="009C1946">
        <w:rPr>
          <w:rFonts w:asciiTheme="minorHAnsi" w:hAnsiTheme="minorHAnsi" w:cstheme="minorHAnsi"/>
          <w:bCs/>
          <w:i/>
          <w:iCs/>
        </w:rPr>
        <w:t>dentify the attitude of the authors, look at the type of vocabulary used – is it formal or Informal? Specific or general? Does the author remain objective throughout, with the aim of imparting information to the reader, or is there an element of bias within the text? How do you know? Is there use of informal features – such as contractions, rhetorical questions, informal vocabulary, and so on) Make sure to provide examples from the text to support your answers.</w:t>
      </w:r>
      <w:r>
        <w:rPr>
          <w:rFonts w:asciiTheme="minorHAnsi" w:hAnsiTheme="minorHAnsi" w:cstheme="minorHAnsi"/>
          <w:bCs/>
          <w:i/>
          <w:iCs/>
        </w:rPr>
        <w:t>)</w:t>
      </w:r>
    </w:p>
    <w:p w14:paraId="179251A1"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6352580A"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r>
        <w:rPr>
          <w:b/>
        </w:rPr>
        <w:br/>
      </w:r>
    </w:p>
    <w:p w14:paraId="69086D91"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sz w:val="28"/>
          <w:szCs w:val="28"/>
        </w:rPr>
      </w:pPr>
    </w:p>
    <w:p w14:paraId="03605023"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color w:val="943634" w:themeColor="accent2" w:themeShade="BF"/>
          <w:sz w:val="28"/>
          <w:szCs w:val="28"/>
        </w:rPr>
      </w:pPr>
      <w:r w:rsidRPr="002D4F67">
        <w:rPr>
          <w:b/>
          <w:sz w:val="28"/>
          <w:szCs w:val="28"/>
        </w:rPr>
        <w:br/>
      </w:r>
      <w:r w:rsidRPr="002D4F67">
        <w:rPr>
          <w:b/>
          <w:color w:val="943634" w:themeColor="accent2" w:themeShade="BF"/>
          <w:sz w:val="28"/>
          <w:szCs w:val="28"/>
        </w:rPr>
        <w:t>In Extract A, the author uses informal phrasing such as “So”, “really!”, “doomed forever”, among others. There is also the use of the second person “you”, and contractions throughout (“</w:t>
      </w:r>
      <w:r w:rsidRPr="0040295A">
        <w:rPr>
          <w:b/>
          <w:color w:val="943634" w:themeColor="accent2" w:themeShade="BF"/>
          <w:sz w:val="28"/>
          <w:szCs w:val="28"/>
          <w:highlight w:val="yellow"/>
        </w:rPr>
        <w:t>don’t” / “doesn’t” – give some examples</w:t>
      </w:r>
      <w:r w:rsidRPr="002D4F67">
        <w:rPr>
          <w:b/>
          <w:color w:val="943634" w:themeColor="accent2" w:themeShade="BF"/>
          <w:sz w:val="28"/>
          <w:szCs w:val="28"/>
        </w:rPr>
        <w:t>). These are features that detract</w:t>
      </w:r>
      <w:r>
        <w:rPr>
          <w:b/>
          <w:color w:val="943634" w:themeColor="accent2" w:themeShade="BF"/>
          <w:sz w:val="28"/>
          <w:szCs w:val="28"/>
        </w:rPr>
        <w:t xml:space="preserve"> (move away)</w:t>
      </w:r>
      <w:r w:rsidRPr="002D4F67">
        <w:rPr>
          <w:b/>
          <w:color w:val="943634" w:themeColor="accent2" w:themeShade="BF"/>
          <w:sz w:val="28"/>
          <w:szCs w:val="28"/>
        </w:rPr>
        <w:t xml:space="preserve"> from academic writing.</w:t>
      </w:r>
    </w:p>
    <w:p w14:paraId="20EEF6E1"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color w:val="943634" w:themeColor="accent2" w:themeShade="BF"/>
          <w:sz w:val="28"/>
          <w:szCs w:val="28"/>
        </w:rPr>
      </w:pPr>
    </w:p>
    <w:p w14:paraId="0A81D701"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color w:val="943634" w:themeColor="accent2" w:themeShade="BF"/>
          <w:sz w:val="28"/>
          <w:szCs w:val="28"/>
        </w:rPr>
      </w:pPr>
      <w:r w:rsidRPr="002D4F67">
        <w:rPr>
          <w:b/>
          <w:color w:val="943634" w:themeColor="accent2" w:themeShade="BF"/>
          <w:sz w:val="28"/>
          <w:szCs w:val="28"/>
        </w:rPr>
        <w:t xml:space="preserve">Meanwhile, Extract B uses more formal vocabulary and complex sentence structure (e.g. </w:t>
      </w:r>
      <w:r w:rsidRPr="002D4F67">
        <w:rPr>
          <w:rFonts w:asciiTheme="minorHAnsi" w:hAnsiTheme="minorHAnsi" w:cstheme="minorHAnsi"/>
          <w:b/>
          <w:color w:val="943634" w:themeColor="accent2" w:themeShade="BF"/>
          <w:spacing w:val="2"/>
          <w:sz w:val="28"/>
          <w:szCs w:val="28"/>
          <w:shd w:val="clear" w:color="auto" w:fill="FCFCFC"/>
        </w:rPr>
        <w:t>“…these characteristics are sought in reductionist versions of personality theory, intellect and more recently, in some aspects of the neuroscience revolution”)</w:t>
      </w:r>
      <w:r w:rsidRPr="002D4F67">
        <w:rPr>
          <w:b/>
          <w:color w:val="943634" w:themeColor="accent2" w:themeShade="BF"/>
          <w:sz w:val="28"/>
          <w:szCs w:val="28"/>
        </w:rPr>
        <w:t>. The author maintains an objective tone throughout, which is more typical of academic writing.</w:t>
      </w:r>
    </w:p>
    <w:p w14:paraId="3221FCDC"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sz w:val="28"/>
          <w:szCs w:val="28"/>
        </w:rPr>
      </w:pPr>
    </w:p>
    <w:p w14:paraId="5CEE3FF0"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sz w:val="28"/>
          <w:szCs w:val="28"/>
        </w:rPr>
      </w:pPr>
    </w:p>
    <w:p w14:paraId="3B17C6FC"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sz w:val="28"/>
          <w:szCs w:val="28"/>
        </w:rPr>
      </w:pPr>
    </w:p>
    <w:p w14:paraId="1A39817F"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b/>
          <w:sz w:val="28"/>
          <w:szCs w:val="28"/>
        </w:rPr>
      </w:pPr>
    </w:p>
    <w:p w14:paraId="2B29B7B6"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7A797B09"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2171F1C5"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2B54E2D1"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728E3401"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546E0086"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1B16FFC1"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r>
        <w:rPr>
          <w:b/>
        </w:rPr>
        <w:t xml:space="preserve">Citations: </w:t>
      </w:r>
      <w:r w:rsidRPr="009C1946">
        <w:rPr>
          <w:rFonts w:asciiTheme="minorHAnsi" w:hAnsiTheme="minorHAnsi" w:cstheme="minorHAnsi"/>
          <w:bCs/>
          <w:i/>
          <w:iCs/>
        </w:rPr>
        <w:t>(</w:t>
      </w:r>
      <w:r>
        <w:rPr>
          <w:rFonts w:asciiTheme="minorHAnsi" w:hAnsiTheme="minorHAnsi" w:cstheme="minorHAnsi"/>
          <w:bCs/>
          <w:i/>
          <w:iCs/>
        </w:rPr>
        <w:t>C</w:t>
      </w:r>
      <w:r w:rsidRPr="009C1946">
        <w:rPr>
          <w:rFonts w:asciiTheme="minorHAnsi" w:hAnsiTheme="minorHAnsi" w:cstheme="minorHAnsi"/>
          <w:bCs/>
          <w:i/>
          <w:iCs/>
        </w:rPr>
        <w:t>omment on the correct use and presence of in-text citations, or lack thereof, within both extracts</w:t>
      </w:r>
      <w:r>
        <w:rPr>
          <w:rFonts w:asciiTheme="minorHAnsi" w:hAnsiTheme="minorHAnsi" w:cstheme="minorHAnsi"/>
          <w:bCs/>
          <w:i/>
          <w:iCs/>
        </w:rPr>
        <w:t>.</w:t>
      </w:r>
      <w:r w:rsidRPr="009C1946">
        <w:rPr>
          <w:rFonts w:asciiTheme="minorHAnsi" w:hAnsiTheme="minorHAnsi" w:cstheme="minorHAnsi"/>
          <w:bCs/>
          <w:i/>
          <w:iCs/>
        </w:rPr>
        <w:t>)</w:t>
      </w:r>
    </w:p>
    <w:p w14:paraId="5C5E583E" w14:textId="77777777" w:rsidR="0004114D" w:rsidRPr="002D4F67" w:rsidRDefault="0004114D" w:rsidP="0004114D">
      <w:pPr>
        <w:pBdr>
          <w:top w:val="single" w:sz="4" w:space="1" w:color="auto"/>
          <w:left w:val="single" w:sz="4" w:space="4" w:color="auto"/>
          <w:bottom w:val="single" w:sz="4" w:space="1" w:color="auto"/>
          <w:right w:val="single" w:sz="4" w:space="4" w:color="auto"/>
        </w:pBdr>
        <w:rPr>
          <w:rFonts w:asciiTheme="minorHAnsi" w:hAnsiTheme="minorHAnsi" w:cstheme="minorHAnsi"/>
          <w:b/>
          <w:color w:val="943634" w:themeColor="accent2" w:themeShade="BF"/>
          <w:sz w:val="28"/>
          <w:szCs w:val="28"/>
        </w:rPr>
      </w:pPr>
      <w:r>
        <w:rPr>
          <w:b/>
        </w:rPr>
        <w:br/>
      </w:r>
      <w:r w:rsidRPr="002D4F67">
        <w:rPr>
          <w:rFonts w:asciiTheme="minorHAnsi" w:hAnsiTheme="minorHAnsi" w:cstheme="minorHAnsi"/>
          <w:b/>
          <w:sz w:val="28"/>
          <w:szCs w:val="28"/>
        </w:rPr>
        <w:br/>
      </w:r>
      <w:r w:rsidRPr="002D4F67">
        <w:rPr>
          <w:rFonts w:asciiTheme="minorHAnsi" w:hAnsiTheme="minorHAnsi" w:cstheme="minorHAnsi"/>
          <w:b/>
          <w:color w:val="943634" w:themeColor="accent2" w:themeShade="BF"/>
          <w:sz w:val="28"/>
          <w:szCs w:val="28"/>
        </w:rPr>
        <w:lastRenderedPageBreak/>
        <w:t>In Extract A, the author does mention Mounsey upon saying that: “But there’s been a shift recently in this way of thinking and new studies suggest that creativity is indeed a skill that we can develop over time (Mounsey)”. However, the citation is incomplete (as the date is missing). Most of the information is based on the author’s opinion, making this a subjective/opinionated text.</w:t>
      </w:r>
    </w:p>
    <w:p w14:paraId="2A6C2727" w14:textId="77777777" w:rsidR="0004114D" w:rsidRPr="002D4F67" w:rsidRDefault="0004114D" w:rsidP="0004114D">
      <w:pPr>
        <w:pBdr>
          <w:top w:val="single" w:sz="4" w:space="1" w:color="auto"/>
          <w:left w:val="single" w:sz="4" w:space="4" w:color="auto"/>
          <w:bottom w:val="single" w:sz="4" w:space="1" w:color="auto"/>
          <w:right w:val="single" w:sz="4" w:space="4" w:color="auto"/>
        </w:pBdr>
        <w:rPr>
          <w:rFonts w:asciiTheme="minorHAnsi" w:hAnsiTheme="minorHAnsi" w:cstheme="minorHAnsi"/>
          <w:b/>
          <w:color w:val="943634" w:themeColor="accent2" w:themeShade="BF"/>
          <w:sz w:val="28"/>
          <w:szCs w:val="28"/>
        </w:rPr>
      </w:pPr>
    </w:p>
    <w:p w14:paraId="1226DAD6" w14:textId="77777777" w:rsidR="0004114D" w:rsidRPr="002D4F67" w:rsidRDefault="0004114D" w:rsidP="0004114D">
      <w:pPr>
        <w:pBdr>
          <w:top w:val="single" w:sz="4" w:space="1" w:color="auto"/>
          <w:left w:val="single" w:sz="4" w:space="4" w:color="auto"/>
          <w:bottom w:val="single" w:sz="4" w:space="1" w:color="auto"/>
          <w:right w:val="single" w:sz="4" w:space="4" w:color="auto"/>
        </w:pBdr>
        <w:rPr>
          <w:rFonts w:asciiTheme="minorHAnsi" w:hAnsiTheme="minorHAnsi" w:cstheme="minorHAnsi"/>
          <w:b/>
          <w:sz w:val="28"/>
          <w:szCs w:val="28"/>
        </w:rPr>
      </w:pPr>
      <w:r w:rsidRPr="002D4F67">
        <w:rPr>
          <w:rFonts w:asciiTheme="minorHAnsi" w:hAnsiTheme="minorHAnsi" w:cstheme="minorHAnsi"/>
          <w:b/>
          <w:color w:val="943634" w:themeColor="accent2" w:themeShade="BF"/>
          <w:sz w:val="28"/>
          <w:szCs w:val="28"/>
        </w:rPr>
        <w:t>In Extract B, the author refers to several informed sources (give some examples) to support his statements and arguments made, thereby adding more credibility to this text.</w:t>
      </w:r>
      <w:r w:rsidRPr="002D4F67">
        <w:rPr>
          <w:rFonts w:asciiTheme="minorHAnsi" w:hAnsiTheme="minorHAnsi" w:cstheme="minorHAnsi"/>
          <w:b/>
          <w:sz w:val="28"/>
          <w:szCs w:val="28"/>
        </w:rPr>
        <w:br/>
      </w:r>
    </w:p>
    <w:p w14:paraId="77A60B25"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8"/>
          <w:szCs w:val="28"/>
        </w:rPr>
      </w:pPr>
    </w:p>
    <w:p w14:paraId="38068E9E"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6E9A06C2"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260225A2"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3B6A73B8"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r>
        <w:rPr>
          <w:b/>
        </w:rPr>
        <w:br/>
      </w:r>
      <w:r>
        <w:rPr>
          <w:b/>
        </w:rPr>
        <w:br/>
        <w:t xml:space="preserve">Format: </w:t>
      </w:r>
      <w:r w:rsidRPr="009C1946">
        <w:rPr>
          <w:rFonts w:asciiTheme="minorHAnsi" w:hAnsiTheme="minorHAnsi" w:cstheme="minorHAnsi"/>
          <w:bCs/>
          <w:i/>
          <w:iCs/>
        </w:rPr>
        <w:t>(</w:t>
      </w:r>
      <w:r>
        <w:rPr>
          <w:rFonts w:asciiTheme="minorHAnsi" w:hAnsiTheme="minorHAnsi" w:cstheme="minorHAnsi"/>
          <w:bCs/>
          <w:i/>
          <w:iCs/>
        </w:rPr>
        <w:t>C</w:t>
      </w:r>
      <w:r w:rsidRPr="009C1946">
        <w:rPr>
          <w:rFonts w:asciiTheme="minorHAnsi" w:hAnsiTheme="minorHAnsi" w:cstheme="minorHAnsi"/>
          <w:bCs/>
          <w:i/>
          <w:iCs/>
        </w:rPr>
        <w:t>omment on the overall layout of the text, how it is visually laid out – use of paragraphs, heading and sub-headings, and so on</w:t>
      </w:r>
      <w:r>
        <w:rPr>
          <w:rFonts w:asciiTheme="minorHAnsi" w:hAnsiTheme="minorHAnsi" w:cstheme="minorHAnsi"/>
          <w:bCs/>
          <w:i/>
          <w:iCs/>
        </w:rPr>
        <w:t>.</w:t>
      </w:r>
      <w:r w:rsidRPr="009C1946">
        <w:rPr>
          <w:rFonts w:asciiTheme="minorHAnsi" w:hAnsiTheme="minorHAnsi" w:cstheme="minorHAnsi"/>
          <w:bCs/>
          <w:i/>
          <w:iCs/>
        </w:rPr>
        <w:t>)</w:t>
      </w:r>
    </w:p>
    <w:p w14:paraId="7DE638B3"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041A2996"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7ABA0B06"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color w:val="943634" w:themeColor="accent2" w:themeShade="BF"/>
          <w:sz w:val="28"/>
          <w:szCs w:val="28"/>
        </w:rPr>
      </w:pPr>
      <w:r w:rsidRPr="002D4F67">
        <w:rPr>
          <w:rFonts w:asciiTheme="minorHAnsi" w:hAnsiTheme="minorHAnsi" w:cstheme="minorHAnsi"/>
          <w:b/>
          <w:color w:val="943634" w:themeColor="accent2" w:themeShade="BF"/>
          <w:sz w:val="28"/>
          <w:szCs w:val="28"/>
        </w:rPr>
        <w:t>Extract A is divided into separate paragraphs but there are no formal headings and sub-headings (a rhetorical question serves as a heading). Extract B is the Abstract, and from the title it is evident that this is a more academic text. This text could in fact be a research paper or dissertation.</w:t>
      </w:r>
    </w:p>
    <w:p w14:paraId="4E45D379"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8"/>
          <w:szCs w:val="28"/>
        </w:rPr>
      </w:pPr>
    </w:p>
    <w:p w14:paraId="67CEB12E"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8"/>
          <w:szCs w:val="28"/>
        </w:rPr>
      </w:pPr>
    </w:p>
    <w:p w14:paraId="7F7024F2" w14:textId="77777777" w:rsidR="0004114D" w:rsidRPr="009C1946" w:rsidRDefault="0004114D" w:rsidP="0004114D">
      <w:pPr>
        <w:pBdr>
          <w:top w:val="single" w:sz="4" w:space="1" w:color="auto"/>
          <w:left w:val="single" w:sz="4" w:space="4" w:color="auto"/>
          <w:bottom w:val="single" w:sz="4" w:space="1" w:color="auto"/>
          <w:right w:val="single" w:sz="4" w:space="4" w:color="auto"/>
        </w:pBdr>
        <w:jc w:val="both"/>
        <w:rPr>
          <w:b/>
        </w:rPr>
      </w:pPr>
      <w:r>
        <w:rPr>
          <w:b/>
        </w:rPr>
        <w:t xml:space="preserve">Conclusion: </w:t>
      </w:r>
      <w:r>
        <w:rPr>
          <w:rFonts w:asciiTheme="minorHAnsi" w:hAnsiTheme="minorHAnsi" w:cstheme="minorHAnsi"/>
          <w:bCs/>
          <w:i/>
          <w:iCs/>
        </w:rPr>
        <w:t>(W</w:t>
      </w:r>
      <w:r w:rsidRPr="009C1946">
        <w:rPr>
          <w:rFonts w:asciiTheme="minorHAnsi" w:hAnsiTheme="minorHAnsi" w:cstheme="minorHAnsi"/>
          <w:bCs/>
          <w:i/>
          <w:iCs/>
        </w:rPr>
        <w:t>hat is your overall conclusion? Which text is more formal or academic? How have you come to this conclusion?</w:t>
      </w:r>
      <w:r>
        <w:rPr>
          <w:rFonts w:asciiTheme="minorHAnsi" w:hAnsiTheme="minorHAnsi" w:cstheme="minorHAnsi"/>
          <w:bCs/>
          <w:i/>
          <w:iCs/>
        </w:rPr>
        <w:t>)</w:t>
      </w:r>
    </w:p>
    <w:p w14:paraId="0C46660E" w14:textId="77777777" w:rsidR="0004114D" w:rsidRDefault="0004114D" w:rsidP="0004114D">
      <w:pPr>
        <w:pBdr>
          <w:top w:val="single" w:sz="4" w:space="1" w:color="auto"/>
          <w:left w:val="single" w:sz="4" w:space="4" w:color="auto"/>
          <w:bottom w:val="single" w:sz="4" w:space="1" w:color="auto"/>
          <w:right w:val="single" w:sz="4" w:space="4" w:color="auto"/>
        </w:pBdr>
        <w:jc w:val="both"/>
        <w:rPr>
          <w:b/>
        </w:rPr>
      </w:pPr>
    </w:p>
    <w:p w14:paraId="03C5F098" w14:textId="77777777" w:rsidR="0004114D" w:rsidRPr="002D4F67" w:rsidRDefault="0004114D" w:rsidP="0004114D">
      <w:pPr>
        <w:pBdr>
          <w:top w:val="single" w:sz="4" w:space="1" w:color="auto"/>
          <w:left w:val="single" w:sz="4" w:space="4" w:color="auto"/>
          <w:bottom w:val="single" w:sz="4" w:space="1" w:color="auto"/>
          <w:right w:val="single" w:sz="4" w:space="4" w:color="auto"/>
        </w:pBdr>
        <w:jc w:val="both"/>
        <w:rPr>
          <w:rFonts w:asciiTheme="minorHAnsi" w:hAnsiTheme="minorHAnsi" w:cstheme="minorHAnsi"/>
          <w:b/>
          <w:color w:val="943634" w:themeColor="accent2" w:themeShade="BF"/>
          <w:sz w:val="28"/>
          <w:szCs w:val="28"/>
        </w:rPr>
      </w:pPr>
      <w:r w:rsidRPr="002D4F67">
        <w:rPr>
          <w:rFonts w:asciiTheme="minorHAnsi" w:hAnsiTheme="minorHAnsi" w:cstheme="minorHAnsi"/>
          <w:b/>
          <w:color w:val="943634" w:themeColor="accent2" w:themeShade="BF"/>
          <w:sz w:val="28"/>
          <w:szCs w:val="28"/>
        </w:rPr>
        <w:t>Overall, Extract B is the more academic text as it follows several conventions that are used in academic writing, specifically when referring to the vocabulary used, sentence structure, format</w:t>
      </w:r>
      <w:r>
        <w:rPr>
          <w:rFonts w:asciiTheme="minorHAnsi" w:hAnsiTheme="minorHAnsi" w:cstheme="minorHAnsi"/>
          <w:b/>
          <w:color w:val="943634" w:themeColor="accent2" w:themeShade="BF"/>
          <w:sz w:val="28"/>
          <w:szCs w:val="28"/>
        </w:rPr>
        <w:t>,</w:t>
      </w:r>
      <w:r w:rsidRPr="002D4F67">
        <w:rPr>
          <w:rFonts w:asciiTheme="minorHAnsi" w:hAnsiTheme="minorHAnsi" w:cstheme="minorHAnsi"/>
          <w:b/>
          <w:color w:val="943634" w:themeColor="accent2" w:themeShade="BF"/>
          <w:sz w:val="28"/>
          <w:szCs w:val="28"/>
        </w:rPr>
        <w:t xml:space="preserve"> and citations.</w:t>
      </w:r>
    </w:p>
    <w:p w14:paraId="0343818E" w14:textId="5BABB1F6" w:rsidR="000C127C" w:rsidRDefault="0004114D"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sz w:val="24"/>
          <w:szCs w:val="24"/>
        </w:rPr>
      </w:pPr>
      <w:r>
        <w:rPr>
          <w:rFonts w:ascii="Tahoma" w:hAnsi="Tahoma" w:cs="Tahoma"/>
          <w:b/>
          <w:sz w:val="24"/>
          <w:szCs w:val="24"/>
        </w:rPr>
        <w:br/>
      </w:r>
      <w:r>
        <w:rPr>
          <w:rFonts w:ascii="Tahoma" w:hAnsi="Tahoma" w:cs="Tahoma"/>
          <w:b/>
          <w:sz w:val="24"/>
          <w:szCs w:val="24"/>
        </w:rPr>
        <w:br/>
      </w:r>
      <w:r>
        <w:rPr>
          <w:rFonts w:ascii="Tahoma" w:hAnsi="Tahoma" w:cs="Tahoma"/>
          <w:b/>
          <w:sz w:val="24"/>
          <w:szCs w:val="24"/>
        </w:rPr>
        <w:br/>
      </w:r>
    </w:p>
    <w:p w14:paraId="27B42033" w14:textId="70F5ABEC"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color w:val="FF0000"/>
          <w:sz w:val="24"/>
          <w:szCs w:val="24"/>
        </w:rPr>
      </w:pPr>
      <w:r w:rsidRPr="000C127C">
        <w:rPr>
          <w:rFonts w:ascii="Tahoma" w:hAnsi="Tahoma" w:cs="Tahoma"/>
          <w:b/>
          <w:color w:val="FF0000"/>
          <w:sz w:val="24"/>
          <w:szCs w:val="24"/>
        </w:rPr>
        <w:t>TASK F</w:t>
      </w:r>
    </w:p>
    <w:p w14:paraId="4EBE6B58" w14:textId="77777777" w:rsid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sz w:val="24"/>
          <w:szCs w:val="24"/>
        </w:rPr>
      </w:pPr>
    </w:p>
    <w:p w14:paraId="30DCF0CF"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1) True or False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1714"/>
        <w:gridCol w:w="5535"/>
      </w:tblGrid>
      <w:tr w:rsidR="000C127C" w:rsidRPr="000C127C" w14:paraId="1423042E" w14:textId="77777777" w:rsidTr="000C127C">
        <w:trPr>
          <w:tblHeader/>
          <w:tblCellSpacing w:w="15" w:type="dxa"/>
        </w:trPr>
        <w:tc>
          <w:tcPr>
            <w:tcW w:w="0" w:type="auto"/>
            <w:vAlign w:val="center"/>
            <w:hideMark/>
          </w:tcPr>
          <w:p w14:paraId="270F13FC"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Statement</w:t>
            </w:r>
          </w:p>
        </w:tc>
        <w:tc>
          <w:tcPr>
            <w:tcW w:w="0" w:type="auto"/>
            <w:vAlign w:val="center"/>
            <w:hideMark/>
          </w:tcPr>
          <w:p w14:paraId="087E7BC6"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True/False</w:t>
            </w:r>
          </w:p>
        </w:tc>
        <w:tc>
          <w:tcPr>
            <w:tcW w:w="0" w:type="auto"/>
            <w:vAlign w:val="center"/>
            <w:hideMark/>
          </w:tcPr>
          <w:p w14:paraId="775F0A82"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Explanation (if False)</w:t>
            </w:r>
          </w:p>
        </w:tc>
      </w:tr>
      <w:tr w:rsidR="000C127C" w:rsidRPr="000C127C" w14:paraId="3373B48F" w14:textId="77777777" w:rsidTr="000C127C">
        <w:trPr>
          <w:tblCellSpacing w:w="15" w:type="dxa"/>
        </w:trPr>
        <w:tc>
          <w:tcPr>
            <w:tcW w:w="0" w:type="auto"/>
            <w:vAlign w:val="center"/>
            <w:hideMark/>
          </w:tcPr>
          <w:p w14:paraId="1E64225E"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The passage uses formal and precise language suitable for an academic paper.</w:t>
            </w:r>
          </w:p>
        </w:tc>
        <w:tc>
          <w:tcPr>
            <w:tcW w:w="0" w:type="auto"/>
            <w:vAlign w:val="center"/>
            <w:hideMark/>
          </w:tcPr>
          <w:p w14:paraId="028738D5"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False</w:t>
            </w:r>
          </w:p>
        </w:tc>
        <w:tc>
          <w:tcPr>
            <w:tcW w:w="0" w:type="auto"/>
            <w:vAlign w:val="center"/>
            <w:hideMark/>
          </w:tcPr>
          <w:p w14:paraId="189BFE33"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The passage contains informal expressions such as "super useful" and "at the end of the day," which are not appropriate for academic writing.</w:t>
            </w:r>
          </w:p>
        </w:tc>
      </w:tr>
      <w:tr w:rsidR="000C127C" w:rsidRPr="000C127C" w14:paraId="3E8EFCB4" w14:textId="77777777" w:rsidTr="000C127C">
        <w:trPr>
          <w:tblCellSpacing w:w="15" w:type="dxa"/>
        </w:trPr>
        <w:tc>
          <w:tcPr>
            <w:tcW w:w="0" w:type="auto"/>
            <w:vAlign w:val="center"/>
            <w:hideMark/>
          </w:tcPr>
          <w:p w14:paraId="78E2AE1C"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lastRenderedPageBreak/>
              <w:t>The passage presents an unbiased discussion of different writing tools.</w:t>
            </w:r>
          </w:p>
        </w:tc>
        <w:tc>
          <w:tcPr>
            <w:tcW w:w="0" w:type="auto"/>
            <w:vAlign w:val="center"/>
            <w:hideMark/>
          </w:tcPr>
          <w:p w14:paraId="2B3E520C"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False</w:t>
            </w:r>
          </w:p>
        </w:tc>
        <w:tc>
          <w:tcPr>
            <w:tcW w:w="0" w:type="auto"/>
            <w:vAlign w:val="center"/>
            <w:hideMark/>
          </w:tcPr>
          <w:p w14:paraId="10DE632A"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The passage describes some tools in a more positive tone ("pretty straightforward"), while others are described with subjective opinions, indicating a lack of neutrality.</w:t>
            </w:r>
          </w:p>
        </w:tc>
      </w:tr>
      <w:tr w:rsidR="000C127C" w:rsidRPr="000C127C" w14:paraId="55D7CE7F" w14:textId="77777777" w:rsidTr="000C127C">
        <w:trPr>
          <w:tblCellSpacing w:w="15" w:type="dxa"/>
        </w:trPr>
        <w:tc>
          <w:tcPr>
            <w:tcW w:w="0" w:type="auto"/>
            <w:vAlign w:val="center"/>
            <w:hideMark/>
          </w:tcPr>
          <w:p w14:paraId="0E8152F2" w14:textId="3DAB4A23"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 xml:space="preserve">The passage </w:t>
            </w:r>
            <w:r w:rsidR="00C911FA" w:rsidRPr="000C127C">
              <w:rPr>
                <w:rFonts w:ascii="Tahoma" w:hAnsi="Tahoma" w:cs="Tahoma"/>
                <w:color w:val="FF0000"/>
                <w:sz w:val="24"/>
                <w:szCs w:val="24"/>
              </w:rPr>
              <w:t>contrasts</w:t>
            </w:r>
            <w:r w:rsidR="00C911FA" w:rsidRPr="000C127C">
              <w:rPr>
                <w:rFonts w:ascii="Tahoma" w:hAnsi="Tahoma" w:cs="Tahoma"/>
                <w:color w:val="FF0000"/>
                <w:sz w:val="24"/>
                <w:szCs w:val="24"/>
              </w:rPr>
              <w:t xml:space="preserve"> </w:t>
            </w:r>
            <w:r w:rsidRPr="000C127C">
              <w:rPr>
                <w:rFonts w:ascii="Tahoma" w:hAnsi="Tahoma" w:cs="Tahoma"/>
                <w:color w:val="FF0000"/>
                <w:sz w:val="24"/>
                <w:szCs w:val="24"/>
              </w:rPr>
              <w:t>the affordability of different tools but does not evaluate their usability.</w:t>
            </w:r>
          </w:p>
        </w:tc>
        <w:tc>
          <w:tcPr>
            <w:tcW w:w="0" w:type="auto"/>
            <w:vAlign w:val="center"/>
            <w:hideMark/>
          </w:tcPr>
          <w:p w14:paraId="1257C151"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False</w:t>
            </w:r>
          </w:p>
        </w:tc>
        <w:tc>
          <w:tcPr>
            <w:tcW w:w="0" w:type="auto"/>
            <w:vAlign w:val="center"/>
            <w:hideMark/>
          </w:tcPr>
          <w:p w14:paraId="4BA00B21"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The passage does discuss usability, mentioning that Microsoft Word is "pretty straightforward" and Google Docs is "great for collaboration."</w:t>
            </w:r>
          </w:p>
        </w:tc>
      </w:tr>
      <w:tr w:rsidR="000C127C" w:rsidRPr="000C127C" w14:paraId="71656ADB" w14:textId="77777777" w:rsidTr="000C127C">
        <w:trPr>
          <w:tblCellSpacing w:w="15" w:type="dxa"/>
        </w:trPr>
        <w:tc>
          <w:tcPr>
            <w:tcW w:w="0" w:type="auto"/>
            <w:vAlign w:val="center"/>
            <w:hideMark/>
          </w:tcPr>
          <w:p w14:paraId="5319D25A"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The passage includes informal expressions that would not be suitable for academic writing.</w:t>
            </w:r>
          </w:p>
        </w:tc>
        <w:tc>
          <w:tcPr>
            <w:tcW w:w="0" w:type="auto"/>
            <w:vAlign w:val="center"/>
            <w:hideMark/>
          </w:tcPr>
          <w:p w14:paraId="20A795F9"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True</w:t>
            </w:r>
          </w:p>
        </w:tc>
        <w:tc>
          <w:tcPr>
            <w:tcW w:w="0" w:type="auto"/>
            <w:vAlign w:val="center"/>
            <w:hideMark/>
          </w:tcPr>
          <w:p w14:paraId="58312BAD"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The passage includes informal phrases such as "super useful," "loads of features," and "at the end of the day."</w:t>
            </w:r>
          </w:p>
        </w:tc>
      </w:tr>
    </w:tbl>
    <w:p w14:paraId="5AC139AF" w14:textId="77777777" w:rsidR="000C127C" w:rsidRPr="000C127C" w:rsidRDefault="00000000"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Pr>
          <w:rFonts w:ascii="Tahoma" w:hAnsi="Tahoma" w:cs="Tahoma"/>
          <w:color w:val="FF0000"/>
          <w:sz w:val="24"/>
          <w:szCs w:val="24"/>
        </w:rPr>
        <w:pict w14:anchorId="49C503A9">
          <v:rect id="_x0000_i1029" style="width:0;height:1.5pt" o:hralign="center" o:hrstd="t" o:hr="t" fillcolor="#a0a0a0" stroked="f"/>
        </w:pict>
      </w:r>
    </w:p>
    <w:p w14:paraId="41CEDE98" w14:textId="4A74E758" w:rsidR="000C127C" w:rsidRPr="000C127C" w:rsidRDefault="006F322F"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bCs/>
          <w:color w:val="FF0000"/>
          <w:sz w:val="24"/>
          <w:szCs w:val="24"/>
        </w:rPr>
      </w:pPr>
      <w:r>
        <w:rPr>
          <w:rFonts w:ascii="Tahoma" w:hAnsi="Tahoma" w:cs="Tahoma"/>
          <w:b/>
          <w:bCs/>
          <w:color w:val="FF0000"/>
          <w:sz w:val="24"/>
          <w:szCs w:val="24"/>
        </w:rPr>
        <w:br/>
      </w:r>
      <w:r>
        <w:rPr>
          <w:rFonts w:ascii="Tahoma" w:hAnsi="Tahoma" w:cs="Tahoma"/>
          <w:b/>
          <w:bCs/>
          <w:color w:val="FF0000"/>
          <w:sz w:val="24"/>
          <w:szCs w:val="24"/>
        </w:rPr>
        <w:br/>
      </w:r>
      <w:r w:rsidR="000C127C" w:rsidRPr="000C127C">
        <w:rPr>
          <w:rFonts w:ascii="Tahoma" w:hAnsi="Tahoma" w:cs="Tahoma"/>
          <w:b/>
          <w:bCs/>
          <w:color w:val="FF0000"/>
          <w:sz w:val="24"/>
          <w:szCs w:val="24"/>
        </w:rPr>
        <w:t>2) Table - Identify and Revise (6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5"/>
        <w:gridCol w:w="3622"/>
      </w:tblGrid>
      <w:tr w:rsidR="000C127C" w:rsidRPr="000C127C" w14:paraId="2364B1B1" w14:textId="77777777" w:rsidTr="000C127C">
        <w:trPr>
          <w:tblHeader/>
          <w:tblCellSpacing w:w="15" w:type="dxa"/>
        </w:trPr>
        <w:tc>
          <w:tcPr>
            <w:tcW w:w="0" w:type="auto"/>
            <w:vAlign w:val="center"/>
            <w:hideMark/>
          </w:tcPr>
          <w:p w14:paraId="383E35E6"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Informal Phrase from the Passage</w:t>
            </w:r>
          </w:p>
        </w:tc>
        <w:tc>
          <w:tcPr>
            <w:tcW w:w="0" w:type="auto"/>
            <w:vAlign w:val="center"/>
            <w:hideMark/>
          </w:tcPr>
          <w:p w14:paraId="45A699BD"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Proposed Academic Revision</w:t>
            </w:r>
          </w:p>
        </w:tc>
      </w:tr>
      <w:tr w:rsidR="000C127C" w:rsidRPr="000C127C" w14:paraId="02EAE852" w14:textId="77777777" w:rsidTr="000C127C">
        <w:trPr>
          <w:tblCellSpacing w:w="15" w:type="dxa"/>
        </w:trPr>
        <w:tc>
          <w:tcPr>
            <w:tcW w:w="0" w:type="auto"/>
            <w:vAlign w:val="center"/>
            <w:hideMark/>
          </w:tcPr>
          <w:p w14:paraId="69019875"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super useful</w:t>
            </w:r>
          </w:p>
        </w:tc>
        <w:tc>
          <w:tcPr>
            <w:tcW w:w="0" w:type="auto"/>
            <w:vAlign w:val="center"/>
            <w:hideMark/>
          </w:tcPr>
          <w:p w14:paraId="7D42B371"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highly beneficial</w:t>
            </w:r>
          </w:p>
        </w:tc>
      </w:tr>
      <w:tr w:rsidR="000C127C" w:rsidRPr="000C127C" w14:paraId="018E0E0B" w14:textId="77777777" w:rsidTr="000C127C">
        <w:trPr>
          <w:tblCellSpacing w:w="15" w:type="dxa"/>
        </w:trPr>
        <w:tc>
          <w:tcPr>
            <w:tcW w:w="0" w:type="auto"/>
            <w:vAlign w:val="center"/>
            <w:hideMark/>
          </w:tcPr>
          <w:p w14:paraId="08DF456B"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loads of features</w:t>
            </w:r>
          </w:p>
        </w:tc>
        <w:tc>
          <w:tcPr>
            <w:tcW w:w="0" w:type="auto"/>
            <w:vAlign w:val="center"/>
            <w:hideMark/>
          </w:tcPr>
          <w:p w14:paraId="7876D31E"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a wide range of features</w:t>
            </w:r>
          </w:p>
        </w:tc>
      </w:tr>
      <w:tr w:rsidR="000C127C" w:rsidRPr="000C127C" w14:paraId="4B3EA688" w14:textId="77777777" w:rsidTr="000C127C">
        <w:trPr>
          <w:tblCellSpacing w:w="15" w:type="dxa"/>
        </w:trPr>
        <w:tc>
          <w:tcPr>
            <w:tcW w:w="0" w:type="auto"/>
            <w:vAlign w:val="center"/>
            <w:hideMark/>
          </w:tcPr>
          <w:p w14:paraId="41BD72C5"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at the end of the day</w:t>
            </w:r>
          </w:p>
        </w:tc>
        <w:tc>
          <w:tcPr>
            <w:tcW w:w="0" w:type="auto"/>
            <w:vAlign w:val="center"/>
            <w:hideMark/>
          </w:tcPr>
          <w:p w14:paraId="1BE8C0F1"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i/>
                <w:iCs/>
                <w:color w:val="FF0000"/>
                <w:sz w:val="24"/>
                <w:szCs w:val="24"/>
              </w:rPr>
            </w:pPr>
            <w:r w:rsidRPr="000C127C">
              <w:rPr>
                <w:rFonts w:ascii="Tahoma" w:hAnsi="Tahoma" w:cs="Tahoma"/>
                <w:i/>
                <w:iCs/>
                <w:color w:val="FF0000"/>
                <w:sz w:val="24"/>
                <w:szCs w:val="24"/>
              </w:rPr>
              <w:t>ultimately</w:t>
            </w:r>
          </w:p>
        </w:tc>
      </w:tr>
    </w:tbl>
    <w:p w14:paraId="3D878619" w14:textId="77777777" w:rsidR="000C127C" w:rsidRPr="000C127C" w:rsidRDefault="00000000"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Pr>
          <w:rFonts w:ascii="Tahoma" w:hAnsi="Tahoma" w:cs="Tahoma"/>
          <w:color w:val="FF0000"/>
          <w:sz w:val="24"/>
          <w:szCs w:val="24"/>
        </w:rPr>
        <w:pict w14:anchorId="262A5013">
          <v:rect id="_x0000_i1030" style="width:0;height:1.5pt" o:hralign="center" o:hrstd="t" o:hr="t" fillcolor="#a0a0a0" stroked="f"/>
        </w:pict>
      </w:r>
    </w:p>
    <w:p w14:paraId="13304CFE" w14:textId="01DBEE71" w:rsidR="000C127C" w:rsidRPr="000C127C" w:rsidRDefault="006F322F"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bCs/>
          <w:color w:val="FF0000"/>
          <w:sz w:val="24"/>
          <w:szCs w:val="24"/>
        </w:rPr>
      </w:pPr>
      <w:r>
        <w:rPr>
          <w:rFonts w:ascii="Tahoma" w:hAnsi="Tahoma" w:cs="Tahoma"/>
          <w:b/>
          <w:bCs/>
          <w:color w:val="FF0000"/>
          <w:sz w:val="24"/>
          <w:szCs w:val="24"/>
        </w:rPr>
        <w:br/>
      </w:r>
      <w:r w:rsidR="000C127C" w:rsidRPr="000C127C">
        <w:rPr>
          <w:rFonts w:ascii="Tahoma" w:hAnsi="Tahoma" w:cs="Tahoma"/>
          <w:b/>
          <w:bCs/>
          <w:color w:val="FF0000"/>
          <w:sz w:val="24"/>
          <w:szCs w:val="24"/>
        </w:rPr>
        <w:t>3) Short Answer Questions (2 Marks)</w:t>
      </w:r>
    </w:p>
    <w:p w14:paraId="3F0672EE" w14:textId="7BF1A674"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Pr>
          <w:rFonts w:ascii="Tahoma" w:hAnsi="Tahoma" w:cs="Tahoma"/>
          <w:color w:val="FF0000"/>
          <w:sz w:val="24"/>
          <w:szCs w:val="24"/>
        </w:rPr>
        <w:br/>
      </w:r>
      <w:r w:rsidRPr="000C127C">
        <w:rPr>
          <w:rFonts w:ascii="Tahoma" w:hAnsi="Tahoma" w:cs="Tahoma"/>
          <w:color w:val="FF0000"/>
          <w:sz w:val="24"/>
          <w:szCs w:val="24"/>
        </w:rPr>
        <w:t>a) Why should academic writing avoid informal language such as “super useful” or “loads of features”? (1 mark)</w:t>
      </w:r>
      <w:r w:rsidRPr="000C127C">
        <w:rPr>
          <w:rFonts w:ascii="Tahoma" w:hAnsi="Tahoma" w:cs="Tahoma"/>
          <w:color w:val="FF0000"/>
          <w:sz w:val="24"/>
          <w:szCs w:val="24"/>
        </w:rPr>
        <w:br/>
        <w:t>Answer: Academic writing requires formal and precise language to maintain professionalism and credibility. Informal phrases can be vague and reduce the clarity of the argument.</w:t>
      </w:r>
      <w:r>
        <w:rPr>
          <w:rFonts w:ascii="Tahoma" w:hAnsi="Tahoma" w:cs="Tahoma"/>
          <w:color w:val="FF0000"/>
          <w:sz w:val="24"/>
          <w:szCs w:val="24"/>
        </w:rPr>
        <w:br/>
      </w:r>
    </w:p>
    <w:p w14:paraId="7573F950"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sidRPr="000C127C">
        <w:rPr>
          <w:rFonts w:ascii="Tahoma" w:hAnsi="Tahoma" w:cs="Tahoma"/>
          <w:color w:val="FF0000"/>
          <w:sz w:val="24"/>
          <w:szCs w:val="24"/>
        </w:rPr>
        <w:t>b) Why is it important to provide objective, evidence-based descriptions when comparing writing tools in academic discussions? (1 mark)</w:t>
      </w:r>
      <w:r w:rsidRPr="000C127C">
        <w:rPr>
          <w:rFonts w:ascii="Tahoma" w:hAnsi="Tahoma" w:cs="Tahoma"/>
          <w:color w:val="FF0000"/>
          <w:sz w:val="24"/>
          <w:szCs w:val="24"/>
        </w:rPr>
        <w:br/>
        <w:t>Answer: Objective, evidence-based descriptions ensure that comparisons are fair, accurate, and not influenced by personal opinions. This allows readers to make informed decisions based on factual information rather than subjective bias.</w:t>
      </w:r>
    </w:p>
    <w:p w14:paraId="7D305EA1" w14:textId="75453AE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Pr>
          <w:rFonts w:ascii="Tahoma" w:hAnsi="Tahoma" w:cs="Tahoma"/>
          <w:color w:val="FF0000"/>
          <w:sz w:val="24"/>
          <w:szCs w:val="24"/>
        </w:rPr>
        <w:br/>
      </w:r>
      <w:r w:rsidR="00000000">
        <w:rPr>
          <w:rFonts w:ascii="Tahoma" w:hAnsi="Tahoma" w:cs="Tahoma"/>
          <w:color w:val="FF0000"/>
          <w:sz w:val="24"/>
          <w:szCs w:val="24"/>
        </w:rPr>
        <w:pict w14:anchorId="404EAF09">
          <v:rect id="_x0000_i1031" style="width:0;height:1.5pt" o:hralign="center" o:hrstd="t" o:hr="t" fillcolor="#a0a0a0" stroked="f"/>
        </w:pict>
      </w:r>
    </w:p>
    <w:p w14:paraId="43AB4E55"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b/>
          <w:bCs/>
          <w:color w:val="FF0000"/>
          <w:sz w:val="24"/>
          <w:szCs w:val="24"/>
        </w:rPr>
      </w:pPr>
      <w:r w:rsidRPr="000C127C">
        <w:rPr>
          <w:rFonts w:ascii="Tahoma" w:hAnsi="Tahoma" w:cs="Tahoma"/>
          <w:b/>
          <w:bCs/>
          <w:color w:val="FF0000"/>
          <w:sz w:val="24"/>
          <w:szCs w:val="24"/>
        </w:rPr>
        <w:t>4) Revision Task (3 Marks)</w:t>
      </w:r>
    </w:p>
    <w:p w14:paraId="1DE8F8DC" w14:textId="064A1C23"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r>
        <w:rPr>
          <w:rFonts w:ascii="Tahoma" w:hAnsi="Tahoma" w:cs="Tahoma"/>
          <w:color w:val="FF0000"/>
          <w:sz w:val="24"/>
          <w:szCs w:val="24"/>
        </w:rPr>
        <w:lastRenderedPageBreak/>
        <w:br/>
      </w:r>
      <w:r w:rsidRPr="000C127C">
        <w:rPr>
          <w:rFonts w:ascii="Tahoma" w:hAnsi="Tahoma" w:cs="Tahoma"/>
          <w:color w:val="FF0000"/>
          <w:sz w:val="24"/>
          <w:szCs w:val="24"/>
        </w:rPr>
        <w:t>Revised Passage:</w:t>
      </w:r>
      <w:r w:rsidRPr="000C127C">
        <w:rPr>
          <w:rFonts w:ascii="Tahoma" w:hAnsi="Tahoma" w:cs="Tahoma"/>
          <w:color w:val="FF0000"/>
          <w:sz w:val="24"/>
          <w:szCs w:val="24"/>
        </w:rPr>
        <w:br/>
      </w:r>
      <w:r>
        <w:rPr>
          <w:rFonts w:ascii="Tahoma" w:hAnsi="Tahoma" w:cs="Tahoma"/>
          <w:color w:val="FF0000"/>
          <w:sz w:val="24"/>
          <w:szCs w:val="24"/>
        </w:rPr>
        <w:br/>
      </w:r>
      <w:r w:rsidRPr="000C127C">
        <w:rPr>
          <w:rFonts w:ascii="Tahoma" w:hAnsi="Tahoma" w:cs="Tahoma"/>
          <w:color w:val="FF0000"/>
          <w:sz w:val="24"/>
          <w:szCs w:val="24"/>
        </w:rPr>
        <w:t>Writing tools are highly beneficial for individuals who need to draft reports, articles, or essays. Selecting the appropriate software can improve efficiency and enhance the writing process. For example, Microsoft Word is one of the most widely used programs due to its extensive features and user-friendly interface. However, some users consider it too costly. Free alternatives, such as Google Docs, offer similar functionalities and are particularly advantageous for collaboration, though they may lack some advanced tools. Additionally, Grammarly assists writers with grammar and style, though some critics argue that it fosters an overreliance on automation. Ultimately, the most suitable writing tool depends on the user’s specific needs and preferences.</w:t>
      </w:r>
    </w:p>
    <w:p w14:paraId="2C7B76B3" w14:textId="77777777" w:rsidR="000C127C" w:rsidRPr="000C127C" w:rsidRDefault="000C127C" w:rsidP="000C127C">
      <w:pPr>
        <w:pStyle w:val="ListParagraph"/>
        <w:overflowPunct w:val="0"/>
        <w:autoSpaceDE w:val="0"/>
        <w:autoSpaceDN w:val="0"/>
        <w:adjustRightInd w:val="0"/>
        <w:spacing w:before="120" w:after="120" w:line="276" w:lineRule="auto"/>
        <w:ind w:left="360" w:right="176"/>
        <w:textAlignment w:val="baseline"/>
        <w:rPr>
          <w:rFonts w:ascii="Tahoma" w:hAnsi="Tahoma" w:cs="Tahoma"/>
          <w:color w:val="FF0000"/>
          <w:sz w:val="24"/>
          <w:szCs w:val="24"/>
        </w:rPr>
      </w:pPr>
    </w:p>
    <w:sectPr w:rsidR="000C127C" w:rsidRPr="000C127C" w:rsidSect="000637BD">
      <w:headerReference w:type="even" r:id="rId11"/>
      <w:headerReference w:type="default" r:id="rId12"/>
      <w:footerReference w:type="default" r:id="rId13"/>
      <w:pgSz w:w="11907" w:h="16840" w:code="9"/>
      <w:pgMar w:top="67" w:right="567" w:bottom="357" w:left="56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910A" w14:textId="77777777" w:rsidR="00D972E0" w:rsidRDefault="00D972E0">
      <w:r>
        <w:separator/>
      </w:r>
    </w:p>
  </w:endnote>
  <w:endnote w:type="continuationSeparator" w:id="0">
    <w:p w14:paraId="733FF312" w14:textId="77777777" w:rsidR="00D972E0" w:rsidRDefault="00D97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437632"/>
      <w:docPartObj>
        <w:docPartGallery w:val="Page Numbers (Bottom of Page)"/>
        <w:docPartUnique/>
      </w:docPartObj>
    </w:sdtPr>
    <w:sdtContent>
      <w:sdt>
        <w:sdtPr>
          <w:id w:val="-1769616900"/>
          <w:docPartObj>
            <w:docPartGallery w:val="Page Numbers (Top of Page)"/>
            <w:docPartUnique/>
          </w:docPartObj>
        </w:sdtPr>
        <w:sdtContent>
          <w:p w14:paraId="534C6033" w14:textId="339E5643" w:rsidR="00135D1E" w:rsidRDefault="00135D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220F8">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220F8">
              <w:rPr>
                <w:b/>
                <w:bCs/>
                <w:noProof/>
              </w:rPr>
              <w:t>7</w:t>
            </w:r>
            <w:r>
              <w:rPr>
                <w:b/>
                <w:bCs/>
                <w:sz w:val="24"/>
                <w:szCs w:val="24"/>
              </w:rPr>
              <w:fldChar w:fldCharType="end"/>
            </w:r>
          </w:p>
        </w:sdtContent>
      </w:sdt>
    </w:sdtContent>
  </w:sdt>
  <w:p w14:paraId="09B82E4C" w14:textId="77777777" w:rsidR="00ED5763" w:rsidRDefault="00ED5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4193" w14:textId="77777777" w:rsidR="00D972E0" w:rsidRDefault="00D972E0">
      <w:r>
        <w:separator/>
      </w:r>
    </w:p>
  </w:footnote>
  <w:footnote w:type="continuationSeparator" w:id="0">
    <w:p w14:paraId="4C6944B5" w14:textId="77777777" w:rsidR="00D972E0" w:rsidRDefault="00D97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D4D0" w14:textId="77777777" w:rsidR="00ED5763" w:rsidRDefault="00ED5763"/>
  <w:p w14:paraId="12990D73" w14:textId="77777777" w:rsidR="00ED5763" w:rsidRDefault="00ED5763"/>
  <w:p w14:paraId="14A5BF2F" w14:textId="77777777" w:rsidR="00ED5763" w:rsidRDefault="00ED5763" w:rsidP="009373D6">
    <w:r>
      <w:rPr>
        <w:noProof/>
        <w:lang w:eastAsia="en-GB"/>
      </w:rPr>
      <w:drawing>
        <wp:inline distT="0" distB="0" distL="0" distR="0" wp14:anchorId="3A15CA2D" wp14:editId="70FA03C6">
          <wp:extent cx="1605915" cy="325755"/>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605915" cy="32575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3773" w14:textId="14926C19" w:rsidR="00ED5763" w:rsidRPr="001A020F" w:rsidRDefault="000479C4" w:rsidP="001A020F">
    <w:pPr>
      <w:pStyle w:val="Header"/>
      <w:jc w:val="right"/>
      <w:rPr>
        <w:b w:val="0"/>
        <w:bCs w:val="0"/>
        <w:i/>
        <w:iCs/>
      </w:rPr>
    </w:pPr>
    <w:r>
      <w:rPr>
        <w:b w:val="0"/>
        <w:bCs w:val="0"/>
        <w:i/>
        <w:iCs/>
      </w:rPr>
      <w:t xml:space="preserve">Ms N. Pisani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24D4"/>
    <w:multiLevelType w:val="hybridMultilevel"/>
    <w:tmpl w:val="BD1696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1E3B23"/>
    <w:multiLevelType w:val="hybridMultilevel"/>
    <w:tmpl w:val="527CC3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9E65E7"/>
    <w:multiLevelType w:val="hybridMultilevel"/>
    <w:tmpl w:val="E10C444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B0C358D"/>
    <w:multiLevelType w:val="hybridMultilevel"/>
    <w:tmpl w:val="678CCA4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1EC6DE6"/>
    <w:multiLevelType w:val="hybridMultilevel"/>
    <w:tmpl w:val="9DCC468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64241D1"/>
    <w:multiLevelType w:val="hybridMultilevel"/>
    <w:tmpl w:val="4F0ACB26"/>
    <w:lvl w:ilvl="0" w:tplc="A1A2570E">
      <w:start w:val="6"/>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40F06850"/>
    <w:multiLevelType w:val="hybridMultilevel"/>
    <w:tmpl w:val="A57AB7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A86E12"/>
    <w:multiLevelType w:val="hybridMultilevel"/>
    <w:tmpl w:val="44F02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F942D2"/>
    <w:multiLevelType w:val="multilevel"/>
    <w:tmpl w:val="670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05C74"/>
    <w:multiLevelType w:val="multilevel"/>
    <w:tmpl w:val="549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84E82"/>
    <w:multiLevelType w:val="hybridMultilevel"/>
    <w:tmpl w:val="40820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715C53"/>
    <w:multiLevelType w:val="hybridMultilevel"/>
    <w:tmpl w:val="3A38C50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24E2F89"/>
    <w:multiLevelType w:val="hybridMultilevel"/>
    <w:tmpl w:val="2E969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8268F7"/>
    <w:multiLevelType w:val="hybridMultilevel"/>
    <w:tmpl w:val="972E2800"/>
    <w:lvl w:ilvl="0" w:tplc="53F204CE">
      <w:start w:val="1"/>
      <w:numFmt w:val="decimal"/>
      <w:lvlText w:val="%1."/>
      <w:lvlJc w:val="left"/>
      <w:pPr>
        <w:ind w:left="780" w:hanging="360"/>
      </w:pPr>
      <w:rPr>
        <w:rFonts w:hint="default"/>
      </w:rPr>
    </w:lvl>
    <w:lvl w:ilvl="1" w:tplc="08090019">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5D9B5CAA"/>
    <w:multiLevelType w:val="hybridMultilevel"/>
    <w:tmpl w:val="56E4F2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5F7857A0"/>
    <w:multiLevelType w:val="hybridMultilevel"/>
    <w:tmpl w:val="E3723F06"/>
    <w:lvl w:ilvl="0" w:tplc="824AC2DC">
      <w:numFmt w:val="bullet"/>
      <w:lvlText w:val=""/>
      <w:lvlJc w:val="left"/>
      <w:pPr>
        <w:ind w:left="360" w:hanging="360"/>
      </w:pPr>
      <w:rPr>
        <w:rFonts w:ascii="Symbol" w:eastAsia="Times New Roman" w:hAnsi="Symbo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0864BE5"/>
    <w:multiLevelType w:val="hybridMultilevel"/>
    <w:tmpl w:val="FFFFFFFF"/>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6A4A6AE6"/>
    <w:multiLevelType w:val="multilevel"/>
    <w:tmpl w:val="A52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A18F4"/>
    <w:multiLevelType w:val="hybridMultilevel"/>
    <w:tmpl w:val="FFFFFFFF"/>
    <w:lvl w:ilvl="0" w:tplc="08090017">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7C3E25C1"/>
    <w:multiLevelType w:val="hybridMultilevel"/>
    <w:tmpl w:val="FF0026C8"/>
    <w:lvl w:ilvl="0" w:tplc="CAF21C2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E461885"/>
    <w:multiLevelType w:val="hybridMultilevel"/>
    <w:tmpl w:val="A0F2F7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92029659">
    <w:abstractNumId w:val="20"/>
  </w:num>
  <w:num w:numId="2" w16cid:durableId="489254825">
    <w:abstractNumId w:val="15"/>
  </w:num>
  <w:num w:numId="3" w16cid:durableId="1644429581">
    <w:abstractNumId w:val="6"/>
  </w:num>
  <w:num w:numId="4" w16cid:durableId="861549652">
    <w:abstractNumId w:val="19"/>
  </w:num>
  <w:num w:numId="5" w16cid:durableId="2046172195">
    <w:abstractNumId w:val="9"/>
  </w:num>
  <w:num w:numId="6" w16cid:durableId="1299992475">
    <w:abstractNumId w:val="13"/>
  </w:num>
  <w:num w:numId="7" w16cid:durableId="170265632">
    <w:abstractNumId w:val="7"/>
  </w:num>
  <w:num w:numId="8" w16cid:durableId="1117404743">
    <w:abstractNumId w:val="1"/>
  </w:num>
  <w:num w:numId="9" w16cid:durableId="565844799">
    <w:abstractNumId w:val="0"/>
  </w:num>
  <w:num w:numId="10" w16cid:durableId="1760442097">
    <w:abstractNumId w:val="17"/>
  </w:num>
  <w:num w:numId="11" w16cid:durableId="425225111">
    <w:abstractNumId w:val="8"/>
  </w:num>
  <w:num w:numId="12" w16cid:durableId="103962061">
    <w:abstractNumId w:val="10"/>
  </w:num>
  <w:num w:numId="13" w16cid:durableId="1993826079">
    <w:abstractNumId w:val="2"/>
  </w:num>
  <w:num w:numId="14" w16cid:durableId="1333221287">
    <w:abstractNumId w:val="12"/>
  </w:num>
  <w:num w:numId="15" w16cid:durableId="195433264">
    <w:abstractNumId w:val="4"/>
  </w:num>
  <w:num w:numId="16" w16cid:durableId="1682924831">
    <w:abstractNumId w:val="5"/>
  </w:num>
  <w:num w:numId="17" w16cid:durableId="2004314923">
    <w:abstractNumId w:val="14"/>
  </w:num>
  <w:num w:numId="18" w16cid:durableId="1004085607">
    <w:abstractNumId w:val="11"/>
  </w:num>
  <w:num w:numId="19" w16cid:durableId="1465847908">
    <w:abstractNumId w:val="16"/>
  </w:num>
  <w:num w:numId="20" w16cid:durableId="23098017">
    <w:abstractNumId w:val="18"/>
  </w:num>
  <w:num w:numId="21" w16cid:durableId="123111329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1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784"/>
    <w:rsid w:val="00002235"/>
    <w:rsid w:val="00002ADD"/>
    <w:rsid w:val="000034FA"/>
    <w:rsid w:val="00003F9E"/>
    <w:rsid w:val="00004B32"/>
    <w:rsid w:val="0000712C"/>
    <w:rsid w:val="000129EC"/>
    <w:rsid w:val="00015154"/>
    <w:rsid w:val="0001583B"/>
    <w:rsid w:val="00016402"/>
    <w:rsid w:val="0001660C"/>
    <w:rsid w:val="00017301"/>
    <w:rsid w:val="00020632"/>
    <w:rsid w:val="00020975"/>
    <w:rsid w:val="000219DB"/>
    <w:rsid w:val="00024556"/>
    <w:rsid w:val="000247E7"/>
    <w:rsid w:val="00024EB7"/>
    <w:rsid w:val="0003073C"/>
    <w:rsid w:val="0003526E"/>
    <w:rsid w:val="00035E02"/>
    <w:rsid w:val="000362A0"/>
    <w:rsid w:val="0003755D"/>
    <w:rsid w:val="0003788C"/>
    <w:rsid w:val="00037F07"/>
    <w:rsid w:val="0004114D"/>
    <w:rsid w:val="000435E8"/>
    <w:rsid w:val="0004404F"/>
    <w:rsid w:val="00044318"/>
    <w:rsid w:val="000479C4"/>
    <w:rsid w:val="00053C11"/>
    <w:rsid w:val="00054077"/>
    <w:rsid w:val="000608FE"/>
    <w:rsid w:val="00062B1D"/>
    <w:rsid w:val="000637BD"/>
    <w:rsid w:val="00063BF7"/>
    <w:rsid w:val="00064013"/>
    <w:rsid w:val="000672C0"/>
    <w:rsid w:val="000705C2"/>
    <w:rsid w:val="00070ADD"/>
    <w:rsid w:val="00070EE1"/>
    <w:rsid w:val="00073EF1"/>
    <w:rsid w:val="0007417D"/>
    <w:rsid w:val="00074572"/>
    <w:rsid w:val="0007664C"/>
    <w:rsid w:val="00076E6D"/>
    <w:rsid w:val="0007716F"/>
    <w:rsid w:val="00080720"/>
    <w:rsid w:val="00081F50"/>
    <w:rsid w:val="00082491"/>
    <w:rsid w:val="00083F25"/>
    <w:rsid w:val="00084ECF"/>
    <w:rsid w:val="00084F5C"/>
    <w:rsid w:val="00085B07"/>
    <w:rsid w:val="00087D8D"/>
    <w:rsid w:val="00087E97"/>
    <w:rsid w:val="000916C8"/>
    <w:rsid w:val="000918FD"/>
    <w:rsid w:val="00092C0F"/>
    <w:rsid w:val="00094367"/>
    <w:rsid w:val="00094512"/>
    <w:rsid w:val="00094AD6"/>
    <w:rsid w:val="000A08A3"/>
    <w:rsid w:val="000A17A8"/>
    <w:rsid w:val="000A1A44"/>
    <w:rsid w:val="000A20F3"/>
    <w:rsid w:val="000A42FF"/>
    <w:rsid w:val="000A6067"/>
    <w:rsid w:val="000B40BE"/>
    <w:rsid w:val="000B6D9E"/>
    <w:rsid w:val="000B7354"/>
    <w:rsid w:val="000B745C"/>
    <w:rsid w:val="000B7985"/>
    <w:rsid w:val="000C127C"/>
    <w:rsid w:val="000C3AC2"/>
    <w:rsid w:val="000C3CDC"/>
    <w:rsid w:val="000C5805"/>
    <w:rsid w:val="000C585F"/>
    <w:rsid w:val="000C6CDC"/>
    <w:rsid w:val="000D182B"/>
    <w:rsid w:val="000D32DF"/>
    <w:rsid w:val="000D448D"/>
    <w:rsid w:val="000D498C"/>
    <w:rsid w:val="000D7BF5"/>
    <w:rsid w:val="000E07C8"/>
    <w:rsid w:val="000E0CFD"/>
    <w:rsid w:val="000E0E6A"/>
    <w:rsid w:val="000E0EF3"/>
    <w:rsid w:val="000E25AD"/>
    <w:rsid w:val="000E2CDC"/>
    <w:rsid w:val="000E383D"/>
    <w:rsid w:val="000E5CC8"/>
    <w:rsid w:val="000E5D59"/>
    <w:rsid w:val="000F2A74"/>
    <w:rsid w:val="000F42F0"/>
    <w:rsid w:val="000F4369"/>
    <w:rsid w:val="000F7003"/>
    <w:rsid w:val="000F72FE"/>
    <w:rsid w:val="000F7CF2"/>
    <w:rsid w:val="001003D5"/>
    <w:rsid w:val="00101118"/>
    <w:rsid w:val="00107A88"/>
    <w:rsid w:val="00107D36"/>
    <w:rsid w:val="00110584"/>
    <w:rsid w:val="001133EE"/>
    <w:rsid w:val="00113443"/>
    <w:rsid w:val="001137CA"/>
    <w:rsid w:val="00113B15"/>
    <w:rsid w:val="00116076"/>
    <w:rsid w:val="001171B4"/>
    <w:rsid w:val="00120442"/>
    <w:rsid w:val="00123076"/>
    <w:rsid w:val="001273AB"/>
    <w:rsid w:val="001324F1"/>
    <w:rsid w:val="00133A54"/>
    <w:rsid w:val="001350F7"/>
    <w:rsid w:val="00135D1E"/>
    <w:rsid w:val="001373A8"/>
    <w:rsid w:val="00137E9B"/>
    <w:rsid w:val="001407BD"/>
    <w:rsid w:val="00141B7D"/>
    <w:rsid w:val="00142308"/>
    <w:rsid w:val="00143677"/>
    <w:rsid w:val="001441B3"/>
    <w:rsid w:val="0015156D"/>
    <w:rsid w:val="00154D09"/>
    <w:rsid w:val="00160587"/>
    <w:rsid w:val="00161DD9"/>
    <w:rsid w:val="001644A2"/>
    <w:rsid w:val="00172463"/>
    <w:rsid w:val="00172967"/>
    <w:rsid w:val="00172A69"/>
    <w:rsid w:val="0017495E"/>
    <w:rsid w:val="001757A6"/>
    <w:rsid w:val="00177814"/>
    <w:rsid w:val="0018162F"/>
    <w:rsid w:val="00181EBF"/>
    <w:rsid w:val="001832F9"/>
    <w:rsid w:val="00185B0A"/>
    <w:rsid w:val="00186F1B"/>
    <w:rsid w:val="00187D04"/>
    <w:rsid w:val="001908F0"/>
    <w:rsid w:val="001924EA"/>
    <w:rsid w:val="00193C72"/>
    <w:rsid w:val="00195F0E"/>
    <w:rsid w:val="001A020F"/>
    <w:rsid w:val="001A1763"/>
    <w:rsid w:val="001A2D00"/>
    <w:rsid w:val="001A49DB"/>
    <w:rsid w:val="001A56C8"/>
    <w:rsid w:val="001A6A6B"/>
    <w:rsid w:val="001A7C4F"/>
    <w:rsid w:val="001B14C1"/>
    <w:rsid w:val="001B3849"/>
    <w:rsid w:val="001B45D7"/>
    <w:rsid w:val="001B5AFC"/>
    <w:rsid w:val="001B5E4F"/>
    <w:rsid w:val="001B6B86"/>
    <w:rsid w:val="001B782B"/>
    <w:rsid w:val="001C2131"/>
    <w:rsid w:val="001C35EC"/>
    <w:rsid w:val="001C4123"/>
    <w:rsid w:val="001C6841"/>
    <w:rsid w:val="001D4D7A"/>
    <w:rsid w:val="001D6BEF"/>
    <w:rsid w:val="001D72FF"/>
    <w:rsid w:val="001D7401"/>
    <w:rsid w:val="001D7454"/>
    <w:rsid w:val="001E095A"/>
    <w:rsid w:val="001E2F4F"/>
    <w:rsid w:val="001E6A6E"/>
    <w:rsid w:val="001F1D65"/>
    <w:rsid w:val="001F2538"/>
    <w:rsid w:val="001F366C"/>
    <w:rsid w:val="001F3BCB"/>
    <w:rsid w:val="001F4307"/>
    <w:rsid w:val="001F4BD6"/>
    <w:rsid w:val="001F505C"/>
    <w:rsid w:val="001F737D"/>
    <w:rsid w:val="00200BE0"/>
    <w:rsid w:val="00201486"/>
    <w:rsid w:val="0020475A"/>
    <w:rsid w:val="002059F7"/>
    <w:rsid w:val="0020612C"/>
    <w:rsid w:val="00206305"/>
    <w:rsid w:val="00210746"/>
    <w:rsid w:val="00210C28"/>
    <w:rsid w:val="00213558"/>
    <w:rsid w:val="00213858"/>
    <w:rsid w:val="0021555D"/>
    <w:rsid w:val="002169CF"/>
    <w:rsid w:val="00216DD8"/>
    <w:rsid w:val="00220E65"/>
    <w:rsid w:val="00221D50"/>
    <w:rsid w:val="00224716"/>
    <w:rsid w:val="00225AF3"/>
    <w:rsid w:val="00230982"/>
    <w:rsid w:val="0023235A"/>
    <w:rsid w:val="00235AF3"/>
    <w:rsid w:val="00236431"/>
    <w:rsid w:val="002433D2"/>
    <w:rsid w:val="00243BD4"/>
    <w:rsid w:val="00243C93"/>
    <w:rsid w:val="00244A01"/>
    <w:rsid w:val="00245248"/>
    <w:rsid w:val="002454EC"/>
    <w:rsid w:val="00251AAD"/>
    <w:rsid w:val="00254AA1"/>
    <w:rsid w:val="00255C39"/>
    <w:rsid w:val="00256906"/>
    <w:rsid w:val="0026035C"/>
    <w:rsid w:val="0026218F"/>
    <w:rsid w:val="002628DB"/>
    <w:rsid w:val="00263107"/>
    <w:rsid w:val="00265233"/>
    <w:rsid w:val="00271470"/>
    <w:rsid w:val="002776FC"/>
    <w:rsid w:val="002778CD"/>
    <w:rsid w:val="00277C7E"/>
    <w:rsid w:val="00281526"/>
    <w:rsid w:val="00281F5F"/>
    <w:rsid w:val="00285513"/>
    <w:rsid w:val="00286790"/>
    <w:rsid w:val="00290660"/>
    <w:rsid w:val="00291F97"/>
    <w:rsid w:val="00293CB3"/>
    <w:rsid w:val="00293DD1"/>
    <w:rsid w:val="002A2681"/>
    <w:rsid w:val="002A5623"/>
    <w:rsid w:val="002A61A8"/>
    <w:rsid w:val="002A7813"/>
    <w:rsid w:val="002B0740"/>
    <w:rsid w:val="002B0C59"/>
    <w:rsid w:val="002B30B1"/>
    <w:rsid w:val="002B3194"/>
    <w:rsid w:val="002B585C"/>
    <w:rsid w:val="002B5A86"/>
    <w:rsid w:val="002B6569"/>
    <w:rsid w:val="002B6FA5"/>
    <w:rsid w:val="002C195A"/>
    <w:rsid w:val="002C34E8"/>
    <w:rsid w:val="002C49C9"/>
    <w:rsid w:val="002C5B75"/>
    <w:rsid w:val="002C5F7E"/>
    <w:rsid w:val="002C6778"/>
    <w:rsid w:val="002C6935"/>
    <w:rsid w:val="002C6F59"/>
    <w:rsid w:val="002C6FB6"/>
    <w:rsid w:val="002C7B13"/>
    <w:rsid w:val="002D082B"/>
    <w:rsid w:val="002D08B2"/>
    <w:rsid w:val="002D1AAE"/>
    <w:rsid w:val="002D2A2B"/>
    <w:rsid w:val="002D44BA"/>
    <w:rsid w:val="002D51B8"/>
    <w:rsid w:val="002D5FFC"/>
    <w:rsid w:val="002D6482"/>
    <w:rsid w:val="002E198C"/>
    <w:rsid w:val="002E3AC7"/>
    <w:rsid w:val="002E3F9E"/>
    <w:rsid w:val="002E4682"/>
    <w:rsid w:val="002F1C59"/>
    <w:rsid w:val="002F6893"/>
    <w:rsid w:val="002F70F1"/>
    <w:rsid w:val="002F7254"/>
    <w:rsid w:val="00301804"/>
    <w:rsid w:val="003043B1"/>
    <w:rsid w:val="00306488"/>
    <w:rsid w:val="003068BC"/>
    <w:rsid w:val="0031379B"/>
    <w:rsid w:val="003165F5"/>
    <w:rsid w:val="00317C4A"/>
    <w:rsid w:val="00320757"/>
    <w:rsid w:val="00323904"/>
    <w:rsid w:val="003250B5"/>
    <w:rsid w:val="0032656A"/>
    <w:rsid w:val="00327AF5"/>
    <w:rsid w:val="00330547"/>
    <w:rsid w:val="003309F1"/>
    <w:rsid w:val="003313A1"/>
    <w:rsid w:val="00336035"/>
    <w:rsid w:val="003368D5"/>
    <w:rsid w:val="00337B23"/>
    <w:rsid w:val="00340F66"/>
    <w:rsid w:val="00344275"/>
    <w:rsid w:val="0035092A"/>
    <w:rsid w:val="00353FBF"/>
    <w:rsid w:val="00354FFB"/>
    <w:rsid w:val="00357CDF"/>
    <w:rsid w:val="003616B9"/>
    <w:rsid w:val="003617DA"/>
    <w:rsid w:val="00361C14"/>
    <w:rsid w:val="00362CA1"/>
    <w:rsid w:val="00364B85"/>
    <w:rsid w:val="00365E83"/>
    <w:rsid w:val="00366114"/>
    <w:rsid w:val="00366562"/>
    <w:rsid w:val="00370560"/>
    <w:rsid w:val="003715FC"/>
    <w:rsid w:val="0037237B"/>
    <w:rsid w:val="0037246B"/>
    <w:rsid w:val="00374745"/>
    <w:rsid w:val="0037614C"/>
    <w:rsid w:val="0037744B"/>
    <w:rsid w:val="0038077D"/>
    <w:rsid w:val="00380808"/>
    <w:rsid w:val="00380A30"/>
    <w:rsid w:val="003837A8"/>
    <w:rsid w:val="003861AC"/>
    <w:rsid w:val="003867F4"/>
    <w:rsid w:val="00390719"/>
    <w:rsid w:val="003916CC"/>
    <w:rsid w:val="00394731"/>
    <w:rsid w:val="003960B2"/>
    <w:rsid w:val="00397EFD"/>
    <w:rsid w:val="003A1BA3"/>
    <w:rsid w:val="003A2F3C"/>
    <w:rsid w:val="003A3257"/>
    <w:rsid w:val="003A5343"/>
    <w:rsid w:val="003A66A4"/>
    <w:rsid w:val="003A6E47"/>
    <w:rsid w:val="003B3A6F"/>
    <w:rsid w:val="003B4154"/>
    <w:rsid w:val="003B42E2"/>
    <w:rsid w:val="003B74A9"/>
    <w:rsid w:val="003C0953"/>
    <w:rsid w:val="003C2718"/>
    <w:rsid w:val="003C3CF5"/>
    <w:rsid w:val="003C594B"/>
    <w:rsid w:val="003D0E25"/>
    <w:rsid w:val="003D34C6"/>
    <w:rsid w:val="003D4137"/>
    <w:rsid w:val="003D530F"/>
    <w:rsid w:val="003D55B8"/>
    <w:rsid w:val="003D5896"/>
    <w:rsid w:val="003D72C5"/>
    <w:rsid w:val="003D7AE8"/>
    <w:rsid w:val="003E0E5D"/>
    <w:rsid w:val="003E23C5"/>
    <w:rsid w:val="003E3476"/>
    <w:rsid w:val="003E35CB"/>
    <w:rsid w:val="003E5120"/>
    <w:rsid w:val="003E696A"/>
    <w:rsid w:val="003E6A72"/>
    <w:rsid w:val="003E6D03"/>
    <w:rsid w:val="003F4EE1"/>
    <w:rsid w:val="003F54F3"/>
    <w:rsid w:val="003F79B5"/>
    <w:rsid w:val="003F7F6A"/>
    <w:rsid w:val="004021D9"/>
    <w:rsid w:val="00403AF6"/>
    <w:rsid w:val="00403CB0"/>
    <w:rsid w:val="00404A87"/>
    <w:rsid w:val="00404CB5"/>
    <w:rsid w:val="00405A96"/>
    <w:rsid w:val="004064F7"/>
    <w:rsid w:val="004079AD"/>
    <w:rsid w:val="004079B3"/>
    <w:rsid w:val="004101D7"/>
    <w:rsid w:val="00414628"/>
    <w:rsid w:val="00416781"/>
    <w:rsid w:val="00416B7F"/>
    <w:rsid w:val="0041703D"/>
    <w:rsid w:val="00421F6D"/>
    <w:rsid w:val="00422225"/>
    <w:rsid w:val="0042340B"/>
    <w:rsid w:val="0042541A"/>
    <w:rsid w:val="004256BD"/>
    <w:rsid w:val="00425E48"/>
    <w:rsid w:val="00431141"/>
    <w:rsid w:val="00437FF5"/>
    <w:rsid w:val="00440547"/>
    <w:rsid w:val="00440787"/>
    <w:rsid w:val="00442932"/>
    <w:rsid w:val="00442C07"/>
    <w:rsid w:val="004436C6"/>
    <w:rsid w:val="00443974"/>
    <w:rsid w:val="00443DF7"/>
    <w:rsid w:val="00444E0C"/>
    <w:rsid w:val="0044509B"/>
    <w:rsid w:val="0044676F"/>
    <w:rsid w:val="004515BB"/>
    <w:rsid w:val="0045196A"/>
    <w:rsid w:val="004522DD"/>
    <w:rsid w:val="004528FF"/>
    <w:rsid w:val="00454180"/>
    <w:rsid w:val="004607D3"/>
    <w:rsid w:val="004608A3"/>
    <w:rsid w:val="004611EC"/>
    <w:rsid w:val="0046172B"/>
    <w:rsid w:val="0046240B"/>
    <w:rsid w:val="00462801"/>
    <w:rsid w:val="00464AED"/>
    <w:rsid w:val="00464D89"/>
    <w:rsid w:val="00464F8C"/>
    <w:rsid w:val="004663B3"/>
    <w:rsid w:val="00466423"/>
    <w:rsid w:val="004672F3"/>
    <w:rsid w:val="00467615"/>
    <w:rsid w:val="0047525D"/>
    <w:rsid w:val="00475ABE"/>
    <w:rsid w:val="004765F9"/>
    <w:rsid w:val="00480672"/>
    <w:rsid w:val="00481FEC"/>
    <w:rsid w:val="0048226E"/>
    <w:rsid w:val="004830A9"/>
    <w:rsid w:val="00484C1E"/>
    <w:rsid w:val="00484CA0"/>
    <w:rsid w:val="00490F3F"/>
    <w:rsid w:val="004921DE"/>
    <w:rsid w:val="004954AA"/>
    <w:rsid w:val="00496148"/>
    <w:rsid w:val="00497242"/>
    <w:rsid w:val="00497D15"/>
    <w:rsid w:val="004A0695"/>
    <w:rsid w:val="004A0D86"/>
    <w:rsid w:val="004A0FBB"/>
    <w:rsid w:val="004A1176"/>
    <w:rsid w:val="004A2D63"/>
    <w:rsid w:val="004A3882"/>
    <w:rsid w:val="004A7018"/>
    <w:rsid w:val="004B09AE"/>
    <w:rsid w:val="004B15B1"/>
    <w:rsid w:val="004B1BCD"/>
    <w:rsid w:val="004B3CFF"/>
    <w:rsid w:val="004B4957"/>
    <w:rsid w:val="004B6671"/>
    <w:rsid w:val="004B6E23"/>
    <w:rsid w:val="004C1135"/>
    <w:rsid w:val="004C6308"/>
    <w:rsid w:val="004C6FC6"/>
    <w:rsid w:val="004C7E23"/>
    <w:rsid w:val="004D13C5"/>
    <w:rsid w:val="004D18EF"/>
    <w:rsid w:val="004D4AD8"/>
    <w:rsid w:val="004D4EB4"/>
    <w:rsid w:val="004D686B"/>
    <w:rsid w:val="004E19D7"/>
    <w:rsid w:val="004E5CFA"/>
    <w:rsid w:val="004E7D71"/>
    <w:rsid w:val="004F0BB1"/>
    <w:rsid w:val="004F2082"/>
    <w:rsid w:val="004F23C8"/>
    <w:rsid w:val="004F28D8"/>
    <w:rsid w:val="004F3278"/>
    <w:rsid w:val="004F367E"/>
    <w:rsid w:val="004F38D8"/>
    <w:rsid w:val="004F53AC"/>
    <w:rsid w:val="004F6608"/>
    <w:rsid w:val="00501210"/>
    <w:rsid w:val="00502668"/>
    <w:rsid w:val="00502E02"/>
    <w:rsid w:val="00503304"/>
    <w:rsid w:val="00503814"/>
    <w:rsid w:val="0050605E"/>
    <w:rsid w:val="00506F5C"/>
    <w:rsid w:val="00511D8B"/>
    <w:rsid w:val="00512431"/>
    <w:rsid w:val="0051384E"/>
    <w:rsid w:val="005150B8"/>
    <w:rsid w:val="0051599E"/>
    <w:rsid w:val="005179AF"/>
    <w:rsid w:val="00524562"/>
    <w:rsid w:val="00524A7A"/>
    <w:rsid w:val="00525557"/>
    <w:rsid w:val="00525C08"/>
    <w:rsid w:val="00527733"/>
    <w:rsid w:val="00527EDE"/>
    <w:rsid w:val="00532320"/>
    <w:rsid w:val="00532442"/>
    <w:rsid w:val="00536E9F"/>
    <w:rsid w:val="00537F8A"/>
    <w:rsid w:val="005414C6"/>
    <w:rsid w:val="0054265B"/>
    <w:rsid w:val="00542B7A"/>
    <w:rsid w:val="00543936"/>
    <w:rsid w:val="0054448A"/>
    <w:rsid w:val="00546698"/>
    <w:rsid w:val="005476CA"/>
    <w:rsid w:val="005477A2"/>
    <w:rsid w:val="005555AF"/>
    <w:rsid w:val="00556949"/>
    <w:rsid w:val="005623C1"/>
    <w:rsid w:val="005624C7"/>
    <w:rsid w:val="00563AF7"/>
    <w:rsid w:val="00564E48"/>
    <w:rsid w:val="00565259"/>
    <w:rsid w:val="005653D6"/>
    <w:rsid w:val="00565CAD"/>
    <w:rsid w:val="00566A53"/>
    <w:rsid w:val="0056761B"/>
    <w:rsid w:val="005705C4"/>
    <w:rsid w:val="00571F54"/>
    <w:rsid w:val="00572486"/>
    <w:rsid w:val="00573910"/>
    <w:rsid w:val="00574199"/>
    <w:rsid w:val="005748F3"/>
    <w:rsid w:val="00574E7B"/>
    <w:rsid w:val="0057632A"/>
    <w:rsid w:val="00577147"/>
    <w:rsid w:val="0057769F"/>
    <w:rsid w:val="00577978"/>
    <w:rsid w:val="0058060A"/>
    <w:rsid w:val="005819A8"/>
    <w:rsid w:val="00581B09"/>
    <w:rsid w:val="005841FF"/>
    <w:rsid w:val="0058533F"/>
    <w:rsid w:val="00586E09"/>
    <w:rsid w:val="00587841"/>
    <w:rsid w:val="005925F3"/>
    <w:rsid w:val="00593CAB"/>
    <w:rsid w:val="00594DC8"/>
    <w:rsid w:val="0059567F"/>
    <w:rsid w:val="00595D7D"/>
    <w:rsid w:val="005A33A7"/>
    <w:rsid w:val="005A5854"/>
    <w:rsid w:val="005B0193"/>
    <w:rsid w:val="005B06EA"/>
    <w:rsid w:val="005B18FE"/>
    <w:rsid w:val="005B1D25"/>
    <w:rsid w:val="005B2FBC"/>
    <w:rsid w:val="005B3AED"/>
    <w:rsid w:val="005B4744"/>
    <w:rsid w:val="005B5319"/>
    <w:rsid w:val="005B6993"/>
    <w:rsid w:val="005B79D4"/>
    <w:rsid w:val="005C22C2"/>
    <w:rsid w:val="005C43B7"/>
    <w:rsid w:val="005C43DE"/>
    <w:rsid w:val="005C5DC7"/>
    <w:rsid w:val="005D08D4"/>
    <w:rsid w:val="005D149B"/>
    <w:rsid w:val="005D347E"/>
    <w:rsid w:val="005D6BD1"/>
    <w:rsid w:val="005D7228"/>
    <w:rsid w:val="005D745A"/>
    <w:rsid w:val="005E13CB"/>
    <w:rsid w:val="005E2EB7"/>
    <w:rsid w:val="005E4294"/>
    <w:rsid w:val="005E5C7A"/>
    <w:rsid w:val="005F2D44"/>
    <w:rsid w:val="005F6135"/>
    <w:rsid w:val="005F6B09"/>
    <w:rsid w:val="00605DD0"/>
    <w:rsid w:val="0060741A"/>
    <w:rsid w:val="006101A3"/>
    <w:rsid w:val="00610872"/>
    <w:rsid w:val="00612368"/>
    <w:rsid w:val="00614635"/>
    <w:rsid w:val="0061543F"/>
    <w:rsid w:val="00616FB5"/>
    <w:rsid w:val="006171C3"/>
    <w:rsid w:val="006220F8"/>
    <w:rsid w:val="0062394B"/>
    <w:rsid w:val="00623FFD"/>
    <w:rsid w:val="006242B2"/>
    <w:rsid w:val="006247ED"/>
    <w:rsid w:val="00633376"/>
    <w:rsid w:val="00633EE6"/>
    <w:rsid w:val="0063796B"/>
    <w:rsid w:val="0064032C"/>
    <w:rsid w:val="0064162B"/>
    <w:rsid w:val="00641890"/>
    <w:rsid w:val="00645160"/>
    <w:rsid w:val="00647405"/>
    <w:rsid w:val="00652F3C"/>
    <w:rsid w:val="00653087"/>
    <w:rsid w:val="00657913"/>
    <w:rsid w:val="00660CD8"/>
    <w:rsid w:val="00662F0B"/>
    <w:rsid w:val="00663B94"/>
    <w:rsid w:val="006641F8"/>
    <w:rsid w:val="006707A2"/>
    <w:rsid w:val="00672441"/>
    <w:rsid w:val="006745B4"/>
    <w:rsid w:val="0067516E"/>
    <w:rsid w:val="00676BB2"/>
    <w:rsid w:val="00677ACB"/>
    <w:rsid w:val="00677B01"/>
    <w:rsid w:val="00680295"/>
    <w:rsid w:val="00684B78"/>
    <w:rsid w:val="00690799"/>
    <w:rsid w:val="006937AC"/>
    <w:rsid w:val="00694B5E"/>
    <w:rsid w:val="006956BE"/>
    <w:rsid w:val="00695947"/>
    <w:rsid w:val="0069605C"/>
    <w:rsid w:val="006975EA"/>
    <w:rsid w:val="006A164D"/>
    <w:rsid w:val="006A1BA7"/>
    <w:rsid w:val="006A5718"/>
    <w:rsid w:val="006A575C"/>
    <w:rsid w:val="006B6FED"/>
    <w:rsid w:val="006B7D55"/>
    <w:rsid w:val="006C0D52"/>
    <w:rsid w:val="006C10DA"/>
    <w:rsid w:val="006C5694"/>
    <w:rsid w:val="006D0A0D"/>
    <w:rsid w:val="006D1C3F"/>
    <w:rsid w:val="006D1F68"/>
    <w:rsid w:val="006D679B"/>
    <w:rsid w:val="006E0527"/>
    <w:rsid w:val="006E19B4"/>
    <w:rsid w:val="006E36B6"/>
    <w:rsid w:val="006E3854"/>
    <w:rsid w:val="006E695E"/>
    <w:rsid w:val="006F0427"/>
    <w:rsid w:val="006F07F6"/>
    <w:rsid w:val="006F1877"/>
    <w:rsid w:val="006F322F"/>
    <w:rsid w:val="006F4EF5"/>
    <w:rsid w:val="0070274C"/>
    <w:rsid w:val="007035E8"/>
    <w:rsid w:val="0070539E"/>
    <w:rsid w:val="00707860"/>
    <w:rsid w:val="0071080B"/>
    <w:rsid w:val="0071135B"/>
    <w:rsid w:val="00711739"/>
    <w:rsid w:val="00711D5E"/>
    <w:rsid w:val="007132D5"/>
    <w:rsid w:val="00713671"/>
    <w:rsid w:val="00714EF4"/>
    <w:rsid w:val="00716565"/>
    <w:rsid w:val="0071768E"/>
    <w:rsid w:val="007235F9"/>
    <w:rsid w:val="007236A5"/>
    <w:rsid w:val="00724655"/>
    <w:rsid w:val="0072517A"/>
    <w:rsid w:val="00725340"/>
    <w:rsid w:val="00727DA2"/>
    <w:rsid w:val="007317E7"/>
    <w:rsid w:val="0073246B"/>
    <w:rsid w:val="00733242"/>
    <w:rsid w:val="00733664"/>
    <w:rsid w:val="0073403C"/>
    <w:rsid w:val="00735CDF"/>
    <w:rsid w:val="0073702F"/>
    <w:rsid w:val="00737E95"/>
    <w:rsid w:val="00743203"/>
    <w:rsid w:val="007442A5"/>
    <w:rsid w:val="00747B77"/>
    <w:rsid w:val="00750BDF"/>
    <w:rsid w:val="00754E07"/>
    <w:rsid w:val="00755526"/>
    <w:rsid w:val="007576F1"/>
    <w:rsid w:val="0075770F"/>
    <w:rsid w:val="007578B1"/>
    <w:rsid w:val="00760338"/>
    <w:rsid w:val="0076067F"/>
    <w:rsid w:val="00761DD4"/>
    <w:rsid w:val="00766DFE"/>
    <w:rsid w:val="00770981"/>
    <w:rsid w:val="00771B3E"/>
    <w:rsid w:val="00771E18"/>
    <w:rsid w:val="00775329"/>
    <w:rsid w:val="0077556A"/>
    <w:rsid w:val="00775D41"/>
    <w:rsid w:val="00776C51"/>
    <w:rsid w:val="007773D4"/>
    <w:rsid w:val="00780003"/>
    <w:rsid w:val="00782647"/>
    <w:rsid w:val="0078273E"/>
    <w:rsid w:val="00782CE6"/>
    <w:rsid w:val="00783107"/>
    <w:rsid w:val="00785399"/>
    <w:rsid w:val="00791C49"/>
    <w:rsid w:val="00791E32"/>
    <w:rsid w:val="0079281B"/>
    <w:rsid w:val="00794438"/>
    <w:rsid w:val="0079521F"/>
    <w:rsid w:val="007959FA"/>
    <w:rsid w:val="007A02D7"/>
    <w:rsid w:val="007A0F4D"/>
    <w:rsid w:val="007A2C69"/>
    <w:rsid w:val="007A3A73"/>
    <w:rsid w:val="007A3DE6"/>
    <w:rsid w:val="007A7BDE"/>
    <w:rsid w:val="007B2926"/>
    <w:rsid w:val="007B4646"/>
    <w:rsid w:val="007B4DFD"/>
    <w:rsid w:val="007B64B5"/>
    <w:rsid w:val="007B6516"/>
    <w:rsid w:val="007B7578"/>
    <w:rsid w:val="007C02E0"/>
    <w:rsid w:val="007C0C75"/>
    <w:rsid w:val="007C5A5F"/>
    <w:rsid w:val="007C6098"/>
    <w:rsid w:val="007D0365"/>
    <w:rsid w:val="007D28A2"/>
    <w:rsid w:val="007D3166"/>
    <w:rsid w:val="007D4232"/>
    <w:rsid w:val="007D4F60"/>
    <w:rsid w:val="007E0821"/>
    <w:rsid w:val="007E3BC8"/>
    <w:rsid w:val="007E4FEF"/>
    <w:rsid w:val="007F0B02"/>
    <w:rsid w:val="007F25BA"/>
    <w:rsid w:val="007F2EC7"/>
    <w:rsid w:val="007F5EFE"/>
    <w:rsid w:val="007F646C"/>
    <w:rsid w:val="008010F2"/>
    <w:rsid w:val="00801898"/>
    <w:rsid w:val="00801D46"/>
    <w:rsid w:val="00801D6D"/>
    <w:rsid w:val="00803406"/>
    <w:rsid w:val="0080418C"/>
    <w:rsid w:val="00805FE4"/>
    <w:rsid w:val="00806F54"/>
    <w:rsid w:val="00810090"/>
    <w:rsid w:val="00810996"/>
    <w:rsid w:val="008117EA"/>
    <w:rsid w:val="00813013"/>
    <w:rsid w:val="00813453"/>
    <w:rsid w:val="00814406"/>
    <w:rsid w:val="008157D3"/>
    <w:rsid w:val="00816DD6"/>
    <w:rsid w:val="00820915"/>
    <w:rsid w:val="008209DA"/>
    <w:rsid w:val="00822E0B"/>
    <w:rsid w:val="00824F42"/>
    <w:rsid w:val="00830BC1"/>
    <w:rsid w:val="0083103E"/>
    <w:rsid w:val="0083332B"/>
    <w:rsid w:val="008352BE"/>
    <w:rsid w:val="008359AF"/>
    <w:rsid w:val="00840698"/>
    <w:rsid w:val="008444CB"/>
    <w:rsid w:val="008456FC"/>
    <w:rsid w:val="00845B92"/>
    <w:rsid w:val="008521E2"/>
    <w:rsid w:val="00854A4F"/>
    <w:rsid w:val="008563A9"/>
    <w:rsid w:val="008563AB"/>
    <w:rsid w:val="00861135"/>
    <w:rsid w:val="00863F43"/>
    <w:rsid w:val="008649AC"/>
    <w:rsid w:val="00866327"/>
    <w:rsid w:val="00867157"/>
    <w:rsid w:val="008678AB"/>
    <w:rsid w:val="0087414E"/>
    <w:rsid w:val="0087424A"/>
    <w:rsid w:val="00874DC1"/>
    <w:rsid w:val="00877C50"/>
    <w:rsid w:val="0088150C"/>
    <w:rsid w:val="008819CA"/>
    <w:rsid w:val="00882584"/>
    <w:rsid w:val="00882AF0"/>
    <w:rsid w:val="0088350E"/>
    <w:rsid w:val="00883ABF"/>
    <w:rsid w:val="008847B0"/>
    <w:rsid w:val="00884B7D"/>
    <w:rsid w:val="00885332"/>
    <w:rsid w:val="0089017A"/>
    <w:rsid w:val="00890217"/>
    <w:rsid w:val="00896647"/>
    <w:rsid w:val="00897EB3"/>
    <w:rsid w:val="008A157F"/>
    <w:rsid w:val="008A2DA7"/>
    <w:rsid w:val="008A4344"/>
    <w:rsid w:val="008A672F"/>
    <w:rsid w:val="008A7E15"/>
    <w:rsid w:val="008B0E4F"/>
    <w:rsid w:val="008B1588"/>
    <w:rsid w:val="008B19B4"/>
    <w:rsid w:val="008B1DC3"/>
    <w:rsid w:val="008B2AAC"/>
    <w:rsid w:val="008B300D"/>
    <w:rsid w:val="008B6F62"/>
    <w:rsid w:val="008B7BA9"/>
    <w:rsid w:val="008C036B"/>
    <w:rsid w:val="008C043C"/>
    <w:rsid w:val="008C1169"/>
    <w:rsid w:val="008C2831"/>
    <w:rsid w:val="008C349C"/>
    <w:rsid w:val="008C4F83"/>
    <w:rsid w:val="008C7892"/>
    <w:rsid w:val="008D0811"/>
    <w:rsid w:val="008D08F5"/>
    <w:rsid w:val="008D24E7"/>
    <w:rsid w:val="008D2ACB"/>
    <w:rsid w:val="008D3C7B"/>
    <w:rsid w:val="008D3EA6"/>
    <w:rsid w:val="008D44EC"/>
    <w:rsid w:val="008D5550"/>
    <w:rsid w:val="008D5949"/>
    <w:rsid w:val="008D5CAD"/>
    <w:rsid w:val="008D62B3"/>
    <w:rsid w:val="008D6399"/>
    <w:rsid w:val="008D7B30"/>
    <w:rsid w:val="008D7D23"/>
    <w:rsid w:val="008E3F4A"/>
    <w:rsid w:val="008E4818"/>
    <w:rsid w:val="008E5667"/>
    <w:rsid w:val="008E5CDD"/>
    <w:rsid w:val="008E6701"/>
    <w:rsid w:val="008E7208"/>
    <w:rsid w:val="008E738D"/>
    <w:rsid w:val="008E7850"/>
    <w:rsid w:val="008F151E"/>
    <w:rsid w:val="008F1E4B"/>
    <w:rsid w:val="008F5084"/>
    <w:rsid w:val="00901699"/>
    <w:rsid w:val="00901775"/>
    <w:rsid w:val="00901B73"/>
    <w:rsid w:val="00902537"/>
    <w:rsid w:val="00905D05"/>
    <w:rsid w:val="00905D2E"/>
    <w:rsid w:val="00911790"/>
    <w:rsid w:val="00911FD9"/>
    <w:rsid w:val="00916455"/>
    <w:rsid w:val="0092078E"/>
    <w:rsid w:val="00922B9D"/>
    <w:rsid w:val="0092726B"/>
    <w:rsid w:val="00927B57"/>
    <w:rsid w:val="0093071B"/>
    <w:rsid w:val="009327A9"/>
    <w:rsid w:val="00932A24"/>
    <w:rsid w:val="00932DF3"/>
    <w:rsid w:val="009338A6"/>
    <w:rsid w:val="00934E3F"/>
    <w:rsid w:val="009373D6"/>
    <w:rsid w:val="009376D4"/>
    <w:rsid w:val="00937C25"/>
    <w:rsid w:val="00941459"/>
    <w:rsid w:val="00944091"/>
    <w:rsid w:val="0094590B"/>
    <w:rsid w:val="00945A60"/>
    <w:rsid w:val="009465A1"/>
    <w:rsid w:val="00946E0E"/>
    <w:rsid w:val="00950973"/>
    <w:rsid w:val="00955E09"/>
    <w:rsid w:val="00957737"/>
    <w:rsid w:val="00960C1E"/>
    <w:rsid w:val="00960CC0"/>
    <w:rsid w:val="00962136"/>
    <w:rsid w:val="0096757F"/>
    <w:rsid w:val="009731B2"/>
    <w:rsid w:val="0097332D"/>
    <w:rsid w:val="00974184"/>
    <w:rsid w:val="009746F6"/>
    <w:rsid w:val="0097477A"/>
    <w:rsid w:val="00974815"/>
    <w:rsid w:val="00976176"/>
    <w:rsid w:val="00980012"/>
    <w:rsid w:val="0098025F"/>
    <w:rsid w:val="00980784"/>
    <w:rsid w:val="00984BE8"/>
    <w:rsid w:val="00985B5A"/>
    <w:rsid w:val="00986581"/>
    <w:rsid w:val="00991C4A"/>
    <w:rsid w:val="009921DD"/>
    <w:rsid w:val="0099414D"/>
    <w:rsid w:val="00995BF0"/>
    <w:rsid w:val="00996A3C"/>
    <w:rsid w:val="00997EA3"/>
    <w:rsid w:val="009A3B5C"/>
    <w:rsid w:val="009A3F8F"/>
    <w:rsid w:val="009A4244"/>
    <w:rsid w:val="009A433E"/>
    <w:rsid w:val="009A7FD0"/>
    <w:rsid w:val="009B035B"/>
    <w:rsid w:val="009B0AB4"/>
    <w:rsid w:val="009B1065"/>
    <w:rsid w:val="009B10A5"/>
    <w:rsid w:val="009B574D"/>
    <w:rsid w:val="009B576A"/>
    <w:rsid w:val="009B67E7"/>
    <w:rsid w:val="009C1946"/>
    <w:rsid w:val="009C2A8F"/>
    <w:rsid w:val="009C658D"/>
    <w:rsid w:val="009D0942"/>
    <w:rsid w:val="009D0CD9"/>
    <w:rsid w:val="009D1D8C"/>
    <w:rsid w:val="009D28F1"/>
    <w:rsid w:val="009D350D"/>
    <w:rsid w:val="009D3752"/>
    <w:rsid w:val="009D3A83"/>
    <w:rsid w:val="009D7D46"/>
    <w:rsid w:val="009E199C"/>
    <w:rsid w:val="009E1D5E"/>
    <w:rsid w:val="009E3330"/>
    <w:rsid w:val="009E388B"/>
    <w:rsid w:val="009E4022"/>
    <w:rsid w:val="009E4F75"/>
    <w:rsid w:val="009E5F37"/>
    <w:rsid w:val="009E6201"/>
    <w:rsid w:val="009F2183"/>
    <w:rsid w:val="009F23A0"/>
    <w:rsid w:val="009F3EEC"/>
    <w:rsid w:val="009F48F8"/>
    <w:rsid w:val="009F569C"/>
    <w:rsid w:val="009F5B44"/>
    <w:rsid w:val="009F68C9"/>
    <w:rsid w:val="009F6D51"/>
    <w:rsid w:val="009F7910"/>
    <w:rsid w:val="009F7F94"/>
    <w:rsid w:val="00A027AE"/>
    <w:rsid w:val="00A034B1"/>
    <w:rsid w:val="00A0374F"/>
    <w:rsid w:val="00A05C80"/>
    <w:rsid w:val="00A06391"/>
    <w:rsid w:val="00A10EC9"/>
    <w:rsid w:val="00A1250F"/>
    <w:rsid w:val="00A1328A"/>
    <w:rsid w:val="00A16442"/>
    <w:rsid w:val="00A1716D"/>
    <w:rsid w:val="00A17790"/>
    <w:rsid w:val="00A21860"/>
    <w:rsid w:val="00A22E83"/>
    <w:rsid w:val="00A23CF7"/>
    <w:rsid w:val="00A249DC"/>
    <w:rsid w:val="00A2787C"/>
    <w:rsid w:val="00A27AF5"/>
    <w:rsid w:val="00A27D69"/>
    <w:rsid w:val="00A27FC7"/>
    <w:rsid w:val="00A343A6"/>
    <w:rsid w:val="00A35FD0"/>
    <w:rsid w:val="00A365C3"/>
    <w:rsid w:val="00A370A2"/>
    <w:rsid w:val="00A37BBF"/>
    <w:rsid w:val="00A40CAF"/>
    <w:rsid w:val="00A4179C"/>
    <w:rsid w:val="00A41F4E"/>
    <w:rsid w:val="00A47A35"/>
    <w:rsid w:val="00A50510"/>
    <w:rsid w:val="00A5091D"/>
    <w:rsid w:val="00A54798"/>
    <w:rsid w:val="00A56EBA"/>
    <w:rsid w:val="00A60775"/>
    <w:rsid w:val="00A61126"/>
    <w:rsid w:val="00A6218F"/>
    <w:rsid w:val="00A621BA"/>
    <w:rsid w:val="00A6584C"/>
    <w:rsid w:val="00A65996"/>
    <w:rsid w:val="00A71D62"/>
    <w:rsid w:val="00A744BC"/>
    <w:rsid w:val="00A74A15"/>
    <w:rsid w:val="00A809C1"/>
    <w:rsid w:val="00A8257A"/>
    <w:rsid w:val="00A85657"/>
    <w:rsid w:val="00A85A5E"/>
    <w:rsid w:val="00A8682E"/>
    <w:rsid w:val="00A92045"/>
    <w:rsid w:val="00A93D4E"/>
    <w:rsid w:val="00A94904"/>
    <w:rsid w:val="00A95D61"/>
    <w:rsid w:val="00A967A6"/>
    <w:rsid w:val="00A973DC"/>
    <w:rsid w:val="00A97AC1"/>
    <w:rsid w:val="00A97D88"/>
    <w:rsid w:val="00AA10D3"/>
    <w:rsid w:val="00AA1B09"/>
    <w:rsid w:val="00AA3746"/>
    <w:rsid w:val="00AA6809"/>
    <w:rsid w:val="00AB2082"/>
    <w:rsid w:val="00AB22C2"/>
    <w:rsid w:val="00AB3E33"/>
    <w:rsid w:val="00AB5C9F"/>
    <w:rsid w:val="00AB67EF"/>
    <w:rsid w:val="00AB6FB2"/>
    <w:rsid w:val="00AC022E"/>
    <w:rsid w:val="00AC028E"/>
    <w:rsid w:val="00AC03CC"/>
    <w:rsid w:val="00AC1269"/>
    <w:rsid w:val="00AC2CC2"/>
    <w:rsid w:val="00AC2D6D"/>
    <w:rsid w:val="00AC365C"/>
    <w:rsid w:val="00AC39B9"/>
    <w:rsid w:val="00AC39C0"/>
    <w:rsid w:val="00AC5AFA"/>
    <w:rsid w:val="00AC79A5"/>
    <w:rsid w:val="00AD05A1"/>
    <w:rsid w:val="00AD2C54"/>
    <w:rsid w:val="00AD3D5E"/>
    <w:rsid w:val="00AD3DA5"/>
    <w:rsid w:val="00AD3DB5"/>
    <w:rsid w:val="00AD3F15"/>
    <w:rsid w:val="00AD5B51"/>
    <w:rsid w:val="00AD60E5"/>
    <w:rsid w:val="00AD6977"/>
    <w:rsid w:val="00AD6FAB"/>
    <w:rsid w:val="00AD70C8"/>
    <w:rsid w:val="00AE01E6"/>
    <w:rsid w:val="00AE212F"/>
    <w:rsid w:val="00AE2DB7"/>
    <w:rsid w:val="00AE442D"/>
    <w:rsid w:val="00AE4EBB"/>
    <w:rsid w:val="00AE51EF"/>
    <w:rsid w:val="00AE73B4"/>
    <w:rsid w:val="00AE7CA3"/>
    <w:rsid w:val="00AF2E53"/>
    <w:rsid w:val="00AF5982"/>
    <w:rsid w:val="00AF6469"/>
    <w:rsid w:val="00B0484F"/>
    <w:rsid w:val="00B04BDF"/>
    <w:rsid w:val="00B06B19"/>
    <w:rsid w:val="00B06F2F"/>
    <w:rsid w:val="00B074BB"/>
    <w:rsid w:val="00B1010C"/>
    <w:rsid w:val="00B12225"/>
    <w:rsid w:val="00B12565"/>
    <w:rsid w:val="00B13865"/>
    <w:rsid w:val="00B2314D"/>
    <w:rsid w:val="00B23D80"/>
    <w:rsid w:val="00B24F4B"/>
    <w:rsid w:val="00B2593B"/>
    <w:rsid w:val="00B30B03"/>
    <w:rsid w:val="00B30B22"/>
    <w:rsid w:val="00B32381"/>
    <w:rsid w:val="00B359A3"/>
    <w:rsid w:val="00B40862"/>
    <w:rsid w:val="00B4123D"/>
    <w:rsid w:val="00B4420F"/>
    <w:rsid w:val="00B44E8B"/>
    <w:rsid w:val="00B4510D"/>
    <w:rsid w:val="00B4563D"/>
    <w:rsid w:val="00B45F31"/>
    <w:rsid w:val="00B46A61"/>
    <w:rsid w:val="00B51CD4"/>
    <w:rsid w:val="00B52670"/>
    <w:rsid w:val="00B54A16"/>
    <w:rsid w:val="00B60A2C"/>
    <w:rsid w:val="00B61AD4"/>
    <w:rsid w:val="00B61DB9"/>
    <w:rsid w:val="00B655EF"/>
    <w:rsid w:val="00B65E74"/>
    <w:rsid w:val="00B7051F"/>
    <w:rsid w:val="00B71844"/>
    <w:rsid w:val="00B72670"/>
    <w:rsid w:val="00B7378F"/>
    <w:rsid w:val="00B73A24"/>
    <w:rsid w:val="00B7468A"/>
    <w:rsid w:val="00B7678F"/>
    <w:rsid w:val="00B77820"/>
    <w:rsid w:val="00B77964"/>
    <w:rsid w:val="00B77A9C"/>
    <w:rsid w:val="00B80D85"/>
    <w:rsid w:val="00B84AFB"/>
    <w:rsid w:val="00B84F95"/>
    <w:rsid w:val="00B91D41"/>
    <w:rsid w:val="00B9251B"/>
    <w:rsid w:val="00B9291F"/>
    <w:rsid w:val="00B92CD9"/>
    <w:rsid w:val="00B944A3"/>
    <w:rsid w:val="00B94F67"/>
    <w:rsid w:val="00BA0549"/>
    <w:rsid w:val="00BA43D8"/>
    <w:rsid w:val="00BA538D"/>
    <w:rsid w:val="00BA6111"/>
    <w:rsid w:val="00BB02CF"/>
    <w:rsid w:val="00BB0364"/>
    <w:rsid w:val="00BB1D47"/>
    <w:rsid w:val="00BB389B"/>
    <w:rsid w:val="00BB5AE9"/>
    <w:rsid w:val="00BB6A53"/>
    <w:rsid w:val="00BB793F"/>
    <w:rsid w:val="00BB7D63"/>
    <w:rsid w:val="00BC02C4"/>
    <w:rsid w:val="00BC1B12"/>
    <w:rsid w:val="00BC20AA"/>
    <w:rsid w:val="00BC3069"/>
    <w:rsid w:val="00BC31E4"/>
    <w:rsid w:val="00BC34E2"/>
    <w:rsid w:val="00BC52A6"/>
    <w:rsid w:val="00BC5E3C"/>
    <w:rsid w:val="00BD0BAA"/>
    <w:rsid w:val="00BD0EB9"/>
    <w:rsid w:val="00BD1227"/>
    <w:rsid w:val="00BD2FA8"/>
    <w:rsid w:val="00BD53F3"/>
    <w:rsid w:val="00BD64A9"/>
    <w:rsid w:val="00BD6D9B"/>
    <w:rsid w:val="00BD6DCE"/>
    <w:rsid w:val="00BD7A44"/>
    <w:rsid w:val="00BD7B3D"/>
    <w:rsid w:val="00BE096D"/>
    <w:rsid w:val="00BE29E5"/>
    <w:rsid w:val="00BE33CF"/>
    <w:rsid w:val="00BE34CC"/>
    <w:rsid w:val="00BE3DB6"/>
    <w:rsid w:val="00BF08B5"/>
    <w:rsid w:val="00BF0CAF"/>
    <w:rsid w:val="00BF3ED8"/>
    <w:rsid w:val="00BF5A33"/>
    <w:rsid w:val="00BF5C63"/>
    <w:rsid w:val="00C06477"/>
    <w:rsid w:val="00C109CB"/>
    <w:rsid w:val="00C12B91"/>
    <w:rsid w:val="00C2043C"/>
    <w:rsid w:val="00C23CC7"/>
    <w:rsid w:val="00C2676F"/>
    <w:rsid w:val="00C27D14"/>
    <w:rsid w:val="00C3153F"/>
    <w:rsid w:val="00C32EA5"/>
    <w:rsid w:val="00C360A8"/>
    <w:rsid w:val="00C37923"/>
    <w:rsid w:val="00C409F0"/>
    <w:rsid w:val="00C43DE0"/>
    <w:rsid w:val="00C44F66"/>
    <w:rsid w:val="00C468A2"/>
    <w:rsid w:val="00C47A95"/>
    <w:rsid w:val="00C5066D"/>
    <w:rsid w:val="00C509D3"/>
    <w:rsid w:val="00C52EDA"/>
    <w:rsid w:val="00C556BF"/>
    <w:rsid w:val="00C602A4"/>
    <w:rsid w:val="00C60F22"/>
    <w:rsid w:val="00C629D5"/>
    <w:rsid w:val="00C64357"/>
    <w:rsid w:val="00C645B4"/>
    <w:rsid w:val="00C647BE"/>
    <w:rsid w:val="00C7032B"/>
    <w:rsid w:val="00C70EAC"/>
    <w:rsid w:val="00C723FF"/>
    <w:rsid w:val="00C73070"/>
    <w:rsid w:val="00C77E3F"/>
    <w:rsid w:val="00C809AE"/>
    <w:rsid w:val="00C825AF"/>
    <w:rsid w:val="00C83EE0"/>
    <w:rsid w:val="00C86249"/>
    <w:rsid w:val="00C911FA"/>
    <w:rsid w:val="00C93329"/>
    <w:rsid w:val="00C93CBC"/>
    <w:rsid w:val="00C94DD6"/>
    <w:rsid w:val="00C95420"/>
    <w:rsid w:val="00C95466"/>
    <w:rsid w:val="00C957E1"/>
    <w:rsid w:val="00C95886"/>
    <w:rsid w:val="00C95FF6"/>
    <w:rsid w:val="00C96364"/>
    <w:rsid w:val="00C9656D"/>
    <w:rsid w:val="00C96DD9"/>
    <w:rsid w:val="00CA001D"/>
    <w:rsid w:val="00CA0259"/>
    <w:rsid w:val="00CA0751"/>
    <w:rsid w:val="00CA2B35"/>
    <w:rsid w:val="00CA3C10"/>
    <w:rsid w:val="00CA40D4"/>
    <w:rsid w:val="00CA5114"/>
    <w:rsid w:val="00CA68A2"/>
    <w:rsid w:val="00CB376C"/>
    <w:rsid w:val="00CB42BC"/>
    <w:rsid w:val="00CB466B"/>
    <w:rsid w:val="00CB6E71"/>
    <w:rsid w:val="00CB730A"/>
    <w:rsid w:val="00CB78CE"/>
    <w:rsid w:val="00CB7EE9"/>
    <w:rsid w:val="00CC0056"/>
    <w:rsid w:val="00CC0897"/>
    <w:rsid w:val="00CC0EE5"/>
    <w:rsid w:val="00CC114D"/>
    <w:rsid w:val="00CC2277"/>
    <w:rsid w:val="00CC25C8"/>
    <w:rsid w:val="00CC2E67"/>
    <w:rsid w:val="00CC30FD"/>
    <w:rsid w:val="00CC35C4"/>
    <w:rsid w:val="00CC3894"/>
    <w:rsid w:val="00CC4BC9"/>
    <w:rsid w:val="00CC4E83"/>
    <w:rsid w:val="00CC53B9"/>
    <w:rsid w:val="00CC5A43"/>
    <w:rsid w:val="00CC75B0"/>
    <w:rsid w:val="00CD13B7"/>
    <w:rsid w:val="00CD2409"/>
    <w:rsid w:val="00CD2BB2"/>
    <w:rsid w:val="00CD572F"/>
    <w:rsid w:val="00CD5EDA"/>
    <w:rsid w:val="00CE0176"/>
    <w:rsid w:val="00CE2B56"/>
    <w:rsid w:val="00CE6122"/>
    <w:rsid w:val="00CF03A6"/>
    <w:rsid w:val="00CF0EDB"/>
    <w:rsid w:val="00CF472D"/>
    <w:rsid w:val="00CF6567"/>
    <w:rsid w:val="00CF6637"/>
    <w:rsid w:val="00CF6749"/>
    <w:rsid w:val="00CF722A"/>
    <w:rsid w:val="00D015F1"/>
    <w:rsid w:val="00D01ABC"/>
    <w:rsid w:val="00D01D78"/>
    <w:rsid w:val="00D02A6C"/>
    <w:rsid w:val="00D049F8"/>
    <w:rsid w:val="00D04B96"/>
    <w:rsid w:val="00D1223D"/>
    <w:rsid w:val="00D1317E"/>
    <w:rsid w:val="00D13AFA"/>
    <w:rsid w:val="00D13CCC"/>
    <w:rsid w:val="00D1780D"/>
    <w:rsid w:val="00D214F2"/>
    <w:rsid w:val="00D35872"/>
    <w:rsid w:val="00D37E00"/>
    <w:rsid w:val="00D40BDB"/>
    <w:rsid w:val="00D422D4"/>
    <w:rsid w:val="00D43384"/>
    <w:rsid w:val="00D455DD"/>
    <w:rsid w:val="00D46A2F"/>
    <w:rsid w:val="00D5015A"/>
    <w:rsid w:val="00D503E5"/>
    <w:rsid w:val="00D50638"/>
    <w:rsid w:val="00D50717"/>
    <w:rsid w:val="00D53407"/>
    <w:rsid w:val="00D534DB"/>
    <w:rsid w:val="00D563F3"/>
    <w:rsid w:val="00D56D34"/>
    <w:rsid w:val="00D60D0D"/>
    <w:rsid w:val="00D629D9"/>
    <w:rsid w:val="00D64903"/>
    <w:rsid w:val="00D665CA"/>
    <w:rsid w:val="00D66864"/>
    <w:rsid w:val="00D7430C"/>
    <w:rsid w:val="00D76F5D"/>
    <w:rsid w:val="00D77E66"/>
    <w:rsid w:val="00D801B8"/>
    <w:rsid w:val="00D82502"/>
    <w:rsid w:val="00D83B4D"/>
    <w:rsid w:val="00D8472E"/>
    <w:rsid w:val="00D85F90"/>
    <w:rsid w:val="00D91386"/>
    <w:rsid w:val="00D91510"/>
    <w:rsid w:val="00D91654"/>
    <w:rsid w:val="00D91EF9"/>
    <w:rsid w:val="00D92429"/>
    <w:rsid w:val="00D936F7"/>
    <w:rsid w:val="00D96165"/>
    <w:rsid w:val="00D972E0"/>
    <w:rsid w:val="00D97740"/>
    <w:rsid w:val="00D977DC"/>
    <w:rsid w:val="00DA00D6"/>
    <w:rsid w:val="00DA0AA7"/>
    <w:rsid w:val="00DA5D5F"/>
    <w:rsid w:val="00DA6350"/>
    <w:rsid w:val="00DA6874"/>
    <w:rsid w:val="00DA6FD8"/>
    <w:rsid w:val="00DB1C30"/>
    <w:rsid w:val="00DB2385"/>
    <w:rsid w:val="00DB5A00"/>
    <w:rsid w:val="00DB6EE1"/>
    <w:rsid w:val="00DB780D"/>
    <w:rsid w:val="00DB7E09"/>
    <w:rsid w:val="00DC1DA7"/>
    <w:rsid w:val="00DC1EC9"/>
    <w:rsid w:val="00DC6B61"/>
    <w:rsid w:val="00DD070A"/>
    <w:rsid w:val="00DD6624"/>
    <w:rsid w:val="00DD6A83"/>
    <w:rsid w:val="00DE2623"/>
    <w:rsid w:val="00DE3AFB"/>
    <w:rsid w:val="00DE447A"/>
    <w:rsid w:val="00DE6FBB"/>
    <w:rsid w:val="00DF3589"/>
    <w:rsid w:val="00DF36FF"/>
    <w:rsid w:val="00DF398B"/>
    <w:rsid w:val="00DF5295"/>
    <w:rsid w:val="00DF5E12"/>
    <w:rsid w:val="00E016D5"/>
    <w:rsid w:val="00E01C31"/>
    <w:rsid w:val="00E05920"/>
    <w:rsid w:val="00E07C34"/>
    <w:rsid w:val="00E1036A"/>
    <w:rsid w:val="00E13A04"/>
    <w:rsid w:val="00E143C8"/>
    <w:rsid w:val="00E144F6"/>
    <w:rsid w:val="00E161EC"/>
    <w:rsid w:val="00E16200"/>
    <w:rsid w:val="00E1686D"/>
    <w:rsid w:val="00E172A4"/>
    <w:rsid w:val="00E20BFD"/>
    <w:rsid w:val="00E21E97"/>
    <w:rsid w:val="00E21F0A"/>
    <w:rsid w:val="00E21F56"/>
    <w:rsid w:val="00E252B3"/>
    <w:rsid w:val="00E27342"/>
    <w:rsid w:val="00E323B3"/>
    <w:rsid w:val="00E3404D"/>
    <w:rsid w:val="00E347B0"/>
    <w:rsid w:val="00E368E4"/>
    <w:rsid w:val="00E37B06"/>
    <w:rsid w:val="00E37D13"/>
    <w:rsid w:val="00E41AB6"/>
    <w:rsid w:val="00E421B3"/>
    <w:rsid w:val="00E43E14"/>
    <w:rsid w:val="00E47C05"/>
    <w:rsid w:val="00E51376"/>
    <w:rsid w:val="00E52003"/>
    <w:rsid w:val="00E52807"/>
    <w:rsid w:val="00E535AA"/>
    <w:rsid w:val="00E56C3B"/>
    <w:rsid w:val="00E56C65"/>
    <w:rsid w:val="00E57169"/>
    <w:rsid w:val="00E57231"/>
    <w:rsid w:val="00E64E64"/>
    <w:rsid w:val="00E665A3"/>
    <w:rsid w:val="00E7010C"/>
    <w:rsid w:val="00E71F3B"/>
    <w:rsid w:val="00E72D3B"/>
    <w:rsid w:val="00E737EE"/>
    <w:rsid w:val="00E73DD0"/>
    <w:rsid w:val="00E75DB0"/>
    <w:rsid w:val="00E7771E"/>
    <w:rsid w:val="00E82AC6"/>
    <w:rsid w:val="00E844F3"/>
    <w:rsid w:val="00E8596B"/>
    <w:rsid w:val="00E86328"/>
    <w:rsid w:val="00E876BA"/>
    <w:rsid w:val="00E924DC"/>
    <w:rsid w:val="00E931B2"/>
    <w:rsid w:val="00E9787E"/>
    <w:rsid w:val="00EA1063"/>
    <w:rsid w:val="00EA2D71"/>
    <w:rsid w:val="00EA3BF4"/>
    <w:rsid w:val="00EA5087"/>
    <w:rsid w:val="00EA5FFE"/>
    <w:rsid w:val="00EA68FD"/>
    <w:rsid w:val="00EA75DB"/>
    <w:rsid w:val="00EB369B"/>
    <w:rsid w:val="00EB5C58"/>
    <w:rsid w:val="00EB6396"/>
    <w:rsid w:val="00EB657F"/>
    <w:rsid w:val="00EB763D"/>
    <w:rsid w:val="00EC0282"/>
    <w:rsid w:val="00EC0A91"/>
    <w:rsid w:val="00EC1878"/>
    <w:rsid w:val="00EC1DE3"/>
    <w:rsid w:val="00EC1FC0"/>
    <w:rsid w:val="00EC2567"/>
    <w:rsid w:val="00EC28CD"/>
    <w:rsid w:val="00EC6EF9"/>
    <w:rsid w:val="00ED058B"/>
    <w:rsid w:val="00ED26BD"/>
    <w:rsid w:val="00ED36FC"/>
    <w:rsid w:val="00ED38A8"/>
    <w:rsid w:val="00ED4172"/>
    <w:rsid w:val="00ED4C92"/>
    <w:rsid w:val="00ED5763"/>
    <w:rsid w:val="00ED68C9"/>
    <w:rsid w:val="00ED70CF"/>
    <w:rsid w:val="00EE224E"/>
    <w:rsid w:val="00EE28A5"/>
    <w:rsid w:val="00EE5E42"/>
    <w:rsid w:val="00EE6D4F"/>
    <w:rsid w:val="00EF1666"/>
    <w:rsid w:val="00EF2281"/>
    <w:rsid w:val="00EF4FB7"/>
    <w:rsid w:val="00EF5020"/>
    <w:rsid w:val="00EF6608"/>
    <w:rsid w:val="00EF68E5"/>
    <w:rsid w:val="00EF787D"/>
    <w:rsid w:val="00F00786"/>
    <w:rsid w:val="00F01EA0"/>
    <w:rsid w:val="00F06DA1"/>
    <w:rsid w:val="00F11188"/>
    <w:rsid w:val="00F15FD9"/>
    <w:rsid w:val="00F20308"/>
    <w:rsid w:val="00F209FD"/>
    <w:rsid w:val="00F24442"/>
    <w:rsid w:val="00F27BAF"/>
    <w:rsid w:val="00F27FC8"/>
    <w:rsid w:val="00F338E9"/>
    <w:rsid w:val="00F34217"/>
    <w:rsid w:val="00F34351"/>
    <w:rsid w:val="00F35FEE"/>
    <w:rsid w:val="00F360A7"/>
    <w:rsid w:val="00F369A0"/>
    <w:rsid w:val="00F3764F"/>
    <w:rsid w:val="00F37A97"/>
    <w:rsid w:val="00F41876"/>
    <w:rsid w:val="00F42F80"/>
    <w:rsid w:val="00F430A5"/>
    <w:rsid w:val="00F43691"/>
    <w:rsid w:val="00F43C5B"/>
    <w:rsid w:val="00F45DCA"/>
    <w:rsid w:val="00F464DB"/>
    <w:rsid w:val="00F46AB3"/>
    <w:rsid w:val="00F47293"/>
    <w:rsid w:val="00F5205C"/>
    <w:rsid w:val="00F531E6"/>
    <w:rsid w:val="00F54114"/>
    <w:rsid w:val="00F543F7"/>
    <w:rsid w:val="00F5569E"/>
    <w:rsid w:val="00F5650F"/>
    <w:rsid w:val="00F56C3D"/>
    <w:rsid w:val="00F56DB0"/>
    <w:rsid w:val="00F60554"/>
    <w:rsid w:val="00F613C4"/>
    <w:rsid w:val="00F63630"/>
    <w:rsid w:val="00F63E0F"/>
    <w:rsid w:val="00F654F2"/>
    <w:rsid w:val="00F67AAE"/>
    <w:rsid w:val="00F70DDD"/>
    <w:rsid w:val="00F71E7E"/>
    <w:rsid w:val="00F72DB1"/>
    <w:rsid w:val="00F73F30"/>
    <w:rsid w:val="00F7440B"/>
    <w:rsid w:val="00F80E36"/>
    <w:rsid w:val="00F811FD"/>
    <w:rsid w:val="00F8222C"/>
    <w:rsid w:val="00F82356"/>
    <w:rsid w:val="00F84217"/>
    <w:rsid w:val="00F87638"/>
    <w:rsid w:val="00F90D7F"/>
    <w:rsid w:val="00F910A6"/>
    <w:rsid w:val="00F937EE"/>
    <w:rsid w:val="00F94573"/>
    <w:rsid w:val="00F96CD6"/>
    <w:rsid w:val="00F9700F"/>
    <w:rsid w:val="00FA3353"/>
    <w:rsid w:val="00FA384E"/>
    <w:rsid w:val="00FA4A68"/>
    <w:rsid w:val="00FA6351"/>
    <w:rsid w:val="00FA79D9"/>
    <w:rsid w:val="00FB62DA"/>
    <w:rsid w:val="00FB6C67"/>
    <w:rsid w:val="00FB7C05"/>
    <w:rsid w:val="00FC0C72"/>
    <w:rsid w:val="00FC3570"/>
    <w:rsid w:val="00FD3BF3"/>
    <w:rsid w:val="00FD411C"/>
    <w:rsid w:val="00FD4AEF"/>
    <w:rsid w:val="00FD51CE"/>
    <w:rsid w:val="00FD5694"/>
    <w:rsid w:val="00FD6519"/>
    <w:rsid w:val="00FE1549"/>
    <w:rsid w:val="00FE3D62"/>
    <w:rsid w:val="00FE790F"/>
    <w:rsid w:val="00FF049E"/>
    <w:rsid w:val="00FF169A"/>
    <w:rsid w:val="00FF2AD0"/>
    <w:rsid w:val="00FF4A25"/>
    <w:rsid w:val="00FF59C6"/>
    <w:rsid w:val="00FF60C8"/>
    <w:rsid w:val="00FF7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B62E5"/>
  <w15:docId w15:val="{468C224C-3D25-4580-9BEF-64D988A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100"/>
    <w:pPr>
      <w:tabs>
        <w:tab w:val="left" w:pos="4440"/>
        <w:tab w:val="left" w:pos="7080"/>
      </w:tabs>
    </w:pPr>
    <w:rPr>
      <w:rFonts w:ascii="Arial" w:hAnsi="Arial" w:cs="Arial"/>
      <w:lang w:val="en-GB"/>
    </w:rPr>
  </w:style>
  <w:style w:type="paragraph" w:styleId="Heading1">
    <w:name w:val="heading 1"/>
    <w:basedOn w:val="Normal"/>
    <w:next w:val="Normal"/>
    <w:link w:val="Heading1Char"/>
    <w:autoRedefine/>
    <w:uiPriority w:val="9"/>
    <w:qFormat/>
    <w:rsid w:val="00C27D14"/>
    <w:pPr>
      <w:widowControl w:val="0"/>
      <w:shd w:val="clear" w:color="auto" w:fill="FCFCFC"/>
      <w:tabs>
        <w:tab w:val="clear" w:pos="4440"/>
        <w:tab w:val="clear" w:pos="7080"/>
        <w:tab w:val="left" w:pos="422"/>
      </w:tabs>
      <w:autoSpaceDE w:val="0"/>
      <w:autoSpaceDN w:val="0"/>
      <w:spacing w:after="120" w:line="312" w:lineRule="atLeast"/>
      <w:ind w:left="421"/>
      <w:jc w:val="center"/>
      <w:outlineLvl w:val="0"/>
    </w:pPr>
    <w:rPr>
      <w:rFonts w:ascii="Georgia" w:hAnsi="Georgia"/>
      <w:b/>
      <w:bCs/>
      <w:color w:val="333333"/>
      <w:spacing w:val="2"/>
      <w:w w:val="95"/>
      <w:sz w:val="32"/>
      <w:szCs w:val="32"/>
      <w:lang w:val="en"/>
    </w:rPr>
  </w:style>
  <w:style w:type="paragraph" w:styleId="Heading2">
    <w:name w:val="heading 2"/>
    <w:basedOn w:val="Normal"/>
    <w:next w:val="Normal"/>
    <w:link w:val="Heading2Char"/>
    <w:autoRedefine/>
    <w:uiPriority w:val="99"/>
    <w:qFormat/>
    <w:rsid w:val="00CF6749"/>
    <w:pPr>
      <w:keepNext/>
      <w:widowControl w:val="0"/>
      <w:shd w:val="clear" w:color="auto" w:fill="FFFFFF"/>
      <w:tabs>
        <w:tab w:val="left" w:pos="6600"/>
      </w:tabs>
      <w:autoSpaceDE w:val="0"/>
      <w:autoSpaceDN w:val="0"/>
      <w:adjustRightInd w:val="0"/>
      <w:spacing w:after="168" w:line="450" w:lineRule="atLeast"/>
      <w:textAlignment w:val="baseline"/>
      <w:outlineLvl w:val="1"/>
    </w:pPr>
    <w:rPr>
      <w:b/>
      <w:iCs/>
      <w:color w:val="333333"/>
      <w:w w:val="98"/>
      <w:sz w:val="24"/>
      <w:szCs w:val="24"/>
    </w:rPr>
  </w:style>
  <w:style w:type="paragraph" w:styleId="Heading3">
    <w:name w:val="heading 3"/>
    <w:basedOn w:val="Normal"/>
    <w:next w:val="Normal"/>
    <w:link w:val="Heading3Char"/>
    <w:uiPriority w:val="9"/>
    <w:semiHidden/>
    <w:unhideWhenUsed/>
    <w:qFormat/>
    <w:rsid w:val="009E620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E620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D14"/>
    <w:rPr>
      <w:rFonts w:ascii="Georgia" w:hAnsi="Georgia" w:cs="Arial"/>
      <w:b/>
      <w:bCs/>
      <w:color w:val="333333"/>
      <w:spacing w:val="2"/>
      <w:w w:val="95"/>
      <w:sz w:val="32"/>
      <w:szCs w:val="32"/>
      <w:shd w:val="clear" w:color="auto" w:fill="FCFCFC"/>
      <w:lang w:val="en"/>
    </w:rPr>
  </w:style>
  <w:style w:type="character" w:customStyle="1" w:styleId="Heading2Char">
    <w:name w:val="Heading 2 Char"/>
    <w:basedOn w:val="DefaultParagraphFont"/>
    <w:link w:val="Heading2"/>
    <w:uiPriority w:val="99"/>
    <w:rsid w:val="00CF6749"/>
    <w:rPr>
      <w:rFonts w:ascii="Arial" w:hAnsi="Arial" w:cs="Arial"/>
      <w:b/>
      <w:iCs/>
      <w:color w:val="333333"/>
      <w:w w:val="98"/>
      <w:sz w:val="24"/>
      <w:szCs w:val="24"/>
      <w:shd w:val="clear" w:color="auto" w:fill="FFFFFF"/>
      <w:lang w:val="en-GB"/>
    </w:rPr>
  </w:style>
  <w:style w:type="paragraph" w:styleId="Header">
    <w:name w:val="header"/>
    <w:basedOn w:val="Normal"/>
    <w:link w:val="HeaderChar"/>
    <w:uiPriority w:val="99"/>
    <w:rsid w:val="00EC4F05"/>
    <w:pPr>
      <w:widowControl w:val="0"/>
      <w:tabs>
        <w:tab w:val="center" w:pos="4320"/>
        <w:tab w:val="left" w:pos="6600"/>
        <w:tab w:val="right" w:pos="8640"/>
      </w:tabs>
      <w:autoSpaceDE w:val="0"/>
      <w:autoSpaceDN w:val="0"/>
      <w:adjustRightInd w:val="0"/>
      <w:spacing w:before="13" w:line="257" w:lineRule="auto"/>
      <w:ind w:left="103" w:right="106"/>
    </w:pPr>
    <w:rPr>
      <w:b/>
      <w:bCs/>
      <w:w w:val="98"/>
    </w:rPr>
  </w:style>
  <w:style w:type="character" w:customStyle="1" w:styleId="HeaderChar">
    <w:name w:val="Header Char"/>
    <w:basedOn w:val="DefaultParagraphFont"/>
    <w:link w:val="Header"/>
    <w:uiPriority w:val="99"/>
    <w:rsid w:val="00C45C81"/>
    <w:rPr>
      <w:rFonts w:ascii="Arial" w:hAnsi="Arial" w:cs="Arial"/>
      <w:lang w:val="en-GB"/>
    </w:rPr>
  </w:style>
  <w:style w:type="table" w:styleId="TableGrid">
    <w:name w:val="Table Grid"/>
    <w:basedOn w:val="TableNormal"/>
    <w:uiPriority w:val="39"/>
    <w:rsid w:val="00635482"/>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b/>
        <w:bCs/>
        <w:sz w:val="22"/>
        <w:szCs w:val="22"/>
      </w:rPr>
    </w:tblStylePr>
    <w:tblStylePr w:type="firstCol">
      <w:rPr>
        <w:rFonts w:ascii="Arial" w:hAnsi="Arial" w:cs="Arial"/>
        <w:b/>
        <w:bCs/>
        <w:sz w:val="22"/>
        <w:szCs w:val="22"/>
      </w:rPr>
    </w:tblStylePr>
  </w:style>
  <w:style w:type="paragraph" w:styleId="Footer">
    <w:name w:val="footer"/>
    <w:basedOn w:val="Normal"/>
    <w:link w:val="FooterChar"/>
    <w:uiPriority w:val="99"/>
    <w:rsid w:val="00963100"/>
  </w:style>
  <w:style w:type="character" w:customStyle="1" w:styleId="FooterChar">
    <w:name w:val="Footer Char"/>
    <w:basedOn w:val="DefaultParagraphFont"/>
    <w:link w:val="Footer"/>
    <w:uiPriority w:val="99"/>
    <w:rsid w:val="00C45C81"/>
    <w:rPr>
      <w:rFonts w:ascii="Arial" w:hAnsi="Arial" w:cs="Arial"/>
      <w:lang w:val="en-GB"/>
    </w:rPr>
  </w:style>
  <w:style w:type="character" w:styleId="PageNumber">
    <w:name w:val="page number"/>
    <w:basedOn w:val="DefaultParagraphFont"/>
    <w:uiPriority w:val="99"/>
    <w:rsid w:val="00963100"/>
    <w:rPr>
      <w:rFonts w:cs="Times New Roman"/>
    </w:rPr>
  </w:style>
  <w:style w:type="character" w:customStyle="1" w:styleId="StyleNormal">
    <w:name w:val="Style Normal +"/>
    <w:basedOn w:val="DefaultParagraphFont"/>
    <w:uiPriority w:val="99"/>
    <w:rsid w:val="00C628B7"/>
    <w:rPr>
      <w:rFonts w:cs="Times New Roman"/>
    </w:rPr>
  </w:style>
  <w:style w:type="paragraph" w:styleId="BalloonText">
    <w:name w:val="Balloon Text"/>
    <w:basedOn w:val="Normal"/>
    <w:link w:val="BalloonTextChar"/>
    <w:uiPriority w:val="99"/>
    <w:semiHidden/>
    <w:rsid w:val="00B17511"/>
    <w:rPr>
      <w:rFonts w:ascii="Tahoma" w:hAnsi="Tahoma" w:cs="Tahoma"/>
      <w:sz w:val="16"/>
      <w:szCs w:val="16"/>
    </w:rPr>
  </w:style>
  <w:style w:type="character" w:customStyle="1" w:styleId="BalloonTextChar">
    <w:name w:val="Balloon Text Char"/>
    <w:basedOn w:val="DefaultParagraphFont"/>
    <w:link w:val="BalloonText"/>
    <w:uiPriority w:val="99"/>
    <w:rsid w:val="00B17511"/>
    <w:rPr>
      <w:rFonts w:ascii="Tahoma" w:hAnsi="Tahoma" w:cs="Tahoma"/>
      <w:sz w:val="16"/>
      <w:szCs w:val="16"/>
      <w:lang w:val="en-GB"/>
    </w:rPr>
  </w:style>
  <w:style w:type="paragraph" w:styleId="ListParagraph">
    <w:name w:val="List Paragraph"/>
    <w:basedOn w:val="Normal"/>
    <w:uiPriority w:val="34"/>
    <w:qFormat/>
    <w:rsid w:val="0048226E"/>
    <w:pPr>
      <w:ind w:left="720"/>
      <w:contextualSpacing/>
    </w:pPr>
  </w:style>
  <w:style w:type="paragraph" w:styleId="NoSpacing">
    <w:name w:val="No Spacing"/>
    <w:link w:val="NoSpacingChar"/>
    <w:uiPriority w:val="1"/>
    <w:qFormat/>
    <w:rsid w:val="001373A8"/>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1373A8"/>
    <w:rPr>
      <w:rFonts w:asciiTheme="minorHAnsi" w:eastAsiaTheme="minorEastAsia" w:hAnsiTheme="minorHAnsi" w:cstheme="minorBidi"/>
    </w:rPr>
  </w:style>
  <w:style w:type="character" w:styleId="PlaceholderText">
    <w:name w:val="Placeholder Text"/>
    <w:basedOn w:val="DefaultParagraphFont"/>
    <w:uiPriority w:val="99"/>
    <w:semiHidden/>
    <w:rsid w:val="005B4744"/>
    <w:rPr>
      <w:color w:val="808080"/>
    </w:rPr>
  </w:style>
  <w:style w:type="paragraph" w:customStyle="1" w:styleId="Default">
    <w:name w:val="Default"/>
    <w:rsid w:val="000C585F"/>
    <w:pPr>
      <w:autoSpaceDE w:val="0"/>
      <w:autoSpaceDN w:val="0"/>
      <w:adjustRightInd w:val="0"/>
    </w:pPr>
    <w:rPr>
      <w:rFonts w:ascii="Trebuchet MS" w:hAnsi="Trebuchet MS" w:cs="Trebuchet MS"/>
      <w:color w:val="000000"/>
      <w:sz w:val="24"/>
      <w:szCs w:val="24"/>
      <w:lang w:val="en-GB"/>
    </w:rPr>
  </w:style>
  <w:style w:type="paragraph" w:customStyle="1" w:styleId="TableParagraph">
    <w:name w:val="Table Paragraph"/>
    <w:basedOn w:val="Normal"/>
    <w:uiPriority w:val="1"/>
    <w:qFormat/>
    <w:rsid w:val="002C7B13"/>
    <w:pPr>
      <w:widowControl w:val="0"/>
      <w:tabs>
        <w:tab w:val="clear" w:pos="4440"/>
        <w:tab w:val="clear" w:pos="7080"/>
      </w:tabs>
      <w:autoSpaceDE w:val="0"/>
      <w:autoSpaceDN w:val="0"/>
      <w:adjustRightInd w:val="0"/>
    </w:pPr>
    <w:rPr>
      <w:rFonts w:ascii="Times New Roman" w:eastAsiaTheme="minorEastAsia" w:hAnsi="Times New Roman" w:cs="Times New Roman"/>
      <w:sz w:val="24"/>
      <w:szCs w:val="24"/>
      <w:lang w:val="en-US"/>
    </w:rPr>
  </w:style>
  <w:style w:type="character" w:styleId="CommentReference">
    <w:name w:val="annotation reference"/>
    <w:basedOn w:val="DefaultParagraphFont"/>
    <w:uiPriority w:val="99"/>
    <w:semiHidden/>
    <w:unhideWhenUsed/>
    <w:rsid w:val="00AD60E5"/>
    <w:rPr>
      <w:sz w:val="16"/>
      <w:szCs w:val="16"/>
    </w:rPr>
  </w:style>
  <w:style w:type="paragraph" w:styleId="CommentText">
    <w:name w:val="annotation text"/>
    <w:basedOn w:val="Normal"/>
    <w:link w:val="CommentTextChar"/>
    <w:uiPriority w:val="99"/>
    <w:semiHidden/>
    <w:unhideWhenUsed/>
    <w:rsid w:val="00AD60E5"/>
    <w:rPr>
      <w:sz w:val="20"/>
      <w:szCs w:val="20"/>
    </w:rPr>
  </w:style>
  <w:style w:type="character" w:customStyle="1" w:styleId="CommentTextChar">
    <w:name w:val="Comment Text Char"/>
    <w:basedOn w:val="DefaultParagraphFont"/>
    <w:link w:val="CommentText"/>
    <w:uiPriority w:val="99"/>
    <w:semiHidden/>
    <w:rsid w:val="00AD60E5"/>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AD60E5"/>
    <w:rPr>
      <w:b/>
      <w:bCs/>
    </w:rPr>
  </w:style>
  <w:style w:type="character" w:customStyle="1" w:styleId="CommentSubjectChar">
    <w:name w:val="Comment Subject Char"/>
    <w:basedOn w:val="CommentTextChar"/>
    <w:link w:val="CommentSubject"/>
    <w:uiPriority w:val="99"/>
    <w:semiHidden/>
    <w:rsid w:val="00AD60E5"/>
    <w:rPr>
      <w:rFonts w:ascii="Arial" w:hAnsi="Arial" w:cs="Arial"/>
      <w:b/>
      <w:bCs/>
      <w:sz w:val="20"/>
      <w:szCs w:val="20"/>
      <w:lang w:val="en-GB"/>
    </w:rPr>
  </w:style>
  <w:style w:type="character" w:customStyle="1" w:styleId="apple-converted-space">
    <w:name w:val="apple-converted-space"/>
    <w:basedOn w:val="DefaultParagraphFont"/>
    <w:rsid w:val="00E82AC6"/>
  </w:style>
  <w:style w:type="character" w:styleId="Emphasis">
    <w:name w:val="Emphasis"/>
    <w:basedOn w:val="DefaultParagraphFont"/>
    <w:uiPriority w:val="20"/>
    <w:qFormat/>
    <w:rsid w:val="00E82AC6"/>
    <w:rPr>
      <w:i/>
      <w:iCs/>
    </w:rPr>
  </w:style>
  <w:style w:type="character" w:styleId="Hyperlink">
    <w:name w:val="Hyperlink"/>
    <w:basedOn w:val="DefaultParagraphFont"/>
    <w:uiPriority w:val="99"/>
    <w:unhideWhenUsed/>
    <w:rsid w:val="00782CE6"/>
    <w:rPr>
      <w:color w:val="0000FF" w:themeColor="hyperlink"/>
      <w:u w:val="single"/>
    </w:rPr>
  </w:style>
  <w:style w:type="paragraph" w:styleId="Bibliography">
    <w:name w:val="Bibliography"/>
    <w:basedOn w:val="Normal"/>
    <w:next w:val="Normal"/>
    <w:uiPriority w:val="37"/>
    <w:unhideWhenUsed/>
    <w:rsid w:val="00B61AD4"/>
  </w:style>
  <w:style w:type="paragraph" w:styleId="BodyText">
    <w:name w:val="Body Text"/>
    <w:basedOn w:val="Normal"/>
    <w:link w:val="BodyTextChar"/>
    <w:uiPriority w:val="1"/>
    <w:qFormat/>
    <w:rsid w:val="00BB1D47"/>
    <w:pPr>
      <w:widowControl w:val="0"/>
      <w:tabs>
        <w:tab w:val="clear" w:pos="4440"/>
        <w:tab w:val="clear" w:pos="7080"/>
      </w:tabs>
      <w:autoSpaceDE w:val="0"/>
      <w:autoSpaceDN w:val="0"/>
    </w:pPr>
    <w:rPr>
      <w:rFonts w:ascii="Tahoma" w:eastAsia="Tahoma" w:hAnsi="Tahoma" w:cs="Tahoma"/>
      <w:sz w:val="16"/>
      <w:szCs w:val="16"/>
      <w:lang w:val="en-US" w:bidi="en-US"/>
    </w:rPr>
  </w:style>
  <w:style w:type="character" w:customStyle="1" w:styleId="BodyTextChar">
    <w:name w:val="Body Text Char"/>
    <w:basedOn w:val="DefaultParagraphFont"/>
    <w:link w:val="BodyText"/>
    <w:uiPriority w:val="1"/>
    <w:rsid w:val="00BB1D47"/>
    <w:rPr>
      <w:rFonts w:ascii="Tahoma" w:eastAsia="Tahoma" w:hAnsi="Tahoma" w:cs="Tahoma"/>
      <w:sz w:val="16"/>
      <w:szCs w:val="16"/>
      <w:lang w:bidi="en-US"/>
    </w:rPr>
  </w:style>
  <w:style w:type="paragraph" w:styleId="NormalWeb">
    <w:name w:val="Normal (Web)"/>
    <w:basedOn w:val="Normal"/>
    <w:uiPriority w:val="99"/>
    <w:unhideWhenUsed/>
    <w:rsid w:val="008819CA"/>
    <w:pPr>
      <w:tabs>
        <w:tab w:val="clear" w:pos="4440"/>
        <w:tab w:val="clear" w:pos="7080"/>
      </w:tabs>
      <w:spacing w:before="100" w:beforeAutospacing="1" w:after="100" w:afterAutospacing="1"/>
    </w:pPr>
    <w:rPr>
      <w:rFonts w:ascii="Times New Roman" w:hAnsi="Times New Roman" w:cs="Times New Roman"/>
      <w:sz w:val="24"/>
      <w:szCs w:val="24"/>
      <w:lang w:eastAsia="en-GB"/>
    </w:rPr>
  </w:style>
  <w:style w:type="character" w:styleId="Strong">
    <w:name w:val="Strong"/>
    <w:basedOn w:val="DefaultParagraphFont"/>
    <w:uiPriority w:val="22"/>
    <w:qFormat/>
    <w:rsid w:val="008819CA"/>
    <w:rPr>
      <w:b/>
      <w:bCs/>
    </w:rPr>
  </w:style>
  <w:style w:type="paragraph" w:customStyle="1" w:styleId="BodySingle">
    <w:name w:val="Body Single"/>
    <w:basedOn w:val="Normal"/>
    <w:rsid w:val="000E5CC8"/>
    <w:pPr>
      <w:tabs>
        <w:tab w:val="clear" w:pos="4440"/>
        <w:tab w:val="clear" w:pos="7080"/>
      </w:tabs>
      <w:overflowPunct w:val="0"/>
      <w:autoSpaceDE w:val="0"/>
      <w:autoSpaceDN w:val="0"/>
      <w:adjustRightInd w:val="0"/>
      <w:textAlignment w:val="baseline"/>
    </w:pPr>
    <w:rPr>
      <w:rFonts w:ascii="Times New Roman" w:hAnsi="Times New Roman" w:cs="Times New Roman"/>
      <w:sz w:val="24"/>
      <w:szCs w:val="20"/>
      <w:lang w:eastAsia="en-GB"/>
    </w:rPr>
  </w:style>
  <w:style w:type="character" w:styleId="UnresolvedMention">
    <w:name w:val="Unresolved Mention"/>
    <w:basedOn w:val="DefaultParagraphFont"/>
    <w:uiPriority w:val="99"/>
    <w:semiHidden/>
    <w:unhideWhenUsed/>
    <w:rsid w:val="00EA3BF4"/>
    <w:rPr>
      <w:color w:val="605E5C"/>
      <w:shd w:val="clear" w:color="auto" w:fill="E1DFDD"/>
    </w:rPr>
  </w:style>
  <w:style w:type="paragraph" w:customStyle="1" w:styleId="byline">
    <w:name w:val="byline"/>
    <w:basedOn w:val="Normal"/>
    <w:rsid w:val="00C27D14"/>
    <w:pPr>
      <w:tabs>
        <w:tab w:val="clear" w:pos="4440"/>
        <w:tab w:val="clear" w:pos="7080"/>
      </w:tabs>
      <w:spacing w:before="100" w:beforeAutospacing="1" w:after="100" w:afterAutospacing="1"/>
    </w:pPr>
    <w:rPr>
      <w:rFonts w:ascii="Times New Roman" w:hAnsi="Times New Roman" w:cs="Times New Roman"/>
      <w:sz w:val="24"/>
      <w:szCs w:val="24"/>
      <w:lang w:eastAsia="en-GB"/>
    </w:rPr>
  </w:style>
  <w:style w:type="character" w:customStyle="1" w:styleId="no-wrap">
    <w:name w:val="no-wrap"/>
    <w:basedOn w:val="DefaultParagraphFont"/>
    <w:rsid w:val="00C27D14"/>
  </w:style>
  <w:style w:type="paragraph" w:customStyle="1" w:styleId="strapline">
    <w:name w:val="strapline"/>
    <w:basedOn w:val="Normal"/>
    <w:rsid w:val="00C27D14"/>
    <w:pPr>
      <w:tabs>
        <w:tab w:val="clear" w:pos="4440"/>
        <w:tab w:val="clear" w:pos="7080"/>
      </w:tabs>
      <w:spacing w:before="100" w:beforeAutospacing="1" w:after="100" w:afterAutospacing="1"/>
    </w:pPr>
    <w:rPr>
      <w:rFonts w:ascii="Times New Roman" w:hAnsi="Times New Roman" w:cs="Times New Roman"/>
      <w:sz w:val="24"/>
      <w:szCs w:val="24"/>
      <w:lang w:eastAsia="en-GB"/>
    </w:rPr>
  </w:style>
  <w:style w:type="paragraph" w:customStyle="1" w:styleId="socialite-widget-item">
    <w:name w:val="socialite-widget-item"/>
    <w:basedOn w:val="Normal"/>
    <w:rsid w:val="00C27D14"/>
    <w:pPr>
      <w:tabs>
        <w:tab w:val="clear" w:pos="4440"/>
        <w:tab w:val="clear" w:pos="7080"/>
      </w:tabs>
      <w:spacing w:before="100" w:beforeAutospacing="1" w:after="100" w:afterAutospacing="1"/>
    </w:pPr>
    <w:rPr>
      <w:rFonts w:ascii="Times New Roman" w:hAnsi="Times New Roman" w:cs="Times New Roman"/>
      <w:sz w:val="24"/>
      <w:szCs w:val="24"/>
      <w:lang w:eastAsia="en-GB"/>
    </w:rPr>
  </w:style>
  <w:style w:type="table" w:customStyle="1" w:styleId="TableGrid4">
    <w:name w:val="Table Grid4"/>
    <w:basedOn w:val="TableNormal"/>
    <w:next w:val="TableGrid"/>
    <w:uiPriority w:val="39"/>
    <w:rsid w:val="000479C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b/>
        <w:bCs/>
        <w:sz w:val="22"/>
        <w:szCs w:val="22"/>
      </w:rPr>
    </w:tblStylePr>
    <w:tblStylePr w:type="firstCol">
      <w:rPr>
        <w:rFonts w:ascii="Arial" w:hAnsi="Arial" w:cs="Arial"/>
        <w:b/>
        <w:bCs/>
        <w:sz w:val="22"/>
        <w:szCs w:val="22"/>
      </w:rPr>
    </w:tblStylePr>
  </w:style>
  <w:style w:type="character" w:customStyle="1" w:styleId="cf01">
    <w:name w:val="cf01"/>
    <w:basedOn w:val="DefaultParagraphFont"/>
    <w:rsid w:val="000479C4"/>
    <w:rPr>
      <w:rFonts w:ascii="Segoe UI" w:hAnsi="Segoe UI" w:cs="Segoe UI" w:hint="default"/>
      <w:sz w:val="18"/>
      <w:szCs w:val="18"/>
    </w:rPr>
  </w:style>
  <w:style w:type="character" w:customStyle="1" w:styleId="Heading3Char">
    <w:name w:val="Heading 3 Char"/>
    <w:basedOn w:val="DefaultParagraphFont"/>
    <w:link w:val="Heading3"/>
    <w:uiPriority w:val="9"/>
    <w:semiHidden/>
    <w:rsid w:val="009E6201"/>
    <w:rPr>
      <w:rFonts w:asciiTheme="majorHAnsi" w:eastAsiaTheme="majorEastAsia" w:hAnsiTheme="majorHAnsi" w:cstheme="majorBidi"/>
      <w:color w:val="243F60" w:themeColor="accent1" w:themeShade="7F"/>
      <w:sz w:val="24"/>
      <w:szCs w:val="24"/>
      <w:lang w:val="en-GB"/>
    </w:rPr>
  </w:style>
  <w:style w:type="character" w:customStyle="1" w:styleId="Heading4Char">
    <w:name w:val="Heading 4 Char"/>
    <w:basedOn w:val="DefaultParagraphFont"/>
    <w:link w:val="Heading4"/>
    <w:uiPriority w:val="9"/>
    <w:semiHidden/>
    <w:rsid w:val="009E6201"/>
    <w:rPr>
      <w:rFonts w:asciiTheme="majorHAnsi" w:eastAsiaTheme="majorEastAsia" w:hAnsiTheme="majorHAnsi" w:cstheme="majorBidi"/>
      <w:i/>
      <w:iCs/>
      <w:color w:val="365F91"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159">
      <w:bodyDiv w:val="1"/>
      <w:marLeft w:val="0"/>
      <w:marRight w:val="0"/>
      <w:marTop w:val="0"/>
      <w:marBottom w:val="0"/>
      <w:divBdr>
        <w:top w:val="none" w:sz="0" w:space="0" w:color="auto"/>
        <w:left w:val="none" w:sz="0" w:space="0" w:color="auto"/>
        <w:bottom w:val="none" w:sz="0" w:space="0" w:color="auto"/>
        <w:right w:val="none" w:sz="0" w:space="0" w:color="auto"/>
      </w:divBdr>
    </w:div>
    <w:div w:id="34939084">
      <w:bodyDiv w:val="1"/>
      <w:marLeft w:val="0"/>
      <w:marRight w:val="0"/>
      <w:marTop w:val="0"/>
      <w:marBottom w:val="0"/>
      <w:divBdr>
        <w:top w:val="none" w:sz="0" w:space="0" w:color="auto"/>
        <w:left w:val="none" w:sz="0" w:space="0" w:color="auto"/>
        <w:bottom w:val="none" w:sz="0" w:space="0" w:color="auto"/>
        <w:right w:val="none" w:sz="0" w:space="0" w:color="auto"/>
      </w:divBdr>
    </w:div>
    <w:div w:id="101338031">
      <w:bodyDiv w:val="1"/>
      <w:marLeft w:val="0"/>
      <w:marRight w:val="0"/>
      <w:marTop w:val="0"/>
      <w:marBottom w:val="0"/>
      <w:divBdr>
        <w:top w:val="none" w:sz="0" w:space="0" w:color="auto"/>
        <w:left w:val="none" w:sz="0" w:space="0" w:color="auto"/>
        <w:bottom w:val="none" w:sz="0" w:space="0" w:color="auto"/>
        <w:right w:val="none" w:sz="0" w:space="0" w:color="auto"/>
      </w:divBdr>
    </w:div>
    <w:div w:id="117115975">
      <w:bodyDiv w:val="1"/>
      <w:marLeft w:val="0"/>
      <w:marRight w:val="0"/>
      <w:marTop w:val="0"/>
      <w:marBottom w:val="0"/>
      <w:divBdr>
        <w:top w:val="none" w:sz="0" w:space="0" w:color="auto"/>
        <w:left w:val="none" w:sz="0" w:space="0" w:color="auto"/>
        <w:bottom w:val="none" w:sz="0" w:space="0" w:color="auto"/>
        <w:right w:val="none" w:sz="0" w:space="0" w:color="auto"/>
      </w:divBdr>
    </w:div>
    <w:div w:id="133371300">
      <w:bodyDiv w:val="1"/>
      <w:marLeft w:val="0"/>
      <w:marRight w:val="0"/>
      <w:marTop w:val="0"/>
      <w:marBottom w:val="0"/>
      <w:divBdr>
        <w:top w:val="none" w:sz="0" w:space="0" w:color="auto"/>
        <w:left w:val="none" w:sz="0" w:space="0" w:color="auto"/>
        <w:bottom w:val="none" w:sz="0" w:space="0" w:color="auto"/>
        <w:right w:val="none" w:sz="0" w:space="0" w:color="auto"/>
      </w:divBdr>
    </w:div>
    <w:div w:id="172577772">
      <w:bodyDiv w:val="1"/>
      <w:marLeft w:val="0"/>
      <w:marRight w:val="0"/>
      <w:marTop w:val="0"/>
      <w:marBottom w:val="0"/>
      <w:divBdr>
        <w:top w:val="none" w:sz="0" w:space="0" w:color="auto"/>
        <w:left w:val="none" w:sz="0" w:space="0" w:color="auto"/>
        <w:bottom w:val="none" w:sz="0" w:space="0" w:color="auto"/>
        <w:right w:val="none" w:sz="0" w:space="0" w:color="auto"/>
      </w:divBdr>
    </w:div>
    <w:div w:id="183859084">
      <w:bodyDiv w:val="1"/>
      <w:marLeft w:val="0"/>
      <w:marRight w:val="0"/>
      <w:marTop w:val="0"/>
      <w:marBottom w:val="0"/>
      <w:divBdr>
        <w:top w:val="none" w:sz="0" w:space="0" w:color="auto"/>
        <w:left w:val="none" w:sz="0" w:space="0" w:color="auto"/>
        <w:bottom w:val="none" w:sz="0" w:space="0" w:color="auto"/>
        <w:right w:val="none" w:sz="0" w:space="0" w:color="auto"/>
      </w:divBdr>
      <w:divsChild>
        <w:div w:id="1317413980">
          <w:marLeft w:val="0"/>
          <w:marRight w:val="0"/>
          <w:marTop w:val="0"/>
          <w:marBottom w:val="0"/>
          <w:divBdr>
            <w:top w:val="none" w:sz="0" w:space="0" w:color="auto"/>
            <w:left w:val="none" w:sz="0" w:space="0" w:color="auto"/>
            <w:bottom w:val="none" w:sz="0" w:space="0" w:color="auto"/>
            <w:right w:val="none" w:sz="0" w:space="0" w:color="auto"/>
          </w:divBdr>
        </w:div>
        <w:div w:id="498272173">
          <w:marLeft w:val="0"/>
          <w:marRight w:val="0"/>
          <w:marTop w:val="0"/>
          <w:marBottom w:val="0"/>
          <w:divBdr>
            <w:top w:val="none" w:sz="0" w:space="0" w:color="auto"/>
            <w:left w:val="none" w:sz="0" w:space="0" w:color="auto"/>
            <w:bottom w:val="none" w:sz="0" w:space="0" w:color="auto"/>
            <w:right w:val="none" w:sz="0" w:space="0" w:color="auto"/>
          </w:divBdr>
        </w:div>
      </w:divsChild>
    </w:div>
    <w:div w:id="266350956">
      <w:bodyDiv w:val="1"/>
      <w:marLeft w:val="0"/>
      <w:marRight w:val="0"/>
      <w:marTop w:val="0"/>
      <w:marBottom w:val="0"/>
      <w:divBdr>
        <w:top w:val="none" w:sz="0" w:space="0" w:color="auto"/>
        <w:left w:val="none" w:sz="0" w:space="0" w:color="auto"/>
        <w:bottom w:val="none" w:sz="0" w:space="0" w:color="auto"/>
        <w:right w:val="none" w:sz="0" w:space="0" w:color="auto"/>
      </w:divBdr>
    </w:div>
    <w:div w:id="269747213">
      <w:bodyDiv w:val="1"/>
      <w:marLeft w:val="0"/>
      <w:marRight w:val="0"/>
      <w:marTop w:val="0"/>
      <w:marBottom w:val="0"/>
      <w:divBdr>
        <w:top w:val="none" w:sz="0" w:space="0" w:color="auto"/>
        <w:left w:val="none" w:sz="0" w:space="0" w:color="auto"/>
        <w:bottom w:val="none" w:sz="0" w:space="0" w:color="auto"/>
        <w:right w:val="none" w:sz="0" w:space="0" w:color="auto"/>
      </w:divBdr>
      <w:divsChild>
        <w:div w:id="1850489775">
          <w:marLeft w:val="0"/>
          <w:marRight w:val="0"/>
          <w:marTop w:val="0"/>
          <w:marBottom w:val="0"/>
          <w:divBdr>
            <w:top w:val="none" w:sz="0" w:space="0" w:color="auto"/>
            <w:left w:val="none" w:sz="0" w:space="0" w:color="auto"/>
            <w:bottom w:val="none" w:sz="0" w:space="0" w:color="auto"/>
            <w:right w:val="none" w:sz="0" w:space="0" w:color="auto"/>
          </w:divBdr>
        </w:div>
        <w:div w:id="809322284">
          <w:marLeft w:val="0"/>
          <w:marRight w:val="0"/>
          <w:marTop w:val="0"/>
          <w:marBottom w:val="0"/>
          <w:divBdr>
            <w:top w:val="none" w:sz="0" w:space="0" w:color="auto"/>
            <w:left w:val="none" w:sz="0" w:space="0" w:color="auto"/>
            <w:bottom w:val="none" w:sz="0" w:space="0" w:color="auto"/>
            <w:right w:val="none" w:sz="0" w:space="0" w:color="auto"/>
          </w:divBdr>
        </w:div>
      </w:divsChild>
    </w:div>
    <w:div w:id="279802869">
      <w:bodyDiv w:val="1"/>
      <w:marLeft w:val="0"/>
      <w:marRight w:val="0"/>
      <w:marTop w:val="0"/>
      <w:marBottom w:val="0"/>
      <w:divBdr>
        <w:top w:val="none" w:sz="0" w:space="0" w:color="auto"/>
        <w:left w:val="none" w:sz="0" w:space="0" w:color="auto"/>
        <w:bottom w:val="none" w:sz="0" w:space="0" w:color="auto"/>
        <w:right w:val="none" w:sz="0" w:space="0" w:color="auto"/>
      </w:divBdr>
    </w:div>
    <w:div w:id="469444575">
      <w:bodyDiv w:val="1"/>
      <w:marLeft w:val="0"/>
      <w:marRight w:val="0"/>
      <w:marTop w:val="0"/>
      <w:marBottom w:val="0"/>
      <w:divBdr>
        <w:top w:val="none" w:sz="0" w:space="0" w:color="auto"/>
        <w:left w:val="none" w:sz="0" w:space="0" w:color="auto"/>
        <w:bottom w:val="none" w:sz="0" w:space="0" w:color="auto"/>
        <w:right w:val="none" w:sz="0" w:space="0" w:color="auto"/>
      </w:divBdr>
    </w:div>
    <w:div w:id="483358435">
      <w:bodyDiv w:val="1"/>
      <w:marLeft w:val="0"/>
      <w:marRight w:val="0"/>
      <w:marTop w:val="0"/>
      <w:marBottom w:val="0"/>
      <w:divBdr>
        <w:top w:val="none" w:sz="0" w:space="0" w:color="auto"/>
        <w:left w:val="none" w:sz="0" w:space="0" w:color="auto"/>
        <w:bottom w:val="none" w:sz="0" w:space="0" w:color="auto"/>
        <w:right w:val="none" w:sz="0" w:space="0" w:color="auto"/>
      </w:divBdr>
      <w:divsChild>
        <w:div w:id="746153094">
          <w:marLeft w:val="288"/>
          <w:marRight w:val="0"/>
          <w:marTop w:val="106"/>
          <w:marBottom w:val="0"/>
          <w:divBdr>
            <w:top w:val="none" w:sz="0" w:space="0" w:color="auto"/>
            <w:left w:val="none" w:sz="0" w:space="0" w:color="auto"/>
            <w:bottom w:val="none" w:sz="0" w:space="0" w:color="auto"/>
            <w:right w:val="none" w:sz="0" w:space="0" w:color="auto"/>
          </w:divBdr>
        </w:div>
      </w:divsChild>
    </w:div>
    <w:div w:id="567961580">
      <w:bodyDiv w:val="1"/>
      <w:marLeft w:val="0"/>
      <w:marRight w:val="0"/>
      <w:marTop w:val="0"/>
      <w:marBottom w:val="0"/>
      <w:divBdr>
        <w:top w:val="none" w:sz="0" w:space="0" w:color="auto"/>
        <w:left w:val="none" w:sz="0" w:space="0" w:color="auto"/>
        <w:bottom w:val="none" w:sz="0" w:space="0" w:color="auto"/>
        <w:right w:val="none" w:sz="0" w:space="0" w:color="auto"/>
      </w:divBdr>
    </w:div>
    <w:div w:id="580331678">
      <w:bodyDiv w:val="1"/>
      <w:marLeft w:val="0"/>
      <w:marRight w:val="0"/>
      <w:marTop w:val="0"/>
      <w:marBottom w:val="0"/>
      <w:divBdr>
        <w:top w:val="none" w:sz="0" w:space="0" w:color="auto"/>
        <w:left w:val="none" w:sz="0" w:space="0" w:color="auto"/>
        <w:bottom w:val="none" w:sz="0" w:space="0" w:color="auto"/>
        <w:right w:val="none" w:sz="0" w:space="0" w:color="auto"/>
      </w:divBdr>
      <w:divsChild>
        <w:div w:id="1331829490">
          <w:marLeft w:val="0"/>
          <w:marRight w:val="0"/>
          <w:marTop w:val="0"/>
          <w:marBottom w:val="0"/>
          <w:divBdr>
            <w:top w:val="none" w:sz="0" w:space="0" w:color="auto"/>
            <w:left w:val="none" w:sz="0" w:space="0" w:color="auto"/>
            <w:bottom w:val="none" w:sz="0" w:space="0" w:color="auto"/>
            <w:right w:val="none" w:sz="0" w:space="0" w:color="auto"/>
          </w:divBdr>
        </w:div>
        <w:div w:id="17051732">
          <w:marLeft w:val="0"/>
          <w:marRight w:val="0"/>
          <w:marTop w:val="0"/>
          <w:marBottom w:val="600"/>
          <w:divBdr>
            <w:top w:val="none" w:sz="0" w:space="0" w:color="auto"/>
            <w:left w:val="none" w:sz="0" w:space="0" w:color="auto"/>
            <w:bottom w:val="none" w:sz="0" w:space="0" w:color="auto"/>
            <w:right w:val="none" w:sz="0" w:space="0" w:color="auto"/>
          </w:divBdr>
          <w:divsChild>
            <w:div w:id="1397122869">
              <w:marLeft w:val="360"/>
              <w:marRight w:val="0"/>
              <w:marTop w:val="72"/>
              <w:marBottom w:val="360"/>
              <w:divBdr>
                <w:top w:val="none" w:sz="0" w:space="0" w:color="auto"/>
                <w:left w:val="none" w:sz="0" w:space="0" w:color="auto"/>
                <w:bottom w:val="none" w:sz="0" w:space="0" w:color="auto"/>
                <w:right w:val="none" w:sz="0" w:space="0" w:color="auto"/>
              </w:divBdr>
              <w:divsChild>
                <w:div w:id="1837920241">
                  <w:marLeft w:val="0"/>
                  <w:marRight w:val="0"/>
                  <w:marTop w:val="0"/>
                  <w:marBottom w:val="0"/>
                  <w:divBdr>
                    <w:top w:val="none" w:sz="0" w:space="0" w:color="auto"/>
                    <w:left w:val="none" w:sz="0" w:space="0" w:color="auto"/>
                    <w:bottom w:val="none" w:sz="0" w:space="0" w:color="auto"/>
                    <w:right w:val="none" w:sz="0" w:space="0" w:color="auto"/>
                  </w:divBdr>
                </w:div>
                <w:div w:id="3898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14572">
      <w:bodyDiv w:val="1"/>
      <w:marLeft w:val="0"/>
      <w:marRight w:val="0"/>
      <w:marTop w:val="0"/>
      <w:marBottom w:val="0"/>
      <w:divBdr>
        <w:top w:val="none" w:sz="0" w:space="0" w:color="auto"/>
        <w:left w:val="none" w:sz="0" w:space="0" w:color="auto"/>
        <w:bottom w:val="none" w:sz="0" w:space="0" w:color="auto"/>
        <w:right w:val="none" w:sz="0" w:space="0" w:color="auto"/>
      </w:divBdr>
    </w:div>
    <w:div w:id="674377398">
      <w:bodyDiv w:val="1"/>
      <w:marLeft w:val="0"/>
      <w:marRight w:val="0"/>
      <w:marTop w:val="0"/>
      <w:marBottom w:val="0"/>
      <w:divBdr>
        <w:top w:val="none" w:sz="0" w:space="0" w:color="auto"/>
        <w:left w:val="none" w:sz="0" w:space="0" w:color="auto"/>
        <w:bottom w:val="none" w:sz="0" w:space="0" w:color="auto"/>
        <w:right w:val="none" w:sz="0" w:space="0" w:color="auto"/>
      </w:divBdr>
    </w:div>
    <w:div w:id="722680223">
      <w:bodyDiv w:val="1"/>
      <w:marLeft w:val="0"/>
      <w:marRight w:val="0"/>
      <w:marTop w:val="0"/>
      <w:marBottom w:val="0"/>
      <w:divBdr>
        <w:top w:val="none" w:sz="0" w:space="0" w:color="auto"/>
        <w:left w:val="none" w:sz="0" w:space="0" w:color="auto"/>
        <w:bottom w:val="none" w:sz="0" w:space="0" w:color="auto"/>
        <w:right w:val="none" w:sz="0" w:space="0" w:color="auto"/>
      </w:divBdr>
    </w:div>
    <w:div w:id="797644431">
      <w:bodyDiv w:val="1"/>
      <w:marLeft w:val="0"/>
      <w:marRight w:val="0"/>
      <w:marTop w:val="0"/>
      <w:marBottom w:val="0"/>
      <w:divBdr>
        <w:top w:val="none" w:sz="0" w:space="0" w:color="auto"/>
        <w:left w:val="none" w:sz="0" w:space="0" w:color="auto"/>
        <w:bottom w:val="none" w:sz="0" w:space="0" w:color="auto"/>
        <w:right w:val="none" w:sz="0" w:space="0" w:color="auto"/>
      </w:divBdr>
    </w:div>
    <w:div w:id="824131044">
      <w:bodyDiv w:val="1"/>
      <w:marLeft w:val="0"/>
      <w:marRight w:val="0"/>
      <w:marTop w:val="0"/>
      <w:marBottom w:val="0"/>
      <w:divBdr>
        <w:top w:val="none" w:sz="0" w:space="0" w:color="auto"/>
        <w:left w:val="none" w:sz="0" w:space="0" w:color="auto"/>
        <w:bottom w:val="none" w:sz="0" w:space="0" w:color="auto"/>
        <w:right w:val="none" w:sz="0" w:space="0" w:color="auto"/>
      </w:divBdr>
    </w:div>
    <w:div w:id="837188835">
      <w:bodyDiv w:val="1"/>
      <w:marLeft w:val="0"/>
      <w:marRight w:val="0"/>
      <w:marTop w:val="0"/>
      <w:marBottom w:val="0"/>
      <w:divBdr>
        <w:top w:val="none" w:sz="0" w:space="0" w:color="auto"/>
        <w:left w:val="none" w:sz="0" w:space="0" w:color="auto"/>
        <w:bottom w:val="none" w:sz="0" w:space="0" w:color="auto"/>
        <w:right w:val="none" w:sz="0" w:space="0" w:color="auto"/>
      </w:divBdr>
    </w:div>
    <w:div w:id="948010755">
      <w:bodyDiv w:val="1"/>
      <w:marLeft w:val="0"/>
      <w:marRight w:val="0"/>
      <w:marTop w:val="0"/>
      <w:marBottom w:val="0"/>
      <w:divBdr>
        <w:top w:val="none" w:sz="0" w:space="0" w:color="auto"/>
        <w:left w:val="none" w:sz="0" w:space="0" w:color="auto"/>
        <w:bottom w:val="none" w:sz="0" w:space="0" w:color="auto"/>
        <w:right w:val="none" w:sz="0" w:space="0" w:color="auto"/>
      </w:divBdr>
    </w:div>
    <w:div w:id="978000210">
      <w:bodyDiv w:val="1"/>
      <w:marLeft w:val="0"/>
      <w:marRight w:val="0"/>
      <w:marTop w:val="0"/>
      <w:marBottom w:val="0"/>
      <w:divBdr>
        <w:top w:val="none" w:sz="0" w:space="0" w:color="auto"/>
        <w:left w:val="none" w:sz="0" w:space="0" w:color="auto"/>
        <w:bottom w:val="none" w:sz="0" w:space="0" w:color="auto"/>
        <w:right w:val="none" w:sz="0" w:space="0" w:color="auto"/>
      </w:divBdr>
    </w:div>
    <w:div w:id="1015420570">
      <w:bodyDiv w:val="1"/>
      <w:marLeft w:val="0"/>
      <w:marRight w:val="0"/>
      <w:marTop w:val="0"/>
      <w:marBottom w:val="0"/>
      <w:divBdr>
        <w:top w:val="none" w:sz="0" w:space="0" w:color="auto"/>
        <w:left w:val="none" w:sz="0" w:space="0" w:color="auto"/>
        <w:bottom w:val="none" w:sz="0" w:space="0" w:color="auto"/>
        <w:right w:val="none" w:sz="0" w:space="0" w:color="auto"/>
      </w:divBdr>
    </w:div>
    <w:div w:id="1097020094">
      <w:bodyDiv w:val="1"/>
      <w:marLeft w:val="0"/>
      <w:marRight w:val="0"/>
      <w:marTop w:val="0"/>
      <w:marBottom w:val="0"/>
      <w:divBdr>
        <w:top w:val="none" w:sz="0" w:space="0" w:color="auto"/>
        <w:left w:val="none" w:sz="0" w:space="0" w:color="auto"/>
        <w:bottom w:val="none" w:sz="0" w:space="0" w:color="auto"/>
        <w:right w:val="none" w:sz="0" w:space="0" w:color="auto"/>
      </w:divBdr>
    </w:div>
    <w:div w:id="1121652302">
      <w:bodyDiv w:val="1"/>
      <w:marLeft w:val="0"/>
      <w:marRight w:val="0"/>
      <w:marTop w:val="0"/>
      <w:marBottom w:val="0"/>
      <w:divBdr>
        <w:top w:val="none" w:sz="0" w:space="0" w:color="auto"/>
        <w:left w:val="none" w:sz="0" w:space="0" w:color="auto"/>
        <w:bottom w:val="none" w:sz="0" w:space="0" w:color="auto"/>
        <w:right w:val="none" w:sz="0" w:space="0" w:color="auto"/>
      </w:divBdr>
    </w:div>
    <w:div w:id="1218280832">
      <w:bodyDiv w:val="1"/>
      <w:marLeft w:val="0"/>
      <w:marRight w:val="0"/>
      <w:marTop w:val="0"/>
      <w:marBottom w:val="0"/>
      <w:divBdr>
        <w:top w:val="none" w:sz="0" w:space="0" w:color="auto"/>
        <w:left w:val="none" w:sz="0" w:space="0" w:color="auto"/>
        <w:bottom w:val="none" w:sz="0" w:space="0" w:color="auto"/>
        <w:right w:val="none" w:sz="0" w:space="0" w:color="auto"/>
      </w:divBdr>
      <w:divsChild>
        <w:div w:id="147132797">
          <w:marLeft w:val="0"/>
          <w:marRight w:val="0"/>
          <w:marTop w:val="0"/>
          <w:marBottom w:val="0"/>
          <w:divBdr>
            <w:top w:val="none" w:sz="0" w:space="0" w:color="auto"/>
            <w:left w:val="none" w:sz="0" w:space="0" w:color="auto"/>
            <w:bottom w:val="none" w:sz="0" w:space="0" w:color="auto"/>
            <w:right w:val="none" w:sz="0" w:space="0" w:color="auto"/>
          </w:divBdr>
        </w:div>
        <w:div w:id="1945264383">
          <w:marLeft w:val="0"/>
          <w:marRight w:val="0"/>
          <w:marTop w:val="0"/>
          <w:marBottom w:val="0"/>
          <w:divBdr>
            <w:top w:val="none" w:sz="0" w:space="0" w:color="auto"/>
            <w:left w:val="none" w:sz="0" w:space="0" w:color="auto"/>
            <w:bottom w:val="none" w:sz="0" w:space="0" w:color="auto"/>
            <w:right w:val="none" w:sz="0" w:space="0" w:color="auto"/>
          </w:divBdr>
        </w:div>
      </w:divsChild>
    </w:div>
    <w:div w:id="1238518020">
      <w:bodyDiv w:val="1"/>
      <w:marLeft w:val="0"/>
      <w:marRight w:val="0"/>
      <w:marTop w:val="0"/>
      <w:marBottom w:val="0"/>
      <w:divBdr>
        <w:top w:val="none" w:sz="0" w:space="0" w:color="auto"/>
        <w:left w:val="none" w:sz="0" w:space="0" w:color="auto"/>
        <w:bottom w:val="none" w:sz="0" w:space="0" w:color="auto"/>
        <w:right w:val="none" w:sz="0" w:space="0" w:color="auto"/>
      </w:divBdr>
      <w:divsChild>
        <w:div w:id="1584946397">
          <w:marLeft w:val="0"/>
          <w:marRight w:val="0"/>
          <w:marTop w:val="0"/>
          <w:marBottom w:val="0"/>
          <w:divBdr>
            <w:top w:val="none" w:sz="0" w:space="0" w:color="auto"/>
            <w:left w:val="none" w:sz="0" w:space="0" w:color="auto"/>
            <w:bottom w:val="none" w:sz="0" w:space="0" w:color="auto"/>
            <w:right w:val="none" w:sz="0" w:space="0" w:color="auto"/>
          </w:divBdr>
          <w:divsChild>
            <w:div w:id="1908150712">
              <w:marLeft w:val="0"/>
              <w:marRight w:val="0"/>
              <w:marTop w:val="0"/>
              <w:marBottom w:val="375"/>
              <w:divBdr>
                <w:top w:val="none" w:sz="0" w:space="0" w:color="auto"/>
                <w:left w:val="none" w:sz="0" w:space="0" w:color="auto"/>
                <w:bottom w:val="none" w:sz="0" w:space="0" w:color="auto"/>
                <w:right w:val="none" w:sz="0" w:space="0" w:color="auto"/>
              </w:divBdr>
              <w:divsChild>
                <w:div w:id="287665499">
                  <w:marLeft w:val="0"/>
                  <w:marRight w:val="0"/>
                  <w:marTop w:val="0"/>
                  <w:marBottom w:val="0"/>
                  <w:divBdr>
                    <w:top w:val="none" w:sz="0" w:space="0" w:color="auto"/>
                    <w:left w:val="none" w:sz="0" w:space="0" w:color="auto"/>
                    <w:bottom w:val="none" w:sz="0" w:space="0" w:color="auto"/>
                    <w:right w:val="none" w:sz="0" w:space="0" w:color="auto"/>
                  </w:divBdr>
                  <w:divsChild>
                    <w:div w:id="1690135651">
                      <w:marLeft w:val="0"/>
                      <w:marRight w:val="0"/>
                      <w:marTop w:val="0"/>
                      <w:marBottom w:val="225"/>
                      <w:divBdr>
                        <w:top w:val="none" w:sz="0" w:space="0" w:color="auto"/>
                        <w:left w:val="none" w:sz="0" w:space="0" w:color="auto"/>
                        <w:bottom w:val="none" w:sz="0" w:space="0" w:color="auto"/>
                        <w:right w:val="none" w:sz="0" w:space="0" w:color="auto"/>
                      </w:divBdr>
                      <w:divsChild>
                        <w:div w:id="414397293">
                          <w:marLeft w:val="0"/>
                          <w:marRight w:val="0"/>
                          <w:marTop w:val="0"/>
                          <w:marBottom w:val="0"/>
                          <w:divBdr>
                            <w:top w:val="none" w:sz="0" w:space="0" w:color="auto"/>
                            <w:left w:val="none" w:sz="0" w:space="0" w:color="auto"/>
                            <w:bottom w:val="none" w:sz="0" w:space="0" w:color="auto"/>
                            <w:right w:val="none" w:sz="0" w:space="0" w:color="auto"/>
                          </w:divBdr>
                          <w:divsChild>
                            <w:div w:id="17293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771161">
          <w:marLeft w:val="0"/>
          <w:marRight w:val="0"/>
          <w:marTop w:val="0"/>
          <w:marBottom w:val="0"/>
          <w:divBdr>
            <w:top w:val="none" w:sz="0" w:space="0" w:color="auto"/>
            <w:left w:val="none" w:sz="0" w:space="0" w:color="auto"/>
            <w:bottom w:val="none" w:sz="0" w:space="0" w:color="auto"/>
            <w:right w:val="none" w:sz="0" w:space="0" w:color="auto"/>
          </w:divBdr>
          <w:divsChild>
            <w:div w:id="547643263">
              <w:marLeft w:val="0"/>
              <w:marRight w:val="0"/>
              <w:marTop w:val="0"/>
              <w:marBottom w:val="0"/>
              <w:divBdr>
                <w:top w:val="single" w:sz="6" w:space="19" w:color="DDDDDD"/>
                <w:left w:val="none" w:sz="0" w:space="11" w:color="auto"/>
                <w:bottom w:val="single" w:sz="6" w:space="19" w:color="DDDDDD"/>
                <w:right w:val="none" w:sz="0" w:space="11" w:color="auto"/>
              </w:divBdr>
            </w:div>
          </w:divsChild>
        </w:div>
        <w:div w:id="581259704">
          <w:marLeft w:val="0"/>
          <w:marRight w:val="0"/>
          <w:marTop w:val="0"/>
          <w:marBottom w:val="0"/>
          <w:divBdr>
            <w:top w:val="none" w:sz="0" w:space="0" w:color="auto"/>
            <w:left w:val="none" w:sz="0" w:space="0" w:color="auto"/>
            <w:bottom w:val="none" w:sz="0" w:space="0" w:color="auto"/>
            <w:right w:val="none" w:sz="0" w:space="0" w:color="auto"/>
          </w:divBdr>
          <w:divsChild>
            <w:div w:id="124155706">
              <w:marLeft w:val="0"/>
              <w:marRight w:val="0"/>
              <w:marTop w:val="0"/>
              <w:marBottom w:val="0"/>
              <w:divBdr>
                <w:top w:val="none" w:sz="0" w:space="0" w:color="auto"/>
                <w:left w:val="none" w:sz="0" w:space="0" w:color="auto"/>
                <w:bottom w:val="none" w:sz="0" w:space="0" w:color="auto"/>
                <w:right w:val="none" w:sz="0" w:space="0" w:color="auto"/>
              </w:divBdr>
            </w:div>
          </w:divsChild>
        </w:div>
        <w:div w:id="574779985">
          <w:marLeft w:val="0"/>
          <w:marRight w:val="0"/>
          <w:marTop w:val="0"/>
          <w:marBottom w:val="0"/>
          <w:divBdr>
            <w:top w:val="none" w:sz="0" w:space="0" w:color="auto"/>
            <w:left w:val="none" w:sz="0" w:space="0" w:color="auto"/>
            <w:bottom w:val="none" w:sz="0" w:space="0" w:color="auto"/>
            <w:right w:val="none" w:sz="0" w:space="0" w:color="auto"/>
          </w:divBdr>
          <w:divsChild>
            <w:div w:id="949699242">
              <w:marLeft w:val="0"/>
              <w:marRight w:val="0"/>
              <w:marTop w:val="0"/>
              <w:marBottom w:val="0"/>
              <w:divBdr>
                <w:top w:val="none" w:sz="0" w:space="0" w:color="auto"/>
                <w:left w:val="none" w:sz="0" w:space="0" w:color="auto"/>
                <w:bottom w:val="none" w:sz="0" w:space="0" w:color="auto"/>
                <w:right w:val="none" w:sz="0" w:space="0" w:color="auto"/>
              </w:divBdr>
              <w:divsChild>
                <w:div w:id="2093579614">
                  <w:marLeft w:val="0"/>
                  <w:marRight w:val="0"/>
                  <w:marTop w:val="375"/>
                  <w:marBottom w:val="375"/>
                  <w:divBdr>
                    <w:top w:val="none" w:sz="0" w:space="0" w:color="auto"/>
                    <w:left w:val="none" w:sz="0" w:space="0" w:color="auto"/>
                    <w:bottom w:val="none" w:sz="0" w:space="0" w:color="auto"/>
                    <w:right w:val="none" w:sz="0" w:space="0" w:color="auto"/>
                  </w:divBdr>
                  <w:divsChild>
                    <w:div w:id="17413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819724">
      <w:bodyDiv w:val="1"/>
      <w:marLeft w:val="0"/>
      <w:marRight w:val="0"/>
      <w:marTop w:val="0"/>
      <w:marBottom w:val="0"/>
      <w:divBdr>
        <w:top w:val="none" w:sz="0" w:space="0" w:color="auto"/>
        <w:left w:val="none" w:sz="0" w:space="0" w:color="auto"/>
        <w:bottom w:val="none" w:sz="0" w:space="0" w:color="auto"/>
        <w:right w:val="none" w:sz="0" w:space="0" w:color="auto"/>
      </w:divBdr>
      <w:divsChild>
        <w:div w:id="1454061818">
          <w:marLeft w:val="0"/>
          <w:marRight w:val="0"/>
          <w:marTop w:val="0"/>
          <w:marBottom w:val="0"/>
          <w:divBdr>
            <w:top w:val="none" w:sz="0" w:space="0" w:color="auto"/>
            <w:left w:val="none" w:sz="0" w:space="0" w:color="auto"/>
            <w:bottom w:val="none" w:sz="0" w:space="0" w:color="auto"/>
            <w:right w:val="none" w:sz="0" w:space="0" w:color="auto"/>
          </w:divBdr>
        </w:div>
        <w:div w:id="2005156637">
          <w:marLeft w:val="0"/>
          <w:marRight w:val="0"/>
          <w:marTop w:val="0"/>
          <w:marBottom w:val="0"/>
          <w:divBdr>
            <w:top w:val="none" w:sz="0" w:space="0" w:color="auto"/>
            <w:left w:val="none" w:sz="0" w:space="0" w:color="auto"/>
            <w:bottom w:val="none" w:sz="0" w:space="0" w:color="auto"/>
            <w:right w:val="none" w:sz="0" w:space="0" w:color="auto"/>
          </w:divBdr>
        </w:div>
      </w:divsChild>
    </w:div>
    <w:div w:id="1431505514">
      <w:bodyDiv w:val="1"/>
      <w:marLeft w:val="0"/>
      <w:marRight w:val="0"/>
      <w:marTop w:val="0"/>
      <w:marBottom w:val="0"/>
      <w:divBdr>
        <w:top w:val="none" w:sz="0" w:space="0" w:color="auto"/>
        <w:left w:val="none" w:sz="0" w:space="0" w:color="auto"/>
        <w:bottom w:val="none" w:sz="0" w:space="0" w:color="auto"/>
        <w:right w:val="none" w:sz="0" w:space="0" w:color="auto"/>
      </w:divBdr>
    </w:div>
    <w:div w:id="1441149720">
      <w:bodyDiv w:val="1"/>
      <w:marLeft w:val="0"/>
      <w:marRight w:val="0"/>
      <w:marTop w:val="0"/>
      <w:marBottom w:val="0"/>
      <w:divBdr>
        <w:top w:val="none" w:sz="0" w:space="0" w:color="auto"/>
        <w:left w:val="none" w:sz="0" w:space="0" w:color="auto"/>
        <w:bottom w:val="none" w:sz="0" w:space="0" w:color="auto"/>
        <w:right w:val="none" w:sz="0" w:space="0" w:color="auto"/>
      </w:divBdr>
    </w:div>
    <w:div w:id="1571697783">
      <w:bodyDiv w:val="1"/>
      <w:marLeft w:val="0"/>
      <w:marRight w:val="0"/>
      <w:marTop w:val="0"/>
      <w:marBottom w:val="0"/>
      <w:divBdr>
        <w:top w:val="none" w:sz="0" w:space="0" w:color="auto"/>
        <w:left w:val="none" w:sz="0" w:space="0" w:color="auto"/>
        <w:bottom w:val="none" w:sz="0" w:space="0" w:color="auto"/>
        <w:right w:val="none" w:sz="0" w:space="0" w:color="auto"/>
      </w:divBdr>
    </w:div>
    <w:div w:id="1621956147">
      <w:bodyDiv w:val="1"/>
      <w:marLeft w:val="0"/>
      <w:marRight w:val="0"/>
      <w:marTop w:val="0"/>
      <w:marBottom w:val="0"/>
      <w:divBdr>
        <w:top w:val="none" w:sz="0" w:space="0" w:color="auto"/>
        <w:left w:val="none" w:sz="0" w:space="0" w:color="auto"/>
        <w:bottom w:val="none" w:sz="0" w:space="0" w:color="auto"/>
        <w:right w:val="none" w:sz="0" w:space="0" w:color="auto"/>
      </w:divBdr>
    </w:div>
    <w:div w:id="1665087152">
      <w:bodyDiv w:val="1"/>
      <w:marLeft w:val="0"/>
      <w:marRight w:val="0"/>
      <w:marTop w:val="0"/>
      <w:marBottom w:val="0"/>
      <w:divBdr>
        <w:top w:val="none" w:sz="0" w:space="0" w:color="auto"/>
        <w:left w:val="none" w:sz="0" w:space="0" w:color="auto"/>
        <w:bottom w:val="none" w:sz="0" w:space="0" w:color="auto"/>
        <w:right w:val="none" w:sz="0" w:space="0" w:color="auto"/>
      </w:divBdr>
      <w:divsChild>
        <w:div w:id="373701348">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 w:id="1712538112">
      <w:bodyDiv w:val="1"/>
      <w:marLeft w:val="0"/>
      <w:marRight w:val="0"/>
      <w:marTop w:val="0"/>
      <w:marBottom w:val="0"/>
      <w:divBdr>
        <w:top w:val="none" w:sz="0" w:space="0" w:color="auto"/>
        <w:left w:val="none" w:sz="0" w:space="0" w:color="auto"/>
        <w:bottom w:val="none" w:sz="0" w:space="0" w:color="auto"/>
        <w:right w:val="none" w:sz="0" w:space="0" w:color="auto"/>
      </w:divBdr>
      <w:divsChild>
        <w:div w:id="1535265909">
          <w:marLeft w:val="0"/>
          <w:marRight w:val="0"/>
          <w:marTop w:val="0"/>
          <w:marBottom w:val="0"/>
          <w:divBdr>
            <w:top w:val="none" w:sz="0" w:space="0" w:color="auto"/>
            <w:left w:val="none" w:sz="0" w:space="0" w:color="auto"/>
            <w:bottom w:val="none" w:sz="0" w:space="0" w:color="auto"/>
            <w:right w:val="none" w:sz="0" w:space="0" w:color="auto"/>
          </w:divBdr>
        </w:div>
        <w:div w:id="2063475577">
          <w:marLeft w:val="0"/>
          <w:marRight w:val="0"/>
          <w:marTop w:val="0"/>
          <w:marBottom w:val="0"/>
          <w:divBdr>
            <w:top w:val="none" w:sz="0" w:space="0" w:color="auto"/>
            <w:left w:val="none" w:sz="0" w:space="0" w:color="auto"/>
            <w:bottom w:val="none" w:sz="0" w:space="0" w:color="auto"/>
            <w:right w:val="none" w:sz="0" w:space="0" w:color="auto"/>
          </w:divBdr>
        </w:div>
      </w:divsChild>
    </w:div>
    <w:div w:id="1721442063">
      <w:bodyDiv w:val="1"/>
      <w:marLeft w:val="0"/>
      <w:marRight w:val="0"/>
      <w:marTop w:val="0"/>
      <w:marBottom w:val="0"/>
      <w:divBdr>
        <w:top w:val="none" w:sz="0" w:space="0" w:color="auto"/>
        <w:left w:val="none" w:sz="0" w:space="0" w:color="auto"/>
        <w:bottom w:val="none" w:sz="0" w:space="0" w:color="auto"/>
        <w:right w:val="none" w:sz="0" w:space="0" w:color="auto"/>
      </w:divBdr>
    </w:div>
    <w:div w:id="1771662494">
      <w:bodyDiv w:val="1"/>
      <w:marLeft w:val="0"/>
      <w:marRight w:val="0"/>
      <w:marTop w:val="0"/>
      <w:marBottom w:val="0"/>
      <w:divBdr>
        <w:top w:val="none" w:sz="0" w:space="0" w:color="auto"/>
        <w:left w:val="none" w:sz="0" w:space="0" w:color="auto"/>
        <w:bottom w:val="none" w:sz="0" w:space="0" w:color="auto"/>
        <w:right w:val="none" w:sz="0" w:space="0" w:color="auto"/>
      </w:divBdr>
    </w:div>
    <w:div w:id="1791629976">
      <w:bodyDiv w:val="1"/>
      <w:marLeft w:val="0"/>
      <w:marRight w:val="0"/>
      <w:marTop w:val="0"/>
      <w:marBottom w:val="0"/>
      <w:divBdr>
        <w:top w:val="none" w:sz="0" w:space="0" w:color="auto"/>
        <w:left w:val="none" w:sz="0" w:space="0" w:color="auto"/>
        <w:bottom w:val="none" w:sz="0" w:space="0" w:color="auto"/>
        <w:right w:val="none" w:sz="0" w:space="0" w:color="auto"/>
      </w:divBdr>
    </w:div>
    <w:div w:id="1830516538">
      <w:bodyDiv w:val="1"/>
      <w:marLeft w:val="0"/>
      <w:marRight w:val="0"/>
      <w:marTop w:val="0"/>
      <w:marBottom w:val="0"/>
      <w:divBdr>
        <w:top w:val="none" w:sz="0" w:space="0" w:color="auto"/>
        <w:left w:val="none" w:sz="0" w:space="0" w:color="auto"/>
        <w:bottom w:val="none" w:sz="0" w:space="0" w:color="auto"/>
        <w:right w:val="none" w:sz="0" w:space="0" w:color="auto"/>
      </w:divBdr>
    </w:div>
    <w:div w:id="1884556086">
      <w:bodyDiv w:val="1"/>
      <w:marLeft w:val="0"/>
      <w:marRight w:val="0"/>
      <w:marTop w:val="0"/>
      <w:marBottom w:val="0"/>
      <w:divBdr>
        <w:top w:val="none" w:sz="0" w:space="0" w:color="auto"/>
        <w:left w:val="none" w:sz="0" w:space="0" w:color="auto"/>
        <w:bottom w:val="none" w:sz="0" w:space="0" w:color="auto"/>
        <w:right w:val="none" w:sz="0" w:space="0" w:color="auto"/>
      </w:divBdr>
    </w:div>
    <w:div w:id="1911037781">
      <w:bodyDiv w:val="1"/>
      <w:marLeft w:val="0"/>
      <w:marRight w:val="0"/>
      <w:marTop w:val="0"/>
      <w:marBottom w:val="0"/>
      <w:divBdr>
        <w:top w:val="none" w:sz="0" w:space="0" w:color="auto"/>
        <w:left w:val="none" w:sz="0" w:space="0" w:color="auto"/>
        <w:bottom w:val="none" w:sz="0" w:space="0" w:color="auto"/>
        <w:right w:val="none" w:sz="0" w:space="0" w:color="auto"/>
      </w:divBdr>
      <w:divsChild>
        <w:div w:id="661542210">
          <w:marLeft w:val="288"/>
          <w:marRight w:val="0"/>
          <w:marTop w:val="106"/>
          <w:marBottom w:val="0"/>
          <w:divBdr>
            <w:top w:val="none" w:sz="0" w:space="0" w:color="auto"/>
            <w:left w:val="none" w:sz="0" w:space="0" w:color="auto"/>
            <w:bottom w:val="none" w:sz="0" w:space="0" w:color="auto"/>
            <w:right w:val="none" w:sz="0" w:space="0" w:color="auto"/>
          </w:divBdr>
        </w:div>
      </w:divsChild>
    </w:div>
    <w:div w:id="207515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wor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rammarly.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Ash12</b:Tag>
    <b:SourceType>InternetSite</b:SourceType>
    <b:Guid>{65714013-648C-43A5-904B-7D1C9BA1AB3C}</b:Guid>
    <b:Title>Revolutionizing Sustainable Product Design</b:Title>
    <b:Year>2012</b:Year>
    <b:Author>
      <b:Author>
        <b:NameList>
          <b:Person>
            <b:Last>Phansey</b:Last>
            <b:First>Asheen</b:First>
          </b:Person>
        </b:NameList>
      </b:Author>
    </b:Author>
    <b:YearAccessed>2017</b:YearAccessed>
    <b:MonthAccessed>November</b:MonthAccessed>
    <b:DayAccessed>9</b:DayAccessed>
    <b:URL>https://www.huffingtonpost.com/asheen-phansey/green-companies_b_1419185.html</b:URL>
    <b:RefOrder>1</b:RefOrder>
  </b:Source>
  <b:Source>
    <b:Tag>Kei17</b:Tag>
    <b:SourceType>JournalArticle</b:SourceType>
    <b:Guid>{C11E5A99-C00A-4935-A650-A4A6D2665263}</b:Guid>
    <b:Title>An integrated tool to support sustainable toy design and manufacture</b:Title>
    <b:Year>2017</b:Year>
    <b:Author>
      <b:Author>
        <b:NameList>
          <b:Person>
            <b:Last>Colwill</b:Last>
            <b:First>Kei</b:First>
            <b:Middle>Lok Felix Shin and James</b:Middle>
          </b:Person>
        </b:NameList>
      </b:Author>
    </b:Author>
    <b:JournalName>Production &amp; Manufacturing Research</b:JournalName>
    <b:Pages>191-209</b:Pages>
    <b:Volume>5</b:Volume>
    <b:Issue>1</b:Issue>
    <b:RefOrder>2</b:RefOrder>
  </b:Source>
</b:Sources>
</file>

<file path=customXml/itemProps1.xml><?xml version="1.0" encoding="utf-8"?>
<ds:datastoreItem xmlns:ds="http://schemas.openxmlformats.org/officeDocument/2006/customXml" ds:itemID="{AC7C2DEF-1363-4471-A6FC-77D13E17D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5062</Words>
  <Characters>27944</Characters>
  <Application>Microsoft Office Word</Application>
  <DocSecurity>0</DocSecurity>
  <Lines>821</Lines>
  <Paragraphs>284</Paragraphs>
  <ScaleCrop>false</ScaleCrop>
  <HeadingPairs>
    <vt:vector size="2" baseType="variant">
      <vt:variant>
        <vt:lpstr>Title</vt:lpstr>
      </vt:variant>
      <vt:variant>
        <vt:i4>1</vt:i4>
      </vt:variant>
    </vt:vector>
  </HeadingPairs>
  <TitlesOfParts>
    <vt:vector size="1" baseType="lpstr">
      <vt:lpstr>Assignment Feedback Form</vt:lpstr>
    </vt:vector>
  </TitlesOfParts>
  <Manager>D. Friggieri</Manager>
  <Company>MCAST</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Feedback Form</dc:title>
  <dc:subject>BTEC Official Forms</dc:subject>
  <dc:creator>alexiav</dc:creator>
  <cp:lastModifiedBy>Kimberly Parascandalo</cp:lastModifiedBy>
  <cp:revision>4</cp:revision>
  <cp:lastPrinted>2024-01-18T11:37:00Z</cp:lastPrinted>
  <dcterms:created xsi:type="dcterms:W3CDTF">2025-05-03T12:23:00Z</dcterms:created>
  <dcterms:modified xsi:type="dcterms:W3CDTF">2025-05-07T16:18:00Z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f787179a-bb11-4106-bb04-982a3d7cdaea</vt:lpwstr>
  </property>
</Properties>
</file>