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MT"/>
          <w14:ligatures w14:val="standardContextual"/>
        </w:rPr>
        <w:id w:val="2002927999"/>
        <w:docPartObj>
          <w:docPartGallery w:val="Cover Pages"/>
          <w:docPartUnique/>
        </w:docPartObj>
      </w:sdtPr>
      <w:sdtEndPr>
        <w:rPr>
          <w:color w:val="auto"/>
        </w:rPr>
      </w:sdtEndPr>
      <w:sdtContent>
        <w:p w14:paraId="04051FAC" w14:textId="25229B6D" w:rsidR="008169F7" w:rsidRDefault="008169F7">
          <w:pPr>
            <w:pStyle w:val="NoSpacing"/>
            <w:spacing w:before="1540" w:after="240"/>
            <w:jc w:val="center"/>
            <w:rPr>
              <w:color w:val="156082" w:themeColor="accent1"/>
            </w:rPr>
          </w:pPr>
          <w:r>
            <w:rPr>
              <w:noProof/>
              <w:color w:val="156082" w:themeColor="accent1"/>
            </w:rPr>
            <w:drawing>
              <wp:inline distT="0" distB="0" distL="0" distR="0" wp14:anchorId="5D7F2F0A" wp14:editId="4A29368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5446D6F11B3C48B5B23F1C51A48A5769"/>
            </w:placeholder>
            <w:dataBinding w:prefixMappings="xmlns:ns0='http://purl.org/dc/elements/1.1/' xmlns:ns1='http://schemas.openxmlformats.org/package/2006/metadata/core-properties' " w:xpath="/ns1:coreProperties[1]/ns0:title[1]" w:storeItemID="{6C3C8BC8-F283-45AE-878A-BAB7291924A1}"/>
            <w:text/>
          </w:sdtPr>
          <w:sdtContent>
            <w:p w14:paraId="539CBDEF" w14:textId="05CDF313" w:rsidR="008169F7" w:rsidRPr="008169F7" w:rsidRDefault="008169F7">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8169F7">
                <w:rPr>
                  <w:rFonts w:asciiTheme="majorHAnsi" w:eastAsiaTheme="majorEastAsia" w:hAnsiTheme="majorHAnsi" w:cstheme="majorBidi"/>
                  <w:caps/>
                  <w:color w:val="156082" w:themeColor="accent1"/>
                  <w:sz w:val="72"/>
                  <w:szCs w:val="72"/>
                </w:rPr>
                <w:t>Reflective research portfolio</w:t>
              </w:r>
            </w:p>
          </w:sdtContent>
        </w:sdt>
        <w:sdt>
          <w:sdtPr>
            <w:rPr>
              <w:color w:val="156082" w:themeColor="accent1"/>
              <w:sz w:val="52"/>
              <w:szCs w:val="52"/>
            </w:rPr>
            <w:alias w:val="Subtitle"/>
            <w:tag w:val=""/>
            <w:id w:val="328029620"/>
            <w:placeholder>
              <w:docPart w:val="05102C2CC2054C1BB82E02F357462E69"/>
            </w:placeholder>
            <w:dataBinding w:prefixMappings="xmlns:ns0='http://purl.org/dc/elements/1.1/' xmlns:ns1='http://schemas.openxmlformats.org/package/2006/metadata/core-properties' " w:xpath="/ns1:coreProperties[1]/ns0:subject[1]" w:storeItemID="{6C3C8BC8-F283-45AE-878A-BAB7291924A1}"/>
            <w:text/>
          </w:sdtPr>
          <w:sdtContent>
            <w:p w14:paraId="3F2F595C" w14:textId="3B6151B1" w:rsidR="008169F7" w:rsidRPr="008169F7" w:rsidRDefault="00EC45A4">
              <w:pPr>
                <w:pStyle w:val="NoSpacing"/>
                <w:jc w:val="center"/>
                <w:rPr>
                  <w:color w:val="156082" w:themeColor="accent1"/>
                  <w:sz w:val="52"/>
                  <w:szCs w:val="52"/>
                </w:rPr>
              </w:pPr>
              <w:r>
                <w:rPr>
                  <w:color w:val="156082" w:themeColor="accent1"/>
                  <w:sz w:val="52"/>
                  <w:szCs w:val="52"/>
                </w:rPr>
                <w:t>Advertising</w:t>
              </w:r>
            </w:p>
          </w:sdtContent>
        </w:sdt>
        <w:p w14:paraId="1683E89B" w14:textId="77777777" w:rsidR="008169F7" w:rsidRDefault="008169F7">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2A0F287" wp14:editId="23851E5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D42BFDD" w14:textId="5C102554" w:rsidR="008169F7" w:rsidRDefault="008169F7">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64C7775F" w14:textId="4553EA1F" w:rsidR="008169F7"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8169F7" w:rsidRPr="008169F7">
                                      <w:rPr>
                                        <w:caps/>
                                        <w:color w:val="156082" w:themeColor="accent1"/>
                                      </w:rPr>
                                      <w:t>Kimberly Parascandalo</w:t>
                                    </w:r>
                                  </w:sdtContent>
                                </w:sdt>
                              </w:p>
                              <w:p w14:paraId="533B5B8A" w14:textId="0060C5D7" w:rsidR="008169F7"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8169F7">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2A0F287"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D42BFDD" w14:textId="5C102554" w:rsidR="008169F7" w:rsidRDefault="008169F7">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64C7775F" w14:textId="4553EA1F" w:rsidR="008169F7"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8169F7" w:rsidRPr="008169F7">
                                <w:rPr>
                                  <w:caps/>
                                  <w:color w:val="156082" w:themeColor="accent1"/>
                                </w:rPr>
                                <w:t>Kimberly Parascandalo</w:t>
                              </w:r>
                            </w:sdtContent>
                          </w:sdt>
                        </w:p>
                        <w:p w14:paraId="533B5B8A" w14:textId="0060C5D7" w:rsidR="008169F7"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8169F7">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44EA3F88" wp14:editId="38E4E52D">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006538C" w14:textId="136A494F" w:rsidR="008169F7" w:rsidRDefault="008169F7">
          <w:r>
            <w:br w:type="page"/>
          </w:r>
        </w:p>
      </w:sdtContent>
    </w:sdt>
    <w:p w14:paraId="2CF941E4" w14:textId="0ED3993C" w:rsidR="008169F7" w:rsidRPr="00537493" w:rsidRDefault="00300641">
      <w:pPr>
        <w:rPr>
          <w:b/>
          <w:bCs/>
          <w:color w:val="0A2F41" w:themeColor="accent1" w:themeShade="80"/>
          <w:sz w:val="28"/>
          <w:szCs w:val="28"/>
        </w:rPr>
      </w:pPr>
      <w:r w:rsidRPr="00537493">
        <w:rPr>
          <w:b/>
          <w:bCs/>
          <w:color w:val="0A2F41" w:themeColor="accent1" w:themeShade="80"/>
          <w:sz w:val="28"/>
          <w:szCs w:val="28"/>
        </w:rPr>
        <w:lastRenderedPageBreak/>
        <w:t xml:space="preserve">Introduction </w:t>
      </w:r>
    </w:p>
    <w:p w14:paraId="2B9C1105" w14:textId="7C03F5DE" w:rsidR="00300641" w:rsidRDefault="00537493">
      <w:pPr>
        <w:rPr>
          <w:rFonts w:ascii="Calibri" w:hAnsi="Calibri" w:cs="Calibri"/>
        </w:rPr>
      </w:pPr>
      <w:r>
        <w:rPr>
          <w:rFonts w:ascii="Calibri" w:hAnsi="Calibri" w:cs="Calibri"/>
        </w:rPr>
        <w:t xml:space="preserve">I chose advertising as a topic for this research since advertisements have always had a huge impact on society. </w:t>
      </w:r>
      <w:r w:rsidR="00196F81">
        <w:rPr>
          <w:rFonts w:ascii="Calibri" w:hAnsi="Calibri" w:cs="Calibri"/>
        </w:rPr>
        <w:t xml:space="preserve">In this journal, I will be discussing the historic movements and how they changed the designs according to different eras. </w:t>
      </w:r>
    </w:p>
    <w:p w14:paraId="15143937" w14:textId="77777777" w:rsidR="00537493" w:rsidRDefault="00537493" w:rsidP="00537493">
      <w:pPr>
        <w:rPr>
          <w:b/>
          <w:bCs/>
          <w:color w:val="0A2F41" w:themeColor="accent1" w:themeShade="80"/>
          <w:sz w:val="28"/>
          <w:szCs w:val="28"/>
        </w:rPr>
      </w:pPr>
      <w:r w:rsidRPr="008169F7">
        <w:rPr>
          <w:b/>
          <w:bCs/>
          <w:color w:val="0A2F41" w:themeColor="accent1" w:themeShade="80"/>
          <w:sz w:val="28"/>
          <w:szCs w:val="28"/>
        </w:rPr>
        <w:t>Key events, social contexts and major international movements</w:t>
      </w:r>
    </w:p>
    <w:p w14:paraId="01F3AB6C" w14:textId="513F6C4B" w:rsidR="00196F81" w:rsidRDefault="00352FBC" w:rsidP="00537493">
      <w:pPr>
        <w:rPr>
          <w:rFonts w:ascii="Calibri" w:hAnsi="Calibri" w:cs="Calibri"/>
          <w:b/>
          <w:bCs/>
          <w:color w:val="0A2F41" w:themeColor="accent1" w:themeShade="80"/>
        </w:rPr>
      </w:pPr>
      <w:r>
        <w:rPr>
          <w:rFonts w:ascii="Calibri" w:hAnsi="Calibri" w:cs="Calibri"/>
          <w:b/>
          <w:bCs/>
          <w:color w:val="0A2F41" w:themeColor="accent1" w:themeShade="80"/>
        </w:rPr>
        <w:t xml:space="preserve">Historic Movements </w:t>
      </w:r>
    </w:p>
    <w:p w14:paraId="02FEF65B" w14:textId="4FE8485A" w:rsidR="00352FBC" w:rsidRDefault="00AD155D" w:rsidP="00EE7BD2">
      <w:pPr>
        <w:rPr>
          <w:rFonts w:ascii="Calibri" w:hAnsi="Calibri" w:cs="Calibri"/>
          <w:color w:val="0A2F41" w:themeColor="accent1" w:themeShade="80"/>
        </w:rPr>
      </w:pPr>
      <w:r>
        <w:rPr>
          <w:rFonts w:ascii="Calibri" w:hAnsi="Calibri" w:cs="Calibri"/>
          <w:color w:val="0A2F41" w:themeColor="accent1" w:themeShade="80"/>
        </w:rPr>
        <w:t>During</w:t>
      </w:r>
      <w:r w:rsidR="00352FBC" w:rsidRPr="00EE7BD2">
        <w:rPr>
          <w:rFonts w:ascii="Calibri" w:hAnsi="Calibri" w:cs="Calibri"/>
          <w:color w:val="0A2F41" w:themeColor="accent1" w:themeShade="80"/>
        </w:rPr>
        <w:t xml:space="preserve"> the </w:t>
      </w:r>
      <w:r w:rsidRPr="0020017B">
        <w:rPr>
          <w:rFonts w:ascii="Calibri" w:hAnsi="Calibri" w:cs="Calibri"/>
          <w:b/>
          <w:bCs/>
          <w:color w:val="0A2F41" w:themeColor="accent1" w:themeShade="80"/>
        </w:rPr>
        <w:t>Industrial Revolution</w:t>
      </w:r>
      <w:r>
        <w:rPr>
          <w:rFonts w:ascii="Calibri" w:hAnsi="Calibri" w:cs="Calibri"/>
          <w:color w:val="0A2F41" w:themeColor="accent1" w:themeShade="80"/>
        </w:rPr>
        <w:t xml:space="preserve"> (17</w:t>
      </w:r>
      <w:r w:rsidR="00EC45A4">
        <w:rPr>
          <w:rFonts w:ascii="Calibri" w:hAnsi="Calibri" w:cs="Calibri"/>
          <w:color w:val="0A2F41" w:themeColor="accent1" w:themeShade="80"/>
        </w:rPr>
        <w:t>6</w:t>
      </w:r>
      <w:r>
        <w:rPr>
          <w:rFonts w:ascii="Calibri" w:hAnsi="Calibri" w:cs="Calibri"/>
          <w:color w:val="0A2F41" w:themeColor="accent1" w:themeShade="80"/>
        </w:rPr>
        <w:t>0-18</w:t>
      </w:r>
      <w:r w:rsidR="00EC45A4">
        <w:rPr>
          <w:rFonts w:ascii="Calibri" w:hAnsi="Calibri" w:cs="Calibri"/>
          <w:color w:val="0A2F41" w:themeColor="accent1" w:themeShade="80"/>
        </w:rPr>
        <w:t>4</w:t>
      </w:r>
      <w:r>
        <w:rPr>
          <w:rFonts w:ascii="Calibri" w:hAnsi="Calibri" w:cs="Calibri"/>
          <w:color w:val="0A2F41" w:themeColor="accent1" w:themeShade="80"/>
        </w:rPr>
        <w:t xml:space="preserve">0), there were significant changes in </w:t>
      </w:r>
      <w:r w:rsidRPr="00AD155D">
        <w:rPr>
          <w:rFonts w:ascii="Calibri" w:hAnsi="Calibri" w:cs="Calibri"/>
          <w:color w:val="0A2F41" w:themeColor="accent1" w:themeShade="80"/>
        </w:rPr>
        <w:t>agriculture, manufacturing, transportation, and social structure</w:t>
      </w:r>
      <w:r>
        <w:rPr>
          <w:rFonts w:ascii="Calibri" w:hAnsi="Calibri" w:cs="Calibri"/>
          <w:color w:val="0A2F41" w:themeColor="accent1" w:themeShade="80"/>
        </w:rPr>
        <w:t>.</w:t>
      </w:r>
      <w:r w:rsidR="00A24770">
        <w:rPr>
          <w:rFonts w:ascii="Calibri" w:hAnsi="Calibri" w:cs="Calibri"/>
          <w:color w:val="0A2F41" w:themeColor="accent1" w:themeShade="80"/>
        </w:rPr>
        <w:t xml:space="preserve"> </w:t>
      </w:r>
      <w:r w:rsidR="00155272">
        <w:rPr>
          <w:rFonts w:ascii="Calibri" w:hAnsi="Calibri" w:cs="Calibri"/>
          <w:color w:val="0A2F41" w:themeColor="accent1" w:themeShade="80"/>
        </w:rPr>
        <w:t xml:space="preserve">It started in England, where manual labour and skilled artisans were being replaced by </w:t>
      </w:r>
      <w:r w:rsidR="00155272" w:rsidRPr="00155272">
        <w:rPr>
          <w:rFonts w:ascii="Calibri" w:hAnsi="Calibri" w:cs="Calibri"/>
          <w:color w:val="0A2F41" w:themeColor="accent1" w:themeShade="80"/>
        </w:rPr>
        <w:t>machinery and mass production.</w:t>
      </w:r>
      <w:r w:rsidR="00155272">
        <w:rPr>
          <w:rFonts w:ascii="Calibri" w:hAnsi="Calibri" w:cs="Calibri"/>
          <w:color w:val="0A2F41" w:themeColor="accent1" w:themeShade="80"/>
        </w:rPr>
        <w:t xml:space="preserve"> </w:t>
      </w:r>
      <w:r w:rsidR="00D67908">
        <w:rPr>
          <w:rFonts w:ascii="Calibri" w:hAnsi="Calibri" w:cs="Calibri"/>
          <w:color w:val="0A2F41" w:themeColor="accent1" w:themeShade="80"/>
        </w:rPr>
        <w:t>During that period, the agricultural industry advanced</w:t>
      </w:r>
      <w:r w:rsidR="00D67908" w:rsidRPr="00D67908">
        <w:rPr>
          <w:rFonts w:ascii="Calibri" w:hAnsi="Calibri" w:cs="Calibri"/>
          <w:color w:val="0A2F41" w:themeColor="accent1" w:themeShade="80"/>
        </w:rPr>
        <w:t xml:space="preserve"> in </w:t>
      </w:r>
      <w:r w:rsidR="00FA2C03">
        <w:rPr>
          <w:rFonts w:ascii="Calibri" w:hAnsi="Calibri" w:cs="Calibri"/>
          <w:color w:val="0A2F41" w:themeColor="accent1" w:themeShade="80"/>
        </w:rPr>
        <w:t>techniques and practices, resulting in an increased supply of food and raw materials since the invention of steam engines</w:t>
      </w:r>
      <w:r w:rsidR="00D67908">
        <w:rPr>
          <w:rFonts w:ascii="Calibri" w:hAnsi="Calibri" w:cs="Calibri"/>
          <w:color w:val="0A2F41" w:themeColor="accent1" w:themeShade="80"/>
        </w:rPr>
        <w:t xml:space="preserve">. </w:t>
      </w:r>
      <w:r w:rsidR="0024412D">
        <w:rPr>
          <w:rFonts w:ascii="Calibri" w:hAnsi="Calibri" w:cs="Calibri"/>
          <w:color w:val="0A2F41" w:themeColor="accent1" w:themeShade="80"/>
        </w:rPr>
        <w:t xml:space="preserve">It had a positive impact for economy, politics, and social life that allowed us to get to where we are today, but it had some negative effects on human rights and regulations for employees. </w:t>
      </w:r>
    </w:p>
    <w:p w14:paraId="77F2B77C" w14:textId="50E530AE" w:rsidR="00F23579" w:rsidRDefault="00F23579" w:rsidP="00EE7BD2">
      <w:pPr>
        <w:rPr>
          <w:rFonts w:ascii="Calibri" w:hAnsi="Calibri" w:cs="Calibri"/>
          <w:b/>
          <w:bCs/>
          <w:color w:val="0A2F41" w:themeColor="accent1" w:themeShade="80"/>
        </w:rPr>
      </w:pPr>
      <w:r>
        <w:rPr>
          <w:rFonts w:ascii="Calibri" w:hAnsi="Calibri" w:cs="Calibri"/>
          <w:b/>
          <w:bCs/>
          <w:color w:val="0A2F41" w:themeColor="accent1" w:themeShade="80"/>
        </w:rPr>
        <w:t xml:space="preserve">How it changed Graphic Design? </w:t>
      </w:r>
    </w:p>
    <w:p w14:paraId="4702F60F" w14:textId="11456D15" w:rsidR="00F23579" w:rsidRDefault="00F23579" w:rsidP="00F23579">
      <w:pPr>
        <w:pStyle w:val="ListParagraph"/>
        <w:numPr>
          <w:ilvl w:val="0"/>
          <w:numId w:val="2"/>
        </w:numPr>
        <w:rPr>
          <w:rFonts w:ascii="Calibri" w:hAnsi="Calibri" w:cs="Calibri"/>
          <w:color w:val="0A2F41" w:themeColor="accent1" w:themeShade="80"/>
        </w:rPr>
      </w:pPr>
      <w:r>
        <w:rPr>
          <w:rFonts w:ascii="Calibri" w:hAnsi="Calibri" w:cs="Calibri"/>
          <w:color w:val="0A2F41" w:themeColor="accent1" w:themeShade="80"/>
        </w:rPr>
        <w:t>T</w:t>
      </w:r>
      <w:r w:rsidRPr="00F23579">
        <w:rPr>
          <w:rFonts w:ascii="Calibri" w:hAnsi="Calibri" w:cs="Calibri"/>
          <w:color w:val="0A2F41" w:themeColor="accent1" w:themeShade="80"/>
        </w:rPr>
        <w:t>ypographic communication </w:t>
      </w:r>
    </w:p>
    <w:p w14:paraId="534F6E57" w14:textId="4FB4A22B" w:rsidR="00F23579" w:rsidRDefault="00F23579" w:rsidP="00F23579">
      <w:pPr>
        <w:pStyle w:val="ListParagraph"/>
        <w:numPr>
          <w:ilvl w:val="1"/>
          <w:numId w:val="2"/>
        </w:numPr>
        <w:rPr>
          <w:rFonts w:ascii="Calibri" w:hAnsi="Calibri" w:cs="Calibri"/>
          <w:color w:val="0A2F41" w:themeColor="accent1" w:themeShade="80"/>
        </w:rPr>
      </w:pPr>
      <w:r>
        <w:rPr>
          <w:rFonts w:ascii="Calibri" w:hAnsi="Calibri" w:cs="Calibri"/>
          <w:color w:val="0A2F41" w:themeColor="accent1" w:themeShade="80"/>
        </w:rPr>
        <w:t xml:space="preserve">Advertisements </w:t>
      </w:r>
    </w:p>
    <w:p w14:paraId="1F19F5BC" w14:textId="23742C0F" w:rsidR="00F23579" w:rsidRDefault="009A78B7" w:rsidP="00F23579">
      <w:pPr>
        <w:pStyle w:val="ListParagraph"/>
        <w:numPr>
          <w:ilvl w:val="1"/>
          <w:numId w:val="2"/>
        </w:numPr>
        <w:rPr>
          <w:rFonts w:ascii="Calibri" w:hAnsi="Calibri" w:cs="Calibri"/>
          <w:color w:val="0A2F41" w:themeColor="accent1" w:themeShade="80"/>
        </w:rPr>
      </w:pPr>
      <w:r>
        <w:rPr>
          <w:rFonts w:ascii="Calibri" w:hAnsi="Calibri" w:cs="Calibri"/>
          <w:color w:val="0A2F41" w:themeColor="accent1" w:themeShade="80"/>
        </w:rPr>
        <w:t xml:space="preserve">Books </w:t>
      </w:r>
    </w:p>
    <w:p w14:paraId="4AB78D15" w14:textId="689214FE" w:rsidR="009A78B7" w:rsidRDefault="009A78B7" w:rsidP="00F23579">
      <w:pPr>
        <w:pStyle w:val="ListParagraph"/>
        <w:numPr>
          <w:ilvl w:val="1"/>
          <w:numId w:val="2"/>
        </w:numPr>
        <w:rPr>
          <w:rFonts w:ascii="Calibri" w:hAnsi="Calibri" w:cs="Calibri"/>
          <w:color w:val="0A2F41" w:themeColor="accent1" w:themeShade="80"/>
        </w:rPr>
      </w:pPr>
      <w:r>
        <w:rPr>
          <w:rFonts w:ascii="Calibri" w:hAnsi="Calibri" w:cs="Calibri"/>
          <w:color w:val="0A2F41" w:themeColor="accent1" w:themeShade="80"/>
        </w:rPr>
        <w:t xml:space="preserve">Posters </w:t>
      </w:r>
    </w:p>
    <w:p w14:paraId="6ED83121" w14:textId="4E67A0B9" w:rsidR="009A78B7" w:rsidRDefault="009A78B7" w:rsidP="00F23579">
      <w:pPr>
        <w:pStyle w:val="ListParagraph"/>
        <w:numPr>
          <w:ilvl w:val="1"/>
          <w:numId w:val="2"/>
        </w:numPr>
        <w:rPr>
          <w:rFonts w:ascii="Calibri" w:hAnsi="Calibri" w:cs="Calibri"/>
          <w:color w:val="0A2F41" w:themeColor="accent1" w:themeShade="80"/>
        </w:rPr>
      </w:pPr>
      <w:r>
        <w:rPr>
          <w:rFonts w:ascii="Calibri" w:hAnsi="Calibri" w:cs="Calibri"/>
          <w:color w:val="0A2F41" w:themeColor="accent1" w:themeShade="80"/>
        </w:rPr>
        <w:t xml:space="preserve">Printing </w:t>
      </w:r>
    </w:p>
    <w:p w14:paraId="6498FCA8" w14:textId="7933EB80" w:rsidR="00F23579" w:rsidRDefault="00F23579" w:rsidP="00F23579">
      <w:pPr>
        <w:pStyle w:val="ListParagraph"/>
        <w:numPr>
          <w:ilvl w:val="0"/>
          <w:numId w:val="2"/>
        </w:numPr>
        <w:rPr>
          <w:rFonts w:ascii="Calibri" w:hAnsi="Calibri" w:cs="Calibri"/>
          <w:color w:val="0A2F41" w:themeColor="accent1" w:themeShade="80"/>
        </w:rPr>
      </w:pPr>
      <w:r>
        <w:rPr>
          <w:rFonts w:ascii="Calibri" w:hAnsi="Calibri" w:cs="Calibri"/>
          <w:color w:val="0A2F41" w:themeColor="accent1" w:themeShade="80"/>
        </w:rPr>
        <w:t>M</w:t>
      </w:r>
      <w:r w:rsidRPr="00F23579">
        <w:rPr>
          <w:rFonts w:ascii="Calibri" w:hAnsi="Calibri" w:cs="Calibri"/>
          <w:color w:val="0A2F41" w:themeColor="accent1" w:themeShade="80"/>
        </w:rPr>
        <w:t>ass communications</w:t>
      </w:r>
      <w:r>
        <w:rPr>
          <w:rFonts w:ascii="Calibri" w:hAnsi="Calibri" w:cs="Calibri"/>
          <w:color w:val="0A2F41" w:themeColor="accent1" w:themeShade="80"/>
        </w:rPr>
        <w:t xml:space="preserve"> </w:t>
      </w:r>
    </w:p>
    <w:p w14:paraId="6DF57238" w14:textId="17D2C481" w:rsidR="009A78B7" w:rsidRDefault="009A78B7" w:rsidP="009A78B7">
      <w:pPr>
        <w:pStyle w:val="ListParagraph"/>
        <w:numPr>
          <w:ilvl w:val="0"/>
          <w:numId w:val="2"/>
        </w:numPr>
        <w:rPr>
          <w:rFonts w:ascii="Calibri" w:hAnsi="Calibri" w:cs="Calibri"/>
          <w:color w:val="0A2F41" w:themeColor="accent1" w:themeShade="80"/>
        </w:rPr>
      </w:pPr>
      <w:r>
        <w:rPr>
          <w:rFonts w:ascii="Calibri" w:hAnsi="Calibri" w:cs="Calibri"/>
          <w:color w:val="0A2F41" w:themeColor="accent1" w:themeShade="80"/>
        </w:rPr>
        <w:t>V</w:t>
      </w:r>
      <w:r w:rsidRPr="009A78B7">
        <w:rPr>
          <w:rFonts w:ascii="Calibri" w:hAnsi="Calibri" w:cs="Calibri"/>
          <w:color w:val="0A2F41" w:themeColor="accent1" w:themeShade="80"/>
        </w:rPr>
        <w:t>isual information was dramatically altered</w:t>
      </w:r>
    </w:p>
    <w:p w14:paraId="435BB8EC" w14:textId="30F3C754" w:rsidR="009A78B7" w:rsidRDefault="00290704" w:rsidP="009A78B7">
      <w:pPr>
        <w:pStyle w:val="ListParagraph"/>
        <w:numPr>
          <w:ilvl w:val="1"/>
          <w:numId w:val="2"/>
        </w:numPr>
        <w:rPr>
          <w:rFonts w:ascii="Calibri" w:hAnsi="Calibri" w:cs="Calibri"/>
          <w:color w:val="0A2F41" w:themeColor="accent1" w:themeShade="80"/>
        </w:rPr>
      </w:pPr>
      <w:r>
        <w:rPr>
          <w:rFonts w:ascii="Calibri" w:hAnsi="Calibri" w:cs="Calibri"/>
          <w:color w:val="0A2F41" w:themeColor="accent1" w:themeShade="80"/>
        </w:rPr>
        <w:t xml:space="preserve">Typefaces </w:t>
      </w:r>
    </w:p>
    <w:p w14:paraId="19DA9FCC" w14:textId="6C78D831" w:rsidR="00290704" w:rsidRDefault="00290704" w:rsidP="00290704">
      <w:pPr>
        <w:pStyle w:val="ListParagraph"/>
        <w:numPr>
          <w:ilvl w:val="2"/>
          <w:numId w:val="2"/>
        </w:numPr>
        <w:rPr>
          <w:rFonts w:ascii="Calibri" w:hAnsi="Calibri" w:cs="Calibri"/>
          <w:color w:val="0A2F41" w:themeColor="accent1" w:themeShade="80"/>
        </w:rPr>
      </w:pPr>
      <w:r>
        <w:rPr>
          <w:rFonts w:ascii="Calibri" w:hAnsi="Calibri" w:cs="Calibri"/>
          <w:color w:val="0A2F41" w:themeColor="accent1" w:themeShade="80"/>
        </w:rPr>
        <w:t xml:space="preserve">Sizes </w:t>
      </w:r>
    </w:p>
    <w:p w14:paraId="015BE238" w14:textId="1ED31AA1" w:rsidR="00290704" w:rsidRDefault="00290704" w:rsidP="00290704">
      <w:pPr>
        <w:pStyle w:val="ListParagraph"/>
        <w:numPr>
          <w:ilvl w:val="2"/>
          <w:numId w:val="2"/>
        </w:numPr>
        <w:rPr>
          <w:rFonts w:ascii="Calibri" w:hAnsi="Calibri" w:cs="Calibri"/>
          <w:color w:val="0A2F41" w:themeColor="accent1" w:themeShade="80"/>
        </w:rPr>
      </w:pPr>
      <w:r>
        <w:rPr>
          <w:rFonts w:ascii="Calibri" w:hAnsi="Calibri" w:cs="Calibri"/>
          <w:color w:val="0A2F41" w:themeColor="accent1" w:themeShade="80"/>
        </w:rPr>
        <w:t xml:space="preserve">Styles </w:t>
      </w:r>
    </w:p>
    <w:p w14:paraId="65EF42B5" w14:textId="335BA1CD" w:rsidR="00290704" w:rsidRDefault="00290704" w:rsidP="00290704">
      <w:pPr>
        <w:pStyle w:val="ListParagraph"/>
        <w:numPr>
          <w:ilvl w:val="2"/>
          <w:numId w:val="2"/>
        </w:numPr>
        <w:rPr>
          <w:rFonts w:ascii="Calibri" w:hAnsi="Calibri" w:cs="Calibri"/>
          <w:color w:val="0A2F41" w:themeColor="accent1" w:themeShade="80"/>
        </w:rPr>
      </w:pPr>
      <w:r>
        <w:rPr>
          <w:rFonts w:ascii="Calibri" w:hAnsi="Calibri" w:cs="Calibri"/>
          <w:color w:val="0A2F41" w:themeColor="accent1" w:themeShade="80"/>
        </w:rPr>
        <w:t>F</w:t>
      </w:r>
      <w:r w:rsidRPr="00290704">
        <w:rPr>
          <w:rFonts w:ascii="Calibri" w:hAnsi="Calibri" w:cs="Calibri"/>
          <w:color w:val="0A2F41" w:themeColor="accent1" w:themeShade="80"/>
        </w:rPr>
        <w:t>at-faces and slab serifs </w:t>
      </w:r>
      <w:r>
        <w:rPr>
          <w:rFonts w:ascii="Calibri" w:hAnsi="Calibri" w:cs="Calibri"/>
          <w:color w:val="0A2F41" w:themeColor="accent1" w:themeShade="80"/>
        </w:rPr>
        <w:t>were very popular</w:t>
      </w:r>
    </w:p>
    <w:p w14:paraId="660713C9" w14:textId="2D1D2948" w:rsidR="00290704" w:rsidRDefault="00290704" w:rsidP="00290704">
      <w:pPr>
        <w:pStyle w:val="ListParagraph"/>
        <w:numPr>
          <w:ilvl w:val="2"/>
          <w:numId w:val="2"/>
        </w:numPr>
        <w:rPr>
          <w:rFonts w:ascii="Calibri" w:hAnsi="Calibri" w:cs="Calibri"/>
          <w:color w:val="0A2F41" w:themeColor="accent1" w:themeShade="80"/>
        </w:rPr>
      </w:pPr>
      <w:r>
        <w:rPr>
          <w:rFonts w:ascii="Calibri" w:hAnsi="Calibri" w:cs="Calibri"/>
          <w:color w:val="0A2F41" w:themeColor="accent1" w:themeShade="80"/>
        </w:rPr>
        <w:t>I</w:t>
      </w:r>
      <w:r w:rsidRPr="00290704">
        <w:rPr>
          <w:rFonts w:ascii="Calibri" w:hAnsi="Calibri" w:cs="Calibri"/>
          <w:color w:val="0A2F41" w:themeColor="accent1" w:themeShade="80"/>
        </w:rPr>
        <w:t>nnovation of sans-serif type</w:t>
      </w:r>
    </w:p>
    <w:p w14:paraId="5A774EC8" w14:textId="66109F78" w:rsidR="008D50B5" w:rsidRDefault="008D50B5" w:rsidP="008D50B5">
      <w:pPr>
        <w:pStyle w:val="ListParagraph"/>
        <w:numPr>
          <w:ilvl w:val="0"/>
          <w:numId w:val="2"/>
        </w:numPr>
        <w:rPr>
          <w:rFonts w:ascii="Calibri" w:hAnsi="Calibri" w:cs="Calibri"/>
          <w:color w:val="0A2F41" w:themeColor="accent1" w:themeShade="80"/>
        </w:rPr>
      </w:pPr>
      <w:r w:rsidRPr="008D50B5">
        <w:rPr>
          <w:rFonts w:ascii="Calibri" w:hAnsi="Calibri" w:cs="Calibri"/>
          <w:color w:val="0A2F41" w:themeColor="accent1" w:themeShade="80"/>
        </w:rPr>
        <w:t> </w:t>
      </w:r>
      <w:r>
        <w:rPr>
          <w:rFonts w:ascii="Calibri" w:hAnsi="Calibri" w:cs="Calibri"/>
          <w:color w:val="0A2F41" w:themeColor="accent1" w:themeShade="80"/>
        </w:rPr>
        <w:t>G</w:t>
      </w:r>
      <w:r w:rsidRPr="008D50B5">
        <w:rPr>
          <w:rFonts w:ascii="Calibri" w:hAnsi="Calibri" w:cs="Calibri"/>
          <w:color w:val="0A2F41" w:themeColor="accent1" w:themeShade="80"/>
        </w:rPr>
        <w:t>rowth of magazines, newspaper</w:t>
      </w:r>
      <w:r>
        <w:rPr>
          <w:rFonts w:ascii="Calibri" w:hAnsi="Calibri" w:cs="Calibri"/>
          <w:color w:val="0A2F41" w:themeColor="accent1" w:themeShade="80"/>
        </w:rPr>
        <w:t xml:space="preserve">s </w:t>
      </w:r>
      <w:sdt>
        <w:sdtPr>
          <w:rPr>
            <w:rFonts w:ascii="Calibri" w:hAnsi="Calibri" w:cs="Calibri"/>
            <w:color w:val="0A2F41" w:themeColor="accent1" w:themeShade="80"/>
          </w:rPr>
          <w:id w:val="1788087493"/>
          <w:citation/>
        </w:sdtPr>
        <w:sdtContent>
          <w:r w:rsidR="00D402B0">
            <w:rPr>
              <w:rFonts w:ascii="Calibri" w:hAnsi="Calibri" w:cs="Calibri"/>
              <w:color w:val="0A2F41" w:themeColor="accent1" w:themeShade="80"/>
            </w:rPr>
            <w:fldChar w:fldCharType="begin"/>
          </w:r>
          <w:r w:rsidR="00D402B0">
            <w:rPr>
              <w:rFonts w:ascii="Calibri" w:hAnsi="Calibri" w:cs="Calibri"/>
              <w:color w:val="0A2F41" w:themeColor="accent1" w:themeShade="80"/>
              <w:lang w:val="en-GB"/>
            </w:rPr>
            <w:instrText xml:space="preserve"> CITATION Bra20 \l 2057 </w:instrText>
          </w:r>
          <w:r w:rsidR="00D402B0">
            <w:rPr>
              <w:rFonts w:ascii="Calibri" w:hAnsi="Calibri" w:cs="Calibri"/>
              <w:color w:val="0A2F41" w:themeColor="accent1" w:themeShade="80"/>
            </w:rPr>
            <w:fldChar w:fldCharType="separate"/>
          </w:r>
          <w:r w:rsidR="00D402B0" w:rsidRPr="00D402B0">
            <w:rPr>
              <w:rFonts w:ascii="Calibri" w:hAnsi="Calibri" w:cs="Calibri"/>
              <w:noProof/>
              <w:color w:val="0A2F41" w:themeColor="accent1" w:themeShade="80"/>
              <w:lang w:val="en-GB"/>
            </w:rPr>
            <w:t>(Willetts, 2020)</w:t>
          </w:r>
          <w:r w:rsidR="00D402B0">
            <w:rPr>
              <w:rFonts w:ascii="Calibri" w:hAnsi="Calibri" w:cs="Calibri"/>
              <w:color w:val="0A2F41" w:themeColor="accent1" w:themeShade="80"/>
            </w:rPr>
            <w:fldChar w:fldCharType="end"/>
          </w:r>
        </w:sdtContent>
      </w:sdt>
    </w:p>
    <w:p w14:paraId="1C33C82E" w14:textId="77777777" w:rsidR="00771469" w:rsidRDefault="00771469" w:rsidP="00B94CE7">
      <w:pPr>
        <w:keepNext/>
        <w:ind w:left="360"/>
        <w:jc w:val="center"/>
      </w:pPr>
      <w:r>
        <w:rPr>
          <w:rFonts w:ascii="Calibri" w:hAnsi="Calibri" w:cs="Calibri"/>
          <w:b/>
          <w:bCs/>
          <w:noProof/>
          <w:color w:val="0A2F41" w:themeColor="accent1" w:themeShade="80"/>
        </w:rPr>
        <w:drawing>
          <wp:inline distT="0" distB="0" distL="0" distR="0" wp14:anchorId="6EAAEF4E" wp14:editId="097A0839">
            <wp:extent cx="1531917" cy="1925840"/>
            <wp:effectExtent l="0" t="0" r="6350" b="0"/>
            <wp:docPr id="832578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1917" cy="1925840"/>
                    </a:xfrm>
                    <a:prstGeom prst="rect">
                      <a:avLst/>
                    </a:prstGeom>
                    <a:noFill/>
                  </pic:spPr>
                </pic:pic>
              </a:graphicData>
            </a:graphic>
          </wp:inline>
        </w:drawing>
      </w:r>
    </w:p>
    <w:p w14:paraId="78954105" w14:textId="77777777" w:rsidR="00D402B0" w:rsidRDefault="00771469" w:rsidP="00B94CE7">
      <w:pPr>
        <w:pStyle w:val="Caption"/>
        <w:ind w:left="2160" w:firstLine="720"/>
        <w:sectPr w:rsidR="00D402B0" w:rsidSect="008169F7">
          <w:pgSz w:w="11906" w:h="16838"/>
          <w:pgMar w:top="1440" w:right="1440" w:bottom="1440" w:left="1440" w:header="708" w:footer="708" w:gutter="0"/>
          <w:pgNumType w:start="0"/>
          <w:cols w:space="708"/>
          <w:titlePg/>
          <w:docGrid w:linePitch="360"/>
        </w:sectPr>
      </w:pPr>
      <w:r>
        <w:t xml:space="preserve">Figure </w:t>
      </w:r>
      <w:fldSimple w:instr=" SEQ Figure \* ARABIC ">
        <w:r>
          <w:rPr>
            <w:noProof/>
          </w:rPr>
          <w:t>1</w:t>
        </w:r>
      </w:fldSimple>
      <w:r>
        <w:t xml:space="preserve">  </w:t>
      </w:r>
      <w:r w:rsidR="00B94CE7">
        <w:t>P</w:t>
      </w:r>
      <w:r w:rsidR="00B94CE7" w:rsidRPr="00B94CE7">
        <w:t>rinted ephemera</w:t>
      </w:r>
      <w:r w:rsidR="00B94CE7" w:rsidRPr="00B94CE7">
        <w:t xml:space="preserve"> </w:t>
      </w:r>
      <w:r w:rsidR="00B94CE7">
        <w:t xml:space="preserve">using different </w:t>
      </w:r>
      <w:r>
        <w:t>Typefaces</w:t>
      </w:r>
    </w:p>
    <w:p w14:paraId="368DEDC9" w14:textId="67C602ED" w:rsidR="00D402B0" w:rsidRPr="00D402B0" w:rsidRDefault="00D402B0" w:rsidP="00D402B0">
      <w:pPr>
        <w:pStyle w:val="Caption"/>
        <w:rPr>
          <w:rFonts w:ascii="Calibri" w:hAnsi="Calibri" w:cs="Calibri"/>
          <w:i w:val="0"/>
          <w:iCs w:val="0"/>
          <w:color w:val="auto"/>
          <w:sz w:val="24"/>
          <w:szCs w:val="24"/>
        </w:rPr>
      </w:pPr>
    </w:p>
    <w:sectPr w:rsidR="00D402B0" w:rsidRPr="00D402B0" w:rsidSect="008169F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2660D"/>
    <w:multiLevelType w:val="hybridMultilevel"/>
    <w:tmpl w:val="8B7470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D2A7E53"/>
    <w:multiLevelType w:val="hybridMultilevel"/>
    <w:tmpl w:val="10D88D0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50914913">
    <w:abstractNumId w:val="0"/>
  </w:num>
  <w:num w:numId="2" w16cid:durableId="1810898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9F7"/>
    <w:rsid w:val="00155272"/>
    <w:rsid w:val="00196F81"/>
    <w:rsid w:val="0020017B"/>
    <w:rsid w:val="0024412D"/>
    <w:rsid w:val="00290704"/>
    <w:rsid w:val="00300641"/>
    <w:rsid w:val="00352FBC"/>
    <w:rsid w:val="004867B9"/>
    <w:rsid w:val="004926FD"/>
    <w:rsid w:val="004A232C"/>
    <w:rsid w:val="00537493"/>
    <w:rsid w:val="00771469"/>
    <w:rsid w:val="008013A8"/>
    <w:rsid w:val="008169F7"/>
    <w:rsid w:val="008A29D5"/>
    <w:rsid w:val="008D50B5"/>
    <w:rsid w:val="00902843"/>
    <w:rsid w:val="009A78B7"/>
    <w:rsid w:val="00A24770"/>
    <w:rsid w:val="00AD155D"/>
    <w:rsid w:val="00B94CE7"/>
    <w:rsid w:val="00D402B0"/>
    <w:rsid w:val="00D67908"/>
    <w:rsid w:val="00EC45A4"/>
    <w:rsid w:val="00EE7BD2"/>
    <w:rsid w:val="00F23579"/>
    <w:rsid w:val="00FA2C03"/>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AB887"/>
  <w15:chartTrackingRefBased/>
  <w15:docId w15:val="{F56AB300-97AA-42F2-84C3-5099E706D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9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9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9F7"/>
    <w:rPr>
      <w:rFonts w:eastAsiaTheme="majorEastAsia" w:cstheme="majorBidi"/>
      <w:color w:val="272727" w:themeColor="text1" w:themeTint="D8"/>
    </w:rPr>
  </w:style>
  <w:style w:type="paragraph" w:styleId="Title">
    <w:name w:val="Title"/>
    <w:basedOn w:val="Normal"/>
    <w:next w:val="Normal"/>
    <w:link w:val="TitleChar"/>
    <w:uiPriority w:val="10"/>
    <w:qFormat/>
    <w:rsid w:val="00816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9F7"/>
    <w:pPr>
      <w:spacing w:before="160"/>
      <w:jc w:val="center"/>
    </w:pPr>
    <w:rPr>
      <w:i/>
      <w:iCs/>
      <w:color w:val="404040" w:themeColor="text1" w:themeTint="BF"/>
    </w:rPr>
  </w:style>
  <w:style w:type="character" w:customStyle="1" w:styleId="QuoteChar">
    <w:name w:val="Quote Char"/>
    <w:basedOn w:val="DefaultParagraphFont"/>
    <w:link w:val="Quote"/>
    <w:uiPriority w:val="29"/>
    <w:rsid w:val="008169F7"/>
    <w:rPr>
      <w:i/>
      <w:iCs/>
      <w:color w:val="404040" w:themeColor="text1" w:themeTint="BF"/>
    </w:rPr>
  </w:style>
  <w:style w:type="paragraph" w:styleId="ListParagraph">
    <w:name w:val="List Paragraph"/>
    <w:basedOn w:val="Normal"/>
    <w:uiPriority w:val="34"/>
    <w:qFormat/>
    <w:rsid w:val="008169F7"/>
    <w:pPr>
      <w:ind w:left="720"/>
      <w:contextualSpacing/>
    </w:pPr>
  </w:style>
  <w:style w:type="character" w:styleId="IntenseEmphasis">
    <w:name w:val="Intense Emphasis"/>
    <w:basedOn w:val="DefaultParagraphFont"/>
    <w:uiPriority w:val="21"/>
    <w:qFormat/>
    <w:rsid w:val="008169F7"/>
    <w:rPr>
      <w:i/>
      <w:iCs/>
      <w:color w:val="0F4761" w:themeColor="accent1" w:themeShade="BF"/>
    </w:rPr>
  </w:style>
  <w:style w:type="paragraph" w:styleId="IntenseQuote">
    <w:name w:val="Intense Quote"/>
    <w:basedOn w:val="Normal"/>
    <w:next w:val="Normal"/>
    <w:link w:val="IntenseQuoteChar"/>
    <w:uiPriority w:val="30"/>
    <w:qFormat/>
    <w:rsid w:val="00816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9F7"/>
    <w:rPr>
      <w:i/>
      <w:iCs/>
      <w:color w:val="0F4761" w:themeColor="accent1" w:themeShade="BF"/>
    </w:rPr>
  </w:style>
  <w:style w:type="character" w:styleId="IntenseReference">
    <w:name w:val="Intense Reference"/>
    <w:basedOn w:val="DefaultParagraphFont"/>
    <w:uiPriority w:val="32"/>
    <w:qFormat/>
    <w:rsid w:val="008169F7"/>
    <w:rPr>
      <w:b/>
      <w:bCs/>
      <w:smallCaps/>
      <w:color w:val="0F4761" w:themeColor="accent1" w:themeShade="BF"/>
      <w:spacing w:val="5"/>
    </w:rPr>
  </w:style>
  <w:style w:type="paragraph" w:styleId="NoSpacing">
    <w:name w:val="No Spacing"/>
    <w:link w:val="NoSpacingChar"/>
    <w:uiPriority w:val="1"/>
    <w:qFormat/>
    <w:rsid w:val="008169F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169F7"/>
    <w:rPr>
      <w:rFonts w:eastAsiaTheme="minorEastAsia"/>
      <w:kern w:val="0"/>
      <w:sz w:val="22"/>
      <w:szCs w:val="22"/>
      <w:lang w:val="en-US"/>
      <w14:ligatures w14:val="none"/>
    </w:rPr>
  </w:style>
  <w:style w:type="paragraph" w:styleId="Caption">
    <w:name w:val="caption"/>
    <w:basedOn w:val="Normal"/>
    <w:next w:val="Normal"/>
    <w:uiPriority w:val="35"/>
    <w:unhideWhenUsed/>
    <w:qFormat/>
    <w:rsid w:val="0077146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300864">
      <w:bodyDiv w:val="1"/>
      <w:marLeft w:val="0"/>
      <w:marRight w:val="0"/>
      <w:marTop w:val="0"/>
      <w:marBottom w:val="0"/>
      <w:divBdr>
        <w:top w:val="none" w:sz="0" w:space="0" w:color="auto"/>
        <w:left w:val="none" w:sz="0" w:space="0" w:color="auto"/>
        <w:bottom w:val="none" w:sz="0" w:space="0" w:color="auto"/>
        <w:right w:val="none" w:sz="0" w:space="0" w:color="auto"/>
      </w:divBdr>
    </w:div>
    <w:div w:id="1084305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46D6F11B3C48B5B23F1C51A48A5769"/>
        <w:category>
          <w:name w:val="General"/>
          <w:gallery w:val="placeholder"/>
        </w:category>
        <w:types>
          <w:type w:val="bbPlcHdr"/>
        </w:types>
        <w:behaviors>
          <w:behavior w:val="content"/>
        </w:behaviors>
        <w:guid w:val="{603C8624-592A-415E-9DB5-BBA00C116A04}"/>
      </w:docPartPr>
      <w:docPartBody>
        <w:p w:rsidR="00B9765E" w:rsidRDefault="00686495" w:rsidP="00686495">
          <w:pPr>
            <w:pStyle w:val="5446D6F11B3C48B5B23F1C51A48A5769"/>
          </w:pPr>
          <w:r>
            <w:rPr>
              <w:rFonts w:asciiTheme="majorHAnsi" w:eastAsiaTheme="majorEastAsia" w:hAnsiTheme="majorHAnsi" w:cstheme="majorBidi"/>
              <w:caps/>
              <w:color w:val="156082" w:themeColor="accent1"/>
              <w:sz w:val="80"/>
              <w:szCs w:val="80"/>
            </w:rPr>
            <w:t>[Document title]</w:t>
          </w:r>
        </w:p>
      </w:docPartBody>
    </w:docPart>
    <w:docPart>
      <w:docPartPr>
        <w:name w:val="05102C2CC2054C1BB82E02F357462E69"/>
        <w:category>
          <w:name w:val="General"/>
          <w:gallery w:val="placeholder"/>
        </w:category>
        <w:types>
          <w:type w:val="bbPlcHdr"/>
        </w:types>
        <w:behaviors>
          <w:behavior w:val="content"/>
        </w:behaviors>
        <w:guid w:val="{42974C96-2CB4-4CDA-9014-F0A61369B32C}"/>
      </w:docPartPr>
      <w:docPartBody>
        <w:p w:rsidR="00B9765E" w:rsidRDefault="00686495" w:rsidP="00686495">
          <w:pPr>
            <w:pStyle w:val="05102C2CC2054C1BB82E02F357462E69"/>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95"/>
    <w:rsid w:val="002F7702"/>
    <w:rsid w:val="004867B9"/>
    <w:rsid w:val="004A232C"/>
    <w:rsid w:val="00686495"/>
    <w:rsid w:val="0090362F"/>
    <w:rsid w:val="00B9765E"/>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T" w:eastAsia="en-M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446D6F11B3C48B5B23F1C51A48A5769">
    <w:name w:val="5446D6F11B3C48B5B23F1C51A48A5769"/>
    <w:rsid w:val="00686495"/>
  </w:style>
  <w:style w:type="paragraph" w:customStyle="1" w:styleId="05102C2CC2054C1BB82E02F357462E69">
    <w:name w:val="05102C2CC2054C1BB82E02F357462E69"/>
    <w:rsid w:val="006864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Bra20</b:Tag>
    <b:SourceType>InternetSite</b:SourceType>
    <b:Guid>{F7EE500C-7D51-49EB-A91A-FC14CEBCA3D1}</b:Guid>
    <b:Title>How the Industrial Revolution Impacted Graphic Design</b:Title>
    <b:Year>2020</b:Year>
    <b:Author>
      <b:Author>
        <b:NameList>
          <b:Person>
            <b:Last>Willetts</b:Last>
            <b:First>Brandy</b:First>
          </b:Person>
        </b:NameList>
      </b:Author>
    </b:Author>
    <b:YearAccessed>2026</b:YearAccessed>
    <b:MonthAccessed>February</b:MonthAccessed>
    <b:DayAccessed>25</b:DayAccessed>
    <b:URL>https://medium.com/@brandywilletts/how-the-industrial-revolution-impacted-graphic-design-6140fad2cca</b:URL>
    <b:RefOrder>1</b:RefOrder>
  </b:Source>
</b:Sources>
</file>

<file path=customXml/itemProps1.xml><?xml version="1.0" encoding="utf-8"?>
<ds:datastoreItem xmlns:ds="http://schemas.openxmlformats.org/officeDocument/2006/customXml" ds:itemID="{46F0ABF7-F2C1-4830-8388-67AA0FC3A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216</Words>
  <Characters>1233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Reflective research portfolio</vt:lpstr>
    </vt:vector>
  </TitlesOfParts>
  <Company>Kimberly Parascandalo</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Reflective research portfolio</dc:title>
  <dc:subject>Advertising</dc:subject>
  <dc:creator>Kimberly Parascandalo</dc:creator>
  <cp:keywords/>
  <dc:description/>
  <cp:lastModifiedBy>Kimberly Parascandalo</cp:lastModifiedBy>
  <cp:revision>2</cp:revision>
  <dcterms:created xsi:type="dcterms:W3CDTF">2026-02-25T19:06:00Z</dcterms:created>
  <dcterms:modified xsi:type="dcterms:W3CDTF">2026-02-25T19:06:00Z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c4560f09-d126-4f1a-a164-3737d315cb04</vt:lpwstr>
  </property>
</Properties>
</file>