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216" w:rsidRPr="00031BB2" w:rsidRDefault="00835216" w:rsidP="00031BB2">
      <w:pPr>
        <w:jc w:val="center"/>
        <w:rPr>
          <w:b/>
          <w:sz w:val="36"/>
          <w:szCs w:val="36"/>
        </w:rPr>
      </w:pPr>
      <w:r w:rsidRPr="00031BB2">
        <w:rPr>
          <w:rFonts w:hint="eastAsia"/>
          <w:b/>
          <w:sz w:val="36"/>
          <w:szCs w:val="36"/>
        </w:rPr>
        <w:t>四川大学</w:t>
      </w:r>
      <w:r w:rsidRPr="00241710">
        <w:rPr>
          <w:rFonts w:hint="eastAsia"/>
          <w:b/>
          <w:sz w:val="36"/>
          <w:szCs w:val="36"/>
        </w:rPr>
        <w:t>期末</w:t>
      </w:r>
      <w:r w:rsidRPr="00031BB2">
        <w:rPr>
          <w:rFonts w:hint="eastAsia"/>
          <w:b/>
          <w:sz w:val="36"/>
          <w:szCs w:val="36"/>
        </w:rPr>
        <w:t>考试试题（</w:t>
      </w:r>
      <w:r w:rsidRPr="00241710">
        <w:rPr>
          <w:rFonts w:hint="eastAsia"/>
          <w:b/>
          <w:sz w:val="36"/>
          <w:szCs w:val="36"/>
        </w:rPr>
        <w:t>闭卷</w:t>
      </w:r>
      <w:r w:rsidRPr="00031BB2">
        <w:rPr>
          <w:rFonts w:hint="eastAsia"/>
          <w:b/>
          <w:sz w:val="36"/>
          <w:szCs w:val="36"/>
        </w:rPr>
        <w:t>）</w:t>
      </w:r>
    </w:p>
    <w:p w:rsidR="00835216" w:rsidRDefault="00835216" w:rsidP="00031BB2">
      <w:pPr>
        <w:jc w:val="center"/>
        <w:rPr>
          <w:b/>
          <w:sz w:val="36"/>
          <w:szCs w:val="36"/>
        </w:rPr>
      </w:pPr>
      <w:r w:rsidRPr="00031BB2">
        <w:rPr>
          <w:rFonts w:hint="eastAsia"/>
          <w:b/>
          <w:sz w:val="36"/>
          <w:szCs w:val="36"/>
        </w:rPr>
        <w:t>（</w:t>
      </w:r>
      <w:r w:rsidRPr="00031BB2">
        <w:rPr>
          <w:rFonts w:hint="eastAsia"/>
          <w:b/>
          <w:sz w:val="36"/>
          <w:szCs w:val="36"/>
        </w:rPr>
        <w:t>20</w:t>
      </w:r>
      <w:r w:rsidR="00AB07D2">
        <w:rPr>
          <w:rFonts w:hint="eastAsia"/>
          <w:b/>
          <w:sz w:val="36"/>
          <w:szCs w:val="36"/>
        </w:rPr>
        <w:t>20</w:t>
      </w:r>
      <w:r w:rsidRPr="00031BB2">
        <w:rPr>
          <w:rFonts w:hint="eastAsia"/>
          <w:b/>
          <w:sz w:val="36"/>
          <w:szCs w:val="36"/>
        </w:rPr>
        <w:t>——</w:t>
      </w:r>
      <w:r w:rsidRPr="00031BB2">
        <w:rPr>
          <w:rFonts w:hint="eastAsia"/>
          <w:b/>
          <w:sz w:val="36"/>
          <w:szCs w:val="36"/>
        </w:rPr>
        <w:t>20</w:t>
      </w:r>
      <w:r w:rsidR="00AB07D2">
        <w:rPr>
          <w:rFonts w:hint="eastAsia"/>
          <w:b/>
          <w:sz w:val="36"/>
          <w:szCs w:val="36"/>
        </w:rPr>
        <w:t>21</w:t>
      </w:r>
      <w:proofErr w:type="gramStart"/>
      <w:r w:rsidRPr="00031BB2">
        <w:rPr>
          <w:rFonts w:hint="eastAsia"/>
          <w:b/>
          <w:sz w:val="36"/>
          <w:szCs w:val="36"/>
        </w:rPr>
        <w:t>学年第</w:t>
      </w:r>
      <w:proofErr w:type="gramEnd"/>
      <w:r w:rsidRPr="00031BB2">
        <w:rPr>
          <w:rFonts w:hint="eastAsia"/>
          <w:b/>
          <w:sz w:val="36"/>
          <w:szCs w:val="36"/>
        </w:rPr>
        <w:t xml:space="preserve"> </w:t>
      </w:r>
      <w:r w:rsidR="00914585">
        <w:rPr>
          <w:rFonts w:hint="eastAsia"/>
          <w:b/>
          <w:sz w:val="36"/>
          <w:szCs w:val="36"/>
        </w:rPr>
        <w:t>2</w:t>
      </w:r>
      <w:r w:rsidRPr="00031BB2">
        <w:rPr>
          <w:rFonts w:hint="eastAsia"/>
          <w:b/>
          <w:sz w:val="36"/>
          <w:szCs w:val="36"/>
        </w:rPr>
        <w:t xml:space="preserve"> </w:t>
      </w:r>
      <w:r w:rsidRPr="00031BB2">
        <w:rPr>
          <w:rFonts w:hint="eastAsia"/>
          <w:b/>
          <w:sz w:val="36"/>
          <w:szCs w:val="36"/>
        </w:rPr>
        <w:t>学期）</w:t>
      </w:r>
      <w:r w:rsidRPr="00031BB2">
        <w:rPr>
          <w:rFonts w:hint="eastAsia"/>
          <w:b/>
          <w:sz w:val="36"/>
          <w:szCs w:val="36"/>
        </w:rPr>
        <w:t xml:space="preserve">   </w:t>
      </w:r>
      <w:r w:rsidR="009F17D4">
        <w:rPr>
          <w:b/>
          <w:sz w:val="36"/>
          <w:szCs w:val="36"/>
        </w:rPr>
        <w:t>B</w:t>
      </w:r>
      <w:r w:rsidRPr="00031BB2">
        <w:rPr>
          <w:rFonts w:hint="eastAsia"/>
          <w:b/>
          <w:sz w:val="36"/>
          <w:szCs w:val="36"/>
        </w:rPr>
        <w:t>卷</w:t>
      </w:r>
    </w:p>
    <w:p w:rsidR="00031BB2" w:rsidRPr="00031BB2" w:rsidRDefault="00031BB2" w:rsidP="00031BB2">
      <w:pPr>
        <w:jc w:val="center"/>
        <w:rPr>
          <w:b/>
          <w:szCs w:val="21"/>
        </w:rPr>
      </w:pPr>
    </w:p>
    <w:p w:rsidR="00835216" w:rsidRPr="005A0220" w:rsidRDefault="00835216">
      <w:pPr>
        <w:rPr>
          <w:szCs w:val="21"/>
        </w:rPr>
      </w:pPr>
      <w:r w:rsidRPr="005A0220">
        <w:rPr>
          <w:rFonts w:hint="eastAsia"/>
          <w:szCs w:val="21"/>
        </w:rPr>
        <w:t>课程号：</w:t>
      </w:r>
      <w:r w:rsidR="003344CE" w:rsidRPr="003344CE">
        <w:rPr>
          <w:szCs w:val="21"/>
        </w:rPr>
        <w:t>304072020</w:t>
      </w:r>
      <w:r w:rsidRPr="005A0220">
        <w:rPr>
          <w:rFonts w:hint="eastAsia"/>
          <w:szCs w:val="21"/>
        </w:rPr>
        <w:t xml:space="preserve">    </w:t>
      </w:r>
      <w:r w:rsidRPr="005A0220">
        <w:rPr>
          <w:rFonts w:hint="eastAsia"/>
          <w:szCs w:val="21"/>
        </w:rPr>
        <w:t>课序号：</w:t>
      </w:r>
      <w:r w:rsidR="00C06BFC" w:rsidRPr="005A0220">
        <w:rPr>
          <w:rFonts w:hint="eastAsia"/>
          <w:szCs w:val="21"/>
        </w:rPr>
        <w:t xml:space="preserve">  </w:t>
      </w:r>
      <w:r w:rsidRPr="005A0220">
        <w:rPr>
          <w:rFonts w:hint="eastAsia"/>
          <w:szCs w:val="21"/>
        </w:rPr>
        <w:t xml:space="preserve">  </w:t>
      </w:r>
      <w:r w:rsidRPr="005A0220">
        <w:rPr>
          <w:rFonts w:hint="eastAsia"/>
          <w:szCs w:val="21"/>
        </w:rPr>
        <w:t>课程名称：</w:t>
      </w:r>
      <w:r w:rsidR="00AB1C53" w:rsidRPr="00AB1C53">
        <w:rPr>
          <w:rFonts w:hint="eastAsia"/>
          <w:szCs w:val="21"/>
        </w:rPr>
        <w:t>模式识别引论</w:t>
      </w:r>
      <w:r w:rsidR="00AB1C53">
        <w:rPr>
          <w:rFonts w:hint="eastAsia"/>
          <w:szCs w:val="21"/>
        </w:rPr>
        <w:t xml:space="preserve"> </w:t>
      </w:r>
      <w:r w:rsidRPr="005A0220">
        <w:rPr>
          <w:rFonts w:hint="eastAsia"/>
          <w:szCs w:val="21"/>
        </w:rPr>
        <w:t xml:space="preserve">  </w:t>
      </w:r>
      <w:r w:rsidRPr="005A0220">
        <w:rPr>
          <w:rFonts w:hint="eastAsia"/>
          <w:szCs w:val="21"/>
        </w:rPr>
        <w:t>任课教师：</w:t>
      </w:r>
      <w:r w:rsidR="00566D6C">
        <w:rPr>
          <w:rFonts w:hint="eastAsia"/>
          <w:szCs w:val="21"/>
        </w:rPr>
        <w:t>卢晓春</w:t>
      </w:r>
      <w:r w:rsidR="00AB07D2">
        <w:rPr>
          <w:rFonts w:hint="eastAsia"/>
          <w:szCs w:val="21"/>
        </w:rPr>
        <w:t>、赵启军</w:t>
      </w:r>
      <w:r w:rsidR="00AB07D2">
        <w:rPr>
          <w:szCs w:val="21"/>
        </w:rPr>
        <w:t xml:space="preserve"> </w:t>
      </w:r>
      <w:r w:rsidRPr="005A0220">
        <w:rPr>
          <w:rFonts w:hint="eastAsia"/>
          <w:szCs w:val="21"/>
        </w:rPr>
        <w:t>成绩：</w:t>
      </w:r>
    </w:p>
    <w:p w:rsidR="00835216" w:rsidRPr="005A0220" w:rsidRDefault="00835216">
      <w:pPr>
        <w:rPr>
          <w:szCs w:val="21"/>
        </w:rPr>
      </w:pPr>
      <w:r w:rsidRPr="005A0220">
        <w:rPr>
          <w:rFonts w:hint="eastAsia"/>
          <w:szCs w:val="21"/>
        </w:rPr>
        <w:t>适用专业年级：</w:t>
      </w:r>
      <w:r w:rsidR="00AB1C53">
        <w:rPr>
          <w:rFonts w:hint="eastAsia"/>
          <w:szCs w:val="21"/>
        </w:rPr>
        <w:t>计算机学院</w:t>
      </w:r>
      <w:r w:rsidR="00AB1C53">
        <w:rPr>
          <w:rFonts w:hint="eastAsia"/>
          <w:szCs w:val="21"/>
        </w:rPr>
        <w:t>201</w:t>
      </w:r>
      <w:r w:rsidR="002E1C81">
        <w:rPr>
          <w:szCs w:val="21"/>
        </w:rPr>
        <w:t>9</w:t>
      </w:r>
      <w:r w:rsidR="00AB1C53">
        <w:rPr>
          <w:rFonts w:hint="eastAsia"/>
          <w:szCs w:val="21"/>
        </w:rPr>
        <w:t>级</w:t>
      </w:r>
      <w:r w:rsidR="005A0220">
        <w:rPr>
          <w:rFonts w:hint="eastAsia"/>
          <w:szCs w:val="21"/>
        </w:rPr>
        <w:t xml:space="preserve">  </w:t>
      </w:r>
      <w:r w:rsidRPr="005A0220">
        <w:rPr>
          <w:rFonts w:hint="eastAsia"/>
          <w:szCs w:val="21"/>
        </w:rPr>
        <w:t>学生人数：</w:t>
      </w:r>
      <w:r w:rsidR="002E1C81">
        <w:rPr>
          <w:szCs w:val="21"/>
        </w:rPr>
        <w:t>81</w:t>
      </w:r>
      <w:r w:rsidRPr="005A0220">
        <w:rPr>
          <w:rFonts w:hint="eastAsia"/>
          <w:szCs w:val="21"/>
        </w:rPr>
        <w:t xml:space="preserve"> </w:t>
      </w:r>
      <w:r w:rsidR="00C06BFC" w:rsidRPr="005A0220">
        <w:rPr>
          <w:rFonts w:hint="eastAsia"/>
          <w:szCs w:val="21"/>
        </w:rPr>
        <w:t xml:space="preserve"> </w:t>
      </w:r>
      <w:proofErr w:type="gramStart"/>
      <w:r w:rsidRPr="005A0220">
        <w:rPr>
          <w:rFonts w:hint="eastAsia"/>
          <w:szCs w:val="21"/>
        </w:rPr>
        <w:t>印题份数</w:t>
      </w:r>
      <w:proofErr w:type="gramEnd"/>
      <w:r w:rsidRPr="005A0220">
        <w:rPr>
          <w:rFonts w:hint="eastAsia"/>
          <w:szCs w:val="21"/>
        </w:rPr>
        <w:t>：</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学号：</w:t>
      </w:r>
      <w:r w:rsidRPr="005A0220">
        <w:rPr>
          <w:rFonts w:hint="eastAsia"/>
          <w:szCs w:val="21"/>
        </w:rPr>
        <w:t xml:space="preserve">    </w:t>
      </w:r>
      <w:r w:rsidR="00C06BFC" w:rsidRPr="005A0220">
        <w:rPr>
          <w:rFonts w:hint="eastAsia"/>
          <w:szCs w:val="21"/>
        </w:rPr>
        <w:t xml:space="preserve">         </w:t>
      </w:r>
      <w:r w:rsidRPr="005A0220">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835216">
        <w:trPr>
          <w:trHeight w:val="2632"/>
          <w:jc w:val="center"/>
        </w:trPr>
        <w:tc>
          <w:tcPr>
            <w:tcW w:w="9360" w:type="dxa"/>
          </w:tcPr>
          <w:p w:rsidR="00835216" w:rsidRPr="004E24AF" w:rsidRDefault="00BA6928" w:rsidP="00E60169">
            <w:pPr>
              <w:spacing w:line="440" w:lineRule="exact"/>
              <w:jc w:val="center"/>
              <w:rPr>
                <w:rFonts w:ascii="黑体" w:eastAsia="黑体"/>
                <w:b/>
                <w:sz w:val="28"/>
                <w:szCs w:val="28"/>
              </w:rPr>
            </w:pPr>
            <w:r w:rsidRPr="004E24AF">
              <w:rPr>
                <w:rFonts w:ascii="黑体" w:eastAsia="黑体" w:hint="eastAsia"/>
                <w:b/>
                <w:sz w:val="28"/>
                <w:szCs w:val="28"/>
              </w:rPr>
              <w:t>考</w:t>
            </w:r>
            <w:r w:rsidR="004E24AF">
              <w:rPr>
                <w:rFonts w:ascii="黑体" w:eastAsia="黑体" w:hint="eastAsia"/>
                <w:b/>
                <w:sz w:val="28"/>
                <w:szCs w:val="28"/>
              </w:rPr>
              <w:t xml:space="preserve"> </w:t>
            </w:r>
            <w:r w:rsidR="003D43B1">
              <w:rPr>
                <w:rFonts w:ascii="黑体" w:eastAsia="黑体" w:hint="eastAsia"/>
                <w:b/>
                <w:sz w:val="28"/>
                <w:szCs w:val="28"/>
              </w:rPr>
              <w:t>生</w:t>
            </w:r>
            <w:r w:rsidR="004E24AF">
              <w:rPr>
                <w:rFonts w:ascii="黑体" w:eastAsia="黑体" w:hint="eastAsia"/>
                <w:b/>
                <w:sz w:val="28"/>
                <w:szCs w:val="28"/>
              </w:rPr>
              <w:t xml:space="preserve"> </w:t>
            </w:r>
            <w:r w:rsidRPr="004E24AF">
              <w:rPr>
                <w:rFonts w:ascii="黑体" w:eastAsia="黑体" w:hint="eastAsia"/>
                <w:b/>
                <w:sz w:val="28"/>
                <w:szCs w:val="28"/>
              </w:rPr>
              <w:t>承</w:t>
            </w:r>
            <w:r w:rsidR="004E24AF">
              <w:rPr>
                <w:rFonts w:ascii="黑体" w:eastAsia="黑体" w:hint="eastAsia"/>
                <w:b/>
                <w:sz w:val="28"/>
                <w:szCs w:val="28"/>
              </w:rPr>
              <w:t xml:space="preserve"> </w:t>
            </w:r>
            <w:r w:rsidRPr="004E24AF">
              <w:rPr>
                <w:rFonts w:ascii="黑体" w:eastAsia="黑体" w:hint="eastAsia"/>
                <w:b/>
                <w:sz w:val="28"/>
                <w:szCs w:val="28"/>
              </w:rPr>
              <w:t>诺</w:t>
            </w:r>
          </w:p>
          <w:p w:rsidR="00BA6928" w:rsidRDefault="00BA6928" w:rsidP="00E60169">
            <w:pPr>
              <w:spacing w:line="320" w:lineRule="exact"/>
              <w:ind w:firstLineChars="250" w:firstLine="525"/>
            </w:pPr>
            <w:r>
              <w:rPr>
                <w:rFonts w:hint="eastAsia"/>
              </w:rPr>
              <w:t>我已认真阅读并知晓</w:t>
            </w:r>
            <w:r w:rsidR="003D43B1">
              <w:rPr>
                <w:rFonts w:hint="eastAsia"/>
              </w:rPr>
              <w:t>《四川大学考场规则》和《四川大学本科学生考试违纪作弊处分规定（修订）》</w:t>
            </w:r>
            <w:r>
              <w:rPr>
                <w:rFonts w:hint="eastAsia"/>
              </w:rPr>
              <w:t>，郑重承诺：</w:t>
            </w:r>
          </w:p>
          <w:p w:rsidR="00BA6928" w:rsidRDefault="00BA6928" w:rsidP="00E60169">
            <w:pPr>
              <w:spacing w:line="320" w:lineRule="exact"/>
              <w:ind w:firstLineChars="200" w:firstLine="420"/>
            </w:pPr>
            <w:r>
              <w:rPr>
                <w:rFonts w:hint="eastAsia"/>
              </w:rPr>
              <w:t>1</w:t>
            </w:r>
            <w:r w:rsidR="005B35FC">
              <w:rPr>
                <w:rFonts w:hint="eastAsia"/>
              </w:rPr>
              <w:t>、</w:t>
            </w:r>
            <w:r>
              <w:rPr>
                <w:rFonts w:hint="eastAsia"/>
              </w:rPr>
              <w:t>已按要求将考试禁止携带的文具用品或与考试有关的物品放置在指定地点；</w:t>
            </w:r>
          </w:p>
          <w:p w:rsidR="00BA6928" w:rsidRPr="00BA6928" w:rsidRDefault="00BA6928" w:rsidP="00E60169">
            <w:pPr>
              <w:spacing w:line="320" w:lineRule="exact"/>
              <w:ind w:firstLineChars="200" w:firstLine="420"/>
            </w:pPr>
            <w:r>
              <w:rPr>
                <w:rFonts w:hint="eastAsia"/>
              </w:rPr>
              <w:t>2</w:t>
            </w:r>
            <w:r>
              <w:rPr>
                <w:rFonts w:hint="eastAsia"/>
              </w:rPr>
              <w:t>、</w:t>
            </w:r>
            <w:r w:rsidR="00427B83">
              <w:rPr>
                <w:rFonts w:hint="eastAsia"/>
              </w:rPr>
              <w:t>不</w:t>
            </w:r>
            <w:r>
              <w:rPr>
                <w:rFonts w:hint="eastAsia"/>
              </w:rPr>
              <w:t>带</w:t>
            </w:r>
            <w:r w:rsidR="00427B83">
              <w:rPr>
                <w:rFonts w:hint="eastAsia"/>
              </w:rPr>
              <w:t>手机进</w:t>
            </w:r>
            <w:r>
              <w:rPr>
                <w:rFonts w:hint="eastAsia"/>
              </w:rPr>
              <w:t>入考场；</w:t>
            </w:r>
          </w:p>
          <w:p w:rsidR="00BA6928" w:rsidRDefault="00BA6928" w:rsidP="00E60169">
            <w:pPr>
              <w:spacing w:line="320" w:lineRule="exact"/>
              <w:ind w:firstLineChars="200" w:firstLine="420"/>
            </w:pPr>
            <w:r>
              <w:rPr>
                <w:rFonts w:hint="eastAsia"/>
              </w:rPr>
              <w:t>3</w:t>
            </w:r>
            <w:r>
              <w:rPr>
                <w:rFonts w:hint="eastAsia"/>
              </w:rPr>
              <w:t>、</w:t>
            </w:r>
            <w:r w:rsidR="004E24AF">
              <w:rPr>
                <w:rFonts w:hint="eastAsia"/>
              </w:rPr>
              <w:t>考试期间遵守</w:t>
            </w:r>
            <w:r w:rsidR="003D43B1">
              <w:rPr>
                <w:rFonts w:hint="eastAsia"/>
              </w:rPr>
              <w:t>以上两项规定，</w:t>
            </w:r>
            <w:r w:rsidR="004E24AF">
              <w:rPr>
                <w:rFonts w:hint="eastAsia"/>
              </w:rPr>
              <w:t>若有违规行为，同意按照有关条款接受处理。</w:t>
            </w:r>
          </w:p>
          <w:p w:rsidR="008D65A7" w:rsidRPr="008D65A7" w:rsidRDefault="004E24AF" w:rsidP="00E60169">
            <w:pPr>
              <w:spacing w:line="440" w:lineRule="exact"/>
              <w:ind w:firstLineChars="2009" w:firstLine="4840"/>
              <w:rPr>
                <w:b/>
                <w:sz w:val="24"/>
              </w:rPr>
            </w:pPr>
            <w:r w:rsidRPr="00343E9B">
              <w:rPr>
                <w:rFonts w:hint="eastAsia"/>
                <w:b/>
                <w:sz w:val="24"/>
              </w:rPr>
              <w:t>考生签名：</w:t>
            </w:r>
          </w:p>
        </w:tc>
      </w:tr>
      <w:tr w:rsidR="002A490F" w:rsidRPr="00CC50E6">
        <w:trPr>
          <w:trHeight w:val="3879"/>
          <w:jc w:val="center"/>
        </w:trPr>
        <w:tc>
          <w:tcPr>
            <w:tcW w:w="9360" w:type="dxa"/>
          </w:tcPr>
          <w:p w:rsidR="00033505" w:rsidRPr="008673EF" w:rsidRDefault="000F101F" w:rsidP="00FB616C">
            <w:pPr>
              <w:spacing w:line="360" w:lineRule="auto"/>
              <w:rPr>
                <w:sz w:val="24"/>
              </w:rPr>
            </w:pPr>
            <w:r w:rsidRPr="008673EF">
              <w:rPr>
                <w:rFonts w:hint="eastAsia"/>
                <w:sz w:val="28"/>
              </w:rPr>
              <w:t>一、</w:t>
            </w:r>
            <w:r w:rsidR="00033505" w:rsidRPr="008673EF">
              <w:rPr>
                <w:rFonts w:hint="eastAsia"/>
                <w:sz w:val="28"/>
              </w:rPr>
              <w:t>填空题（本大题共</w:t>
            </w:r>
            <w:r w:rsidR="009A073F">
              <w:rPr>
                <w:rFonts w:hint="eastAsia"/>
                <w:sz w:val="28"/>
              </w:rPr>
              <w:t>3</w:t>
            </w:r>
            <w:r w:rsidR="00033505" w:rsidRPr="008673EF">
              <w:rPr>
                <w:rFonts w:hint="eastAsia"/>
                <w:sz w:val="28"/>
              </w:rPr>
              <w:t>小题，每</w:t>
            </w:r>
            <w:r w:rsidR="00AE6BFD">
              <w:rPr>
                <w:rFonts w:hint="eastAsia"/>
                <w:sz w:val="28"/>
              </w:rPr>
              <w:t>空</w:t>
            </w:r>
            <w:r w:rsidR="00AE6BFD">
              <w:rPr>
                <w:rFonts w:hint="eastAsia"/>
                <w:sz w:val="28"/>
              </w:rPr>
              <w:t>2</w:t>
            </w:r>
            <w:r w:rsidR="00033505" w:rsidRPr="008673EF">
              <w:rPr>
                <w:rFonts w:hint="eastAsia"/>
                <w:sz w:val="28"/>
              </w:rPr>
              <w:t>分，共</w:t>
            </w:r>
            <w:r w:rsidR="00AE6BFD">
              <w:rPr>
                <w:rFonts w:hint="eastAsia"/>
                <w:sz w:val="28"/>
              </w:rPr>
              <w:t>6</w:t>
            </w:r>
            <w:r w:rsidR="00033505" w:rsidRPr="008673EF">
              <w:rPr>
                <w:rFonts w:hint="eastAsia"/>
                <w:sz w:val="28"/>
              </w:rPr>
              <w:t>分）</w:t>
            </w:r>
          </w:p>
          <w:p w:rsidR="00D728CA" w:rsidRPr="008673EF" w:rsidRDefault="00972D04" w:rsidP="00FB616C">
            <w:pPr>
              <w:spacing w:line="360" w:lineRule="auto"/>
              <w:rPr>
                <w:sz w:val="24"/>
              </w:rPr>
            </w:pPr>
            <w:r w:rsidRPr="008673EF">
              <w:rPr>
                <w:rFonts w:hint="eastAsia"/>
                <w:sz w:val="24"/>
              </w:rPr>
              <w:t>1</w:t>
            </w:r>
            <w:r w:rsidR="006F4CF0" w:rsidRPr="008673EF">
              <w:rPr>
                <w:rFonts w:hint="eastAsia"/>
                <w:sz w:val="24"/>
              </w:rPr>
              <w:t xml:space="preserve">. </w:t>
            </w:r>
            <w:r w:rsidR="000714DB">
              <w:rPr>
                <w:rFonts w:hint="eastAsia"/>
                <w:sz w:val="24"/>
              </w:rPr>
              <w:t>模式识别是</w:t>
            </w:r>
            <w:r w:rsidR="00FD0FF2">
              <w:rPr>
                <w:rFonts w:hint="eastAsia"/>
                <w:sz w:val="24"/>
              </w:rPr>
              <w:t>__</w:t>
            </w:r>
            <w:r w:rsidR="00FD0FF2">
              <w:rPr>
                <w:sz w:val="24"/>
              </w:rPr>
              <w:t>__________________________________________</w:t>
            </w:r>
            <w:r w:rsidR="009A073F" w:rsidRPr="009A073F">
              <w:rPr>
                <w:rFonts w:hint="eastAsia"/>
                <w:sz w:val="24"/>
              </w:rPr>
              <w:t>______</w:t>
            </w:r>
            <w:r w:rsidR="009A073F" w:rsidRPr="009A073F">
              <w:rPr>
                <w:rFonts w:hint="eastAsia"/>
                <w:sz w:val="24"/>
              </w:rPr>
              <w:t>。</w:t>
            </w:r>
          </w:p>
          <w:p w:rsidR="005A17F1" w:rsidRDefault="00D728CA" w:rsidP="00FB616C">
            <w:pPr>
              <w:spacing w:line="360" w:lineRule="auto"/>
              <w:rPr>
                <w:sz w:val="24"/>
              </w:rPr>
            </w:pPr>
            <w:r w:rsidRPr="008673EF">
              <w:rPr>
                <w:rFonts w:hint="eastAsia"/>
                <w:sz w:val="24"/>
              </w:rPr>
              <w:t xml:space="preserve">2. </w:t>
            </w:r>
            <w:r w:rsidR="002C3D86" w:rsidRPr="002C3D86">
              <w:rPr>
                <w:rFonts w:hint="eastAsia"/>
                <w:sz w:val="24"/>
              </w:rPr>
              <w:t>两类别样本都服从一维正态分布且具有相同的方差，从概率分布角度来说，这两类别样本完全不可分</w:t>
            </w:r>
            <w:r w:rsidR="002C3D86">
              <w:rPr>
                <w:rFonts w:hint="eastAsia"/>
                <w:sz w:val="24"/>
              </w:rPr>
              <w:t>的说法</w:t>
            </w:r>
            <w:r w:rsidR="009A073F" w:rsidRPr="009A073F">
              <w:rPr>
                <w:rFonts w:hint="eastAsia"/>
                <w:sz w:val="24"/>
              </w:rPr>
              <w:t>_____</w:t>
            </w:r>
            <w:r w:rsidR="00FD0FF2">
              <w:rPr>
                <w:sz w:val="24"/>
              </w:rPr>
              <w:t>_____</w:t>
            </w:r>
            <w:r w:rsidR="009A073F" w:rsidRPr="009A073F">
              <w:rPr>
                <w:rFonts w:hint="eastAsia"/>
                <w:sz w:val="24"/>
              </w:rPr>
              <w:t>________</w:t>
            </w:r>
            <w:r w:rsidR="002C3D86">
              <w:rPr>
                <w:rFonts w:hint="eastAsia"/>
                <w:sz w:val="24"/>
              </w:rPr>
              <w:t>（正确、错误）</w:t>
            </w:r>
            <w:r w:rsidR="006F4CF0" w:rsidRPr="008673EF">
              <w:rPr>
                <w:rFonts w:hint="eastAsia"/>
                <w:sz w:val="24"/>
              </w:rPr>
              <w:t>。</w:t>
            </w:r>
          </w:p>
          <w:p w:rsidR="009A073F" w:rsidRPr="009A073F" w:rsidRDefault="009A073F" w:rsidP="00FB616C">
            <w:pPr>
              <w:spacing w:line="360" w:lineRule="auto"/>
              <w:rPr>
                <w:sz w:val="24"/>
              </w:rPr>
            </w:pPr>
            <w:r>
              <w:rPr>
                <w:rFonts w:hint="eastAsia"/>
                <w:sz w:val="24"/>
              </w:rPr>
              <w:t>3.</w:t>
            </w:r>
            <w:r>
              <w:rPr>
                <w:sz w:val="24"/>
              </w:rPr>
              <w:t xml:space="preserve"> </w:t>
            </w:r>
            <w:r w:rsidR="00424472" w:rsidRPr="00424472">
              <w:rPr>
                <w:rFonts w:hint="eastAsia"/>
                <w:sz w:val="24"/>
              </w:rPr>
              <w:t>已知两类训练样本，</w:t>
            </w:r>
            <w:r w:rsidR="004F5F1C">
              <w:rPr>
                <w:sz w:val="24"/>
              </w:rPr>
              <w:t>[</w:t>
            </w:r>
            <w:r w:rsidR="00424472" w:rsidRPr="00424472">
              <w:rPr>
                <w:rFonts w:hint="eastAsia"/>
                <w:sz w:val="24"/>
              </w:rPr>
              <w:t>1,2</w:t>
            </w:r>
            <w:r w:rsidR="004F5F1C">
              <w:rPr>
                <w:sz w:val="24"/>
              </w:rPr>
              <w:t>]</w:t>
            </w:r>
            <w:r w:rsidR="00424472" w:rsidRPr="00424472">
              <w:rPr>
                <w:rFonts w:hint="eastAsia"/>
                <w:sz w:val="24"/>
                <w:vertAlign w:val="superscript"/>
              </w:rPr>
              <w:t>T</w:t>
            </w:r>
            <w:r w:rsidR="00424472" w:rsidRPr="00424472">
              <w:rPr>
                <w:rFonts w:hint="eastAsia"/>
                <w:sz w:val="24"/>
              </w:rPr>
              <w:t>属于ω</w:t>
            </w:r>
            <w:r w:rsidR="00424472" w:rsidRPr="00424472">
              <w:rPr>
                <w:rFonts w:hint="eastAsia"/>
                <w:sz w:val="24"/>
                <w:vertAlign w:val="subscript"/>
              </w:rPr>
              <w:t>1</w:t>
            </w:r>
            <w:r w:rsidR="00424472" w:rsidRPr="00424472">
              <w:rPr>
                <w:rFonts w:hint="eastAsia"/>
                <w:sz w:val="24"/>
              </w:rPr>
              <w:t xml:space="preserve"> </w:t>
            </w:r>
            <w:r w:rsidR="00424472" w:rsidRPr="00424472">
              <w:rPr>
                <w:rFonts w:hint="eastAsia"/>
                <w:sz w:val="24"/>
              </w:rPr>
              <w:t>，</w:t>
            </w:r>
            <w:r w:rsidR="004F5F1C">
              <w:rPr>
                <w:sz w:val="24"/>
              </w:rPr>
              <w:t>[</w:t>
            </w:r>
            <w:r w:rsidR="00424472" w:rsidRPr="00424472">
              <w:rPr>
                <w:rFonts w:hint="eastAsia"/>
                <w:sz w:val="24"/>
              </w:rPr>
              <w:t>-1,0</w:t>
            </w:r>
            <w:r w:rsidR="004F5F1C">
              <w:rPr>
                <w:sz w:val="24"/>
              </w:rPr>
              <w:t>]</w:t>
            </w:r>
            <w:r w:rsidR="00424472" w:rsidRPr="00424472">
              <w:rPr>
                <w:rFonts w:hint="eastAsia"/>
                <w:sz w:val="24"/>
                <w:vertAlign w:val="superscript"/>
              </w:rPr>
              <w:t>T</w:t>
            </w:r>
            <w:r w:rsidR="00424472" w:rsidRPr="00424472">
              <w:rPr>
                <w:rFonts w:hint="eastAsia"/>
                <w:sz w:val="24"/>
              </w:rPr>
              <w:t>属于ω</w:t>
            </w:r>
            <w:r w:rsidR="00424472" w:rsidRPr="00424472">
              <w:rPr>
                <w:rFonts w:hint="eastAsia"/>
                <w:sz w:val="24"/>
                <w:vertAlign w:val="subscript"/>
              </w:rPr>
              <w:t>2</w:t>
            </w:r>
            <w:r w:rsidR="00424472" w:rsidRPr="00424472">
              <w:rPr>
                <w:rFonts w:hint="eastAsia"/>
                <w:sz w:val="24"/>
              </w:rPr>
              <w:t>，请对样本的增广样本向量进行规范化</w:t>
            </w:r>
            <w:r w:rsidR="00424472" w:rsidRPr="00424472">
              <w:rPr>
                <w:rFonts w:hint="eastAsia"/>
                <w:sz w:val="24"/>
                <w:u w:val="single"/>
              </w:rPr>
              <w:t xml:space="preserve"> </w:t>
            </w:r>
            <w:r w:rsidR="00424472">
              <w:rPr>
                <w:sz w:val="24"/>
                <w:u w:val="single"/>
              </w:rPr>
              <w:t xml:space="preserve">  </w:t>
            </w:r>
            <w:r w:rsidR="00FD0FF2">
              <w:rPr>
                <w:sz w:val="24"/>
                <w:u w:val="single"/>
              </w:rPr>
              <w:t xml:space="preserve">                 </w:t>
            </w:r>
            <w:r w:rsidR="00424472">
              <w:rPr>
                <w:sz w:val="24"/>
                <w:u w:val="single"/>
              </w:rPr>
              <w:t xml:space="preserve">    </w:t>
            </w:r>
            <w:r w:rsidRPr="009A073F">
              <w:rPr>
                <w:rFonts w:hint="eastAsia"/>
                <w:sz w:val="24"/>
              </w:rPr>
              <w:t>。</w:t>
            </w:r>
          </w:p>
          <w:p w:rsidR="009D1049" w:rsidRDefault="009D1049" w:rsidP="00105395">
            <w:pPr>
              <w:spacing w:line="360" w:lineRule="auto"/>
              <w:rPr>
                <w:sz w:val="24"/>
              </w:rPr>
            </w:pPr>
          </w:p>
          <w:p w:rsidR="001C025B" w:rsidRPr="00FB616C" w:rsidRDefault="00BD14EB" w:rsidP="001C025B">
            <w:pPr>
              <w:spacing w:line="360" w:lineRule="auto"/>
              <w:rPr>
                <w:b/>
                <w:sz w:val="28"/>
              </w:rPr>
            </w:pPr>
            <w:r>
              <w:rPr>
                <w:rFonts w:hint="eastAsia"/>
                <w:b/>
                <w:sz w:val="28"/>
              </w:rPr>
              <w:t>二</w:t>
            </w:r>
            <w:r w:rsidR="001C025B" w:rsidRPr="00FB616C">
              <w:rPr>
                <w:rFonts w:hint="eastAsia"/>
                <w:b/>
                <w:sz w:val="28"/>
              </w:rPr>
              <w:t>、问答题（本大题共</w:t>
            </w:r>
            <w:r>
              <w:rPr>
                <w:rFonts w:hint="eastAsia"/>
                <w:b/>
                <w:sz w:val="28"/>
              </w:rPr>
              <w:t>5</w:t>
            </w:r>
            <w:r w:rsidR="001C025B" w:rsidRPr="00FB616C">
              <w:rPr>
                <w:rFonts w:hint="eastAsia"/>
                <w:b/>
                <w:sz w:val="28"/>
              </w:rPr>
              <w:t>小题，每题</w:t>
            </w:r>
            <w:r w:rsidR="001C025B">
              <w:rPr>
                <w:rFonts w:hint="eastAsia"/>
                <w:b/>
                <w:sz w:val="28"/>
              </w:rPr>
              <w:t>10</w:t>
            </w:r>
            <w:r w:rsidR="001C025B" w:rsidRPr="00FB616C">
              <w:rPr>
                <w:rFonts w:hint="eastAsia"/>
                <w:b/>
                <w:sz w:val="28"/>
              </w:rPr>
              <w:t>分，共</w:t>
            </w:r>
            <w:r>
              <w:rPr>
                <w:rFonts w:hint="eastAsia"/>
                <w:b/>
                <w:sz w:val="28"/>
              </w:rPr>
              <w:t>5</w:t>
            </w:r>
            <w:r w:rsidR="001C025B">
              <w:rPr>
                <w:rFonts w:hint="eastAsia"/>
                <w:b/>
                <w:sz w:val="28"/>
              </w:rPr>
              <w:t>0</w:t>
            </w:r>
            <w:r w:rsidR="001C025B" w:rsidRPr="00FB616C">
              <w:rPr>
                <w:rFonts w:hint="eastAsia"/>
                <w:b/>
                <w:sz w:val="28"/>
              </w:rPr>
              <w:t>分）</w:t>
            </w:r>
          </w:p>
          <w:p w:rsidR="00E259FB" w:rsidRDefault="001C025B" w:rsidP="001C025B">
            <w:pPr>
              <w:spacing w:line="360" w:lineRule="auto"/>
              <w:rPr>
                <w:sz w:val="24"/>
              </w:rPr>
            </w:pPr>
            <w:r w:rsidRPr="00CC50E6">
              <w:rPr>
                <w:rFonts w:hint="eastAsia"/>
                <w:sz w:val="24"/>
              </w:rPr>
              <w:t xml:space="preserve">1. </w:t>
            </w:r>
            <w:r w:rsidR="00E259FB" w:rsidRPr="00E259FB">
              <w:rPr>
                <w:rFonts w:hint="eastAsia"/>
                <w:sz w:val="24"/>
              </w:rPr>
              <w:t>解释“模式”与“模式类</w:t>
            </w:r>
            <w:r w:rsidR="003D0180">
              <w:rPr>
                <w:rFonts w:hint="eastAsia"/>
                <w:sz w:val="24"/>
              </w:rPr>
              <w:t>”</w:t>
            </w:r>
            <w:r w:rsidR="00E259FB" w:rsidRPr="00E259FB">
              <w:rPr>
                <w:rFonts w:hint="eastAsia"/>
                <w:sz w:val="24"/>
              </w:rPr>
              <w:t>的含义？“王小二是学生”这句话里，谁是模式，谁是模式类？</w:t>
            </w:r>
          </w:p>
          <w:p w:rsidR="001C025B" w:rsidRDefault="00E259FB" w:rsidP="001C025B">
            <w:pPr>
              <w:spacing w:line="360" w:lineRule="auto"/>
              <w:rPr>
                <w:sz w:val="24"/>
              </w:rPr>
            </w:pPr>
            <w:r>
              <w:rPr>
                <w:sz w:val="24"/>
              </w:rPr>
              <w:t xml:space="preserve">2. </w:t>
            </w:r>
            <w:r w:rsidR="00156FBA">
              <w:rPr>
                <w:rFonts w:hint="eastAsia"/>
                <w:sz w:val="24"/>
              </w:rPr>
              <w:t>以两类别样本为例，简述在最小错分类贝叶斯准则情况下，分界面由什么决定？如果想要尽可能避免把第二类样本</w:t>
            </w:r>
            <w:proofErr w:type="gramStart"/>
            <w:r w:rsidR="00156FBA">
              <w:rPr>
                <w:rFonts w:hint="eastAsia"/>
                <w:sz w:val="24"/>
              </w:rPr>
              <w:t>错分为</w:t>
            </w:r>
            <w:proofErr w:type="gramEnd"/>
            <w:r w:rsidR="00156FBA">
              <w:rPr>
                <w:rFonts w:hint="eastAsia"/>
                <w:sz w:val="24"/>
              </w:rPr>
              <w:t>第一类样本的情况，可以采用什么办法？</w:t>
            </w:r>
          </w:p>
          <w:p w:rsidR="009F17D4" w:rsidRDefault="00FD201C" w:rsidP="001C025B">
            <w:pPr>
              <w:spacing w:line="360" w:lineRule="auto"/>
              <w:rPr>
                <w:sz w:val="24"/>
              </w:rPr>
            </w:pPr>
            <w:r>
              <w:rPr>
                <w:sz w:val="24"/>
              </w:rPr>
              <w:t>3</w:t>
            </w:r>
            <w:r w:rsidR="009F17D4">
              <w:rPr>
                <w:rFonts w:hint="eastAsia"/>
                <w:sz w:val="24"/>
              </w:rPr>
              <w:t>.</w:t>
            </w:r>
            <w:r w:rsidR="009F17D4">
              <w:rPr>
                <w:sz w:val="24"/>
              </w:rPr>
              <w:t xml:space="preserve"> </w:t>
            </w:r>
            <w:r w:rsidR="0046500E">
              <w:rPr>
                <w:rFonts w:hint="eastAsia"/>
                <w:sz w:val="24"/>
              </w:rPr>
              <w:t>线性判别函数是一种较为简单的分类器，适用于任何情况。这个说法是否合适？请进行论述。</w:t>
            </w:r>
          </w:p>
          <w:p w:rsidR="00B32783" w:rsidRDefault="00B32783" w:rsidP="001C025B">
            <w:pPr>
              <w:spacing w:line="360" w:lineRule="auto"/>
              <w:rPr>
                <w:sz w:val="24"/>
              </w:rPr>
            </w:pPr>
            <w:r>
              <w:rPr>
                <w:rFonts w:hint="eastAsia"/>
                <w:sz w:val="24"/>
              </w:rPr>
              <w:t>4.</w:t>
            </w:r>
            <w:r>
              <w:rPr>
                <w:sz w:val="24"/>
              </w:rPr>
              <w:t xml:space="preserve"> </w:t>
            </w:r>
            <w:r w:rsidR="00506066" w:rsidRPr="00506066">
              <w:rPr>
                <w:rFonts w:hint="eastAsia"/>
                <w:sz w:val="24"/>
              </w:rPr>
              <w:t>ISODATA</w:t>
            </w:r>
            <w:r w:rsidR="00506066" w:rsidRPr="00506066">
              <w:rPr>
                <w:rFonts w:hint="eastAsia"/>
                <w:sz w:val="24"/>
              </w:rPr>
              <w:t>算法与</w:t>
            </w:r>
            <w:r w:rsidR="00506066" w:rsidRPr="00506066">
              <w:rPr>
                <w:rFonts w:hint="eastAsia"/>
                <w:sz w:val="24"/>
              </w:rPr>
              <w:t>C</w:t>
            </w:r>
            <w:r w:rsidR="00506066" w:rsidRPr="00506066">
              <w:rPr>
                <w:rFonts w:hint="eastAsia"/>
                <w:sz w:val="24"/>
              </w:rPr>
              <w:t>均值算法相比有何优势？</w:t>
            </w:r>
          </w:p>
          <w:p w:rsidR="00551817" w:rsidRDefault="00B32783" w:rsidP="001C025B">
            <w:pPr>
              <w:spacing w:line="360" w:lineRule="auto"/>
              <w:rPr>
                <w:rFonts w:hint="eastAsia"/>
                <w:sz w:val="24"/>
              </w:rPr>
            </w:pPr>
            <w:r>
              <w:rPr>
                <w:rFonts w:hint="eastAsia"/>
                <w:sz w:val="24"/>
              </w:rPr>
              <w:t>5.</w:t>
            </w:r>
            <w:r>
              <w:rPr>
                <w:sz w:val="24"/>
              </w:rPr>
              <w:t xml:space="preserve"> </w:t>
            </w:r>
            <w:r w:rsidR="00785405" w:rsidRPr="00785405">
              <w:rPr>
                <w:rFonts w:hint="eastAsia"/>
                <w:sz w:val="24"/>
              </w:rPr>
              <w:t>特征选择是模式识别中的一个关键问题，但是一般情况下，穷举策略不可行。任选一种特征选择的搜索算法进行介绍</w:t>
            </w:r>
            <w:r w:rsidR="0004052D">
              <w:rPr>
                <w:rFonts w:hint="eastAsia"/>
                <w:sz w:val="24"/>
              </w:rPr>
              <w:t>。</w:t>
            </w:r>
          </w:p>
          <w:p w:rsidR="009D1049" w:rsidRPr="008673EF" w:rsidRDefault="009D1049" w:rsidP="00747E3A">
            <w:pPr>
              <w:spacing w:line="360" w:lineRule="auto"/>
              <w:rPr>
                <w:sz w:val="24"/>
              </w:rPr>
            </w:pPr>
          </w:p>
        </w:tc>
      </w:tr>
    </w:tbl>
    <w:p w:rsidR="00835216" w:rsidRPr="00C06BFC" w:rsidRDefault="00835216" w:rsidP="00C06BFC">
      <w:pPr>
        <w:ind w:firstLineChars="2900" w:firstLine="6960"/>
        <w:rPr>
          <w:sz w:val="24"/>
        </w:rPr>
      </w:pPr>
      <w:r w:rsidRPr="00C06BFC">
        <w:rPr>
          <w:rFonts w:hint="eastAsia"/>
          <w:sz w:val="24"/>
        </w:rPr>
        <w:t>第</w:t>
      </w:r>
      <w:r w:rsidRPr="00C06BFC">
        <w:rPr>
          <w:rFonts w:hint="eastAsia"/>
          <w:sz w:val="24"/>
        </w:rPr>
        <w:t xml:space="preserve">  </w:t>
      </w:r>
      <w:r w:rsidR="00710225">
        <w:rPr>
          <w:rFonts w:hint="eastAsia"/>
          <w:sz w:val="24"/>
        </w:rPr>
        <w:t>1</w:t>
      </w:r>
      <w:r w:rsidR="00031BB2" w:rsidRPr="00C06BFC">
        <w:rPr>
          <w:rFonts w:hint="eastAsia"/>
          <w:sz w:val="24"/>
        </w:rPr>
        <w:t xml:space="preserve">  </w:t>
      </w:r>
      <w:r w:rsidRPr="00C06BFC">
        <w:rPr>
          <w:rFonts w:hint="eastAsia"/>
          <w:sz w:val="24"/>
        </w:rPr>
        <w:t>页，共</w:t>
      </w:r>
      <w:r w:rsidRPr="00C06BFC">
        <w:rPr>
          <w:rFonts w:hint="eastAsia"/>
          <w:sz w:val="24"/>
        </w:rPr>
        <w:t xml:space="preserve"> </w:t>
      </w:r>
      <w:r w:rsidR="00710225">
        <w:rPr>
          <w:rFonts w:hint="eastAsia"/>
          <w:sz w:val="24"/>
        </w:rPr>
        <w:t xml:space="preserve"> 2</w:t>
      </w:r>
      <w:r w:rsidR="00031BB2" w:rsidRPr="00C06BFC">
        <w:rPr>
          <w:rFonts w:hint="eastAsia"/>
          <w:sz w:val="24"/>
        </w:rPr>
        <w:t xml:space="preserve"> </w:t>
      </w:r>
      <w:r w:rsidR="00710225">
        <w:rPr>
          <w:rFonts w:hint="eastAsia"/>
          <w:sz w:val="24"/>
        </w:rPr>
        <w:t xml:space="preserve"> </w:t>
      </w:r>
      <w:r w:rsidRPr="00C06BFC">
        <w:rPr>
          <w:rFonts w:hint="eastAsia"/>
          <w:sz w:val="24"/>
        </w:rPr>
        <w:t>页</w:t>
      </w:r>
    </w:p>
    <w:p w:rsidR="00835216" w:rsidRDefault="00835216" w:rsidP="00C06BFC">
      <w:pPr>
        <w:ind w:firstLineChars="2900" w:firstLine="6960"/>
        <w:rPr>
          <w:sz w:val="24"/>
        </w:rPr>
      </w:pPr>
      <w:r w:rsidRPr="00C06BFC">
        <w:rPr>
          <w:rFonts w:hint="eastAsia"/>
          <w:sz w:val="24"/>
        </w:rPr>
        <w:t>试卷编号：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976E12">
        <w:trPr>
          <w:trHeight w:val="8550"/>
          <w:jc w:val="center"/>
        </w:trPr>
        <w:tc>
          <w:tcPr>
            <w:tcW w:w="9360" w:type="dxa"/>
          </w:tcPr>
          <w:p w:rsidR="00747E3A" w:rsidRDefault="00747E3A" w:rsidP="00747E3A">
            <w:pPr>
              <w:spacing w:line="360" w:lineRule="auto"/>
              <w:rPr>
                <w:b/>
                <w:sz w:val="28"/>
              </w:rPr>
            </w:pPr>
            <w:r>
              <w:rPr>
                <w:rFonts w:hint="eastAsia"/>
                <w:b/>
                <w:sz w:val="28"/>
              </w:rPr>
              <w:lastRenderedPageBreak/>
              <w:t>三</w:t>
            </w:r>
            <w:r w:rsidRPr="00FB616C">
              <w:rPr>
                <w:rFonts w:hint="eastAsia"/>
                <w:b/>
                <w:sz w:val="28"/>
              </w:rPr>
              <w:t>、计算题（本大题共</w:t>
            </w:r>
            <w:r w:rsidRPr="00FB616C">
              <w:rPr>
                <w:rFonts w:hint="eastAsia"/>
                <w:b/>
                <w:sz w:val="28"/>
              </w:rPr>
              <w:t>2</w:t>
            </w:r>
            <w:r w:rsidRPr="00FB616C">
              <w:rPr>
                <w:rFonts w:hint="eastAsia"/>
                <w:b/>
                <w:sz w:val="28"/>
              </w:rPr>
              <w:t>小题，每题</w:t>
            </w:r>
            <w:r>
              <w:rPr>
                <w:rFonts w:hint="eastAsia"/>
                <w:b/>
                <w:sz w:val="28"/>
              </w:rPr>
              <w:t>12</w:t>
            </w:r>
            <w:r w:rsidRPr="00FB616C">
              <w:rPr>
                <w:rFonts w:hint="eastAsia"/>
                <w:b/>
                <w:sz w:val="28"/>
              </w:rPr>
              <w:t>分，共</w:t>
            </w:r>
            <w:r>
              <w:rPr>
                <w:rFonts w:hint="eastAsia"/>
                <w:b/>
                <w:sz w:val="28"/>
              </w:rPr>
              <w:t>24</w:t>
            </w:r>
            <w:r w:rsidRPr="00FB616C">
              <w:rPr>
                <w:rFonts w:hint="eastAsia"/>
                <w:b/>
                <w:sz w:val="28"/>
              </w:rPr>
              <w:t>分）</w:t>
            </w:r>
          </w:p>
          <w:p w:rsidR="00747E3A" w:rsidRPr="00506066" w:rsidRDefault="00747E3A" w:rsidP="00747E3A">
            <w:pPr>
              <w:spacing w:line="360" w:lineRule="auto"/>
              <w:rPr>
                <w:sz w:val="24"/>
              </w:rPr>
            </w:pPr>
            <w:r w:rsidRPr="00635EE0">
              <w:rPr>
                <w:rFonts w:hint="eastAsia"/>
                <w:sz w:val="24"/>
              </w:rPr>
              <w:t>1.</w:t>
            </w:r>
            <w:r>
              <w:rPr>
                <w:sz w:val="24"/>
              </w:rPr>
              <w:t xml:space="preserve"> </w:t>
            </w:r>
            <w:r w:rsidRPr="00506066">
              <w:rPr>
                <w:rFonts w:hint="eastAsia"/>
                <w:sz w:val="24"/>
              </w:rPr>
              <w:t>已知二维空间中有两类共</w:t>
            </w:r>
            <w:r w:rsidRPr="00506066">
              <w:rPr>
                <w:rFonts w:hint="eastAsia"/>
                <w:sz w:val="24"/>
              </w:rPr>
              <w:t>9</w:t>
            </w:r>
            <w:r w:rsidRPr="00506066">
              <w:rPr>
                <w:rFonts w:hint="eastAsia"/>
                <w:sz w:val="24"/>
              </w:rPr>
              <w:t>个训练样本分别为：</w:t>
            </w:r>
            <w:r w:rsidRPr="00506066">
              <w:rPr>
                <w:rFonts w:hint="eastAsia"/>
                <w:sz w:val="24"/>
              </w:rPr>
              <w:t xml:space="preserve"> </w:t>
            </w:r>
            <w:r w:rsidRPr="00506066">
              <w:rPr>
                <w:rFonts w:hint="eastAsia"/>
                <w:sz w:val="24"/>
              </w:rPr>
              <w:t>ω</w:t>
            </w:r>
            <w:r w:rsidRPr="00506066">
              <w:rPr>
                <w:rFonts w:hint="eastAsia"/>
                <w:sz w:val="24"/>
              </w:rPr>
              <w:t>1</w:t>
            </w:r>
            <w:r w:rsidRPr="00506066">
              <w:rPr>
                <w:rFonts w:hint="eastAsia"/>
                <w:sz w:val="24"/>
              </w:rPr>
              <w:t>：</w:t>
            </w:r>
            <w:r>
              <w:rPr>
                <w:sz w:val="24"/>
              </w:rPr>
              <w:t>[</w:t>
            </w:r>
            <w:r w:rsidRPr="00506066">
              <w:rPr>
                <w:rFonts w:hint="eastAsia"/>
                <w:sz w:val="24"/>
              </w:rPr>
              <w:t>-1,0</w:t>
            </w:r>
            <w:r>
              <w:rPr>
                <w:sz w:val="24"/>
              </w:rPr>
              <w:t>]</w:t>
            </w:r>
            <w:r w:rsidRPr="00697822">
              <w:rPr>
                <w:rFonts w:hint="eastAsia"/>
                <w:sz w:val="24"/>
                <w:vertAlign w:val="superscript"/>
              </w:rPr>
              <w:t>T</w:t>
            </w:r>
            <w:r w:rsidRPr="00506066">
              <w:rPr>
                <w:rFonts w:hint="eastAsia"/>
                <w:sz w:val="24"/>
              </w:rPr>
              <w:t>,</w:t>
            </w:r>
            <w:r>
              <w:rPr>
                <w:sz w:val="24"/>
              </w:rPr>
              <w:t xml:space="preserve"> [</w:t>
            </w:r>
            <w:r w:rsidRPr="00506066">
              <w:rPr>
                <w:rFonts w:hint="eastAsia"/>
                <w:sz w:val="24"/>
              </w:rPr>
              <w:t>-2,0</w:t>
            </w:r>
            <w:r>
              <w:rPr>
                <w:sz w:val="24"/>
              </w:rPr>
              <w:t>]</w:t>
            </w:r>
            <w:r w:rsidRPr="00697822">
              <w:rPr>
                <w:rFonts w:hint="eastAsia"/>
                <w:sz w:val="24"/>
                <w:vertAlign w:val="superscript"/>
              </w:rPr>
              <w:t xml:space="preserve"> T</w:t>
            </w:r>
            <w:r w:rsidRPr="00506066">
              <w:rPr>
                <w:rFonts w:hint="eastAsia"/>
                <w:sz w:val="24"/>
              </w:rPr>
              <w:t>,</w:t>
            </w:r>
            <w:r>
              <w:rPr>
                <w:sz w:val="24"/>
              </w:rPr>
              <w:t xml:space="preserve"> [</w:t>
            </w:r>
            <w:r w:rsidRPr="00506066">
              <w:rPr>
                <w:rFonts w:hint="eastAsia"/>
                <w:sz w:val="24"/>
              </w:rPr>
              <w:t>-2,1</w:t>
            </w:r>
            <w:r>
              <w:rPr>
                <w:sz w:val="24"/>
              </w:rPr>
              <w:t>]</w:t>
            </w:r>
            <w:r w:rsidRPr="00697822">
              <w:rPr>
                <w:rFonts w:hint="eastAsia"/>
                <w:sz w:val="24"/>
                <w:vertAlign w:val="superscript"/>
              </w:rPr>
              <w:t xml:space="preserve"> T</w:t>
            </w:r>
            <w:r w:rsidRPr="00506066">
              <w:rPr>
                <w:rFonts w:hint="eastAsia"/>
                <w:sz w:val="24"/>
              </w:rPr>
              <w:t>,</w:t>
            </w:r>
            <w:r>
              <w:rPr>
                <w:sz w:val="24"/>
              </w:rPr>
              <w:t xml:space="preserve"> [</w:t>
            </w:r>
            <w:r w:rsidRPr="00506066">
              <w:rPr>
                <w:rFonts w:hint="eastAsia"/>
                <w:sz w:val="24"/>
              </w:rPr>
              <w:t>-2,-1</w:t>
            </w:r>
            <w:r>
              <w:rPr>
                <w:sz w:val="24"/>
              </w:rPr>
              <w:t>]</w:t>
            </w:r>
            <w:r w:rsidRPr="00697822">
              <w:rPr>
                <w:rFonts w:hint="eastAsia"/>
                <w:sz w:val="24"/>
                <w:vertAlign w:val="superscript"/>
              </w:rPr>
              <w:t xml:space="preserve"> T</w:t>
            </w:r>
            <w:r w:rsidRPr="00506066">
              <w:rPr>
                <w:rFonts w:hint="eastAsia"/>
                <w:sz w:val="24"/>
              </w:rPr>
              <w:t>；</w:t>
            </w:r>
          </w:p>
          <w:p w:rsidR="00747E3A" w:rsidRDefault="00747E3A" w:rsidP="00747E3A">
            <w:pPr>
              <w:spacing w:line="360" w:lineRule="auto"/>
              <w:rPr>
                <w:sz w:val="24"/>
              </w:rPr>
            </w:pPr>
            <w:r w:rsidRPr="00506066">
              <w:rPr>
                <w:rFonts w:hint="eastAsia"/>
                <w:sz w:val="24"/>
              </w:rPr>
              <w:t>ω</w:t>
            </w:r>
            <w:r w:rsidRPr="00506066">
              <w:rPr>
                <w:rFonts w:hint="eastAsia"/>
                <w:sz w:val="24"/>
              </w:rPr>
              <w:t>2</w:t>
            </w:r>
            <w:r w:rsidRPr="00506066">
              <w:rPr>
                <w:rFonts w:hint="eastAsia"/>
                <w:sz w:val="24"/>
              </w:rPr>
              <w:t>：</w:t>
            </w:r>
            <w:r w:rsidRPr="00506066">
              <w:rPr>
                <w:rFonts w:hint="eastAsia"/>
                <w:sz w:val="24"/>
              </w:rPr>
              <w:t xml:space="preserve"> </w:t>
            </w:r>
            <w:r>
              <w:rPr>
                <w:sz w:val="24"/>
              </w:rPr>
              <w:t>[</w:t>
            </w:r>
            <w:r w:rsidRPr="00506066">
              <w:rPr>
                <w:rFonts w:hint="eastAsia"/>
                <w:sz w:val="24"/>
              </w:rPr>
              <w:t>1,1</w:t>
            </w:r>
            <w:r>
              <w:rPr>
                <w:sz w:val="24"/>
              </w:rPr>
              <w:t>]</w:t>
            </w:r>
            <w:r w:rsidRPr="00697822">
              <w:rPr>
                <w:rFonts w:hint="eastAsia"/>
                <w:sz w:val="24"/>
                <w:vertAlign w:val="superscript"/>
              </w:rPr>
              <w:t>T</w:t>
            </w:r>
            <w:r w:rsidRPr="00506066">
              <w:rPr>
                <w:rFonts w:hint="eastAsia"/>
                <w:sz w:val="24"/>
              </w:rPr>
              <w:t>,</w:t>
            </w:r>
            <w:r>
              <w:rPr>
                <w:sz w:val="24"/>
              </w:rPr>
              <w:t xml:space="preserve"> [</w:t>
            </w:r>
            <w:r w:rsidRPr="00506066">
              <w:rPr>
                <w:rFonts w:hint="eastAsia"/>
                <w:sz w:val="24"/>
              </w:rPr>
              <w:t>2,0</w:t>
            </w:r>
            <w:r>
              <w:rPr>
                <w:sz w:val="24"/>
              </w:rPr>
              <w:t>]</w:t>
            </w:r>
            <w:r w:rsidRPr="00697822">
              <w:rPr>
                <w:rFonts w:hint="eastAsia"/>
                <w:sz w:val="24"/>
                <w:vertAlign w:val="superscript"/>
              </w:rPr>
              <w:t xml:space="preserve"> T</w:t>
            </w:r>
            <w:r w:rsidRPr="00506066">
              <w:rPr>
                <w:rFonts w:hint="eastAsia"/>
                <w:sz w:val="24"/>
              </w:rPr>
              <w:t>,</w:t>
            </w:r>
            <w:r>
              <w:rPr>
                <w:sz w:val="24"/>
              </w:rPr>
              <w:t xml:space="preserve"> [</w:t>
            </w:r>
            <w:r w:rsidRPr="00506066">
              <w:rPr>
                <w:rFonts w:hint="eastAsia"/>
                <w:sz w:val="24"/>
              </w:rPr>
              <w:t>1,-1</w:t>
            </w:r>
            <w:r>
              <w:rPr>
                <w:rFonts w:hint="eastAsia"/>
                <w:sz w:val="24"/>
              </w:rPr>
              <w:t>]</w:t>
            </w:r>
            <w:r w:rsidRPr="00697822">
              <w:rPr>
                <w:rFonts w:hint="eastAsia"/>
                <w:sz w:val="24"/>
                <w:vertAlign w:val="superscript"/>
              </w:rPr>
              <w:t xml:space="preserve"> T</w:t>
            </w:r>
            <w:r w:rsidRPr="00506066">
              <w:rPr>
                <w:rFonts w:hint="eastAsia"/>
                <w:sz w:val="24"/>
              </w:rPr>
              <w:t>,</w:t>
            </w:r>
            <w:r>
              <w:rPr>
                <w:sz w:val="24"/>
              </w:rPr>
              <w:t xml:space="preserve"> </w:t>
            </w:r>
            <w:r>
              <w:rPr>
                <w:rFonts w:hint="eastAsia"/>
                <w:sz w:val="24"/>
              </w:rPr>
              <w:t>[</w:t>
            </w:r>
            <w:r w:rsidRPr="00506066">
              <w:rPr>
                <w:rFonts w:hint="eastAsia"/>
                <w:sz w:val="24"/>
              </w:rPr>
              <w:t>2,1</w:t>
            </w:r>
            <w:r>
              <w:rPr>
                <w:sz w:val="24"/>
              </w:rPr>
              <w:t>]</w:t>
            </w:r>
            <w:r w:rsidRPr="00697822">
              <w:rPr>
                <w:rFonts w:hint="eastAsia"/>
                <w:sz w:val="24"/>
                <w:vertAlign w:val="superscript"/>
              </w:rPr>
              <w:t>T</w:t>
            </w:r>
            <w:r w:rsidRPr="00506066">
              <w:rPr>
                <w:rFonts w:hint="eastAsia"/>
                <w:sz w:val="24"/>
              </w:rPr>
              <w:t>,</w:t>
            </w:r>
            <w:r>
              <w:rPr>
                <w:sz w:val="24"/>
              </w:rPr>
              <w:t xml:space="preserve"> [</w:t>
            </w:r>
            <w:r w:rsidRPr="00506066">
              <w:rPr>
                <w:rFonts w:hint="eastAsia"/>
                <w:sz w:val="24"/>
              </w:rPr>
              <w:t>2,2</w:t>
            </w:r>
            <w:r>
              <w:rPr>
                <w:sz w:val="24"/>
              </w:rPr>
              <w:t>]</w:t>
            </w:r>
            <w:r w:rsidRPr="00697822">
              <w:rPr>
                <w:rFonts w:hint="eastAsia"/>
                <w:sz w:val="24"/>
                <w:vertAlign w:val="superscript"/>
              </w:rPr>
              <w:t xml:space="preserve"> T</w:t>
            </w:r>
            <w:r w:rsidRPr="00506066">
              <w:rPr>
                <w:rFonts w:hint="eastAsia"/>
                <w:sz w:val="24"/>
              </w:rPr>
              <w:t>，试分别用最近邻法和</w:t>
            </w:r>
            <w:r w:rsidRPr="00506066">
              <w:rPr>
                <w:rFonts w:hint="eastAsia"/>
                <w:sz w:val="24"/>
              </w:rPr>
              <w:t>K</w:t>
            </w:r>
            <w:r w:rsidRPr="00506066">
              <w:rPr>
                <w:rFonts w:hint="eastAsia"/>
                <w:sz w:val="24"/>
              </w:rPr>
              <w:t>近邻法求测试样本</w:t>
            </w:r>
            <w:r>
              <w:rPr>
                <w:rFonts w:hint="eastAsia"/>
                <w:sz w:val="24"/>
              </w:rPr>
              <w:t>[</w:t>
            </w:r>
            <w:r w:rsidRPr="00506066">
              <w:rPr>
                <w:rFonts w:hint="eastAsia"/>
                <w:sz w:val="24"/>
              </w:rPr>
              <w:t>0,0</w:t>
            </w:r>
            <w:r>
              <w:rPr>
                <w:sz w:val="24"/>
              </w:rPr>
              <w:t>]</w:t>
            </w:r>
            <w:r w:rsidRPr="00697822">
              <w:rPr>
                <w:rFonts w:hint="eastAsia"/>
                <w:sz w:val="24"/>
                <w:vertAlign w:val="superscript"/>
              </w:rPr>
              <w:t>T</w:t>
            </w:r>
            <w:r w:rsidRPr="00506066">
              <w:rPr>
                <w:rFonts w:hint="eastAsia"/>
                <w:sz w:val="24"/>
              </w:rPr>
              <w:t>的分类，取</w:t>
            </w:r>
            <w:r w:rsidRPr="00506066">
              <w:rPr>
                <w:rFonts w:hint="eastAsia"/>
                <w:sz w:val="24"/>
              </w:rPr>
              <w:t>K=3</w:t>
            </w:r>
            <w:r w:rsidRPr="00506066">
              <w:rPr>
                <w:rFonts w:hint="eastAsia"/>
                <w:sz w:val="24"/>
              </w:rPr>
              <w:t>。根据所给训练样本，按照最近邻法</w:t>
            </w:r>
            <w:proofErr w:type="gramStart"/>
            <w:r w:rsidRPr="00506066">
              <w:rPr>
                <w:rFonts w:hint="eastAsia"/>
                <w:sz w:val="24"/>
              </w:rPr>
              <w:t>绘制分</w:t>
            </w:r>
            <w:proofErr w:type="gramEnd"/>
            <w:r w:rsidRPr="00506066">
              <w:rPr>
                <w:rFonts w:hint="eastAsia"/>
                <w:sz w:val="24"/>
              </w:rPr>
              <w:t>界面。</w:t>
            </w:r>
          </w:p>
          <w:p w:rsidR="00551817" w:rsidRPr="00747E3A" w:rsidRDefault="00551817" w:rsidP="00051B40">
            <w:pPr>
              <w:spacing w:line="360" w:lineRule="auto"/>
              <w:rPr>
                <w:rFonts w:hint="eastAsia"/>
                <w:b/>
                <w:sz w:val="28"/>
              </w:rPr>
            </w:pPr>
          </w:p>
          <w:p w:rsidR="00551817" w:rsidRPr="00551817" w:rsidRDefault="00551817" w:rsidP="00551817">
            <w:pPr>
              <w:spacing w:line="360" w:lineRule="auto"/>
              <w:rPr>
                <w:sz w:val="24"/>
              </w:rPr>
            </w:pPr>
            <w:r>
              <w:rPr>
                <w:rFonts w:hint="eastAsia"/>
                <w:sz w:val="24"/>
              </w:rPr>
              <w:t>2</w:t>
            </w:r>
            <w:r w:rsidRPr="00635EE0">
              <w:rPr>
                <w:rFonts w:hint="eastAsia"/>
                <w:sz w:val="24"/>
              </w:rPr>
              <w:t>.</w:t>
            </w:r>
            <w:r>
              <w:rPr>
                <w:sz w:val="24"/>
              </w:rPr>
              <w:t xml:space="preserve"> </w:t>
            </w:r>
            <w:r w:rsidR="00080450" w:rsidRPr="00080450">
              <w:rPr>
                <w:rFonts w:hint="eastAsia"/>
                <w:sz w:val="24"/>
              </w:rPr>
              <w:t>设某类样本总体服从一维正态分布</w:t>
            </w:r>
            <w:r w:rsidR="00080450" w:rsidRPr="00080450">
              <w:rPr>
                <w:rFonts w:hint="eastAsia"/>
                <w:sz w:val="24"/>
              </w:rPr>
              <w:t>N(</w:t>
            </w:r>
            <w:r w:rsidR="00080450" w:rsidRPr="00080450">
              <w:rPr>
                <w:rFonts w:hint="eastAsia"/>
                <w:sz w:val="24"/>
              </w:rPr>
              <w:t>μ</w:t>
            </w:r>
            <w:r w:rsidR="00080450" w:rsidRPr="00080450">
              <w:rPr>
                <w:rFonts w:hint="eastAsia"/>
                <w:sz w:val="24"/>
              </w:rPr>
              <w:t>,</w:t>
            </w:r>
            <w:r w:rsidR="00080450" w:rsidRPr="00080450">
              <w:rPr>
                <w:rFonts w:hint="eastAsia"/>
                <w:sz w:val="24"/>
              </w:rPr>
              <w:t>δ</w:t>
            </w:r>
            <w:r w:rsidR="00080450" w:rsidRPr="00080450">
              <w:rPr>
                <w:rFonts w:hint="eastAsia"/>
                <w:sz w:val="24"/>
              </w:rPr>
              <w:t>)</w:t>
            </w:r>
            <w:r w:rsidR="00080450" w:rsidRPr="00080450">
              <w:rPr>
                <w:rFonts w:hint="eastAsia"/>
                <w:sz w:val="24"/>
              </w:rPr>
              <w:t>，参数未知。现有独立同分布样本</w:t>
            </w:r>
            <w:r w:rsidR="00080450">
              <w:rPr>
                <w:rFonts w:hint="eastAsia"/>
                <w:sz w:val="24"/>
              </w:rPr>
              <w:t>x</w:t>
            </w:r>
            <w:r w:rsidR="00080450" w:rsidRPr="00080450">
              <w:rPr>
                <w:rFonts w:hint="eastAsia"/>
                <w:sz w:val="24"/>
                <w:vertAlign w:val="subscript"/>
              </w:rPr>
              <w:t>1</w:t>
            </w:r>
            <w:r w:rsidR="00080450" w:rsidRPr="00080450">
              <w:rPr>
                <w:rFonts w:hint="eastAsia"/>
                <w:sz w:val="24"/>
              </w:rPr>
              <w:t>，</w:t>
            </w:r>
            <w:r w:rsidR="00080450">
              <w:rPr>
                <w:sz w:val="24"/>
              </w:rPr>
              <w:t>x</w:t>
            </w:r>
            <w:r w:rsidR="00080450" w:rsidRPr="00080450">
              <w:rPr>
                <w:sz w:val="24"/>
                <w:vertAlign w:val="subscript"/>
              </w:rPr>
              <w:t>2</w:t>
            </w:r>
            <w:r w:rsidR="00080450">
              <w:rPr>
                <w:sz w:val="24"/>
              </w:rPr>
              <w:t>,…,</w:t>
            </w:r>
            <w:proofErr w:type="spellStart"/>
            <w:r w:rsidR="00080450">
              <w:rPr>
                <w:sz w:val="24"/>
              </w:rPr>
              <w:t>x</w:t>
            </w:r>
            <w:r w:rsidR="00080450" w:rsidRPr="00080450">
              <w:rPr>
                <w:sz w:val="24"/>
                <w:vertAlign w:val="subscript"/>
              </w:rPr>
              <w:t>n</w:t>
            </w:r>
            <w:proofErr w:type="spellEnd"/>
            <w:r w:rsidR="00080450" w:rsidRPr="00080450">
              <w:rPr>
                <w:rFonts w:hint="eastAsia"/>
                <w:sz w:val="24"/>
              </w:rPr>
              <w:t>，。试用最大似然估计来估算其均值μ和方差σ</w:t>
            </w:r>
            <w:r w:rsidR="00080450" w:rsidRPr="00080450">
              <w:rPr>
                <w:rFonts w:hint="eastAsia"/>
                <w:sz w:val="24"/>
                <w:vertAlign w:val="superscript"/>
              </w:rPr>
              <w:t>2</w:t>
            </w:r>
            <w:r w:rsidR="00080450" w:rsidRPr="00080450">
              <w:rPr>
                <w:rFonts w:hint="eastAsia"/>
                <w:sz w:val="24"/>
              </w:rPr>
              <w:t>。</w:t>
            </w:r>
            <w:r w:rsidR="00080450" w:rsidRPr="00080450">
              <w:rPr>
                <w:rFonts w:hint="eastAsia"/>
                <w:sz w:val="24"/>
              </w:rPr>
              <w:t>(</w:t>
            </w:r>
            <w:r w:rsidR="00080450" w:rsidRPr="00080450">
              <w:rPr>
                <w:rFonts w:hint="eastAsia"/>
                <w:sz w:val="24"/>
              </w:rPr>
              <w:t>要求：需给出详细步骤。</w:t>
            </w:r>
            <w:r w:rsidR="00080450" w:rsidRPr="00080450">
              <w:rPr>
                <w:rFonts w:hint="eastAsia"/>
                <w:sz w:val="24"/>
              </w:rPr>
              <w:t>)</w:t>
            </w:r>
          </w:p>
          <w:p w:rsidR="00051B40" w:rsidRPr="00080450" w:rsidRDefault="00051B40" w:rsidP="00051B40">
            <w:pPr>
              <w:spacing w:line="360" w:lineRule="auto"/>
              <w:rPr>
                <w:sz w:val="24"/>
              </w:rPr>
            </w:pPr>
          </w:p>
          <w:p w:rsidR="00051B40" w:rsidRPr="00FB616C" w:rsidRDefault="00051B40" w:rsidP="00051B40">
            <w:pPr>
              <w:spacing w:line="360" w:lineRule="auto"/>
              <w:rPr>
                <w:b/>
                <w:sz w:val="28"/>
              </w:rPr>
            </w:pPr>
            <w:r w:rsidRPr="00FB616C">
              <w:rPr>
                <w:rFonts w:hint="eastAsia"/>
                <w:b/>
                <w:sz w:val="28"/>
              </w:rPr>
              <w:t>五、综述题（本大题共</w:t>
            </w:r>
            <w:r w:rsidRPr="00FB616C">
              <w:rPr>
                <w:rFonts w:hint="eastAsia"/>
                <w:b/>
                <w:sz w:val="28"/>
              </w:rPr>
              <w:t>1</w:t>
            </w:r>
            <w:r w:rsidRPr="00FB616C">
              <w:rPr>
                <w:rFonts w:hint="eastAsia"/>
                <w:b/>
                <w:sz w:val="28"/>
              </w:rPr>
              <w:t>小题，每题</w:t>
            </w:r>
            <w:r w:rsidR="00AB0AF0">
              <w:rPr>
                <w:rFonts w:hint="eastAsia"/>
                <w:b/>
                <w:sz w:val="28"/>
              </w:rPr>
              <w:t>20</w:t>
            </w:r>
            <w:r w:rsidRPr="00FB616C">
              <w:rPr>
                <w:rFonts w:hint="eastAsia"/>
                <w:b/>
                <w:sz w:val="28"/>
              </w:rPr>
              <w:t>分，共</w:t>
            </w:r>
            <w:r w:rsidR="00AB0AF0">
              <w:rPr>
                <w:rFonts w:hint="eastAsia"/>
                <w:b/>
                <w:sz w:val="28"/>
              </w:rPr>
              <w:t>20</w:t>
            </w:r>
            <w:r w:rsidRPr="00FB616C">
              <w:rPr>
                <w:rFonts w:hint="eastAsia"/>
                <w:b/>
                <w:sz w:val="28"/>
              </w:rPr>
              <w:t>分）</w:t>
            </w:r>
          </w:p>
          <w:p w:rsidR="00051B40" w:rsidRPr="00CC50E6" w:rsidRDefault="00051B40" w:rsidP="00051B40">
            <w:pPr>
              <w:spacing w:line="360" w:lineRule="auto"/>
              <w:rPr>
                <w:sz w:val="24"/>
              </w:rPr>
            </w:pPr>
            <w:r w:rsidRPr="00CC50E6">
              <w:rPr>
                <w:rFonts w:hint="eastAsia"/>
                <w:sz w:val="24"/>
              </w:rPr>
              <w:t xml:space="preserve">1. </w:t>
            </w:r>
            <w:r w:rsidR="00C84F08">
              <w:rPr>
                <w:rFonts w:hint="eastAsia"/>
                <w:sz w:val="24"/>
              </w:rPr>
              <w:t>如下所示道路图，试分别使用监督分类方法和非监督分类方法来实现车道线的识别？</w:t>
            </w:r>
          </w:p>
          <w:p w:rsidR="007361A1" w:rsidRDefault="00A65D0C" w:rsidP="00051B40">
            <w:pPr>
              <w:spacing w:line="360" w:lineRule="auto"/>
              <w:rPr>
                <w:sz w:val="24"/>
              </w:rPr>
            </w:pPr>
            <w:r>
              <w:object w:dxaOrig="4485" w:dyaOrig="16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34.9pt;height:122.65pt" o:ole="">
                  <v:imagedata r:id="rId7" o:title="" grayscale="t"/>
                </v:shape>
                <o:OLEObject Type="Embed" ProgID="PBrush" ShapeID="_x0000_i1028" DrawAspect="Content" ObjectID="_1714073466" r:id="rId8"/>
              </w:object>
            </w:r>
          </w:p>
          <w:p w:rsidR="007361A1" w:rsidRDefault="007361A1" w:rsidP="00051B40">
            <w:pPr>
              <w:spacing w:line="360" w:lineRule="auto"/>
              <w:rPr>
                <w:sz w:val="24"/>
              </w:rPr>
            </w:pPr>
          </w:p>
          <w:p w:rsidR="00710225" w:rsidRDefault="00710225" w:rsidP="00976E12">
            <w:pPr>
              <w:rPr>
                <w:b/>
                <w:sz w:val="24"/>
              </w:rPr>
            </w:pPr>
          </w:p>
          <w:p w:rsidR="00BC594C" w:rsidRDefault="00BC594C" w:rsidP="00976E12">
            <w:pPr>
              <w:rPr>
                <w:b/>
                <w:sz w:val="24"/>
              </w:rPr>
            </w:pPr>
          </w:p>
          <w:p w:rsidR="00BC594C" w:rsidRDefault="00BC594C" w:rsidP="00976E12">
            <w:pPr>
              <w:rPr>
                <w:b/>
                <w:sz w:val="24"/>
              </w:rPr>
            </w:pPr>
          </w:p>
          <w:p w:rsidR="00976E12" w:rsidRDefault="00976E12" w:rsidP="00976E12">
            <w:pPr>
              <w:rPr>
                <w:b/>
                <w:sz w:val="24"/>
              </w:rPr>
            </w:pPr>
          </w:p>
          <w:p w:rsidR="00976E12" w:rsidRDefault="00976E12" w:rsidP="00976E12">
            <w:pPr>
              <w:rPr>
                <w:b/>
                <w:sz w:val="24"/>
              </w:rPr>
            </w:pPr>
          </w:p>
          <w:p w:rsidR="00ED0EA9" w:rsidRDefault="00ED0EA9" w:rsidP="00976E12">
            <w:pPr>
              <w:rPr>
                <w:b/>
                <w:sz w:val="24"/>
              </w:rPr>
            </w:pPr>
          </w:p>
          <w:p w:rsidR="00ED0EA9" w:rsidRDefault="00ED0EA9" w:rsidP="00976E12">
            <w:pPr>
              <w:rPr>
                <w:b/>
                <w:sz w:val="24"/>
              </w:rPr>
            </w:pPr>
          </w:p>
          <w:p w:rsidR="00ED0EA9" w:rsidRDefault="00ED0EA9" w:rsidP="00976E12">
            <w:pPr>
              <w:rPr>
                <w:b/>
                <w:sz w:val="24"/>
              </w:rPr>
            </w:pPr>
          </w:p>
          <w:p w:rsidR="00ED0EA9" w:rsidRDefault="00ED0EA9" w:rsidP="00976E12">
            <w:pPr>
              <w:rPr>
                <w:b/>
                <w:sz w:val="24"/>
              </w:rPr>
            </w:pPr>
          </w:p>
          <w:p w:rsidR="00ED0EA9" w:rsidRDefault="00ED0EA9" w:rsidP="00976E12">
            <w:pPr>
              <w:rPr>
                <w:b/>
                <w:sz w:val="24"/>
              </w:rPr>
            </w:pPr>
          </w:p>
          <w:p w:rsidR="00ED0EA9" w:rsidRDefault="00ED0EA9" w:rsidP="00976E12">
            <w:pPr>
              <w:rPr>
                <w:b/>
                <w:sz w:val="24"/>
              </w:rPr>
            </w:pPr>
          </w:p>
          <w:p w:rsidR="00ED0EA9" w:rsidRDefault="00ED0EA9" w:rsidP="00976E12">
            <w:pPr>
              <w:rPr>
                <w:b/>
                <w:sz w:val="24"/>
              </w:rPr>
            </w:pPr>
          </w:p>
          <w:p w:rsidR="00ED0EA9" w:rsidRDefault="00ED0EA9" w:rsidP="00976E12">
            <w:pPr>
              <w:rPr>
                <w:b/>
                <w:sz w:val="24"/>
              </w:rPr>
            </w:pPr>
          </w:p>
          <w:p w:rsidR="00ED0EA9" w:rsidRDefault="00ED0EA9" w:rsidP="00976E12">
            <w:pPr>
              <w:rPr>
                <w:rFonts w:hint="eastAsia"/>
                <w:b/>
                <w:sz w:val="24"/>
              </w:rPr>
            </w:pPr>
            <w:bookmarkStart w:id="0" w:name="_GoBack"/>
            <w:bookmarkEnd w:id="0"/>
          </w:p>
          <w:p w:rsidR="00976E12" w:rsidRDefault="00976E12" w:rsidP="00976E12">
            <w:pPr>
              <w:rPr>
                <w:b/>
                <w:sz w:val="24"/>
              </w:rPr>
            </w:pPr>
          </w:p>
          <w:p w:rsidR="00976E12" w:rsidRDefault="00976E12" w:rsidP="00976E12">
            <w:pPr>
              <w:rPr>
                <w:b/>
                <w:sz w:val="24"/>
              </w:rPr>
            </w:pPr>
          </w:p>
          <w:p w:rsidR="00976E12" w:rsidRDefault="00976E12" w:rsidP="00976E12">
            <w:pPr>
              <w:rPr>
                <w:b/>
                <w:sz w:val="24"/>
              </w:rPr>
            </w:pPr>
          </w:p>
          <w:p w:rsidR="00976E12" w:rsidRPr="008D65A7" w:rsidRDefault="00976E12" w:rsidP="00976E12">
            <w:pPr>
              <w:rPr>
                <w:b/>
                <w:sz w:val="24"/>
              </w:rPr>
            </w:pPr>
          </w:p>
        </w:tc>
      </w:tr>
    </w:tbl>
    <w:p w:rsidR="00976E12" w:rsidRPr="00C06BFC" w:rsidRDefault="00976E12" w:rsidP="00B05DAF">
      <w:pPr>
        <w:ind w:firstLineChars="2900" w:firstLine="6960"/>
        <w:rPr>
          <w:sz w:val="24"/>
        </w:rPr>
      </w:pPr>
      <w:r w:rsidRPr="00C06BFC">
        <w:rPr>
          <w:rFonts w:hint="eastAsia"/>
          <w:sz w:val="24"/>
        </w:rPr>
        <w:t>第</w:t>
      </w:r>
      <w:r w:rsidRPr="00C06BFC">
        <w:rPr>
          <w:rFonts w:hint="eastAsia"/>
          <w:sz w:val="24"/>
        </w:rPr>
        <w:t xml:space="preserve">  </w:t>
      </w:r>
      <w:r w:rsidR="00710225">
        <w:rPr>
          <w:rFonts w:hint="eastAsia"/>
          <w:sz w:val="24"/>
        </w:rPr>
        <w:t>2</w:t>
      </w:r>
      <w:r w:rsidRPr="00C06BFC">
        <w:rPr>
          <w:rFonts w:hint="eastAsia"/>
          <w:sz w:val="24"/>
        </w:rPr>
        <w:t xml:space="preserve">  </w:t>
      </w:r>
      <w:r w:rsidRPr="00C06BFC">
        <w:rPr>
          <w:rFonts w:hint="eastAsia"/>
          <w:sz w:val="24"/>
        </w:rPr>
        <w:t>页，共</w:t>
      </w:r>
      <w:r w:rsidRPr="00C06BFC">
        <w:rPr>
          <w:rFonts w:hint="eastAsia"/>
          <w:sz w:val="24"/>
        </w:rPr>
        <w:t xml:space="preserve">  </w:t>
      </w:r>
      <w:r w:rsidR="00710225">
        <w:rPr>
          <w:rFonts w:hint="eastAsia"/>
          <w:sz w:val="24"/>
        </w:rPr>
        <w:t>2</w:t>
      </w:r>
      <w:r w:rsidRPr="00C06BFC">
        <w:rPr>
          <w:rFonts w:hint="eastAsia"/>
          <w:sz w:val="24"/>
        </w:rPr>
        <w:t xml:space="preserve">  </w:t>
      </w:r>
      <w:r w:rsidRPr="00C06BFC">
        <w:rPr>
          <w:rFonts w:hint="eastAsia"/>
          <w:sz w:val="24"/>
        </w:rPr>
        <w:t>页</w:t>
      </w:r>
    </w:p>
    <w:sectPr w:rsidR="00976E12" w:rsidRPr="00C06BFC" w:rsidSect="00031BB2">
      <w:headerReference w:type="default" r:id="rId9"/>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3A6" w:rsidRDefault="00D733A6" w:rsidP="00F537DB">
      <w:r>
        <w:separator/>
      </w:r>
    </w:p>
  </w:endnote>
  <w:endnote w:type="continuationSeparator" w:id="0">
    <w:p w:rsidR="00D733A6" w:rsidRDefault="00D733A6"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3A6" w:rsidRDefault="00D733A6" w:rsidP="00F537DB">
      <w:r>
        <w:separator/>
      </w:r>
    </w:p>
  </w:footnote>
  <w:footnote w:type="continuationSeparator" w:id="0">
    <w:p w:rsidR="00D733A6" w:rsidRDefault="00D733A6" w:rsidP="00F537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7DB" w:rsidRDefault="00F537DB" w:rsidP="00F537DB">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1E10BAD"/>
    <w:multiLevelType w:val="hybridMultilevel"/>
    <w:tmpl w:val="C1CC34B2"/>
    <w:lvl w:ilvl="0" w:tplc="3202F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86529A"/>
    <w:multiLevelType w:val="hybridMultilevel"/>
    <w:tmpl w:val="5BC05EA2"/>
    <w:lvl w:ilvl="0" w:tplc="8300F45E">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9F465A"/>
    <w:multiLevelType w:val="hybridMultilevel"/>
    <w:tmpl w:val="E34EB45E"/>
    <w:lvl w:ilvl="0" w:tplc="B488404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8F6D79"/>
    <w:multiLevelType w:val="hybridMultilevel"/>
    <w:tmpl w:val="5CACC298"/>
    <w:lvl w:ilvl="0" w:tplc="2BBE820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636E5E"/>
    <w:multiLevelType w:val="hybridMultilevel"/>
    <w:tmpl w:val="B986FC72"/>
    <w:lvl w:ilvl="0" w:tplc="144E7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35216"/>
    <w:rsid w:val="00011F7E"/>
    <w:rsid w:val="00031BB2"/>
    <w:rsid w:val="00033505"/>
    <w:rsid w:val="0004052D"/>
    <w:rsid w:val="00051B40"/>
    <w:rsid w:val="000714DB"/>
    <w:rsid w:val="00080450"/>
    <w:rsid w:val="00092E6E"/>
    <w:rsid w:val="00094169"/>
    <w:rsid w:val="000B6D73"/>
    <w:rsid w:val="000F101F"/>
    <w:rsid w:val="00105395"/>
    <w:rsid w:val="0011066B"/>
    <w:rsid w:val="00114AC0"/>
    <w:rsid w:val="00156FBA"/>
    <w:rsid w:val="00186CC8"/>
    <w:rsid w:val="001B0A25"/>
    <w:rsid w:val="001C025B"/>
    <w:rsid w:val="001C2E72"/>
    <w:rsid w:val="001F0D41"/>
    <w:rsid w:val="00202D63"/>
    <w:rsid w:val="00212A34"/>
    <w:rsid w:val="0021500B"/>
    <w:rsid w:val="0022175B"/>
    <w:rsid w:val="00241710"/>
    <w:rsid w:val="002446B2"/>
    <w:rsid w:val="0024524B"/>
    <w:rsid w:val="00254362"/>
    <w:rsid w:val="00273F01"/>
    <w:rsid w:val="002A490F"/>
    <w:rsid w:val="002A799C"/>
    <w:rsid w:val="002B7151"/>
    <w:rsid w:val="002C3D86"/>
    <w:rsid w:val="002D79ED"/>
    <w:rsid w:val="002E1C81"/>
    <w:rsid w:val="0032521C"/>
    <w:rsid w:val="003344CE"/>
    <w:rsid w:val="00343E9B"/>
    <w:rsid w:val="00344F30"/>
    <w:rsid w:val="003534D6"/>
    <w:rsid w:val="00392D9F"/>
    <w:rsid w:val="003C3C85"/>
    <w:rsid w:val="003C77B3"/>
    <w:rsid w:val="003D0180"/>
    <w:rsid w:val="003D43B1"/>
    <w:rsid w:val="00414583"/>
    <w:rsid w:val="00424472"/>
    <w:rsid w:val="00427B83"/>
    <w:rsid w:val="00437278"/>
    <w:rsid w:val="00463B8B"/>
    <w:rsid w:val="0046500E"/>
    <w:rsid w:val="004931D5"/>
    <w:rsid w:val="004A1A77"/>
    <w:rsid w:val="004A7448"/>
    <w:rsid w:val="004C0B28"/>
    <w:rsid w:val="004E24AF"/>
    <w:rsid w:val="004F5F1C"/>
    <w:rsid w:val="004F698A"/>
    <w:rsid w:val="00506066"/>
    <w:rsid w:val="0051281C"/>
    <w:rsid w:val="00513663"/>
    <w:rsid w:val="005154BE"/>
    <w:rsid w:val="0052602B"/>
    <w:rsid w:val="00551817"/>
    <w:rsid w:val="0055567F"/>
    <w:rsid w:val="00566D6C"/>
    <w:rsid w:val="00573ACF"/>
    <w:rsid w:val="005A0220"/>
    <w:rsid w:val="005A17F1"/>
    <w:rsid w:val="005B35B7"/>
    <w:rsid w:val="005B35FC"/>
    <w:rsid w:val="005E06B7"/>
    <w:rsid w:val="005E1BBE"/>
    <w:rsid w:val="006004EF"/>
    <w:rsid w:val="00602789"/>
    <w:rsid w:val="006047BB"/>
    <w:rsid w:val="00640032"/>
    <w:rsid w:val="00645154"/>
    <w:rsid w:val="006579F6"/>
    <w:rsid w:val="00675201"/>
    <w:rsid w:val="00690B72"/>
    <w:rsid w:val="00697822"/>
    <w:rsid w:val="006A72C7"/>
    <w:rsid w:val="006B2A14"/>
    <w:rsid w:val="006E541D"/>
    <w:rsid w:val="006F4CF0"/>
    <w:rsid w:val="00710225"/>
    <w:rsid w:val="007361A1"/>
    <w:rsid w:val="00747E3A"/>
    <w:rsid w:val="0075694E"/>
    <w:rsid w:val="00775740"/>
    <w:rsid w:val="00785405"/>
    <w:rsid w:val="0078734C"/>
    <w:rsid w:val="007904DE"/>
    <w:rsid w:val="007C3E6E"/>
    <w:rsid w:val="00801841"/>
    <w:rsid w:val="00835216"/>
    <w:rsid w:val="008673EF"/>
    <w:rsid w:val="008C1AAC"/>
    <w:rsid w:val="008C2079"/>
    <w:rsid w:val="008C6749"/>
    <w:rsid w:val="008D03F5"/>
    <w:rsid w:val="008D65A7"/>
    <w:rsid w:val="009128B3"/>
    <w:rsid w:val="00914585"/>
    <w:rsid w:val="00917076"/>
    <w:rsid w:val="0094053B"/>
    <w:rsid w:val="00951043"/>
    <w:rsid w:val="00955160"/>
    <w:rsid w:val="00970C56"/>
    <w:rsid w:val="00972D04"/>
    <w:rsid w:val="00976E12"/>
    <w:rsid w:val="00982430"/>
    <w:rsid w:val="009A073F"/>
    <w:rsid w:val="009A64B9"/>
    <w:rsid w:val="009B4808"/>
    <w:rsid w:val="009C6A62"/>
    <w:rsid w:val="009D1049"/>
    <w:rsid w:val="009F17D4"/>
    <w:rsid w:val="00A07A5F"/>
    <w:rsid w:val="00A310E0"/>
    <w:rsid w:val="00A40FDA"/>
    <w:rsid w:val="00A43E0B"/>
    <w:rsid w:val="00A65D0C"/>
    <w:rsid w:val="00A83404"/>
    <w:rsid w:val="00A91287"/>
    <w:rsid w:val="00A91FB5"/>
    <w:rsid w:val="00AB07D2"/>
    <w:rsid w:val="00AB0AF0"/>
    <w:rsid w:val="00AB18AC"/>
    <w:rsid w:val="00AB1C53"/>
    <w:rsid w:val="00AC2058"/>
    <w:rsid w:val="00AE1BAE"/>
    <w:rsid w:val="00AE6BFD"/>
    <w:rsid w:val="00AF7864"/>
    <w:rsid w:val="00B0420D"/>
    <w:rsid w:val="00B05DAF"/>
    <w:rsid w:val="00B32783"/>
    <w:rsid w:val="00B377B4"/>
    <w:rsid w:val="00B66C94"/>
    <w:rsid w:val="00B67426"/>
    <w:rsid w:val="00B67E25"/>
    <w:rsid w:val="00B770E5"/>
    <w:rsid w:val="00B955FB"/>
    <w:rsid w:val="00BA28BB"/>
    <w:rsid w:val="00BA6928"/>
    <w:rsid w:val="00BC594C"/>
    <w:rsid w:val="00BD14EB"/>
    <w:rsid w:val="00BE0EC0"/>
    <w:rsid w:val="00C06BFC"/>
    <w:rsid w:val="00C13196"/>
    <w:rsid w:val="00C46326"/>
    <w:rsid w:val="00C67F42"/>
    <w:rsid w:val="00C84F08"/>
    <w:rsid w:val="00CC50E6"/>
    <w:rsid w:val="00CE3673"/>
    <w:rsid w:val="00CE50EA"/>
    <w:rsid w:val="00D728CA"/>
    <w:rsid w:val="00D733A6"/>
    <w:rsid w:val="00D85B27"/>
    <w:rsid w:val="00DA62DF"/>
    <w:rsid w:val="00E177F6"/>
    <w:rsid w:val="00E24BAC"/>
    <w:rsid w:val="00E259FB"/>
    <w:rsid w:val="00E51996"/>
    <w:rsid w:val="00E60169"/>
    <w:rsid w:val="00E91EED"/>
    <w:rsid w:val="00EC1D6B"/>
    <w:rsid w:val="00ED0EA9"/>
    <w:rsid w:val="00EE214B"/>
    <w:rsid w:val="00EF6F43"/>
    <w:rsid w:val="00F338F8"/>
    <w:rsid w:val="00F537DB"/>
    <w:rsid w:val="00F56B80"/>
    <w:rsid w:val="00F60BFF"/>
    <w:rsid w:val="00F76671"/>
    <w:rsid w:val="00F953D1"/>
    <w:rsid w:val="00F95481"/>
    <w:rsid w:val="00FB616C"/>
    <w:rsid w:val="00FC67ED"/>
    <w:rsid w:val="00FD0FF2"/>
    <w:rsid w:val="00FD201C"/>
    <w:rsid w:val="00FD6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698C7C"/>
  <w15:docId w15:val="{0BA69DFC-0267-4699-9423-FFAB7B3F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D65A7"/>
    <w:rPr>
      <w:sz w:val="18"/>
      <w:szCs w:val="18"/>
    </w:rPr>
  </w:style>
  <w:style w:type="paragraph" w:styleId="a4">
    <w:name w:val="header"/>
    <w:basedOn w:val="a"/>
    <w:link w:val="a5"/>
    <w:rsid w:val="00F537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537DB"/>
    <w:rPr>
      <w:kern w:val="2"/>
      <w:sz w:val="18"/>
      <w:szCs w:val="18"/>
    </w:rPr>
  </w:style>
  <w:style w:type="paragraph" w:styleId="a6">
    <w:name w:val="footer"/>
    <w:basedOn w:val="a"/>
    <w:link w:val="a7"/>
    <w:rsid w:val="00F537DB"/>
    <w:pPr>
      <w:tabs>
        <w:tab w:val="center" w:pos="4153"/>
        <w:tab w:val="right" w:pos="8306"/>
      </w:tabs>
      <w:snapToGrid w:val="0"/>
      <w:jc w:val="left"/>
    </w:pPr>
    <w:rPr>
      <w:sz w:val="18"/>
      <w:szCs w:val="18"/>
    </w:rPr>
  </w:style>
  <w:style w:type="character" w:customStyle="1" w:styleId="a7">
    <w:name w:val="页脚 字符"/>
    <w:basedOn w:val="a0"/>
    <w:link w:val="a6"/>
    <w:rsid w:val="00F537DB"/>
    <w:rPr>
      <w:kern w:val="2"/>
      <w:sz w:val="18"/>
      <w:szCs w:val="18"/>
    </w:rPr>
  </w:style>
  <w:style w:type="character" w:styleId="a8">
    <w:name w:val="Strong"/>
    <w:basedOn w:val="a0"/>
    <w:qFormat/>
    <w:rsid w:val="00C13196"/>
    <w:rPr>
      <w:b/>
      <w:bCs/>
    </w:rPr>
  </w:style>
  <w:style w:type="paragraph" w:styleId="a9">
    <w:name w:val="List Paragraph"/>
    <w:basedOn w:val="a"/>
    <w:uiPriority w:val="34"/>
    <w:qFormat/>
    <w:rsid w:val="00982430"/>
    <w:pPr>
      <w:ind w:firstLineChars="200" w:firstLine="420"/>
    </w:pPr>
  </w:style>
  <w:style w:type="character" w:styleId="aa">
    <w:name w:val="Placeholder Text"/>
    <w:basedOn w:val="a0"/>
    <w:uiPriority w:val="99"/>
    <w:semiHidden/>
    <w:rsid w:val="00DA62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813008">
      <w:bodyDiv w:val="1"/>
      <w:marLeft w:val="0"/>
      <w:marRight w:val="0"/>
      <w:marTop w:val="0"/>
      <w:marBottom w:val="0"/>
      <w:divBdr>
        <w:top w:val="none" w:sz="0" w:space="0" w:color="auto"/>
        <w:left w:val="none" w:sz="0" w:space="0" w:color="auto"/>
        <w:bottom w:val="none" w:sz="0" w:space="0" w:color="auto"/>
        <w:right w:val="none" w:sz="0" w:space="0" w:color="auto"/>
      </w:divBdr>
      <w:divsChild>
        <w:div w:id="2103060304">
          <w:marLeft w:val="547"/>
          <w:marRight w:val="0"/>
          <w:marTop w:val="154"/>
          <w:marBottom w:val="0"/>
          <w:divBdr>
            <w:top w:val="none" w:sz="0" w:space="0" w:color="auto"/>
            <w:left w:val="none" w:sz="0" w:space="0" w:color="auto"/>
            <w:bottom w:val="none" w:sz="0" w:space="0" w:color="auto"/>
            <w:right w:val="none" w:sz="0" w:space="0" w:color="auto"/>
          </w:divBdr>
        </w:div>
      </w:divsChild>
    </w:div>
    <w:div w:id="184943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1832</TotalTime>
  <Pages>2</Pages>
  <Words>186</Words>
  <Characters>1064</Characters>
  <Application>Microsoft Office Word</Application>
  <DocSecurity>0</DocSecurity>
  <Lines>8</Lines>
  <Paragraphs>2</Paragraphs>
  <ScaleCrop>false</ScaleCrop>
  <Company>微软中国</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marige</cp:lastModifiedBy>
  <cp:revision>128</cp:revision>
  <cp:lastPrinted>2015-11-16T02:31:00Z</cp:lastPrinted>
  <dcterms:created xsi:type="dcterms:W3CDTF">2015-11-18T02:47:00Z</dcterms:created>
  <dcterms:modified xsi:type="dcterms:W3CDTF">2022-05-14T14:42:00Z</dcterms:modified>
</cp:coreProperties>
</file>