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0316" w:rsidP="00430316" w:rsidRDefault="00430316" w14:paraId="71246750"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r w:rsidRPr="00B259F5">
        <w:rPr>
          <w:rStyle w:val="normaltextrun"/>
          <w:rFonts w:ascii="Calibri" w:hAnsi="Calibri" w:cs="Calibri" w:eastAsiaTheme="majorEastAsia"/>
          <w:b/>
          <w:bCs/>
          <w:sz w:val="20"/>
          <w:szCs w:val="20"/>
          <w:u w:val="single"/>
          <w:lang w:val="en-IN"/>
        </w:rPr>
        <w:t>Sensors Available:</w:t>
      </w:r>
    </w:p>
    <w:p w:rsidRPr="00B259F5" w:rsidR="00430316" w:rsidP="00430316" w:rsidRDefault="00430316" w14:paraId="1C9C4ABF"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p>
    <w:p w:rsidR="00430316" w:rsidP="00430316" w:rsidRDefault="00430316" w14:paraId="32EC3D68"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r>
        <w:rPr>
          <w:rStyle w:val="normaltextrun"/>
          <w:rFonts w:ascii="Calibri" w:hAnsi="Calibri" w:cs="Calibri" w:eastAsiaTheme="majorEastAsia"/>
          <w:sz w:val="20"/>
          <w:szCs w:val="20"/>
          <w:lang w:val="en-IN"/>
        </w:rPr>
        <w:t>Suction Pressure, Discharge Pressure, Discharge temperature, Compressor Amps, Evaporator In and Out, Condenser In and Out (for Water Cooled Chillers), Outside Air Temperature (Air Cooled), Wet Bulb Temperature (for Water Cooled Chillers), DPT/Flow meter (Only for Primary variable chillers), external energy meter for chillers in some cases</w:t>
      </w:r>
    </w:p>
    <w:p w:rsidR="00430316" w:rsidP="00430316" w:rsidRDefault="00430316" w14:paraId="2BFC8537"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p>
    <w:p w:rsidR="00430316" w:rsidP="00430316" w:rsidRDefault="00430316" w14:paraId="118F5EEF"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r w:rsidRPr="00B259F5">
        <w:rPr>
          <w:rStyle w:val="normaltextrun"/>
          <w:rFonts w:ascii="Calibri" w:hAnsi="Calibri" w:cs="Calibri" w:eastAsiaTheme="majorEastAsia"/>
          <w:b/>
          <w:bCs/>
          <w:sz w:val="20"/>
          <w:szCs w:val="20"/>
          <w:u w:val="single"/>
          <w:lang w:val="en-IN"/>
        </w:rPr>
        <w:t>Computed parameter:</w:t>
      </w:r>
    </w:p>
    <w:p w:rsidRPr="00B259F5" w:rsidR="00430316" w:rsidP="00430316" w:rsidRDefault="00430316" w14:paraId="4439A308"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p>
    <w:p w:rsidR="00430316" w:rsidP="00430316" w:rsidRDefault="00430316" w14:paraId="72304A30"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r>
        <w:rPr>
          <w:rStyle w:val="normaltextrun"/>
          <w:rFonts w:ascii="Calibri" w:hAnsi="Calibri" w:cs="Calibri" w:eastAsiaTheme="majorEastAsia"/>
          <w:sz w:val="20"/>
          <w:szCs w:val="20"/>
          <w:lang w:val="en-IN"/>
        </w:rPr>
        <w:t>Evaporator delta t = evaporator in – evaporator out</w:t>
      </w:r>
    </w:p>
    <w:p w:rsidR="00430316" w:rsidP="00430316" w:rsidRDefault="00430316" w14:paraId="419AFCF0"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r>
        <w:rPr>
          <w:rStyle w:val="normaltextrun"/>
          <w:rFonts w:ascii="Calibri" w:hAnsi="Calibri" w:cs="Calibri" w:eastAsiaTheme="majorEastAsia"/>
          <w:sz w:val="20"/>
          <w:szCs w:val="20"/>
          <w:lang w:val="en-IN"/>
        </w:rPr>
        <w:t>Condenser delta t = condenser out – condenser in</w:t>
      </w:r>
    </w:p>
    <w:p w:rsidR="00430316" w:rsidP="00430316" w:rsidRDefault="00430316" w14:paraId="71E6536F"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r>
        <w:rPr>
          <w:rStyle w:val="normaltextrun"/>
          <w:rFonts w:ascii="Calibri" w:hAnsi="Calibri" w:cs="Calibri" w:eastAsiaTheme="majorEastAsia"/>
          <w:sz w:val="20"/>
          <w:szCs w:val="20"/>
          <w:lang w:val="en-IN"/>
        </w:rPr>
        <w:t>Efficiency Proxy = (Condenser delta t *Condensor Flow)/</w:t>
      </w:r>
      <w:r w:rsidRPr="00AF1014">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(Evaporator delta t*Evaporator Flow)</w:t>
      </w:r>
    </w:p>
    <w:p w:rsidR="00430316" w:rsidP="00430316" w:rsidRDefault="00430316" w14:paraId="2C1BB7C5" w14:textId="77777777">
      <w:pPr>
        <w:pStyle w:val="paragraph"/>
        <w:spacing w:before="0" w:beforeAutospacing="0" w:after="0" w:afterAutospacing="0"/>
        <w:textAlignment w:val="baseline"/>
        <w:rPr>
          <w:rStyle w:val="normaltextrun"/>
          <w:rFonts w:ascii="Calibri" w:hAnsi="Calibri" w:cs="Calibri" w:eastAsiaTheme="majorEastAsia"/>
          <w:sz w:val="20"/>
          <w:szCs w:val="20"/>
          <w:lang w:val="en-IN"/>
        </w:rPr>
      </w:pPr>
    </w:p>
    <w:p w:rsidR="00430316" w:rsidP="00430316" w:rsidRDefault="00430316" w14:paraId="3E65D05E"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r w:rsidRPr="00B259F5">
        <w:rPr>
          <w:rStyle w:val="normaltextrun"/>
          <w:rFonts w:ascii="Calibri" w:hAnsi="Calibri" w:cs="Calibri" w:eastAsiaTheme="majorEastAsia"/>
          <w:b/>
          <w:bCs/>
          <w:sz w:val="20"/>
          <w:szCs w:val="20"/>
          <w:u w:val="single"/>
          <w:lang w:val="en-IN"/>
        </w:rPr>
        <w:t>Models</w:t>
      </w:r>
    </w:p>
    <w:p w:rsidRPr="00B259F5" w:rsidR="00430316" w:rsidP="00430316" w:rsidRDefault="00430316" w14:paraId="62F76AC8" w14:textId="77777777">
      <w:pPr>
        <w:pStyle w:val="paragraph"/>
        <w:spacing w:before="0" w:beforeAutospacing="0" w:after="0" w:afterAutospacing="0"/>
        <w:textAlignment w:val="baseline"/>
        <w:rPr>
          <w:rStyle w:val="normaltextrun"/>
          <w:rFonts w:ascii="Calibri" w:hAnsi="Calibri" w:cs="Calibri" w:eastAsiaTheme="majorEastAsia"/>
          <w:b/>
          <w:bCs/>
          <w:sz w:val="20"/>
          <w:szCs w:val="20"/>
          <w:u w:val="single"/>
          <w:lang w:val="en-IN"/>
        </w:rPr>
      </w:pPr>
    </w:p>
    <w:p w:rsidRPr="00CA629B" w:rsidR="00430316" w:rsidP="00430316" w:rsidRDefault="00430316" w14:paraId="48C8632E" w14:textId="77777777">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Model DP – Discharge Pressure</w:t>
      </w:r>
      <w:r w:rsidRPr="00CA629B">
        <w:rPr>
          <w:rStyle w:val="eop"/>
          <w:rFonts w:ascii="Calibri" w:hAnsi="Calibri" w:cs="Calibri" w:eastAsiaTheme="majorEastAsia"/>
          <w:sz w:val="20"/>
          <w:szCs w:val="20"/>
        </w:rPr>
        <w:t> </w:t>
      </w:r>
    </w:p>
    <w:p w:rsidRPr="00CA629B" w:rsidR="00430316" w:rsidP="00430316" w:rsidRDefault="00430316" w14:paraId="4A91C476" w14:textId="7FDBC9C7">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DP =</w:t>
      </w:r>
      <w:r w:rsidRPr="00CA629B">
        <w:rPr>
          <w:rStyle w:val="apple-converted-space"/>
          <w:rFonts w:ascii="Calibri" w:hAnsi="Calibri" w:cs="Calibri" w:eastAsiaTheme="majorEastAsia"/>
          <w:sz w:val="20"/>
          <w:szCs w:val="20"/>
          <w:lang w:val="en-IN"/>
        </w:rPr>
        <w:t> </w:t>
      </w:r>
      <w:r w:rsidRPr="00CA629B">
        <w:rPr>
          <w:rStyle w:val="normaltextrun"/>
          <w:rFonts w:ascii="Calibri" w:hAnsi="Calibri" w:cs="Calibri" w:eastAsiaTheme="majorEastAsia"/>
          <w:sz w:val="20"/>
          <w:szCs w:val="20"/>
          <w:lang w:val="en-IN"/>
        </w:rPr>
        <w:t>f(</w:t>
      </w:r>
      <w:r>
        <w:rPr>
          <w:rStyle w:val="normaltextrun"/>
          <w:rFonts w:ascii="Calibri" w:hAnsi="Calibri" w:cs="Calibri" w:eastAsiaTheme="majorEastAsia"/>
          <w:sz w:val="20"/>
          <w:szCs w:val="20"/>
          <w:lang w:val="en-IN"/>
        </w:rPr>
        <w:t xml:space="preserve">Suction Pressure, </w:t>
      </w:r>
      <w:r>
        <w:rPr>
          <w:rStyle w:val="normaltextrun"/>
          <w:rFonts w:ascii="Calibri" w:hAnsi="Calibri" w:cs="Calibri" w:eastAsiaTheme="majorEastAsia"/>
          <w:sz w:val="20"/>
          <w:szCs w:val="20"/>
          <w:lang w:val="en-IN"/>
        </w:rPr>
        <w:t>Chiller Cooling Load</w:t>
      </w:r>
      <w:r>
        <w:rPr>
          <w:rStyle w:val="normaltextrun"/>
          <w:rFonts w:ascii="Calibri" w:hAnsi="Calibri" w:cs="Calibri" w:eastAsiaTheme="majorEastAsia"/>
          <w:sz w:val="20"/>
          <w:szCs w:val="20"/>
          <w:lang w:val="en-IN"/>
        </w:rPr>
        <w:t>,</w:t>
      </w:r>
      <w:r w:rsidRPr="00CA629B">
        <w:rPr>
          <w:rStyle w:val="normaltextrun"/>
          <w:rFonts w:ascii="Calibri" w:hAnsi="Calibri" w:cs="Calibri" w:eastAsiaTheme="majorEastAsia"/>
          <w:sz w:val="20"/>
          <w:szCs w:val="20"/>
          <w:lang w:val="en-IN"/>
        </w:rPr>
        <w:t xml:space="preserve"> Condenser Water Entry Temp</w:t>
      </w:r>
      <w:r>
        <w:rPr>
          <w:rStyle w:val="normaltextrun"/>
          <w:rFonts w:ascii="Calibri" w:hAnsi="Calibri" w:cs="Calibri" w:eastAsiaTheme="majorEastAsia"/>
          <w:sz w:val="20"/>
          <w:szCs w:val="20"/>
          <w:lang w:val="en-IN"/>
        </w:rPr>
        <w:t>, Condensor Flow, Compressor Lead/Lag</w:t>
      </w:r>
      <w:r w:rsidRPr="00CA629B">
        <w:rPr>
          <w:rStyle w:val="normaltextrun"/>
          <w:rFonts w:ascii="Calibri" w:hAnsi="Calibri" w:cs="Calibri" w:eastAsiaTheme="majorEastAsia"/>
          <w:sz w:val="20"/>
          <w:szCs w:val="20"/>
          <w:lang w:val="en-IN"/>
        </w:rPr>
        <w:t>)</w:t>
      </w:r>
      <w:r w:rsidRPr="00CA629B">
        <w:rPr>
          <w:rStyle w:val="eop"/>
          <w:rFonts w:ascii="Calibri" w:hAnsi="Calibri" w:cs="Calibri" w:eastAsiaTheme="majorEastAsia"/>
          <w:sz w:val="20"/>
          <w:szCs w:val="20"/>
        </w:rPr>
        <w:t> </w:t>
      </w:r>
    </w:p>
    <w:p w:rsidRPr="00CA629B" w:rsidR="00430316" w:rsidP="00430316" w:rsidRDefault="00430316" w14:paraId="552ABA28" w14:textId="77777777">
      <w:pPr>
        <w:pStyle w:val="paragraph"/>
        <w:spacing w:before="0" w:beforeAutospacing="0" w:after="0" w:afterAutospacing="0"/>
        <w:textAlignment w:val="baseline"/>
        <w:rPr>
          <w:rFonts w:ascii="Calibri" w:hAnsi="Calibri" w:cs="Calibri"/>
          <w:sz w:val="18"/>
          <w:szCs w:val="18"/>
        </w:rPr>
      </w:pPr>
      <w:r w:rsidRPr="00CA629B">
        <w:rPr>
          <w:rStyle w:val="eop"/>
          <w:rFonts w:ascii="Calibri" w:hAnsi="Calibri" w:cs="Calibri" w:eastAsiaTheme="majorEastAsia"/>
          <w:sz w:val="20"/>
          <w:szCs w:val="20"/>
        </w:rPr>
        <w:t> </w:t>
      </w:r>
    </w:p>
    <w:p w:rsidRPr="00CA629B" w:rsidR="00430316" w:rsidP="00430316" w:rsidRDefault="00430316" w14:paraId="633481D2" w14:textId="77777777">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Model SP – Suction Pressure</w:t>
      </w:r>
      <w:r w:rsidRPr="00CA629B">
        <w:rPr>
          <w:rStyle w:val="eop"/>
          <w:rFonts w:ascii="Calibri" w:hAnsi="Calibri" w:cs="Calibri" w:eastAsiaTheme="majorEastAsia"/>
          <w:sz w:val="20"/>
          <w:szCs w:val="20"/>
        </w:rPr>
        <w:t> </w:t>
      </w:r>
    </w:p>
    <w:p w:rsidRPr="00CA629B" w:rsidR="00430316" w:rsidP="00430316" w:rsidRDefault="00430316" w14:paraId="706547B4" w14:textId="6A1132CF">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SP =</w:t>
      </w:r>
      <w:r w:rsidRPr="00CA629B">
        <w:rPr>
          <w:rStyle w:val="apple-converted-space"/>
          <w:rFonts w:ascii="Calibri" w:hAnsi="Calibri" w:cs="Calibri" w:eastAsiaTheme="majorEastAsia"/>
          <w:sz w:val="20"/>
          <w:szCs w:val="20"/>
          <w:lang w:val="en-IN"/>
        </w:rPr>
        <w:t> </w:t>
      </w:r>
      <w:r w:rsidRPr="00CA629B">
        <w:rPr>
          <w:rStyle w:val="normaltextrun"/>
          <w:rFonts w:ascii="Calibri" w:hAnsi="Calibri" w:cs="Calibri" w:eastAsiaTheme="majorEastAsia"/>
          <w:sz w:val="20"/>
          <w:szCs w:val="20"/>
          <w:lang w:val="en-IN"/>
        </w:rPr>
        <w:t>f(</w:t>
      </w:r>
      <w:r>
        <w:rPr>
          <w:rStyle w:val="normaltextrun"/>
          <w:rFonts w:ascii="Calibri" w:hAnsi="Calibri" w:cs="Calibri" w:eastAsiaTheme="majorEastAsia"/>
          <w:sz w:val="20"/>
          <w:szCs w:val="20"/>
          <w:lang w:val="en-IN"/>
        </w:rPr>
        <w:t>Evaporator Leaving,</w:t>
      </w:r>
      <w:r w:rsidRPr="00F013FA">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Evaporator Entry</w:t>
      </w:r>
      <w:r w:rsidRPr="00CA629B">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Evaporator Flow/DPT, Compressor Lead/Lag</w:t>
      </w:r>
      <w:r w:rsidRPr="00CA629B">
        <w:rPr>
          <w:rStyle w:val="normaltextrun"/>
          <w:rFonts w:ascii="Calibri" w:hAnsi="Calibri" w:cs="Calibri" w:eastAsiaTheme="majorEastAsia"/>
          <w:sz w:val="20"/>
          <w:szCs w:val="20"/>
          <w:lang w:val="en-IN"/>
        </w:rPr>
        <w:t>)</w:t>
      </w:r>
      <w:r w:rsidRPr="00CA629B">
        <w:rPr>
          <w:rStyle w:val="eop"/>
          <w:rFonts w:ascii="Calibri" w:hAnsi="Calibri" w:cs="Calibri" w:eastAsiaTheme="majorEastAsia"/>
          <w:sz w:val="20"/>
          <w:szCs w:val="20"/>
        </w:rPr>
        <w:t> </w:t>
      </w:r>
    </w:p>
    <w:p w:rsidRPr="00CA629B" w:rsidR="00430316" w:rsidP="00430316" w:rsidRDefault="00430316" w14:paraId="787CAC3D" w14:textId="77777777">
      <w:pPr>
        <w:pStyle w:val="paragraph"/>
        <w:spacing w:before="0" w:beforeAutospacing="0" w:after="0" w:afterAutospacing="0"/>
        <w:textAlignment w:val="baseline"/>
        <w:rPr>
          <w:rFonts w:ascii="Calibri" w:hAnsi="Calibri" w:cs="Calibri"/>
          <w:sz w:val="18"/>
          <w:szCs w:val="18"/>
        </w:rPr>
      </w:pPr>
      <w:r w:rsidRPr="00CA629B">
        <w:rPr>
          <w:rStyle w:val="eop"/>
          <w:rFonts w:ascii="Calibri" w:hAnsi="Calibri" w:cs="Calibri" w:eastAsiaTheme="majorEastAsia"/>
          <w:sz w:val="20"/>
          <w:szCs w:val="20"/>
        </w:rPr>
        <w:t> </w:t>
      </w:r>
    </w:p>
    <w:p w:rsidRPr="00CA629B" w:rsidR="00430316" w:rsidP="00430316" w:rsidRDefault="00430316" w14:paraId="61E896EB" w14:textId="77777777">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Model DT – Discharge Temperature</w:t>
      </w:r>
      <w:r w:rsidRPr="00CA629B">
        <w:rPr>
          <w:rStyle w:val="eop"/>
          <w:rFonts w:ascii="Calibri" w:hAnsi="Calibri" w:cs="Calibri" w:eastAsiaTheme="majorEastAsia"/>
          <w:sz w:val="20"/>
          <w:szCs w:val="20"/>
        </w:rPr>
        <w:t> </w:t>
      </w:r>
    </w:p>
    <w:p w:rsidRPr="00CA629B" w:rsidR="00430316" w:rsidP="00430316" w:rsidRDefault="00430316" w14:paraId="32F2B1D4" w14:textId="32B8E36D">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DT =</w:t>
      </w:r>
      <w:r w:rsidRPr="00CA629B">
        <w:rPr>
          <w:rStyle w:val="apple-converted-space"/>
          <w:rFonts w:ascii="Calibri" w:hAnsi="Calibri" w:cs="Calibri" w:eastAsiaTheme="majorEastAsia"/>
          <w:sz w:val="20"/>
          <w:szCs w:val="20"/>
          <w:lang w:val="en-IN"/>
        </w:rPr>
        <w:t> </w:t>
      </w:r>
      <w:r w:rsidRPr="00CA629B">
        <w:rPr>
          <w:rStyle w:val="normaltextrun"/>
          <w:rFonts w:ascii="Calibri" w:hAnsi="Calibri" w:cs="Calibri" w:eastAsiaTheme="majorEastAsia"/>
          <w:sz w:val="20"/>
          <w:szCs w:val="20"/>
          <w:lang w:val="en-IN"/>
        </w:rPr>
        <w:t>f(Suction Pressure</w:t>
      </w:r>
      <w:r>
        <w:rPr>
          <w:rStyle w:val="normaltextrun"/>
          <w:rFonts w:ascii="Calibri" w:hAnsi="Calibri" w:cs="Calibri" w:eastAsiaTheme="majorEastAsia"/>
          <w:sz w:val="20"/>
          <w:szCs w:val="20"/>
          <w:lang w:val="en-IN"/>
        </w:rPr>
        <w:t xml:space="preserve">, </w:t>
      </w:r>
      <w:r w:rsidR="007A6CCB">
        <w:rPr>
          <w:rStyle w:val="normaltextrun"/>
          <w:rFonts w:ascii="Calibri" w:hAnsi="Calibri" w:cs="Calibri" w:eastAsiaTheme="majorEastAsia"/>
          <w:sz w:val="20"/>
          <w:szCs w:val="20"/>
          <w:lang w:val="en-IN"/>
        </w:rPr>
        <w:t xml:space="preserve">Discharge Pressure, </w:t>
      </w:r>
      <w:r>
        <w:rPr>
          <w:rStyle w:val="normaltextrun"/>
          <w:rFonts w:ascii="Calibri" w:hAnsi="Calibri" w:cs="Calibri" w:eastAsiaTheme="majorEastAsia"/>
          <w:sz w:val="20"/>
          <w:szCs w:val="20"/>
          <w:lang w:val="en-IN"/>
        </w:rPr>
        <w:t xml:space="preserve">Chiller </w:t>
      </w:r>
      <w:r>
        <w:rPr>
          <w:rStyle w:val="normaltextrun"/>
          <w:rFonts w:ascii="Calibri" w:hAnsi="Calibri" w:cs="Calibri" w:eastAsiaTheme="majorEastAsia"/>
          <w:sz w:val="20"/>
          <w:szCs w:val="20"/>
          <w:lang w:val="en-IN"/>
        </w:rPr>
        <w:t xml:space="preserve">Cooling </w:t>
      </w:r>
      <w:r>
        <w:rPr>
          <w:rStyle w:val="normaltextrun"/>
          <w:rFonts w:ascii="Calibri" w:hAnsi="Calibri" w:cs="Calibri" w:eastAsiaTheme="majorEastAsia"/>
          <w:sz w:val="20"/>
          <w:szCs w:val="20"/>
          <w:lang w:val="en-IN"/>
        </w:rPr>
        <w:t>Load,</w:t>
      </w:r>
      <w:r w:rsidRPr="00CA629B">
        <w:rPr>
          <w:rStyle w:val="normaltextrun"/>
          <w:rFonts w:ascii="Calibri" w:hAnsi="Calibri" w:cs="Calibri" w:eastAsiaTheme="majorEastAsia"/>
          <w:sz w:val="20"/>
          <w:szCs w:val="20"/>
          <w:lang w:val="en-IN"/>
        </w:rPr>
        <w:t xml:space="preserve"> Condenser Water Entry Temp, </w:t>
      </w:r>
      <w:r>
        <w:rPr>
          <w:rStyle w:val="normaltextrun"/>
          <w:rFonts w:ascii="Calibri" w:hAnsi="Calibri" w:cs="Calibri" w:eastAsiaTheme="majorEastAsia"/>
          <w:sz w:val="20"/>
          <w:szCs w:val="20"/>
          <w:lang w:val="en-IN"/>
        </w:rPr>
        <w:t>Condensor Flow, Compressor Lead/Lag</w:t>
      </w:r>
      <w:r w:rsidRPr="00CA629B">
        <w:rPr>
          <w:rStyle w:val="normaltextrun"/>
          <w:rFonts w:ascii="Calibri" w:hAnsi="Calibri" w:cs="Calibri" w:eastAsiaTheme="majorEastAsia"/>
          <w:sz w:val="20"/>
          <w:szCs w:val="20"/>
          <w:lang w:val="en-IN"/>
        </w:rPr>
        <w:t>)</w:t>
      </w:r>
      <w:r w:rsidRPr="00CA629B">
        <w:rPr>
          <w:rStyle w:val="eop"/>
          <w:rFonts w:ascii="Calibri" w:hAnsi="Calibri" w:cs="Calibri" w:eastAsiaTheme="majorEastAsia"/>
          <w:sz w:val="20"/>
          <w:szCs w:val="20"/>
        </w:rPr>
        <w:t> </w:t>
      </w:r>
    </w:p>
    <w:p w:rsidRPr="00CA629B" w:rsidR="00430316" w:rsidP="00430316" w:rsidRDefault="00430316" w14:paraId="239CE08B" w14:textId="77777777">
      <w:pPr>
        <w:pStyle w:val="paragraph"/>
        <w:spacing w:before="0" w:beforeAutospacing="0" w:after="0" w:afterAutospacing="0"/>
        <w:textAlignment w:val="baseline"/>
        <w:rPr>
          <w:rFonts w:ascii="Calibri" w:hAnsi="Calibri" w:cs="Calibri"/>
          <w:sz w:val="18"/>
          <w:szCs w:val="18"/>
        </w:rPr>
      </w:pPr>
      <w:r w:rsidRPr="00CA629B">
        <w:rPr>
          <w:rStyle w:val="eop"/>
          <w:rFonts w:ascii="Calibri" w:hAnsi="Calibri" w:cs="Calibri" w:eastAsiaTheme="majorEastAsia"/>
          <w:sz w:val="20"/>
          <w:szCs w:val="20"/>
        </w:rPr>
        <w:t> </w:t>
      </w:r>
    </w:p>
    <w:p w:rsidRPr="00CA629B" w:rsidR="00430316" w:rsidP="00430316" w:rsidRDefault="00430316" w14:paraId="545EF5C2" w14:textId="77777777">
      <w:pPr>
        <w:pStyle w:val="paragraph"/>
        <w:spacing w:before="0" w:beforeAutospacing="0" w:after="0" w:afterAutospacing="0"/>
        <w:textAlignment w:val="baseline"/>
        <w:rPr>
          <w:rFonts w:ascii="Calibri" w:hAnsi="Calibri" w:cs="Calibri"/>
          <w:sz w:val="18"/>
          <w:szCs w:val="18"/>
        </w:rPr>
      </w:pPr>
      <w:r w:rsidRPr="00CA629B">
        <w:rPr>
          <w:rStyle w:val="normaltextrun"/>
          <w:rFonts w:ascii="Calibri" w:hAnsi="Calibri" w:cs="Calibri" w:eastAsiaTheme="majorEastAsia"/>
          <w:sz w:val="20"/>
          <w:szCs w:val="20"/>
          <w:lang w:val="en-IN"/>
        </w:rPr>
        <w:t>Model Chiller Amps</w:t>
      </w:r>
      <w:r>
        <w:rPr>
          <w:rStyle w:val="normaltextrun"/>
          <w:rFonts w:ascii="Calibri" w:hAnsi="Calibri" w:cs="Calibri" w:eastAsiaTheme="majorEastAsia"/>
          <w:sz w:val="20"/>
          <w:szCs w:val="20"/>
          <w:lang w:val="en-IN"/>
        </w:rPr>
        <w:t>/Power</w:t>
      </w:r>
      <w:r w:rsidRPr="00CA629B">
        <w:rPr>
          <w:rStyle w:val="eop"/>
          <w:rFonts w:ascii="Calibri" w:hAnsi="Calibri" w:cs="Calibri" w:eastAsiaTheme="majorEastAsia"/>
          <w:sz w:val="20"/>
          <w:szCs w:val="20"/>
        </w:rPr>
        <w:t> </w:t>
      </w:r>
    </w:p>
    <w:p w:rsidRPr="00CA629B" w:rsidR="00430316" w:rsidP="00430316" w:rsidRDefault="00430316" w14:paraId="5A06F555" w14:textId="7C4E5568">
      <w:pPr>
        <w:pStyle w:val="paragraph"/>
        <w:spacing w:before="0" w:beforeAutospacing="0" w:after="0" w:afterAutospacing="0"/>
        <w:textAlignment w:val="baseline"/>
        <w:rPr>
          <w:rStyle w:val="eop"/>
          <w:rFonts w:ascii="Calibri" w:hAnsi="Calibri" w:cs="Calibri" w:eastAsiaTheme="majorEastAsia"/>
          <w:sz w:val="20"/>
          <w:szCs w:val="20"/>
        </w:rPr>
      </w:pPr>
      <w:r w:rsidRPr="00CA629B">
        <w:rPr>
          <w:rStyle w:val="normaltextrun"/>
          <w:rFonts w:ascii="Calibri" w:hAnsi="Calibri" w:cs="Calibri" w:eastAsiaTheme="majorEastAsia"/>
          <w:sz w:val="20"/>
          <w:szCs w:val="20"/>
          <w:lang w:val="en-IN"/>
        </w:rPr>
        <w:t>Chiller Amps</w:t>
      </w:r>
      <w:r>
        <w:rPr>
          <w:rStyle w:val="normaltextrun"/>
          <w:rFonts w:ascii="Calibri" w:hAnsi="Calibri" w:cs="Calibri" w:eastAsiaTheme="majorEastAsia"/>
          <w:sz w:val="20"/>
          <w:szCs w:val="20"/>
          <w:lang w:val="en-IN"/>
        </w:rPr>
        <w:t>/Power</w:t>
      </w:r>
      <w:r w:rsidRPr="00CA629B">
        <w:rPr>
          <w:rStyle w:val="normaltextrun"/>
          <w:rFonts w:ascii="Calibri" w:hAnsi="Calibri" w:cs="Calibri" w:eastAsiaTheme="majorEastAsia"/>
          <w:sz w:val="20"/>
          <w:szCs w:val="20"/>
          <w:lang w:val="en-IN"/>
        </w:rPr>
        <w:t xml:space="preserve"> =</w:t>
      </w:r>
      <w:r w:rsidRPr="00CA629B">
        <w:rPr>
          <w:rStyle w:val="apple-converted-space"/>
          <w:rFonts w:ascii="Calibri" w:hAnsi="Calibri" w:cs="Calibri" w:eastAsiaTheme="majorEastAsia"/>
          <w:sz w:val="20"/>
          <w:szCs w:val="20"/>
          <w:lang w:val="en-IN"/>
        </w:rPr>
        <w:t> </w:t>
      </w:r>
      <w:r w:rsidRPr="00CA629B">
        <w:rPr>
          <w:rStyle w:val="normaltextrun"/>
          <w:rFonts w:ascii="Calibri" w:hAnsi="Calibri" w:cs="Calibri" w:eastAsiaTheme="majorEastAsia"/>
          <w:sz w:val="20"/>
          <w:szCs w:val="20"/>
          <w:lang w:val="en-IN"/>
        </w:rPr>
        <w:t>f(</w:t>
      </w:r>
      <w:r>
        <w:rPr>
          <w:rStyle w:val="normaltextrun"/>
          <w:rFonts w:ascii="Calibri" w:hAnsi="Calibri" w:cs="Calibri" w:eastAsiaTheme="majorEastAsia"/>
          <w:sz w:val="20"/>
          <w:szCs w:val="20"/>
          <w:lang w:val="en-IN"/>
        </w:rPr>
        <w:t>Evaporator Leaving Temp</w:t>
      </w:r>
      <w:r w:rsidRPr="00CA629B">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Chiller Load,</w:t>
      </w:r>
      <w:r w:rsidRPr="00CA629B">
        <w:rPr>
          <w:rStyle w:val="normaltextrun"/>
          <w:rFonts w:ascii="Calibri" w:hAnsi="Calibri" w:cs="Calibri" w:eastAsiaTheme="majorEastAsia"/>
          <w:sz w:val="20"/>
          <w:szCs w:val="20"/>
          <w:lang w:val="en-IN"/>
        </w:rPr>
        <w:t xml:space="preserve"> Condenser Water Entry Temp</w:t>
      </w:r>
      <w:r>
        <w:rPr>
          <w:rStyle w:val="normaltextrun"/>
          <w:rFonts w:ascii="Calibri" w:hAnsi="Calibri" w:cs="Calibri" w:eastAsiaTheme="majorEastAsia"/>
          <w:sz w:val="20"/>
          <w:szCs w:val="20"/>
          <w:lang w:val="en-IN"/>
        </w:rPr>
        <w:t>,</w:t>
      </w:r>
      <w:r w:rsidRPr="006E57EF">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Condensor Flow</w:t>
      </w:r>
      <w:r w:rsidRPr="00CA629B">
        <w:rPr>
          <w:rStyle w:val="normaltextrun"/>
          <w:rFonts w:ascii="Calibri" w:hAnsi="Calibri" w:cs="Calibri" w:eastAsiaTheme="majorEastAsia"/>
          <w:sz w:val="20"/>
          <w:szCs w:val="20"/>
          <w:lang w:val="en-IN"/>
        </w:rPr>
        <w:t>)</w:t>
      </w:r>
      <w:r w:rsidRPr="00CA629B">
        <w:rPr>
          <w:rStyle w:val="eop"/>
          <w:rFonts w:ascii="Calibri" w:hAnsi="Calibri" w:cs="Calibri" w:eastAsiaTheme="majorEastAsia"/>
          <w:sz w:val="20"/>
          <w:szCs w:val="20"/>
        </w:rPr>
        <w:t> </w:t>
      </w:r>
    </w:p>
    <w:p w:rsidRPr="00CA629B" w:rsidR="00430316" w:rsidP="00430316" w:rsidRDefault="00430316" w14:paraId="57FEA042"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Pr="00CA629B" w:rsidR="00430316" w:rsidP="00430316" w:rsidRDefault="00430316" w14:paraId="5E56F0C5" w14:textId="77777777">
      <w:pPr>
        <w:pStyle w:val="paragraph"/>
        <w:spacing w:before="0" w:beforeAutospacing="0" w:after="0" w:afterAutospacing="0"/>
        <w:textAlignment w:val="baseline"/>
        <w:rPr>
          <w:rStyle w:val="eop"/>
          <w:rFonts w:ascii="Calibri" w:hAnsi="Calibri" w:cs="Calibri" w:eastAsiaTheme="majorEastAsia"/>
          <w:sz w:val="20"/>
          <w:szCs w:val="20"/>
        </w:rPr>
      </w:pPr>
      <w:r w:rsidRPr="00CA629B">
        <w:rPr>
          <w:rStyle w:val="eop"/>
          <w:rFonts w:ascii="Calibri" w:hAnsi="Calibri" w:cs="Calibri" w:eastAsiaTheme="majorEastAsia"/>
          <w:sz w:val="20"/>
          <w:szCs w:val="20"/>
        </w:rPr>
        <w:t>Model Compressor Amps</w:t>
      </w:r>
    </w:p>
    <w:p w:rsidRPr="00CA629B" w:rsidR="00430316" w:rsidP="00430316" w:rsidRDefault="00430316" w14:paraId="485FABE1" w14:textId="77777777">
      <w:pPr>
        <w:pStyle w:val="paragraph"/>
        <w:spacing w:before="0" w:beforeAutospacing="0" w:after="0" w:afterAutospacing="0"/>
        <w:textAlignment w:val="baseline"/>
        <w:rPr>
          <w:rStyle w:val="eop"/>
          <w:rFonts w:ascii="Calibri" w:hAnsi="Calibri" w:cs="Calibri" w:eastAsiaTheme="majorEastAsia"/>
          <w:sz w:val="20"/>
          <w:szCs w:val="20"/>
        </w:rPr>
      </w:pPr>
      <w:r w:rsidRPr="00CA629B">
        <w:rPr>
          <w:rStyle w:val="eop"/>
          <w:rFonts w:ascii="Calibri" w:hAnsi="Calibri" w:cs="Calibri" w:eastAsiaTheme="majorEastAsia"/>
          <w:sz w:val="20"/>
          <w:szCs w:val="20"/>
        </w:rPr>
        <w:t>Compressor Amps = f(Suction Pressure, Discharge Pressure</w:t>
      </w:r>
      <w:r>
        <w:rPr>
          <w:rStyle w:val="eop"/>
          <w:rFonts w:ascii="Calibri" w:hAnsi="Calibri" w:cs="Calibri" w:eastAsiaTheme="majorEastAsia"/>
          <w:sz w:val="20"/>
          <w:szCs w:val="20"/>
        </w:rPr>
        <w:t>,</w:t>
      </w:r>
      <w:r w:rsidRPr="007073D2">
        <w:rPr>
          <w:rStyle w:val="normaltextrun"/>
          <w:rFonts w:ascii="Calibri" w:hAnsi="Calibri" w:cs="Calibri" w:eastAsiaTheme="majorEastAsia"/>
          <w:sz w:val="20"/>
          <w:szCs w:val="20"/>
          <w:lang w:val="en-IN"/>
        </w:rPr>
        <w:t xml:space="preserve"> </w:t>
      </w:r>
      <w:r>
        <w:rPr>
          <w:rStyle w:val="normaltextrun"/>
          <w:rFonts w:ascii="Calibri" w:hAnsi="Calibri" w:cs="Calibri" w:eastAsiaTheme="majorEastAsia"/>
          <w:sz w:val="20"/>
          <w:szCs w:val="20"/>
          <w:lang w:val="en-IN"/>
        </w:rPr>
        <w:t>Chiller Load, Compressor Lead/Lag</w:t>
      </w:r>
      <w:r w:rsidRPr="00CA629B">
        <w:rPr>
          <w:rStyle w:val="eop"/>
          <w:rFonts w:ascii="Calibri" w:hAnsi="Calibri" w:cs="Calibri" w:eastAsiaTheme="majorEastAsia"/>
          <w:sz w:val="20"/>
          <w:szCs w:val="20"/>
        </w:rPr>
        <w:t>)</w:t>
      </w:r>
    </w:p>
    <w:p w:rsidRPr="00CA629B" w:rsidR="00430316" w:rsidP="00430316" w:rsidRDefault="00430316" w14:paraId="1951A950"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Pr="00CA629B" w:rsidR="00430316" w:rsidP="00430316" w:rsidRDefault="00430316" w14:paraId="6CD91BFB" w14:textId="77777777">
      <w:pPr>
        <w:pStyle w:val="paragraph"/>
        <w:spacing w:before="0" w:beforeAutospacing="0" w:after="0" w:afterAutospacing="0"/>
        <w:textAlignment w:val="baseline"/>
        <w:rPr>
          <w:rStyle w:val="eop"/>
          <w:rFonts w:ascii="Calibri" w:hAnsi="Calibri" w:cs="Calibri" w:eastAsiaTheme="majorEastAsia"/>
          <w:sz w:val="20"/>
          <w:szCs w:val="20"/>
        </w:rPr>
      </w:pPr>
      <w:r w:rsidRPr="00CA629B">
        <w:rPr>
          <w:rStyle w:val="eop"/>
          <w:rFonts w:ascii="Calibri" w:hAnsi="Calibri" w:cs="Calibri" w:eastAsiaTheme="majorEastAsia"/>
          <w:sz w:val="20"/>
          <w:szCs w:val="20"/>
        </w:rPr>
        <w:t>Model Condens</w:t>
      </w:r>
      <w:r>
        <w:rPr>
          <w:rStyle w:val="eop"/>
          <w:rFonts w:ascii="Calibri" w:hAnsi="Calibri" w:cs="Calibri" w:eastAsiaTheme="majorEastAsia"/>
          <w:sz w:val="20"/>
          <w:szCs w:val="20"/>
        </w:rPr>
        <w:t>e</w:t>
      </w:r>
      <w:r w:rsidRPr="00CA629B">
        <w:rPr>
          <w:rStyle w:val="eop"/>
          <w:rFonts w:ascii="Calibri" w:hAnsi="Calibri" w:cs="Calibri" w:eastAsiaTheme="majorEastAsia"/>
          <w:sz w:val="20"/>
          <w:szCs w:val="20"/>
        </w:rPr>
        <w:t>r Leaving</w:t>
      </w:r>
    </w:p>
    <w:p w:rsidR="00430316" w:rsidP="00430316" w:rsidRDefault="00430316" w14:paraId="601355AE" w14:textId="59847377">
      <w:pPr>
        <w:pStyle w:val="paragraph"/>
        <w:spacing w:before="0" w:beforeAutospacing="0" w:after="0" w:afterAutospacing="0"/>
        <w:textAlignment w:val="baseline"/>
        <w:rPr>
          <w:rStyle w:val="eop"/>
          <w:rFonts w:ascii="Calibri" w:hAnsi="Calibri" w:cs="Calibri" w:eastAsiaTheme="majorEastAsia"/>
          <w:sz w:val="20"/>
          <w:szCs w:val="20"/>
        </w:rPr>
      </w:pPr>
      <w:r w:rsidRPr="00CA629B">
        <w:rPr>
          <w:rStyle w:val="eop"/>
          <w:rFonts w:ascii="Calibri" w:hAnsi="Calibri" w:cs="Calibri" w:eastAsiaTheme="majorEastAsia"/>
          <w:sz w:val="20"/>
          <w:szCs w:val="20"/>
        </w:rPr>
        <w:t>Condens</w:t>
      </w:r>
      <w:r>
        <w:rPr>
          <w:rStyle w:val="eop"/>
          <w:rFonts w:ascii="Calibri" w:hAnsi="Calibri" w:cs="Calibri" w:eastAsiaTheme="majorEastAsia"/>
          <w:sz w:val="20"/>
          <w:szCs w:val="20"/>
        </w:rPr>
        <w:t>e</w:t>
      </w:r>
      <w:r w:rsidRPr="00CA629B">
        <w:rPr>
          <w:rStyle w:val="eop"/>
          <w:rFonts w:ascii="Calibri" w:hAnsi="Calibri" w:cs="Calibri" w:eastAsiaTheme="majorEastAsia"/>
          <w:sz w:val="20"/>
          <w:szCs w:val="20"/>
        </w:rPr>
        <w:t>r Leaving = f(</w:t>
      </w:r>
      <w:r w:rsidR="005A071D">
        <w:rPr>
          <w:rStyle w:val="normaltextrun"/>
          <w:rFonts w:ascii="Calibri" w:hAnsi="Calibri" w:cs="Calibri" w:eastAsiaTheme="majorEastAsia"/>
          <w:sz w:val="20"/>
          <w:szCs w:val="20"/>
          <w:lang w:val="en-IN"/>
        </w:rPr>
        <w:t>Chiller Load</w:t>
      </w:r>
      <w:r w:rsidRPr="00CA629B" w:rsidR="005A071D">
        <w:rPr>
          <w:rStyle w:val="eop"/>
          <w:rFonts w:ascii="Calibri" w:hAnsi="Calibri" w:cs="Calibri" w:eastAsiaTheme="majorEastAsia"/>
          <w:sz w:val="20"/>
          <w:szCs w:val="20"/>
        </w:rPr>
        <w:t xml:space="preserve">, </w:t>
      </w:r>
      <w:r w:rsidRPr="00CA629B">
        <w:rPr>
          <w:rStyle w:val="eop"/>
          <w:rFonts w:ascii="Calibri" w:hAnsi="Calibri" w:cs="Calibri" w:eastAsiaTheme="majorEastAsia"/>
          <w:sz w:val="20"/>
          <w:szCs w:val="20"/>
        </w:rPr>
        <w:t>Condens</w:t>
      </w:r>
      <w:r>
        <w:rPr>
          <w:rStyle w:val="eop"/>
          <w:rFonts w:ascii="Calibri" w:hAnsi="Calibri" w:cs="Calibri" w:eastAsiaTheme="majorEastAsia"/>
          <w:sz w:val="20"/>
          <w:szCs w:val="20"/>
        </w:rPr>
        <w:t>e</w:t>
      </w:r>
      <w:r w:rsidRPr="00CA629B">
        <w:rPr>
          <w:rStyle w:val="eop"/>
          <w:rFonts w:ascii="Calibri" w:hAnsi="Calibri" w:cs="Calibri" w:eastAsiaTheme="majorEastAsia"/>
          <w:sz w:val="20"/>
          <w:szCs w:val="20"/>
        </w:rPr>
        <w:t xml:space="preserve">r water entry, </w:t>
      </w:r>
      <w:r>
        <w:rPr>
          <w:rStyle w:val="normaltextrun"/>
          <w:rFonts w:ascii="Calibri" w:hAnsi="Calibri" w:cs="Calibri" w:eastAsiaTheme="majorEastAsia"/>
          <w:sz w:val="20"/>
          <w:szCs w:val="20"/>
          <w:lang w:val="en-IN"/>
        </w:rPr>
        <w:t>Condensor Flow, Compressor Lead/Lag</w:t>
      </w:r>
      <w:r w:rsidRPr="00CA629B">
        <w:rPr>
          <w:rStyle w:val="eop"/>
          <w:rFonts w:ascii="Calibri" w:hAnsi="Calibri" w:cs="Calibri" w:eastAsiaTheme="majorEastAsia"/>
          <w:sz w:val="20"/>
          <w:szCs w:val="20"/>
        </w:rPr>
        <w:t>)</w:t>
      </w:r>
    </w:p>
    <w:p w:rsidR="005A071D" w:rsidP="00430316" w:rsidRDefault="005A071D" w14:paraId="3D15EA28"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7456BE93"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Pr="00EE0AC1" w:rsidR="00EE0AC1" w:rsidP="00EE0AC1" w:rsidRDefault="00EE0AC1" w14:paraId="2C1E02C5"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Before you diagnose</w:t>
      </w:r>
    </w:p>
    <w:p w:rsidRPr="00EE0AC1" w:rsidR="00EE0AC1" w:rsidP="00EE0AC1" w:rsidRDefault="00EE0AC1" w14:paraId="165CFDC2"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087FCC2E"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Only run these rules when the chiller is </w:t>
      </w:r>
      <w:r w:rsidRPr="00EE0AC1">
        <w:rPr>
          <w:rFonts w:ascii="Calibri" w:hAnsi="Calibri" w:cs="Calibri" w:eastAsiaTheme="majorEastAsia"/>
          <w:b/>
          <w:bCs/>
          <w:sz w:val="20"/>
          <w:szCs w:val="20"/>
        </w:rPr>
        <w:t>running steady</w:t>
      </w: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load is above minimum</w:t>
      </w: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flows are valid</w:t>
      </w:r>
      <w:r w:rsidRPr="00EE0AC1">
        <w:rPr>
          <w:rFonts w:ascii="Calibri" w:hAnsi="Calibri" w:cs="Calibri" w:eastAsiaTheme="majorEastAsia"/>
          <w:sz w:val="20"/>
          <w:szCs w:val="20"/>
        </w:rPr>
        <w:t xml:space="preserve">, and you’re </w:t>
      </w:r>
      <w:r w:rsidRPr="00EE0AC1">
        <w:rPr>
          <w:rFonts w:ascii="Calibri" w:hAnsi="Calibri" w:cs="Calibri" w:eastAsiaTheme="majorEastAsia"/>
          <w:b/>
          <w:bCs/>
          <w:sz w:val="20"/>
          <w:szCs w:val="20"/>
        </w:rPr>
        <w:t>not in a setpoint change</w:t>
      </w:r>
      <w:r w:rsidRPr="00EE0AC1">
        <w:rPr>
          <w:rFonts w:ascii="Calibri" w:hAnsi="Calibri" w:cs="Calibri" w:eastAsiaTheme="majorEastAsia"/>
          <w:sz w:val="20"/>
          <w:szCs w:val="20"/>
        </w:rPr>
        <w:t>.</w:t>
      </w:r>
    </w:p>
    <w:p w:rsidRPr="00EE0AC1" w:rsidR="00EE0AC1" w:rsidP="00EE0AC1" w:rsidRDefault="00EE0AC1" w14:paraId="29C8A5E1"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Also require the pattern to hold for a while (ex: </w:t>
      </w:r>
      <w:r w:rsidRPr="00EE0AC1">
        <w:rPr>
          <w:rFonts w:ascii="Calibri" w:hAnsi="Calibri" w:cs="Calibri" w:eastAsiaTheme="majorEastAsia"/>
          <w:b/>
          <w:bCs/>
          <w:sz w:val="20"/>
          <w:szCs w:val="20"/>
        </w:rPr>
        <w:t>20–30 minutes</w:t>
      </w:r>
      <w:r w:rsidRPr="00EE0AC1">
        <w:rPr>
          <w:rFonts w:ascii="Calibri" w:hAnsi="Calibri" w:cs="Calibri" w:eastAsiaTheme="majorEastAsia"/>
          <w:sz w:val="20"/>
          <w:szCs w:val="20"/>
        </w:rPr>
        <w:t>) before calling it a fault.</w:t>
      </w:r>
    </w:p>
    <w:p w:rsidRPr="00EE0AC1" w:rsidR="00EE0AC1" w:rsidP="00EE0AC1" w:rsidRDefault="005D2DC4" w14:paraId="11905FD0"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11ACD3C3">
          <v:rect id="_x0000_i1047" style="width:468pt;height:.05pt;mso-width-percent:0;mso-height-percent:0;mso-width-percent:0;mso-height-percent:0" alt="" o:hr="t" o:hrstd="t" o:hralign="center" fillcolor="#a0a0a0" stroked="f"/>
        </w:pict>
      </w:r>
    </w:p>
    <w:p w:rsidRPr="00EE0AC1" w:rsidR="00EE0AC1" w:rsidP="00EE0AC1" w:rsidRDefault="00EE0AC1" w14:paraId="6AB87571"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Step-by-step isolation rules</w:t>
      </w:r>
    </w:p>
    <w:p w:rsidRPr="00EE0AC1" w:rsidR="00EE0AC1" w:rsidP="00EE0AC1" w:rsidRDefault="00EE0AC1" w14:paraId="417E69CF"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29AE0A69"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Step 1 — Start with Power (efficiency symptom)</w:t>
      </w:r>
    </w:p>
    <w:p w:rsidRPr="00EE0AC1" w:rsidR="00EE0AC1" w:rsidP="00EE0AC1" w:rsidRDefault="00EE0AC1" w14:paraId="14D21A51" w14:textId="77777777">
      <w:pPr>
        <w:pStyle w:val="paragraph"/>
        <w:numPr>
          <w:ilvl w:val="0"/>
          <w:numId w:val="90"/>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Power residual is NOT high</w:t>
      </w:r>
      <w:r w:rsidRPr="00EE0AC1">
        <w:rPr>
          <w:rFonts w:ascii="Calibri" w:hAnsi="Calibri" w:cs="Calibri" w:eastAsiaTheme="majorEastAsia"/>
          <w:sz w:val="20"/>
          <w:szCs w:val="20"/>
        </w:rPr>
        <w:t xml:space="preserve"> → </w:t>
      </w:r>
      <w:r w:rsidRPr="00EE0AC1">
        <w:rPr>
          <w:rFonts w:ascii="Calibri" w:hAnsi="Calibri" w:cs="Calibri" w:eastAsiaTheme="majorEastAsia"/>
          <w:b/>
          <w:bCs/>
          <w:sz w:val="20"/>
          <w:szCs w:val="20"/>
        </w:rPr>
        <w:t>no efficiency fault</w:t>
      </w:r>
      <w:r w:rsidRPr="00EE0AC1">
        <w:rPr>
          <w:rFonts w:ascii="Calibri" w:hAnsi="Calibri" w:cs="Calibri" w:eastAsiaTheme="majorEastAsia"/>
          <w:sz w:val="20"/>
          <w:szCs w:val="20"/>
        </w:rPr>
        <w:t xml:space="preserve"> (stop here).</w:t>
      </w:r>
    </w:p>
    <w:p w:rsidRPr="00EE0AC1" w:rsidR="00EE0AC1" w:rsidP="00EE0AC1" w:rsidRDefault="00EE0AC1" w14:paraId="5B48436E" w14:textId="77777777">
      <w:pPr>
        <w:pStyle w:val="paragraph"/>
        <w:numPr>
          <w:ilvl w:val="0"/>
          <w:numId w:val="90"/>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Power residual IS high</w:t>
      </w:r>
      <w:r w:rsidRPr="00EE0AC1">
        <w:rPr>
          <w:rFonts w:ascii="Calibri" w:hAnsi="Calibri" w:cs="Calibri" w:eastAsiaTheme="majorEastAsia"/>
          <w:sz w:val="20"/>
          <w:szCs w:val="20"/>
        </w:rPr>
        <w:t xml:space="preserve"> → go to Step 2.</w:t>
      </w:r>
    </w:p>
    <w:p w:rsidRPr="00EE0AC1" w:rsidR="00EE0AC1" w:rsidP="00EE0AC1" w:rsidRDefault="005D2DC4" w14:paraId="7E4FC107"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707E6F84">
          <v:rect id="_x0000_i1046" style="width:468pt;height:.05pt;mso-width-percent:0;mso-height-percent:0;mso-width-percent:0;mso-height-percent:0" alt="" o:hr="t" o:hrstd="t" o:hralign="center" fillcolor="#a0a0a0" stroked="f"/>
        </w:pict>
      </w:r>
    </w:p>
    <w:p w:rsidRPr="00EE0AC1" w:rsidR="00EE0AC1" w:rsidP="00EE0AC1" w:rsidRDefault="00EE0AC1" w14:paraId="54AD233A"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lastRenderedPageBreak/>
        <w:t>Step 2 — Check if the extra power is caused by high head pressure</w:t>
      </w:r>
    </w:p>
    <w:p w:rsidRPr="00EE0AC1" w:rsidR="00EE0AC1" w:rsidP="00EE0AC1" w:rsidRDefault="00EE0AC1" w14:paraId="112D4150"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03AA02B2" w14:textId="5B53BE95">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2A) If Discharge Pressure residual is high</w:t>
      </w:r>
    </w:p>
    <w:p w:rsidRPr="00EE0AC1" w:rsidR="00EE0AC1" w:rsidP="00EE0AC1" w:rsidRDefault="00EE0AC1" w14:paraId="2C360B88"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306521F8"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This means the chiller is running at </w:t>
      </w:r>
      <w:r w:rsidRPr="00EE0AC1">
        <w:rPr>
          <w:rFonts w:ascii="Calibri" w:hAnsi="Calibri" w:cs="Calibri" w:eastAsiaTheme="majorEastAsia"/>
          <w:b/>
          <w:bCs/>
          <w:sz w:val="20"/>
          <w:szCs w:val="20"/>
        </w:rPr>
        <w:t>higher head pressure than normal</w:t>
      </w:r>
      <w:r w:rsidRPr="00EE0AC1">
        <w:rPr>
          <w:rFonts w:ascii="Calibri" w:hAnsi="Calibri" w:cs="Calibri" w:eastAsiaTheme="majorEastAsia"/>
          <w:sz w:val="20"/>
          <w:szCs w:val="20"/>
        </w:rPr>
        <w:t>, which usually drives up power.</w:t>
      </w:r>
    </w:p>
    <w:p w:rsidRPr="00EE0AC1" w:rsidR="00EE0AC1" w:rsidP="00EE0AC1" w:rsidRDefault="00EE0AC1" w14:paraId="32D4FE76"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3032C6C4"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Now look at </w:t>
      </w:r>
      <w:r w:rsidRPr="00EE0AC1">
        <w:rPr>
          <w:rFonts w:ascii="Calibri" w:hAnsi="Calibri" w:cs="Calibri" w:eastAsiaTheme="majorEastAsia"/>
          <w:b/>
          <w:bCs/>
          <w:sz w:val="20"/>
          <w:szCs w:val="20"/>
        </w:rPr>
        <w:t>Condenser Water Leaving residual</w:t>
      </w:r>
      <w:r w:rsidRPr="00EE0AC1">
        <w:rPr>
          <w:rFonts w:ascii="Calibri" w:hAnsi="Calibri" w:cs="Calibri" w:eastAsiaTheme="majorEastAsia"/>
          <w:sz w:val="20"/>
          <w:szCs w:val="20"/>
        </w:rPr>
        <w:t xml:space="preserve"> to decide </w:t>
      </w:r>
      <w:r w:rsidRPr="00EE0AC1">
        <w:rPr>
          <w:rFonts w:ascii="Calibri" w:hAnsi="Calibri" w:cs="Calibri" w:eastAsiaTheme="majorEastAsia"/>
          <w:i/>
          <w:iCs/>
          <w:sz w:val="20"/>
          <w:szCs w:val="20"/>
        </w:rPr>
        <w:t>why</w:t>
      </w:r>
      <w:r w:rsidRPr="00EE0AC1">
        <w:rPr>
          <w:rFonts w:ascii="Calibri" w:hAnsi="Calibri" w:cs="Calibri" w:eastAsiaTheme="majorEastAsia"/>
          <w:sz w:val="20"/>
          <w:szCs w:val="20"/>
        </w:rPr>
        <w:t xml:space="preserve"> head is high:</w:t>
      </w:r>
    </w:p>
    <w:p w:rsidRPr="00EE0AC1" w:rsidR="00EE0AC1" w:rsidP="00EE0AC1" w:rsidRDefault="00EE0AC1" w14:paraId="27001523" w14:textId="77777777">
      <w:pPr>
        <w:pStyle w:val="paragraph"/>
        <w:numPr>
          <w:ilvl w:val="0"/>
          <w:numId w:val="91"/>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CW Leaving residual is also high</w:t>
      </w:r>
    </w:p>
    <w:p w:rsidRPr="00EE0AC1" w:rsidR="00EE0AC1" w:rsidP="00EE0AC1" w:rsidRDefault="00EE0AC1" w14:paraId="4937A194"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Condenser water-side problem</w:t>
      </w:r>
      <w:r w:rsidRPr="00EE0AC1">
        <w:rPr>
          <w:rFonts w:ascii="Calibri" w:hAnsi="Calibri" w:cs="Calibri" w:eastAsiaTheme="majorEastAsia"/>
          <w:sz w:val="20"/>
          <w:szCs w:val="20"/>
        </w:rPr>
        <w:t xml:space="preserve"> (heat not being rejected well to the condenser water).</w:t>
      </w:r>
    </w:p>
    <w:p w:rsidRPr="00EE0AC1" w:rsidR="00EE0AC1" w:rsidP="00EE0AC1" w:rsidRDefault="00EE0AC1" w14:paraId="763E77A4"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Then:</w:t>
      </w:r>
    </w:p>
    <w:p w:rsidRPr="00EE0AC1" w:rsidR="00EE0AC1" w:rsidP="1140EFF5" w:rsidRDefault="00EE0AC1" w14:paraId="5580B65A" w14:textId="4421F45E">
      <w:pPr>
        <w:pStyle w:val="paragraph"/>
        <w:numPr>
          <w:ilvl w:val="1"/>
          <w:numId w:val="91"/>
        </w:numPr>
        <w:spacing w:before="0" w:beforeAutospacing="off" w:after="0" w:afterAutospacing="off"/>
        <w:textAlignment w:val="baseline"/>
        <w:rPr>
          <w:rFonts w:ascii="Calibri" w:hAnsi="Calibri" w:eastAsia="" w:cs="Calibri" w:eastAsiaTheme="majorEastAsia"/>
          <w:sz w:val="20"/>
          <w:szCs w:val="20"/>
        </w:rPr>
      </w:pPr>
      <w:r w:rsidRPr="1140EFF5" w:rsidR="1140EFF5">
        <w:rPr>
          <w:rFonts w:ascii="Calibri" w:hAnsi="Calibri" w:eastAsia="" w:cs="Calibri" w:eastAsiaTheme="majorEastAsia"/>
          <w:sz w:val="20"/>
          <w:szCs w:val="20"/>
        </w:rPr>
        <w:t xml:space="preserve">If </w:t>
      </w:r>
      <w:r w:rsidRPr="1140EFF5" w:rsidR="1140EFF5">
        <w:rPr>
          <w:rFonts w:ascii="Calibri" w:hAnsi="Calibri" w:eastAsia="" w:cs="Calibri" w:eastAsiaTheme="majorEastAsia"/>
          <w:sz w:val="20"/>
          <w:szCs w:val="20"/>
        </w:rPr>
        <w:t>it’s</w:t>
      </w:r>
      <w:r w:rsidRPr="1140EFF5" w:rsidR="1140EFF5">
        <w:rPr>
          <w:rFonts w:ascii="Calibri" w:hAnsi="Calibri" w:eastAsia="" w:cs="Calibri" w:eastAsiaTheme="majorEastAsia"/>
          <w:sz w:val="20"/>
          <w:szCs w:val="20"/>
        </w:rPr>
        <w:t xml:space="preserve"> </w:t>
      </w:r>
      <w:r w:rsidRPr="1140EFF5" w:rsidR="1140EFF5">
        <w:rPr>
          <w:rFonts w:ascii="Calibri" w:hAnsi="Calibri" w:eastAsia="" w:cs="Calibri" w:eastAsiaTheme="majorEastAsia"/>
          <w:b w:val="1"/>
          <w:bCs w:val="1"/>
          <w:sz w:val="20"/>
          <w:szCs w:val="20"/>
        </w:rPr>
        <w:t>spike/intermittent</w:t>
      </w:r>
      <w:r w:rsidRPr="1140EFF5" w:rsidR="1140EFF5">
        <w:rPr>
          <w:rFonts w:ascii="Calibri" w:hAnsi="Calibri" w:eastAsia="" w:cs="Calibri" w:eastAsiaTheme="majorEastAsia"/>
          <w:sz w:val="20"/>
          <w:szCs w:val="20"/>
        </w:rPr>
        <w:t xml:space="preserve"> → </w:t>
      </w:r>
      <w:r w:rsidRPr="1140EFF5" w:rsidR="1140EFF5">
        <w:rPr>
          <w:rFonts w:ascii="Calibri" w:hAnsi="Calibri" w:eastAsia="" w:cs="Calibri" w:eastAsiaTheme="majorEastAsia"/>
          <w:sz w:val="20"/>
          <w:szCs w:val="20"/>
        </w:rPr>
        <w:t xml:space="preserve">likely </w:t>
      </w:r>
      <w:r w:rsidRPr="1140EFF5" w:rsidR="1140EFF5">
        <w:rPr>
          <w:rFonts w:ascii="Calibri" w:hAnsi="Calibri" w:eastAsia="" w:cs="Calibri" w:eastAsiaTheme="majorEastAsia"/>
          <w:b w:val="1"/>
          <w:bCs w:val="1"/>
          <w:sz w:val="20"/>
          <w:szCs w:val="20"/>
        </w:rPr>
        <w:t>low</w:t>
      </w:r>
      <w:r w:rsidRPr="1140EFF5" w:rsidR="1140EFF5">
        <w:rPr>
          <w:rFonts w:ascii="Calibri" w:hAnsi="Calibri" w:eastAsia="" w:cs="Calibri" w:eastAsiaTheme="majorEastAsia"/>
          <w:b w:val="1"/>
          <w:bCs w:val="1"/>
          <w:sz w:val="20"/>
          <w:szCs w:val="20"/>
        </w:rPr>
        <w:t xml:space="preserve"> condenser flow</w:t>
      </w:r>
      <w:r w:rsidRPr="1140EFF5" w:rsidR="1140EFF5">
        <w:rPr>
          <w:rFonts w:ascii="Calibri" w:hAnsi="Calibri" w:eastAsia="" w:cs="Calibri" w:eastAsiaTheme="majorEastAsia"/>
          <w:sz w:val="20"/>
          <w:szCs w:val="20"/>
        </w:rPr>
        <w:t>.</w:t>
      </w:r>
    </w:p>
    <w:p w:rsidRPr="00EE0AC1" w:rsidR="00EE0AC1" w:rsidP="00EE0AC1" w:rsidRDefault="00EE0AC1" w14:paraId="45E08A90" w14:textId="77777777">
      <w:pPr>
        <w:pStyle w:val="paragraph"/>
        <w:numPr>
          <w:ilvl w:val="1"/>
          <w:numId w:val="91"/>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it’s </w:t>
      </w:r>
      <w:r w:rsidRPr="00EE0AC1">
        <w:rPr>
          <w:rFonts w:ascii="Calibri" w:hAnsi="Calibri" w:cs="Calibri" w:eastAsiaTheme="majorEastAsia"/>
          <w:b/>
          <w:bCs/>
          <w:sz w:val="20"/>
          <w:szCs w:val="20"/>
        </w:rPr>
        <w:t>steady and slowly getting worse over weeks</w:t>
      </w:r>
      <w:r w:rsidRPr="00EE0AC1">
        <w:rPr>
          <w:rFonts w:ascii="Calibri" w:hAnsi="Calibri" w:cs="Calibri" w:eastAsiaTheme="majorEastAsia"/>
          <w:sz w:val="20"/>
          <w:szCs w:val="20"/>
        </w:rPr>
        <w:t xml:space="preserve"> → likely </w:t>
      </w:r>
      <w:r w:rsidRPr="00EE0AC1">
        <w:rPr>
          <w:rFonts w:ascii="Calibri" w:hAnsi="Calibri" w:cs="Calibri" w:eastAsiaTheme="majorEastAsia"/>
          <w:b/>
          <w:bCs/>
          <w:sz w:val="20"/>
          <w:szCs w:val="20"/>
        </w:rPr>
        <w:t>condenser fouling</w:t>
      </w:r>
      <w:r w:rsidRPr="00EE0AC1">
        <w:rPr>
          <w:rFonts w:ascii="Calibri" w:hAnsi="Calibri" w:cs="Calibri" w:eastAsiaTheme="majorEastAsia"/>
          <w:sz w:val="20"/>
          <w:szCs w:val="20"/>
        </w:rPr>
        <w:t>.</w:t>
      </w:r>
    </w:p>
    <w:p w:rsidRPr="00EE0AC1" w:rsidR="00EE0AC1" w:rsidP="00EE0AC1" w:rsidRDefault="00EE0AC1" w14:paraId="5230976B" w14:textId="77777777">
      <w:pPr>
        <w:pStyle w:val="paragraph"/>
        <w:numPr>
          <w:ilvl w:val="0"/>
          <w:numId w:val="91"/>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CW Leaving residual is near normal (around zero)</w:t>
      </w:r>
    </w:p>
    <w:p w:rsidRPr="00EE0AC1" w:rsidR="00EE0AC1" w:rsidP="00EE0AC1" w:rsidRDefault="00EE0AC1" w14:paraId="2D2DCD4C"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Refrigerant-side high head</w:t>
      </w:r>
      <w:r w:rsidRPr="00EE0AC1">
        <w:rPr>
          <w:rFonts w:ascii="Calibri" w:hAnsi="Calibri" w:cs="Calibri" w:eastAsiaTheme="majorEastAsia"/>
          <w:sz w:val="20"/>
          <w:szCs w:val="20"/>
        </w:rPr>
        <w:t xml:space="preserve"> (overcharge / non-condensables bucket).</w:t>
      </w:r>
    </w:p>
    <w:p w:rsidRPr="00EE0AC1" w:rsidR="00EE0AC1" w:rsidP="00EE0AC1" w:rsidRDefault="00EE0AC1" w14:paraId="5129A5E3"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(Because the water loop looks normal, but head pressure is still higher than expected.)</w:t>
      </w:r>
    </w:p>
    <w:p w:rsidRPr="00EE0AC1" w:rsidR="00EE0AC1" w:rsidP="00EE0AC1" w:rsidRDefault="00EE0AC1" w14:paraId="45CDE808" w14:textId="77777777">
      <w:pPr>
        <w:pStyle w:val="paragraph"/>
        <w:numPr>
          <w:ilvl w:val="0"/>
          <w:numId w:val="91"/>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CW Leaving residual is noisy/inconsistent</w:t>
      </w:r>
    </w:p>
    <w:p w:rsidRPr="00EE0AC1" w:rsidR="00EE0AC1" w:rsidP="00EE0AC1" w:rsidRDefault="00EE0AC1" w14:paraId="074B4A56"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call it </w:t>
      </w:r>
      <w:r w:rsidRPr="00EE0AC1">
        <w:rPr>
          <w:rFonts w:ascii="Calibri" w:hAnsi="Calibri" w:cs="Calibri" w:eastAsiaTheme="majorEastAsia"/>
          <w:b/>
          <w:bCs/>
          <w:sz w:val="20"/>
          <w:szCs w:val="20"/>
        </w:rPr>
        <w:t>High head – ambiguous</w:t>
      </w:r>
      <w:r w:rsidRPr="00EE0AC1">
        <w:rPr>
          <w:rFonts w:ascii="Calibri" w:hAnsi="Calibri" w:cs="Calibri" w:eastAsiaTheme="majorEastAsia"/>
          <w:sz w:val="20"/>
          <w:szCs w:val="20"/>
        </w:rPr>
        <w:t xml:space="preserve"> (needs ops confirmation).</w:t>
      </w:r>
    </w:p>
    <w:p w:rsidRPr="00EE0AC1" w:rsidR="00EE0AC1" w:rsidP="00EE0AC1" w:rsidRDefault="00EE0AC1" w14:paraId="6E6F6708"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42D09B09" w14:textId="77777777">
      <w:pPr>
        <w:pStyle w:val="paragraph"/>
        <w:textAlignment w:val="baseline"/>
        <w:rPr>
          <w:rFonts w:ascii="Calibri" w:hAnsi="Calibri" w:cs="Calibri" w:eastAsiaTheme="majorEastAsia"/>
          <w:sz w:val="20"/>
          <w:szCs w:val="20"/>
        </w:rPr>
      </w:pPr>
      <w:r w:rsidRPr="00EE0AC1">
        <w:rPr>
          <w:rFonts w:ascii="Calibri" w:hAnsi="Calibri" w:cs="Calibri" w:eastAsiaTheme="majorEastAsia"/>
          <w:sz w:val="20"/>
          <w:szCs w:val="20"/>
        </w:rPr>
        <w:t>Note: DT residual is only a “support” signal. Don’t rely on it to separate high head causes.</w:t>
      </w:r>
    </w:p>
    <w:p w:rsidRPr="00EE0AC1" w:rsidR="00EE0AC1" w:rsidP="00EE0AC1" w:rsidRDefault="005D2DC4" w14:paraId="57D88F25"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2CB41815">
          <v:rect id="_x0000_i1045" style="width:468pt;height:.05pt;mso-width-percent:0;mso-height-percent:0;mso-width-percent:0;mso-height-percent:0" alt="" o:hr="t" o:hrstd="t" o:hralign="center" fillcolor="#a0a0a0" stroked="f"/>
        </w:pict>
      </w:r>
    </w:p>
    <w:p w:rsidRPr="00EE0AC1" w:rsidR="00EE0AC1" w:rsidP="00EE0AC1" w:rsidRDefault="00EE0AC1" w14:paraId="29F86758"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2B) If </w:t>
      </w:r>
    </w:p>
    <w:p w:rsidRPr="00EE0AC1" w:rsidR="00EE0AC1" w:rsidP="00EE0AC1" w:rsidRDefault="00EE0AC1" w14:paraId="39A159D6"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Discharge Pressure residual is NOT high</w:t>
      </w:r>
    </w:p>
    <w:p w:rsidRPr="00EE0AC1" w:rsidR="00EE0AC1" w:rsidP="00EE0AC1" w:rsidRDefault="00EE0AC1" w14:paraId="7E00296D"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67422DC3"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So power is high, but it’s </w:t>
      </w:r>
      <w:r w:rsidRPr="00EE0AC1">
        <w:rPr>
          <w:rFonts w:ascii="Calibri" w:hAnsi="Calibri" w:cs="Calibri" w:eastAsiaTheme="majorEastAsia"/>
          <w:b/>
          <w:bCs/>
          <w:sz w:val="20"/>
          <w:szCs w:val="20"/>
        </w:rPr>
        <w:t>not because head pressure is unusually high</w:t>
      </w:r>
      <w:r w:rsidRPr="00EE0AC1">
        <w:rPr>
          <w:rFonts w:ascii="Calibri" w:hAnsi="Calibri" w:cs="Calibri" w:eastAsiaTheme="majorEastAsia"/>
          <w:sz w:val="20"/>
          <w:szCs w:val="20"/>
        </w:rPr>
        <w:t>.</w:t>
      </w:r>
    </w:p>
    <w:p w:rsidRPr="00EE0AC1" w:rsidR="00EE0AC1" w:rsidP="00EE0AC1" w:rsidRDefault="00EE0AC1" w14:paraId="70E272B8"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Now check </w:t>
      </w:r>
      <w:r w:rsidRPr="00EE0AC1">
        <w:rPr>
          <w:rFonts w:ascii="Calibri" w:hAnsi="Calibri" w:cs="Calibri" w:eastAsiaTheme="majorEastAsia"/>
          <w:b/>
          <w:bCs/>
          <w:sz w:val="20"/>
          <w:szCs w:val="20"/>
        </w:rPr>
        <w:t>Compressor Amps</w:t>
      </w:r>
      <w:r w:rsidRPr="00EE0AC1">
        <w:rPr>
          <w:rFonts w:ascii="Calibri" w:hAnsi="Calibri" w:cs="Calibri" w:eastAsiaTheme="majorEastAsia"/>
          <w:sz w:val="20"/>
          <w:szCs w:val="20"/>
        </w:rPr>
        <w:t xml:space="preserve"> and </w:t>
      </w:r>
      <w:r w:rsidRPr="00EE0AC1">
        <w:rPr>
          <w:rFonts w:ascii="Calibri" w:hAnsi="Calibri" w:cs="Calibri" w:eastAsiaTheme="majorEastAsia"/>
          <w:b/>
          <w:bCs/>
          <w:sz w:val="20"/>
          <w:szCs w:val="20"/>
        </w:rPr>
        <w:t>Suction Pressure</w:t>
      </w:r>
      <w:r w:rsidRPr="00EE0AC1">
        <w:rPr>
          <w:rFonts w:ascii="Calibri" w:hAnsi="Calibri" w:cs="Calibri" w:eastAsiaTheme="majorEastAsia"/>
          <w:sz w:val="20"/>
          <w:szCs w:val="20"/>
        </w:rPr>
        <w:t>.</w:t>
      </w:r>
    </w:p>
    <w:p w:rsidRPr="00EE0AC1" w:rsidR="00EE0AC1" w:rsidP="00EE0AC1" w:rsidRDefault="005D2DC4" w14:paraId="3A57F7BA"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051D31E8">
          <v:rect id="_x0000_i1044" style="width:468pt;height:.05pt;mso-width-percent:0;mso-height-percent:0;mso-width-percent:0;mso-height-percent:0" alt="" o:hr="t" o:hrstd="t" o:hralign="center" fillcolor="#a0a0a0" stroked="f"/>
        </w:pict>
      </w:r>
    </w:p>
    <w:p w:rsidRPr="00EE0AC1" w:rsidR="00EE0AC1" w:rsidP="00EE0AC1" w:rsidRDefault="00EE0AC1" w14:paraId="5BC77036"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Step 3 — Decide compressor vs evaporator-side issue</w:t>
      </w:r>
    </w:p>
    <w:p w:rsidRPr="00EE0AC1" w:rsidR="00EE0AC1" w:rsidP="00EE0AC1" w:rsidRDefault="00EE0AC1" w14:paraId="0D28B910"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6E504E70"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3A) Compressor inefficiency (mechanical/electrical)</w:t>
      </w:r>
    </w:p>
    <w:p w:rsidRPr="00EE0AC1" w:rsidR="00EE0AC1" w:rsidP="00EE0AC1" w:rsidRDefault="00EE0AC1" w14:paraId="19DDFE4C"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74717AC1"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If all are true:</w:t>
      </w:r>
    </w:p>
    <w:p w:rsidRPr="00EE0AC1" w:rsidR="00EE0AC1" w:rsidP="00EE0AC1" w:rsidRDefault="00EE0AC1" w14:paraId="407F3374" w14:textId="77777777">
      <w:pPr>
        <w:pStyle w:val="paragraph"/>
        <w:numPr>
          <w:ilvl w:val="0"/>
          <w:numId w:val="92"/>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Power residual is high</w:t>
      </w:r>
    </w:p>
    <w:p w:rsidRPr="00EE0AC1" w:rsidR="00EE0AC1" w:rsidP="00EE0AC1" w:rsidRDefault="00EE0AC1" w14:paraId="6AE5ADD9" w14:textId="77777777">
      <w:pPr>
        <w:pStyle w:val="paragraph"/>
        <w:numPr>
          <w:ilvl w:val="0"/>
          <w:numId w:val="92"/>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Compressor Amps residual is high</w:t>
      </w:r>
    </w:p>
    <w:p w:rsidRPr="00EE0AC1" w:rsidR="00EE0AC1" w:rsidP="00EE0AC1" w:rsidRDefault="00EE0AC1" w14:paraId="084B4D54" w14:textId="77777777">
      <w:pPr>
        <w:pStyle w:val="paragraph"/>
        <w:numPr>
          <w:ilvl w:val="0"/>
          <w:numId w:val="92"/>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Discharge Pressure residual is near normal</w:t>
      </w:r>
    </w:p>
    <w:p w:rsidRPr="00EE0AC1" w:rsidR="00EE0AC1" w:rsidP="00EE0AC1" w:rsidRDefault="00EE0AC1" w14:paraId="4BE24DC8" w14:textId="77777777">
      <w:pPr>
        <w:pStyle w:val="paragraph"/>
        <w:numPr>
          <w:ilvl w:val="0"/>
          <w:numId w:val="92"/>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Suction Pressure residual is near normal</w:t>
      </w:r>
    </w:p>
    <w:p w:rsidRPr="00EE0AC1" w:rsidR="00EE0AC1" w:rsidP="00EE0AC1" w:rsidRDefault="00EE0AC1" w14:paraId="43CEC953"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6F0E3C8E"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Compressor inefficiency / motor-mechanical loss</w:t>
      </w:r>
    </w:p>
    <w:p w:rsidRPr="00EE0AC1" w:rsidR="00EE0AC1" w:rsidP="00EE0AC1" w:rsidRDefault="00EE0AC1" w14:paraId="103617C3"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(Meaning: for the same operating pressures, the compressor is drawing more current than normal.)</w:t>
      </w:r>
    </w:p>
    <w:p w:rsidRPr="00EE0AC1" w:rsidR="00EE0AC1" w:rsidP="00EE0AC1" w:rsidRDefault="005D2DC4" w14:paraId="063A5734"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29ABB758">
          <v:rect id="_x0000_i1043" style="width:468pt;height:.05pt;mso-width-percent:0;mso-height-percent:0;mso-width-percent:0;mso-height-percent:0" alt="" o:hr="t" o:hrstd="t" o:hralign="center" fillcolor="#a0a0a0" stroked="f"/>
        </w:pict>
      </w:r>
    </w:p>
    <w:p w:rsidRPr="00EE0AC1" w:rsidR="00EE0AC1" w:rsidP="00EE0AC1" w:rsidRDefault="00EE0AC1" w14:paraId="073024AF"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3B) Evaporator-side / starved evaporator (undercharge vs feed issue)</w:t>
      </w:r>
    </w:p>
    <w:p w:rsidRPr="00EE0AC1" w:rsidR="00EE0AC1" w:rsidP="00EE0AC1" w:rsidRDefault="00EE0AC1" w14:paraId="5CFC094A"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4BFD532B"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If:</w:t>
      </w:r>
    </w:p>
    <w:p w:rsidRPr="00EE0AC1" w:rsidR="00EE0AC1" w:rsidP="00EE0AC1" w:rsidRDefault="00EE0AC1" w14:paraId="506C790E" w14:textId="77777777">
      <w:pPr>
        <w:pStyle w:val="paragraph"/>
        <w:numPr>
          <w:ilvl w:val="0"/>
          <w:numId w:val="93"/>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Power residual is high</w:t>
      </w:r>
    </w:p>
    <w:p w:rsidRPr="00EE0AC1" w:rsidR="00EE0AC1" w:rsidP="00EE0AC1" w:rsidRDefault="00EE0AC1" w14:paraId="6C6CDF28" w14:textId="77777777">
      <w:pPr>
        <w:pStyle w:val="paragraph"/>
        <w:numPr>
          <w:ilvl w:val="0"/>
          <w:numId w:val="93"/>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Discharge Pressure residual is near normal</w:t>
      </w:r>
    </w:p>
    <w:p w:rsidRPr="00EE0AC1" w:rsidR="00EE0AC1" w:rsidP="00EE0AC1" w:rsidRDefault="00EE0AC1" w14:paraId="27B9EFE7" w14:textId="77777777">
      <w:pPr>
        <w:pStyle w:val="paragraph"/>
        <w:numPr>
          <w:ilvl w:val="0"/>
          <w:numId w:val="93"/>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lastRenderedPageBreak/>
        <w:t>Suction Pressure residual is low</w:t>
      </w:r>
      <w:r w:rsidRPr="00EE0AC1">
        <w:rPr>
          <w:rFonts w:ascii="Calibri" w:hAnsi="Calibri" w:cs="Calibri" w:eastAsiaTheme="majorEastAsia"/>
          <w:sz w:val="20"/>
          <w:szCs w:val="20"/>
        </w:rPr>
        <w:t xml:space="preserve"> (lower than expected)</w:t>
      </w:r>
    </w:p>
    <w:p w:rsidRPr="00EE0AC1" w:rsidR="00EE0AC1" w:rsidP="00EE0AC1" w:rsidRDefault="00EE0AC1" w14:paraId="233539D3"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4BF82360"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Starved evaporator / evaporator-side problem</w:t>
      </w:r>
    </w:p>
    <w:p w:rsidRPr="00EE0AC1" w:rsidR="00EE0AC1" w:rsidP="00EE0AC1" w:rsidRDefault="00EE0AC1" w14:paraId="0971FDE8"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Then separate:</w:t>
      </w:r>
    </w:p>
    <w:p w:rsidRPr="00EE0AC1" w:rsidR="00EE0AC1" w:rsidP="00EE0AC1" w:rsidRDefault="00EE0AC1" w14:paraId="75267390" w14:textId="77777777">
      <w:pPr>
        <w:pStyle w:val="paragraph"/>
        <w:numPr>
          <w:ilvl w:val="0"/>
          <w:numId w:val="94"/>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suction (and often DT) residuals are </w:t>
      </w:r>
      <w:r w:rsidRPr="00EE0AC1">
        <w:rPr>
          <w:rFonts w:ascii="Calibri" w:hAnsi="Calibri" w:cs="Calibri" w:eastAsiaTheme="majorEastAsia"/>
          <w:b/>
          <w:bCs/>
          <w:sz w:val="20"/>
          <w:szCs w:val="20"/>
        </w:rPr>
        <w:t>highly oscillatory / unstable</w:t>
      </w:r>
    </w:p>
    <w:p w:rsidRPr="00EE0AC1" w:rsidR="00EE0AC1" w:rsidP="00EE0AC1" w:rsidRDefault="00EE0AC1" w14:paraId="5F2C43B0"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Expansion valve hunting / unstable control</w:t>
      </w:r>
    </w:p>
    <w:p w:rsidRPr="00EE0AC1" w:rsidR="00EE0AC1" w:rsidP="00EE0AC1" w:rsidRDefault="00EE0AC1" w14:paraId="402D91D3" w14:textId="77777777">
      <w:pPr>
        <w:pStyle w:val="paragraph"/>
        <w:numPr>
          <w:ilvl w:val="0"/>
          <w:numId w:val="94"/>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suction stays low </w:t>
      </w:r>
      <w:r w:rsidRPr="00EE0AC1">
        <w:rPr>
          <w:rFonts w:ascii="Calibri" w:hAnsi="Calibri" w:cs="Calibri" w:eastAsiaTheme="majorEastAsia"/>
          <w:b/>
          <w:bCs/>
          <w:sz w:val="20"/>
          <w:szCs w:val="20"/>
        </w:rPr>
        <w:t>steadily for hours/days</w:t>
      </w:r>
    </w:p>
    <w:p w:rsidRPr="00EE0AC1" w:rsidR="00EE0AC1" w:rsidP="00EE0AC1" w:rsidRDefault="00EE0AC1" w14:paraId="2F403228"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Persistent starvation: undercharge vs restriction/underfeeding</w:t>
      </w:r>
    </w:p>
    <w:p w:rsidRPr="00EE0AC1" w:rsidR="00EE0AC1" w:rsidP="00EE0AC1" w:rsidRDefault="00EE0AC1" w14:paraId="4CD0EE97"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(You can’t cleanly split undercharge vs restriction with the sensors you have, so keep it as a combined label.)</w:t>
      </w:r>
    </w:p>
    <w:p w:rsidRPr="00EE0AC1" w:rsidR="00EE0AC1" w:rsidP="00EE0AC1" w:rsidRDefault="005D2DC4" w14:paraId="065DEA54"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085FBC15">
          <v:rect id="_x0000_i1042" style="width:468pt;height:.05pt;mso-width-percent:0;mso-height-percent:0;mso-width-percent:0;mso-height-percent:0" alt="" o:hr="t" o:hrstd="t" o:hralign="center" fillcolor="#a0a0a0" stroked="f"/>
        </w:pict>
      </w:r>
    </w:p>
    <w:p w:rsidRPr="00EE0AC1" w:rsidR="00EE0AC1" w:rsidP="00EE0AC1" w:rsidRDefault="00EE0AC1" w14:paraId="5BF35954"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Step 4 — “Data/sensor mismatch” checks (so you don’t mislabel)</w:t>
      </w:r>
    </w:p>
    <w:p w:rsidRPr="00EE0AC1" w:rsidR="00EE0AC1" w:rsidP="00EE0AC1" w:rsidRDefault="00EE0AC1" w14:paraId="21B6C9ED" w14:textId="77777777">
      <w:pPr>
        <w:pStyle w:val="paragraph"/>
        <w:spacing w:before="0" w:beforeAutospacing="0" w:after="0" w:afterAutospacing="0"/>
        <w:textAlignment w:val="baseline"/>
        <w:rPr>
          <w:rFonts w:ascii="Calibri" w:hAnsi="Calibri" w:cs="Calibri" w:eastAsiaTheme="majorEastAsia"/>
          <w:sz w:val="20"/>
          <w:szCs w:val="20"/>
        </w:rPr>
      </w:pPr>
    </w:p>
    <w:p w:rsidRPr="00EE0AC1" w:rsidR="00EE0AC1" w:rsidP="00EE0AC1" w:rsidRDefault="00EE0AC1" w14:paraId="7C6D5DD7"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These can be flagged even when power isn’t high:</w:t>
      </w:r>
    </w:p>
    <w:p w:rsidRPr="00EE0AC1" w:rsidR="00EE0AC1" w:rsidP="00EE0AC1" w:rsidRDefault="00EE0AC1" w14:paraId="0AB5EBA8" w14:textId="77777777">
      <w:pPr>
        <w:pStyle w:val="paragraph"/>
        <w:numPr>
          <w:ilvl w:val="0"/>
          <w:numId w:val="95"/>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DP residual is high</w:t>
      </w:r>
      <w:r w:rsidRPr="00EE0AC1">
        <w:rPr>
          <w:rFonts w:ascii="Calibri" w:hAnsi="Calibri" w:cs="Calibri" w:eastAsiaTheme="majorEastAsia"/>
          <w:sz w:val="20"/>
          <w:szCs w:val="20"/>
        </w:rPr>
        <w:t xml:space="preserve">, but </w:t>
      </w:r>
      <w:r w:rsidRPr="00EE0AC1">
        <w:rPr>
          <w:rFonts w:ascii="Calibri" w:hAnsi="Calibri" w:cs="Calibri" w:eastAsiaTheme="majorEastAsia"/>
          <w:b/>
          <w:bCs/>
          <w:sz w:val="20"/>
          <w:szCs w:val="20"/>
        </w:rPr>
        <w:t>Power, DT, and CW Leaving residuals are all normal</w:t>
      </w:r>
    </w:p>
    <w:p w:rsidRPr="00EE0AC1" w:rsidR="00EE0AC1" w:rsidP="00EE0AC1" w:rsidRDefault="00EE0AC1" w14:paraId="001E4AC0"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DP sensor bias or DP model mismatch</w:t>
      </w:r>
    </w:p>
    <w:p w:rsidRPr="00EE0AC1" w:rsidR="00EE0AC1" w:rsidP="00EE0AC1" w:rsidRDefault="00EE0AC1" w14:paraId="25265C80" w14:textId="77777777">
      <w:pPr>
        <w:pStyle w:val="paragraph"/>
        <w:numPr>
          <w:ilvl w:val="0"/>
          <w:numId w:val="95"/>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If </w:t>
      </w:r>
      <w:r w:rsidRPr="00EE0AC1">
        <w:rPr>
          <w:rFonts w:ascii="Calibri" w:hAnsi="Calibri" w:cs="Calibri" w:eastAsiaTheme="majorEastAsia"/>
          <w:b/>
          <w:bCs/>
          <w:sz w:val="20"/>
          <w:szCs w:val="20"/>
        </w:rPr>
        <w:t>DT residual is abnormal</w:t>
      </w:r>
      <w:r w:rsidRPr="00EE0AC1">
        <w:rPr>
          <w:rFonts w:ascii="Calibri" w:hAnsi="Calibri" w:cs="Calibri" w:eastAsiaTheme="majorEastAsia"/>
          <w:sz w:val="20"/>
          <w:szCs w:val="20"/>
        </w:rPr>
        <w:t xml:space="preserve">, but </w:t>
      </w:r>
      <w:r w:rsidRPr="00EE0AC1">
        <w:rPr>
          <w:rFonts w:ascii="Calibri" w:hAnsi="Calibri" w:cs="Calibri" w:eastAsiaTheme="majorEastAsia"/>
          <w:b/>
          <w:bCs/>
          <w:sz w:val="20"/>
          <w:szCs w:val="20"/>
        </w:rPr>
        <w:t>Power, Amps, and DP residuals are normal</w:t>
      </w:r>
    </w:p>
    <w:p w:rsidRPr="00EE0AC1" w:rsidR="00EE0AC1" w:rsidP="00EE0AC1" w:rsidRDefault="00EE0AC1" w14:paraId="4BB76F8B" w14:textId="77777777">
      <w:pPr>
        <w:pStyle w:val="paragraph"/>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DT sensor bias / measurement point changed</w:t>
      </w:r>
    </w:p>
    <w:p w:rsidRPr="00EE0AC1" w:rsidR="00EE0AC1" w:rsidP="00EE0AC1" w:rsidRDefault="005D2DC4" w14:paraId="573F15F0"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72B44FC2">
          <v:rect id="_x0000_i1041" style="width:468pt;height:.05pt;mso-width-percent:0;mso-height-percent:0;mso-width-percent:0;mso-height-percent:0" alt="" o:hr="t" o:hrstd="t" o:hralign="center" fillcolor="#a0a0a0" stroked="f"/>
        </w:pict>
      </w:r>
    </w:p>
    <w:p w:rsidRPr="00EE0AC1" w:rsidR="00EE0AC1" w:rsidP="00EE0AC1" w:rsidRDefault="00EE0AC1" w14:paraId="2A398E5A" w14:textId="77777777">
      <w:pPr>
        <w:pStyle w:val="paragraph"/>
        <w:spacing w:before="0" w:beforeAutospacing="0" w:after="0" w:afterAutospacing="0"/>
        <w:textAlignment w:val="baseline"/>
        <w:rPr>
          <w:rFonts w:ascii="Calibri" w:hAnsi="Calibri" w:cs="Calibri" w:eastAsiaTheme="majorEastAsia"/>
          <w:b/>
          <w:bCs/>
          <w:sz w:val="20"/>
          <w:szCs w:val="20"/>
        </w:rPr>
      </w:pPr>
      <w:r w:rsidRPr="00EE0AC1">
        <w:rPr>
          <w:rFonts w:ascii="Calibri" w:hAnsi="Calibri" w:cs="Calibri" w:eastAsiaTheme="majorEastAsia"/>
          <w:b/>
          <w:bCs/>
          <w:sz w:val="20"/>
          <w:szCs w:val="20"/>
        </w:rPr>
        <w:t>The quick cheat version (fast fingerprints)</w:t>
      </w:r>
    </w:p>
    <w:p w:rsidRPr="00EE0AC1" w:rsidR="00EE0AC1" w:rsidP="00EE0AC1" w:rsidRDefault="00EE0AC1" w14:paraId="7D16D754"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Condenser water-side:</w:t>
      </w:r>
      <w:r w:rsidRPr="00EE0AC1">
        <w:rPr>
          <w:rFonts w:ascii="Calibri" w:hAnsi="Calibri" w:cs="Calibri" w:eastAsiaTheme="majorEastAsia"/>
          <w:sz w:val="20"/>
          <w:szCs w:val="20"/>
        </w:rPr>
        <w:t xml:space="preserve"> Power ↑, DP ↑, </w:t>
      </w:r>
      <w:r w:rsidRPr="00EE0AC1">
        <w:rPr>
          <w:rFonts w:ascii="Calibri" w:hAnsi="Calibri" w:cs="Calibri" w:eastAsiaTheme="majorEastAsia"/>
          <w:b/>
          <w:bCs/>
          <w:sz w:val="20"/>
          <w:szCs w:val="20"/>
        </w:rPr>
        <w:t>CW Leaving ↑</w:t>
      </w:r>
    </w:p>
    <w:p w:rsidRPr="00EE0AC1" w:rsidR="00EE0AC1" w:rsidP="00EE0AC1" w:rsidRDefault="00EE0AC1" w14:paraId="704F9A0A"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Refrigerant-side high head:</w:t>
      </w:r>
      <w:r w:rsidRPr="00EE0AC1">
        <w:rPr>
          <w:rFonts w:ascii="Calibri" w:hAnsi="Calibri" w:cs="Calibri" w:eastAsiaTheme="majorEastAsia"/>
          <w:sz w:val="20"/>
          <w:szCs w:val="20"/>
        </w:rPr>
        <w:t xml:space="preserve"> Power ↑, DP ↑, </w:t>
      </w:r>
      <w:r w:rsidRPr="00EE0AC1">
        <w:rPr>
          <w:rFonts w:ascii="Calibri" w:hAnsi="Calibri" w:cs="Calibri" w:eastAsiaTheme="majorEastAsia"/>
          <w:b/>
          <w:bCs/>
          <w:sz w:val="20"/>
          <w:szCs w:val="20"/>
        </w:rPr>
        <w:t>CW Leaving ~ normal</w:t>
      </w:r>
    </w:p>
    <w:p w:rsidRPr="00EE0AC1" w:rsidR="00EE0AC1" w:rsidP="00EE0AC1" w:rsidRDefault="00EE0AC1" w14:paraId="38D55A75"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Compressor inefficiency:</w:t>
      </w:r>
      <w:r w:rsidRPr="00EE0AC1">
        <w:rPr>
          <w:rFonts w:ascii="Calibri" w:hAnsi="Calibri" w:cs="Calibri" w:eastAsiaTheme="majorEastAsia"/>
          <w:sz w:val="20"/>
          <w:szCs w:val="20"/>
        </w:rPr>
        <w:t xml:space="preserve"> Power ↑, Amps ↑, DP ~ normal, SP ~ normal</w:t>
      </w:r>
    </w:p>
    <w:p w:rsidRPr="00EE0AC1" w:rsidR="00EE0AC1" w:rsidP="00EE0AC1" w:rsidRDefault="00EE0AC1" w14:paraId="6BFC18D6"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Starved evap (undercharge / EXV underfeed):</w:t>
      </w:r>
      <w:r w:rsidRPr="00EE0AC1">
        <w:rPr>
          <w:rFonts w:ascii="Calibri" w:hAnsi="Calibri" w:cs="Calibri" w:eastAsiaTheme="majorEastAsia"/>
          <w:sz w:val="20"/>
          <w:szCs w:val="20"/>
        </w:rPr>
        <w:t xml:space="preserve"> </w:t>
      </w:r>
      <w:r w:rsidRPr="00EE0AC1">
        <w:rPr>
          <w:rFonts w:ascii="Calibri" w:hAnsi="Calibri" w:cs="Calibri" w:eastAsiaTheme="majorEastAsia"/>
          <w:b/>
          <w:bCs/>
          <w:sz w:val="20"/>
          <w:szCs w:val="20"/>
        </w:rPr>
        <w:t>SP ↓</w:t>
      </w:r>
      <w:r w:rsidRPr="00EE0AC1">
        <w:rPr>
          <w:rFonts w:ascii="Calibri" w:hAnsi="Calibri" w:cs="Calibri" w:eastAsiaTheme="majorEastAsia"/>
          <w:sz w:val="20"/>
          <w:szCs w:val="20"/>
        </w:rPr>
        <w:t xml:space="preserve"> (key), often DT unstable/high; DP ~ normal</w:t>
      </w:r>
    </w:p>
    <w:p w:rsidRPr="00EE0AC1" w:rsidR="00EE0AC1" w:rsidP="00EE0AC1" w:rsidRDefault="00EE0AC1" w14:paraId="4151BDE2"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EXV hunting:</w:t>
      </w:r>
      <w:r w:rsidRPr="00EE0AC1">
        <w:rPr>
          <w:rFonts w:ascii="Calibri" w:hAnsi="Calibri" w:cs="Calibri" w:eastAsiaTheme="majorEastAsia"/>
          <w:sz w:val="20"/>
          <w:szCs w:val="20"/>
        </w:rPr>
        <w:t xml:space="preserve"> SP and/or DT residuals </w:t>
      </w:r>
      <w:r w:rsidRPr="00EE0AC1">
        <w:rPr>
          <w:rFonts w:ascii="Calibri" w:hAnsi="Calibri" w:cs="Calibri" w:eastAsiaTheme="majorEastAsia"/>
          <w:b/>
          <w:bCs/>
          <w:sz w:val="20"/>
          <w:szCs w:val="20"/>
        </w:rPr>
        <w:t>swing up/down repeatedly</w:t>
      </w:r>
    </w:p>
    <w:p w:rsidRPr="00EE0AC1" w:rsidR="00EE0AC1" w:rsidP="00EE0AC1" w:rsidRDefault="00EE0AC1" w14:paraId="77EE4F67"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DP sensor issue:</w:t>
      </w:r>
      <w:r w:rsidRPr="00EE0AC1">
        <w:rPr>
          <w:rFonts w:ascii="Calibri" w:hAnsi="Calibri" w:cs="Calibri" w:eastAsiaTheme="majorEastAsia"/>
          <w:sz w:val="20"/>
          <w:szCs w:val="20"/>
        </w:rPr>
        <w:t xml:space="preserve"> DP residual weird, everything else normal</w:t>
      </w:r>
    </w:p>
    <w:p w:rsidRPr="00EE0AC1" w:rsidR="00EE0AC1" w:rsidP="00EE0AC1" w:rsidRDefault="00EE0AC1" w14:paraId="0C692D7D" w14:textId="77777777">
      <w:pPr>
        <w:pStyle w:val="paragraph"/>
        <w:numPr>
          <w:ilvl w:val="0"/>
          <w:numId w:val="96"/>
        </w:numPr>
        <w:spacing w:before="0" w:beforeAutospacing="0" w:after="0" w:afterAutospacing="0"/>
        <w:textAlignment w:val="baseline"/>
        <w:rPr>
          <w:rFonts w:ascii="Calibri" w:hAnsi="Calibri" w:cs="Calibri" w:eastAsiaTheme="majorEastAsia"/>
          <w:sz w:val="20"/>
          <w:szCs w:val="20"/>
        </w:rPr>
      </w:pPr>
      <w:r w:rsidRPr="00EE0AC1">
        <w:rPr>
          <w:rFonts w:ascii="Calibri" w:hAnsi="Calibri" w:cs="Calibri" w:eastAsiaTheme="majorEastAsia"/>
          <w:b/>
          <w:bCs/>
          <w:sz w:val="20"/>
          <w:szCs w:val="20"/>
        </w:rPr>
        <w:t>DT sensor issue:</w:t>
      </w:r>
      <w:r w:rsidRPr="00EE0AC1">
        <w:rPr>
          <w:rFonts w:ascii="Calibri" w:hAnsi="Calibri" w:cs="Calibri" w:eastAsiaTheme="majorEastAsia"/>
          <w:sz w:val="20"/>
          <w:szCs w:val="20"/>
        </w:rPr>
        <w:t xml:space="preserve"> DT residual weird, everything else normal</w:t>
      </w:r>
    </w:p>
    <w:p w:rsidR="005A071D" w:rsidP="00430316" w:rsidRDefault="005A071D" w14:paraId="49DF17CE"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55AA77F0"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2495AB46"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3175A958"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17271A87"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4AC98611"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33284CAB"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4C93B388"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1C6563EF"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32A5E346"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028E8789"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5B2CDD29"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5DE0498B"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377EA38C"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25CEFBC8"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17C0816B"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5A071D" w:rsidP="00430316" w:rsidRDefault="005A071D" w14:paraId="3BA9CA74" w14:textId="77777777">
      <w:pPr>
        <w:pStyle w:val="paragraph"/>
        <w:spacing w:before="0" w:beforeAutospacing="0" w:after="0" w:afterAutospacing="0"/>
        <w:textAlignment w:val="baseline"/>
        <w:rPr>
          <w:rStyle w:val="eop"/>
          <w:rFonts w:ascii="Calibri" w:hAnsi="Calibri" w:cs="Calibri" w:eastAsiaTheme="majorEastAsia"/>
          <w:sz w:val="20"/>
          <w:szCs w:val="20"/>
        </w:rPr>
      </w:pPr>
    </w:p>
    <w:p w:rsidR="00EE0AC1" w:rsidP="005A071D" w:rsidRDefault="00EE0AC1" w14:paraId="66A53BD8" w14:textId="77777777">
      <w:pPr>
        <w:pStyle w:val="paragraph"/>
        <w:spacing w:before="0" w:beforeAutospacing="0" w:after="0" w:afterAutospacing="0"/>
        <w:textAlignment w:val="baseline"/>
        <w:rPr>
          <w:rFonts w:ascii="Calibri" w:hAnsi="Calibri" w:cs="Calibri" w:eastAsiaTheme="majorEastAsia"/>
          <w:b/>
          <w:bCs/>
          <w:sz w:val="20"/>
          <w:szCs w:val="20"/>
        </w:rPr>
      </w:pPr>
    </w:p>
    <w:p w:rsidR="00EE0AC1" w:rsidP="005A071D" w:rsidRDefault="00EE0AC1" w14:paraId="4B2027DC" w14:textId="77777777">
      <w:pPr>
        <w:pStyle w:val="paragraph"/>
        <w:spacing w:before="0" w:beforeAutospacing="0" w:after="0" w:afterAutospacing="0"/>
        <w:textAlignment w:val="baseline"/>
        <w:rPr>
          <w:rFonts w:ascii="Calibri" w:hAnsi="Calibri" w:cs="Calibri" w:eastAsiaTheme="majorEastAsia"/>
          <w:b/>
          <w:bCs/>
          <w:sz w:val="20"/>
          <w:szCs w:val="20"/>
        </w:rPr>
      </w:pPr>
    </w:p>
    <w:p w:rsidR="00EE0AC1" w:rsidP="005A071D" w:rsidRDefault="00EE0AC1" w14:paraId="1C56FA10" w14:textId="77777777">
      <w:pPr>
        <w:pStyle w:val="paragraph"/>
        <w:spacing w:before="0" w:beforeAutospacing="0" w:after="0" w:afterAutospacing="0"/>
        <w:textAlignment w:val="baseline"/>
        <w:rPr>
          <w:rFonts w:ascii="Calibri" w:hAnsi="Calibri" w:cs="Calibri" w:eastAsiaTheme="majorEastAsia"/>
          <w:b/>
          <w:bCs/>
          <w:sz w:val="20"/>
          <w:szCs w:val="20"/>
        </w:rPr>
      </w:pPr>
    </w:p>
    <w:p w:rsidRPr="005A071D" w:rsidR="005A071D" w:rsidP="005A071D" w:rsidRDefault="005A071D" w14:paraId="03C56E01" w14:textId="2BA60D3F">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Scope and non-goals</w:t>
      </w:r>
    </w:p>
    <w:p w:rsidRPr="005A071D" w:rsidR="005A071D" w:rsidP="005A071D" w:rsidRDefault="005A071D" w14:paraId="4819D11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1781A95"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Goal:</w:t>
      </w:r>
      <w:r w:rsidRPr="005A071D">
        <w:rPr>
          <w:rFonts w:ascii="Calibri" w:hAnsi="Calibri" w:cs="Calibri" w:eastAsiaTheme="majorEastAsia"/>
          <w:sz w:val="20"/>
          <w:szCs w:val="20"/>
        </w:rPr>
        <w:t xml:space="preserve"> Determine a </w:t>
      </w:r>
      <w:r w:rsidRPr="005A071D">
        <w:rPr>
          <w:rFonts w:ascii="Calibri" w:hAnsi="Calibri" w:cs="Calibri" w:eastAsiaTheme="majorEastAsia"/>
          <w:b/>
          <w:bCs/>
          <w:sz w:val="20"/>
          <w:szCs w:val="20"/>
        </w:rPr>
        <w:t>single primary fault/condition</w:t>
      </w:r>
      <w:r w:rsidRPr="005A071D">
        <w:rPr>
          <w:rFonts w:ascii="Calibri" w:hAnsi="Calibri" w:cs="Calibri" w:eastAsiaTheme="majorEastAsia"/>
          <w:sz w:val="20"/>
          <w:szCs w:val="20"/>
        </w:rPr>
        <w:t xml:space="preserve"> (or “no diagnosis”) using </w:t>
      </w:r>
      <w:r w:rsidRPr="005A071D">
        <w:rPr>
          <w:rFonts w:ascii="Calibri" w:hAnsi="Calibri" w:cs="Calibri" w:eastAsiaTheme="majorEastAsia"/>
          <w:b/>
          <w:bCs/>
          <w:sz w:val="20"/>
          <w:szCs w:val="20"/>
        </w:rPr>
        <w:t>exactly 6 model residuals</w:t>
      </w:r>
      <w:r w:rsidRPr="005A071D">
        <w:rPr>
          <w:rFonts w:ascii="Calibri" w:hAnsi="Calibri" w:cs="Calibri" w:eastAsiaTheme="majorEastAsia"/>
          <w:sz w:val="20"/>
          <w:szCs w:val="20"/>
        </w:rPr>
        <w:t>:</w:t>
      </w:r>
    </w:p>
    <w:p w:rsidRPr="005A071D" w:rsidR="005A071D" w:rsidP="005A071D" w:rsidRDefault="005A071D" w14:paraId="17A07FD4"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rPwr (Chiller Power)</w:t>
      </w:r>
    </w:p>
    <w:p w:rsidRPr="005A071D" w:rsidR="005A071D" w:rsidP="005A071D" w:rsidRDefault="005A071D" w14:paraId="03549640"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rDP (Discharge Pressure)</w:t>
      </w:r>
    </w:p>
    <w:p w:rsidRPr="005A071D" w:rsidR="005A071D" w:rsidP="005A071D" w:rsidRDefault="005A071D" w14:paraId="5F14CB7F"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rSP (Suction Pressure)</w:t>
      </w:r>
    </w:p>
    <w:p w:rsidRPr="005A071D" w:rsidR="005A071D" w:rsidP="005A071D" w:rsidRDefault="005A071D" w14:paraId="3BCFB476"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rDT (Discharge Temperature)</w:t>
      </w:r>
    </w:p>
    <w:p w:rsidRPr="005A071D" w:rsidR="005A071D" w:rsidP="005A071D" w:rsidRDefault="005A071D" w14:paraId="2A4ADDDF"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rAmp (Compressor Amps)</w:t>
      </w:r>
    </w:p>
    <w:p w:rsidRPr="005A071D" w:rsidR="005A071D" w:rsidP="005A071D" w:rsidRDefault="005A071D" w14:paraId="152E8709" w14:textId="77777777">
      <w:pPr>
        <w:pStyle w:val="paragraph"/>
        <w:numPr>
          <w:ilvl w:val="0"/>
          <w:numId w:val="5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rCWL (Condenser Water Leaving Temp)</w:t>
      </w:r>
    </w:p>
    <w:p w:rsidRPr="005A071D" w:rsidR="005A071D" w:rsidP="005A071D" w:rsidRDefault="005A071D" w14:paraId="34FF21A3"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ABA3AF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Residual definition:</w:t>
      </w:r>
    </w:p>
    <w:p w:rsidRPr="005A071D" w:rsidR="005A071D" w:rsidP="005A071D" w:rsidRDefault="005A071D" w14:paraId="1575CE69"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rX(t) = X_actual(t) − X_pred(t) where X_pred is from a </w:t>
      </w:r>
      <w:r w:rsidRPr="005A071D">
        <w:rPr>
          <w:rFonts w:ascii="Calibri" w:hAnsi="Calibri" w:cs="Calibri" w:eastAsiaTheme="majorEastAsia"/>
          <w:b/>
          <w:bCs/>
          <w:sz w:val="20"/>
          <w:szCs w:val="20"/>
        </w:rPr>
        <w:t>normal-operation model</w:t>
      </w:r>
      <w:r w:rsidRPr="005A071D">
        <w:rPr>
          <w:rFonts w:ascii="Calibri" w:hAnsi="Calibri" w:cs="Calibri" w:eastAsiaTheme="majorEastAsia"/>
          <w:sz w:val="20"/>
          <w:szCs w:val="20"/>
        </w:rPr>
        <w:t>.</w:t>
      </w:r>
    </w:p>
    <w:p w:rsidRPr="005A071D" w:rsidR="005A071D" w:rsidP="005A071D" w:rsidRDefault="005A071D" w14:paraId="637C4518"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173975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Non-goals:</w:t>
      </w:r>
      <w:r w:rsidRPr="005A071D">
        <w:rPr>
          <w:rFonts w:ascii="Calibri" w:hAnsi="Calibri" w:cs="Calibri" w:eastAsiaTheme="majorEastAsia"/>
          <w:sz w:val="20"/>
          <w:szCs w:val="20"/>
        </w:rPr>
        <w:t xml:space="preserve"> Perfect separation of undercharge vs EXV restriction vs hunting (limited sensors). We label ambiguity honestly.</w:t>
      </w:r>
    </w:p>
    <w:p w:rsidRPr="005A071D" w:rsidR="005A071D" w:rsidP="005A071D" w:rsidRDefault="005D2DC4" w14:paraId="3A81B47B"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0C406351">
          <v:rect id="_x0000_i1040" style="width:468pt;height:.05pt;mso-width-percent:0;mso-height-percent:0;mso-width-percent:0;mso-height-percent:0" alt="" o:hr="t" o:hrstd="t" o:hralign="center" fillcolor="#a0a0a0" stroked="f"/>
        </w:pict>
      </w:r>
    </w:p>
    <w:p w:rsidRPr="005A071D" w:rsidR="005A071D" w:rsidP="005A071D" w:rsidRDefault="005A071D" w14:paraId="1CF59E4A"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1) Inputs required</w:t>
      </w:r>
    </w:p>
    <w:p w:rsidRPr="005A071D" w:rsidR="005A071D" w:rsidP="005A071D" w:rsidRDefault="005A071D" w14:paraId="15C63AE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0CF58DB"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1.1 Raw sensor tags (per timestep)</w:t>
      </w:r>
    </w:p>
    <w:p w:rsidRPr="005A071D" w:rsidR="005A071D" w:rsidP="005A071D" w:rsidRDefault="005A071D" w14:paraId="5D90C3B1"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5B039F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Minimum tags needed to compute model inputs and gates:</w:t>
      </w:r>
    </w:p>
    <w:p w:rsidRPr="005A071D" w:rsidR="005A071D" w:rsidP="005A071D" w:rsidRDefault="005A071D" w14:paraId="24AD6CD6"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DP, SP, DT</w:t>
      </w:r>
    </w:p>
    <w:p w:rsidRPr="005A071D" w:rsidR="005A071D" w:rsidP="005A071D" w:rsidRDefault="005A071D" w14:paraId="2C3523FC"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Compressor Amps (or compressor current)</w:t>
      </w:r>
    </w:p>
    <w:p w:rsidRPr="005A071D" w:rsidR="005A071D" w:rsidP="005A071D" w:rsidRDefault="005A071D" w14:paraId="0DB25703"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Chiller Power (kW from external meter if present; else chiller kW estimate)</w:t>
      </w:r>
    </w:p>
    <w:p w:rsidRPr="005A071D" w:rsidR="005A071D" w:rsidP="005A071D" w:rsidRDefault="005A071D" w14:paraId="0DC0C71D"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Evaporator entering water temp (EWT_in)</w:t>
      </w:r>
    </w:p>
    <w:p w:rsidRPr="005A071D" w:rsidR="005A071D" w:rsidP="005A071D" w:rsidRDefault="005A071D" w14:paraId="37A35FC7"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Evaporator leaving water temp (EWT_out)</w:t>
      </w:r>
    </w:p>
    <w:p w:rsidRPr="005A071D" w:rsidR="005A071D" w:rsidP="005A071D" w:rsidRDefault="005A071D" w14:paraId="119E30A2"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Evaporator flow </w:t>
      </w:r>
      <w:r w:rsidRPr="005A071D">
        <w:rPr>
          <w:rFonts w:ascii="Calibri" w:hAnsi="Calibri" w:cs="Calibri" w:eastAsiaTheme="majorEastAsia"/>
          <w:b/>
          <w:bCs/>
          <w:sz w:val="20"/>
          <w:szCs w:val="20"/>
        </w:rPr>
        <w:t>OR</w:t>
      </w:r>
      <w:r w:rsidRPr="005A071D">
        <w:rPr>
          <w:rFonts w:ascii="Calibri" w:hAnsi="Calibri" w:cs="Calibri" w:eastAsiaTheme="majorEastAsia"/>
          <w:sz w:val="20"/>
          <w:szCs w:val="20"/>
        </w:rPr>
        <w:t xml:space="preserve"> Evap DPT (site-specific)</w:t>
      </w:r>
    </w:p>
    <w:p w:rsidRPr="005A071D" w:rsidR="005A071D" w:rsidP="005A071D" w:rsidRDefault="005A071D" w14:paraId="7CBC7A6F"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Condenser entering water temp (CWT_in) </w:t>
      </w:r>
      <w:r w:rsidRPr="005A071D">
        <w:rPr>
          <w:rFonts w:ascii="Calibri" w:hAnsi="Calibri" w:cs="Calibri" w:eastAsiaTheme="majorEastAsia"/>
          <w:i/>
          <w:iCs/>
          <w:sz w:val="20"/>
          <w:szCs w:val="20"/>
        </w:rPr>
        <w:t>(water-cooled)</w:t>
      </w:r>
      <w:r w:rsidRPr="005A071D">
        <w:rPr>
          <w:rFonts w:ascii="Calibri" w:hAnsi="Calibri" w:cs="Calibri" w:eastAsiaTheme="majorEastAsia"/>
          <w:sz w:val="20"/>
          <w:szCs w:val="20"/>
        </w:rPr>
        <w:t xml:space="preserve"> OR OAT </w:t>
      </w:r>
      <w:r w:rsidRPr="005A071D">
        <w:rPr>
          <w:rFonts w:ascii="Calibri" w:hAnsi="Calibri" w:cs="Calibri" w:eastAsiaTheme="majorEastAsia"/>
          <w:i/>
          <w:iCs/>
          <w:sz w:val="20"/>
          <w:szCs w:val="20"/>
        </w:rPr>
        <w:t>(air-cooled variant not covered here)</w:t>
      </w:r>
    </w:p>
    <w:p w:rsidRPr="005A071D" w:rsidR="005A071D" w:rsidP="005A071D" w:rsidRDefault="005A071D" w14:paraId="65B1EE61"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Condenser leaving water temp (CWT_out = CW Leaving)</w:t>
      </w:r>
    </w:p>
    <w:p w:rsidRPr="005A071D" w:rsidR="005A071D" w:rsidP="005A071D" w:rsidRDefault="005A071D" w14:paraId="7612FB64"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Condenser flow (CW Flow)</w:t>
      </w:r>
    </w:p>
    <w:p w:rsidRPr="005A071D" w:rsidR="005A071D" w:rsidP="005A071D" w:rsidRDefault="005A071D" w14:paraId="51432AB5"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Lead/Lag (or staging indicator)</w:t>
      </w:r>
    </w:p>
    <w:p w:rsidRPr="005A071D" w:rsidR="005A071D" w:rsidP="005A071D" w:rsidRDefault="005A071D" w14:paraId="18CA3381"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Chiller run status (on/off)</w:t>
      </w:r>
    </w:p>
    <w:p w:rsidRPr="005A071D" w:rsidR="005A071D" w:rsidP="005A071D" w:rsidRDefault="005A071D" w14:paraId="202695DC"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Alarms/limit mode status (if available)</w:t>
      </w:r>
    </w:p>
    <w:p w:rsidRPr="005A071D" w:rsidR="005A071D" w:rsidP="005A071D" w:rsidRDefault="005A071D" w14:paraId="034FE308" w14:textId="77777777">
      <w:pPr>
        <w:pStyle w:val="paragraph"/>
        <w:numPr>
          <w:ilvl w:val="0"/>
          <w:numId w:val="5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Setpoint (only for gating: transitions / stable periods)</w:t>
      </w:r>
    </w:p>
    <w:p w:rsidRPr="005A071D" w:rsidR="005A071D" w:rsidP="005A071D" w:rsidRDefault="005A071D" w14:paraId="2AC54FAC"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6E8E41F1"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1.2 Derived values</w:t>
      </w:r>
    </w:p>
    <w:p w:rsidRPr="005A071D" w:rsidR="005A071D" w:rsidP="005A071D" w:rsidRDefault="005A071D" w14:paraId="62849DD4" w14:textId="77777777">
      <w:pPr>
        <w:pStyle w:val="paragraph"/>
        <w:numPr>
          <w:ilvl w:val="0"/>
          <w:numId w:val="6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Evap_dT = EWT_in − EWT_out</w:t>
      </w:r>
    </w:p>
    <w:p w:rsidRPr="005A071D" w:rsidR="005A071D" w:rsidP="005A071D" w:rsidRDefault="005A071D" w14:paraId="14A7C1C8" w14:textId="77777777">
      <w:pPr>
        <w:pStyle w:val="paragraph"/>
        <w:numPr>
          <w:ilvl w:val="0"/>
          <w:numId w:val="6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Cond_dT = CWT_out − CWT_in</w:t>
      </w:r>
    </w:p>
    <w:p w:rsidRPr="005A071D" w:rsidR="005A071D" w:rsidP="005A071D" w:rsidRDefault="005A071D" w14:paraId="02C1E17D" w14:textId="77777777">
      <w:pPr>
        <w:pStyle w:val="paragraph"/>
        <w:numPr>
          <w:ilvl w:val="0"/>
          <w:numId w:val="6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Load_calc (site formula; typically EvapFlow * Evap_dT * k, where k includes density</w:t>
      </w:r>
      <w:r w:rsidRPr="005A071D">
        <w:rPr>
          <w:rFonts w:ascii="Calibri" w:hAnsi="Calibri" w:cs="Calibri" w:eastAsiaTheme="majorEastAsia"/>
          <w:i/>
          <w:iCs/>
          <w:sz w:val="20"/>
          <w:szCs w:val="20"/>
        </w:rPr>
        <w:t>Cp</w:t>
      </w:r>
      <w:r w:rsidRPr="005A071D">
        <w:rPr>
          <w:rFonts w:ascii="Calibri" w:hAnsi="Calibri" w:cs="Calibri" w:eastAsiaTheme="majorEastAsia"/>
          <w:sz w:val="20"/>
          <w:szCs w:val="20"/>
        </w:rPr>
        <w:t>unit conversion)</w:t>
      </w:r>
    </w:p>
    <w:p w:rsidRPr="005A071D" w:rsidR="005A071D" w:rsidP="005A071D" w:rsidRDefault="005D2DC4" w14:paraId="62F424FE"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7DC3A9C6">
          <v:rect id="_x0000_i1039" style="width:468pt;height:.05pt;mso-width-percent:0;mso-height-percent:0;mso-width-percent:0;mso-height-percent:0" alt="" o:hr="t" o:hrstd="t" o:hralign="center" fillcolor="#a0a0a0" stroked="f"/>
        </w:pict>
      </w:r>
    </w:p>
    <w:p w:rsidRPr="005A071D" w:rsidR="005A071D" w:rsidP="005A071D" w:rsidRDefault="005A071D" w14:paraId="4B3C0109"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2) “Normal models” (frozen structure)</w:t>
      </w:r>
    </w:p>
    <w:p w:rsidRPr="005A071D" w:rsidR="005A071D" w:rsidP="005A071D" w:rsidRDefault="005A071D" w14:paraId="5800A22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B5A14AE"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Dev team should implement training + inference for each model per site/chiller.</w:t>
      </w:r>
    </w:p>
    <w:p w:rsidRPr="005A071D" w:rsidR="005A071D" w:rsidP="005A071D" w:rsidRDefault="005A071D" w14:paraId="39D80E82"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0B16D04"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2.1 Final validated model forms</w:t>
      </w:r>
    </w:p>
    <w:p w:rsidRPr="005A071D" w:rsidR="005A071D" w:rsidP="005A071D" w:rsidRDefault="005A071D" w14:paraId="21AFF97D"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DP model:</w:t>
      </w:r>
      <w:r w:rsidRPr="005A071D">
        <w:rPr>
          <w:rFonts w:ascii="Calibri" w:hAnsi="Calibri" w:cs="Calibri" w:eastAsiaTheme="majorEastAsia"/>
          <w:sz w:val="20"/>
          <w:szCs w:val="20"/>
        </w:rPr>
        <w:t xml:space="preserve"> DP = f(SP, Load_calc, CWT_in, CW_Flow, Lead/Lag)</w:t>
      </w:r>
    </w:p>
    <w:p w:rsidRPr="005A071D" w:rsidR="005A071D" w:rsidP="005A071D" w:rsidRDefault="005A071D" w14:paraId="7702EB60"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SP model (site template):</w:t>
      </w:r>
    </w:p>
    <w:p w:rsidRPr="005A071D" w:rsidR="005A071D" w:rsidP="005A071D" w:rsidRDefault="005A071D" w14:paraId="460CC034" w14:textId="77777777">
      <w:pPr>
        <w:pStyle w:val="paragraph"/>
        <w:numPr>
          <w:ilvl w:val="1"/>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Flow site: SP = f(EWT_in, EWT_out, EvapFlow, Lead/Lag)</w:t>
      </w:r>
    </w:p>
    <w:p w:rsidRPr="005A071D" w:rsidR="005A071D" w:rsidP="005A071D" w:rsidRDefault="005A071D" w14:paraId="72366E2B" w14:textId="77777777">
      <w:pPr>
        <w:pStyle w:val="paragraph"/>
        <w:numPr>
          <w:ilvl w:val="1"/>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lastRenderedPageBreak/>
        <w:t>DPT site: SP = f(EWT_in, EWT_out, EvapDPT, Lead/Lag)</w:t>
      </w:r>
    </w:p>
    <w:p w:rsidRPr="005A071D" w:rsidR="005A071D" w:rsidP="005A071D" w:rsidRDefault="005A071D" w14:paraId="2D2D5B50"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DT model:</w:t>
      </w:r>
      <w:r w:rsidRPr="005A071D">
        <w:rPr>
          <w:rFonts w:ascii="Calibri" w:hAnsi="Calibri" w:cs="Calibri" w:eastAsiaTheme="majorEastAsia"/>
          <w:sz w:val="20"/>
          <w:szCs w:val="20"/>
        </w:rPr>
        <w:t xml:space="preserve"> DT = f(SP, DP, Load_calc, Lead/Lag) </w:t>
      </w:r>
      <w:r w:rsidRPr="005A071D">
        <w:rPr>
          <w:rFonts w:ascii="Calibri" w:hAnsi="Calibri" w:cs="Calibri" w:eastAsiaTheme="majorEastAsia"/>
          <w:i/>
          <w:iCs/>
          <w:sz w:val="20"/>
          <w:szCs w:val="20"/>
        </w:rPr>
        <w:t>(optional + CWT_in if reduces seasonal bias)</w:t>
      </w:r>
    </w:p>
    <w:p w:rsidRPr="005A071D" w:rsidR="005A071D" w:rsidP="005A071D" w:rsidRDefault="005A071D" w14:paraId="4014D0EC"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Power model:</w:t>
      </w:r>
      <w:r w:rsidRPr="005A071D">
        <w:rPr>
          <w:rFonts w:ascii="Calibri" w:hAnsi="Calibri" w:cs="Calibri" w:eastAsiaTheme="majorEastAsia"/>
          <w:sz w:val="20"/>
          <w:szCs w:val="20"/>
        </w:rPr>
        <w:t xml:space="preserve"> Pwr = f(EWT_out, Load_calc, CWT_in, CW_Flow)</w:t>
      </w:r>
    </w:p>
    <w:p w:rsidRPr="005A071D" w:rsidR="005A071D" w:rsidP="005A071D" w:rsidRDefault="005A071D" w14:paraId="799FC4CC"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Amp model:</w:t>
      </w:r>
      <w:r w:rsidRPr="005A071D">
        <w:rPr>
          <w:rFonts w:ascii="Calibri" w:hAnsi="Calibri" w:cs="Calibri" w:eastAsiaTheme="majorEastAsia"/>
          <w:sz w:val="20"/>
          <w:szCs w:val="20"/>
        </w:rPr>
        <w:t xml:space="preserve"> Amp = f(SP, DP, Load_calc, Lead/Lag)</w:t>
      </w:r>
    </w:p>
    <w:p w:rsidRPr="005A071D" w:rsidR="005A071D" w:rsidP="005A071D" w:rsidRDefault="005A071D" w14:paraId="014DC8DD" w14:textId="77777777">
      <w:pPr>
        <w:pStyle w:val="paragraph"/>
        <w:numPr>
          <w:ilvl w:val="0"/>
          <w:numId w:val="6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CWL model:</w:t>
      </w:r>
      <w:r w:rsidRPr="005A071D">
        <w:rPr>
          <w:rFonts w:ascii="Calibri" w:hAnsi="Calibri" w:cs="Calibri" w:eastAsiaTheme="majorEastAsia"/>
          <w:sz w:val="20"/>
          <w:szCs w:val="20"/>
        </w:rPr>
        <w:t xml:space="preserve"> CWT_out = f(CWT_in, Load_calc, CW_Flow, Lead/Lag)</w:t>
      </w:r>
    </w:p>
    <w:p w:rsidRPr="005A071D" w:rsidR="005A071D" w:rsidP="005A071D" w:rsidRDefault="005A071D" w14:paraId="201F786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25B41D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Important design constraints</w:t>
      </w:r>
    </w:p>
    <w:p w:rsidRPr="005A071D" w:rsidR="005A071D" w:rsidP="005A071D" w:rsidRDefault="005A071D" w14:paraId="31F9B773" w14:textId="77777777">
      <w:pPr>
        <w:pStyle w:val="paragraph"/>
        <w:numPr>
          <w:ilvl w:val="0"/>
          <w:numId w:val="6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Do </w:t>
      </w:r>
      <w:r w:rsidRPr="005A071D">
        <w:rPr>
          <w:rFonts w:ascii="Calibri" w:hAnsi="Calibri" w:cs="Calibri" w:eastAsiaTheme="majorEastAsia"/>
          <w:b/>
          <w:bCs/>
          <w:sz w:val="20"/>
          <w:szCs w:val="20"/>
        </w:rPr>
        <w:t>not</w:t>
      </w:r>
      <w:r w:rsidRPr="005A071D">
        <w:rPr>
          <w:rFonts w:ascii="Calibri" w:hAnsi="Calibri" w:cs="Calibri" w:eastAsiaTheme="majorEastAsia"/>
          <w:sz w:val="20"/>
          <w:szCs w:val="20"/>
        </w:rPr>
        <w:t xml:space="preserve"> include </w:t>
      </w:r>
      <w:r w:rsidRPr="005A071D">
        <w:rPr>
          <w:rFonts w:ascii="Calibri" w:hAnsi="Calibri" w:cs="Calibri" w:eastAsiaTheme="majorEastAsia"/>
          <w:b/>
          <w:bCs/>
          <w:sz w:val="20"/>
          <w:szCs w:val="20"/>
        </w:rPr>
        <w:t>CWT_out</w:t>
      </w:r>
      <w:r w:rsidRPr="005A071D">
        <w:rPr>
          <w:rFonts w:ascii="Calibri" w:hAnsi="Calibri" w:cs="Calibri" w:eastAsiaTheme="majorEastAsia"/>
          <w:sz w:val="20"/>
          <w:szCs w:val="20"/>
        </w:rPr>
        <w:t xml:space="preserve"> in DP model.</w:t>
      </w:r>
    </w:p>
    <w:p w:rsidRPr="005A071D" w:rsidR="005A071D" w:rsidP="005A071D" w:rsidRDefault="005A071D" w14:paraId="53FF8CDE" w14:textId="77777777">
      <w:pPr>
        <w:pStyle w:val="paragraph"/>
        <w:numPr>
          <w:ilvl w:val="0"/>
          <w:numId w:val="6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Do </w:t>
      </w:r>
      <w:r w:rsidRPr="005A071D">
        <w:rPr>
          <w:rFonts w:ascii="Calibri" w:hAnsi="Calibri" w:cs="Calibri" w:eastAsiaTheme="majorEastAsia"/>
          <w:b/>
          <w:bCs/>
          <w:sz w:val="20"/>
          <w:szCs w:val="20"/>
        </w:rPr>
        <w:t>not</w:t>
      </w:r>
      <w:r w:rsidRPr="005A071D">
        <w:rPr>
          <w:rFonts w:ascii="Calibri" w:hAnsi="Calibri" w:cs="Calibri" w:eastAsiaTheme="majorEastAsia"/>
          <w:sz w:val="20"/>
          <w:szCs w:val="20"/>
        </w:rPr>
        <w:t xml:space="preserve"> include </w:t>
      </w:r>
      <w:r w:rsidRPr="005A071D">
        <w:rPr>
          <w:rFonts w:ascii="Calibri" w:hAnsi="Calibri" w:cs="Calibri" w:eastAsiaTheme="majorEastAsia"/>
          <w:b/>
          <w:bCs/>
          <w:sz w:val="20"/>
          <w:szCs w:val="20"/>
        </w:rPr>
        <w:t>DT</w:t>
      </w:r>
      <w:r w:rsidRPr="005A071D">
        <w:rPr>
          <w:rFonts w:ascii="Calibri" w:hAnsi="Calibri" w:cs="Calibri" w:eastAsiaTheme="majorEastAsia"/>
          <w:sz w:val="20"/>
          <w:szCs w:val="20"/>
        </w:rPr>
        <w:t xml:space="preserve"> in CWL model.</w:t>
      </w:r>
    </w:p>
    <w:p w:rsidRPr="005A071D" w:rsidR="005A071D" w:rsidP="005A071D" w:rsidRDefault="005A071D" w14:paraId="0DCC158A" w14:textId="77777777">
      <w:pPr>
        <w:pStyle w:val="paragraph"/>
        <w:numPr>
          <w:ilvl w:val="0"/>
          <w:numId w:val="6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Do </w:t>
      </w:r>
      <w:r w:rsidRPr="005A071D">
        <w:rPr>
          <w:rFonts w:ascii="Calibri" w:hAnsi="Calibri" w:cs="Calibri" w:eastAsiaTheme="majorEastAsia"/>
          <w:b/>
          <w:bCs/>
          <w:sz w:val="20"/>
          <w:szCs w:val="20"/>
        </w:rPr>
        <w:t>not</w:t>
      </w:r>
      <w:r w:rsidRPr="005A071D">
        <w:rPr>
          <w:rFonts w:ascii="Calibri" w:hAnsi="Calibri" w:cs="Calibri" w:eastAsiaTheme="majorEastAsia"/>
          <w:sz w:val="20"/>
          <w:szCs w:val="20"/>
        </w:rPr>
        <w:t xml:space="preserve"> include DP/SP/DT in the Power model.</w:t>
      </w:r>
    </w:p>
    <w:p w:rsidRPr="005A071D" w:rsidR="005A071D" w:rsidP="005A071D" w:rsidRDefault="005D2DC4" w14:paraId="69631065"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581113D3">
          <v:rect id="_x0000_i1038" style="width:468pt;height:.05pt;mso-width-percent:0;mso-height-percent:0;mso-width-percent:0;mso-height-percent:0" alt="" o:hr="t" o:hrstd="t" o:hralign="center" fillcolor="#a0a0a0" stroked="f"/>
        </w:pict>
      </w:r>
    </w:p>
    <w:p w:rsidRPr="005A071D" w:rsidR="005A071D" w:rsidP="005A071D" w:rsidRDefault="005A071D" w14:paraId="1878D48D"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3) Residual normalization (robust z-scores)</w:t>
      </w:r>
    </w:p>
    <w:p w:rsidRPr="005A071D" w:rsidR="005A071D" w:rsidP="005A071D" w:rsidRDefault="005A071D" w14:paraId="6E7EE13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493CDF6"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3.1 Compute robust stats on “normal” data</w:t>
      </w:r>
    </w:p>
    <w:p w:rsidRPr="005A071D" w:rsidR="005A071D" w:rsidP="005A071D" w:rsidRDefault="005A071D" w14:paraId="0550FFF5"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F78063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For each residual rX, compute:</w:t>
      </w:r>
    </w:p>
    <w:p w:rsidRPr="005A071D" w:rsidR="005A071D" w:rsidP="005A071D" w:rsidRDefault="005A071D" w14:paraId="0A9325E7" w14:textId="77777777">
      <w:pPr>
        <w:pStyle w:val="paragraph"/>
        <w:numPr>
          <w:ilvl w:val="0"/>
          <w:numId w:val="6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med_X = median(rX on normal periods)</w:t>
      </w:r>
    </w:p>
    <w:p w:rsidRPr="005A071D" w:rsidR="005A071D" w:rsidP="005A071D" w:rsidRDefault="005A071D" w14:paraId="4A21D20E" w14:textId="77777777">
      <w:pPr>
        <w:pStyle w:val="paragraph"/>
        <w:numPr>
          <w:ilvl w:val="0"/>
          <w:numId w:val="6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mad_X = median(|rX − med_X|)</w:t>
      </w:r>
    </w:p>
    <w:p w:rsidRPr="005A071D" w:rsidR="005A071D" w:rsidP="005A071D" w:rsidRDefault="005A071D" w14:paraId="0E843356"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Set mad_X = max(mad_X, eps) to avoid divide-by-zero.</w:t>
      </w:r>
    </w:p>
    <w:p w:rsidRPr="005A071D" w:rsidR="005A071D" w:rsidP="005A071D" w:rsidRDefault="005A071D" w14:paraId="00B23254"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4F4169F3"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3.2 Normalize</w:t>
      </w:r>
    </w:p>
    <w:p w:rsidRPr="005A071D" w:rsidR="005A071D" w:rsidP="005A071D" w:rsidRDefault="005A071D" w14:paraId="1B8A7A47"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A81C36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zX(t) = (rX(t) − med_X) / mad_X</w:t>
      </w:r>
    </w:p>
    <w:p w:rsidRPr="005A071D" w:rsidR="005A071D" w:rsidP="005A071D" w:rsidRDefault="005A071D" w14:paraId="4F32C09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6913C0E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your team prefers σ-based z-scores, that’s acceptable, but MAD is recommended.)</w:t>
      </w:r>
    </w:p>
    <w:p w:rsidRPr="005A071D" w:rsidR="005A071D" w:rsidP="005A071D" w:rsidRDefault="005D2DC4" w14:paraId="35DBC8B7"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640EA99F">
          <v:rect id="_x0000_i1037" style="width:468pt;height:.05pt;mso-width-percent:0;mso-height-percent:0;mso-width-percent:0;mso-height-percent:0" alt="" o:hr="t" o:hrstd="t" o:hralign="center" fillcolor="#a0a0a0" stroked="f"/>
        </w:pict>
      </w:r>
    </w:p>
    <w:p w:rsidRPr="005A071D" w:rsidR="005A071D" w:rsidP="005A071D" w:rsidRDefault="005A071D" w14:paraId="4BAFDECF"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4) Time-window features (level / persistence / volatility / trend)</w:t>
      </w:r>
    </w:p>
    <w:p w:rsidRPr="005A071D" w:rsidR="005A071D" w:rsidP="005A071D" w:rsidRDefault="005A071D" w14:paraId="35038C3B"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642795E3"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Pick a base timestep (recommend 1–5 minutes). Use rolling windows:</w:t>
      </w:r>
    </w:p>
    <w:p w:rsidRPr="005A071D" w:rsidR="005A071D" w:rsidP="005A071D" w:rsidRDefault="005A071D" w14:paraId="5DAE193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B0AB842"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4.1 Level (smoothed residual)</w:t>
      </w:r>
    </w:p>
    <w:p w:rsidRPr="005A071D" w:rsidR="005A071D" w:rsidP="005A071D" w:rsidRDefault="005A071D" w14:paraId="654BB549"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4768E5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Lx(t) = rolling_mean(zX, W_level)</w:t>
      </w:r>
    </w:p>
    <w:p w:rsidRPr="005A071D" w:rsidR="005A071D" w:rsidP="005A071D" w:rsidRDefault="005A071D" w14:paraId="734014EB"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Default:</w:t>
      </w:r>
      <w:r w:rsidRPr="005A071D">
        <w:rPr>
          <w:rFonts w:ascii="Calibri" w:hAnsi="Calibri" w:cs="Calibri" w:eastAsiaTheme="majorEastAsia"/>
          <w:sz w:val="20"/>
          <w:szCs w:val="20"/>
        </w:rPr>
        <w:t xml:space="preserve"> W_level = 10 minutes</w:t>
      </w:r>
    </w:p>
    <w:p w:rsidRPr="005A071D" w:rsidR="005A071D" w:rsidP="005A071D" w:rsidRDefault="005A071D" w14:paraId="7C6F6FBB"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A1E5C95"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4.2 Persistence (fault presence)</w:t>
      </w:r>
    </w:p>
    <w:p w:rsidRPr="005A071D" w:rsidR="005A071D" w:rsidP="005A071D" w:rsidRDefault="005A071D" w14:paraId="59D29F83"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03E4733"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Over last W_persist:</w:t>
      </w:r>
    </w:p>
    <w:p w:rsidRPr="005A071D" w:rsidR="005A071D" w:rsidP="005A071D" w:rsidRDefault="005A071D" w14:paraId="703E2480" w14:textId="77777777">
      <w:pPr>
        <w:pStyle w:val="paragraph"/>
        <w:numPr>
          <w:ilvl w:val="0"/>
          <w:numId w:val="6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Px_high = fraction(Lx &gt; T_high)</w:t>
      </w:r>
    </w:p>
    <w:p w:rsidRPr="005A071D" w:rsidR="005A071D" w:rsidP="005A071D" w:rsidRDefault="005A071D" w14:paraId="1B0B2C74" w14:textId="77777777">
      <w:pPr>
        <w:pStyle w:val="paragraph"/>
        <w:numPr>
          <w:ilvl w:val="0"/>
          <w:numId w:val="6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Px_low  = fraction(Lx &lt; -T_low)</w:t>
      </w:r>
    </w:p>
    <w:p w:rsidRPr="005A071D" w:rsidR="005A071D" w:rsidP="005A071D" w:rsidRDefault="005A071D" w14:paraId="16B519D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Default:</w:t>
      </w:r>
      <w:r w:rsidRPr="005A071D">
        <w:rPr>
          <w:rFonts w:ascii="Calibri" w:hAnsi="Calibri" w:cs="Calibri" w:eastAsiaTheme="majorEastAsia"/>
          <w:sz w:val="20"/>
          <w:szCs w:val="20"/>
        </w:rPr>
        <w:t xml:space="preserve"> W_persist = 30 minutes, require ≥ 0.8</w:t>
      </w:r>
    </w:p>
    <w:p w:rsidRPr="005A071D" w:rsidR="005A071D" w:rsidP="005A071D" w:rsidRDefault="005A071D" w14:paraId="3CADDDD8"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52487E6"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4.3 Volatility (hunting)</w:t>
      </w:r>
    </w:p>
    <w:p w:rsidRPr="005A071D" w:rsidR="005A071D" w:rsidP="005A071D" w:rsidRDefault="005A071D" w14:paraId="157E79FE"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01ACD48"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Vx(t) = rolling_std(zX, W_vol)</w:t>
      </w:r>
    </w:p>
    <w:p w:rsidRPr="005A071D" w:rsidR="005A071D" w:rsidP="005A071D" w:rsidRDefault="005A071D" w14:paraId="0F420BF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Default:</w:t>
      </w:r>
      <w:r w:rsidRPr="005A071D">
        <w:rPr>
          <w:rFonts w:ascii="Calibri" w:hAnsi="Calibri" w:cs="Calibri" w:eastAsiaTheme="majorEastAsia"/>
          <w:sz w:val="20"/>
          <w:szCs w:val="20"/>
        </w:rPr>
        <w:t xml:space="preserve"> W_vol = 10 minutes</w:t>
      </w:r>
    </w:p>
    <w:p w:rsidRPr="005A071D" w:rsidR="005A071D" w:rsidP="005A071D" w:rsidRDefault="005A071D" w14:paraId="73D2B1A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4F6AEE8"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4.4 Trend (fouling vs flow)</w:t>
      </w:r>
    </w:p>
    <w:p w:rsidRPr="005A071D" w:rsidR="005A071D" w:rsidP="005A071D" w:rsidRDefault="005A071D" w14:paraId="36A0E68E"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5B99B31"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Compute daily/weekly slope on a smoothed series:</w:t>
      </w:r>
    </w:p>
    <w:p w:rsidRPr="005A071D" w:rsidR="005A071D" w:rsidP="005A071D" w:rsidRDefault="005A071D" w14:paraId="4C839D30" w14:textId="77777777">
      <w:pPr>
        <w:pStyle w:val="paragraph"/>
        <w:numPr>
          <w:ilvl w:val="0"/>
          <w:numId w:val="6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Lx_1h = rolling_mean(zX, 1 hour)</w:t>
      </w:r>
    </w:p>
    <w:p w:rsidRPr="005A071D" w:rsidR="005A071D" w:rsidP="005A071D" w:rsidRDefault="005A071D" w14:paraId="703213F9" w14:textId="77777777">
      <w:pPr>
        <w:pStyle w:val="paragraph"/>
        <w:numPr>
          <w:ilvl w:val="0"/>
          <w:numId w:val="6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Sx = slope(Lx_1h over W_trend)</w:t>
      </w:r>
    </w:p>
    <w:p w:rsidRPr="005A071D" w:rsidR="005A071D" w:rsidP="005A071D" w:rsidRDefault="005A071D" w14:paraId="4C3539FB"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Default:</w:t>
      </w:r>
      <w:r w:rsidRPr="005A071D">
        <w:rPr>
          <w:rFonts w:ascii="Calibri" w:hAnsi="Calibri" w:cs="Calibri" w:eastAsiaTheme="majorEastAsia"/>
          <w:sz w:val="20"/>
          <w:szCs w:val="20"/>
        </w:rPr>
        <w:t xml:space="preserve"> W_trend = 14–30 days</w:t>
      </w:r>
    </w:p>
    <w:p w:rsidRPr="005A071D" w:rsidR="005A071D" w:rsidP="005A071D" w:rsidRDefault="005D2DC4" w14:paraId="30FE3C0F"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5B2B39DB">
          <v:rect id="_x0000_i1036" style="width:468pt;height:.05pt;mso-width-percent:0;mso-height-percent:0;mso-width-percent:0;mso-height-percent:0" alt="" o:hr="t" o:hrstd="t" o:hralign="center" fillcolor="#a0a0a0" stroked="f"/>
        </w:pict>
      </w:r>
    </w:p>
    <w:p w:rsidRPr="005A071D" w:rsidR="005A071D" w:rsidP="005A071D" w:rsidRDefault="005A071D" w14:paraId="2452D82E"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5) Operational gates (if any fail → output “NO DIAGNOSIS”)</w:t>
      </w:r>
    </w:p>
    <w:p w:rsidRPr="005A071D" w:rsidR="005A071D" w:rsidP="005A071D" w:rsidRDefault="005A071D" w14:paraId="193C1030"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045D31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Run diagnosis only when all gates are true.</w:t>
      </w:r>
    </w:p>
    <w:p w:rsidRPr="005A071D" w:rsidR="005A071D" w:rsidP="005A071D" w:rsidRDefault="005A071D" w14:paraId="01C0B291"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88F0C89"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5.1 Gates</w:t>
      </w:r>
    </w:p>
    <w:p w:rsidRPr="005A071D" w:rsidR="005A071D" w:rsidP="005A071D" w:rsidRDefault="005A071D" w14:paraId="02E0D5E4" w14:textId="77777777">
      <w:pPr>
        <w:pStyle w:val="paragraph"/>
        <w:numPr>
          <w:ilvl w:val="0"/>
          <w:numId w:val="6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Running gate:</w:t>
      </w:r>
      <w:r w:rsidRPr="005A071D">
        <w:rPr>
          <w:rFonts w:ascii="Calibri" w:hAnsi="Calibri" w:cs="Calibri" w:eastAsiaTheme="majorEastAsia"/>
          <w:sz w:val="20"/>
          <w:szCs w:val="20"/>
        </w:rPr>
        <w:t xml:space="preserve"> chiller is ON</w:t>
      </w:r>
    </w:p>
    <w:p w:rsidRPr="005A071D" w:rsidR="005A071D" w:rsidP="005A071D" w:rsidRDefault="005A071D" w14:paraId="067A4873" w14:textId="77777777">
      <w:pPr>
        <w:pStyle w:val="paragraph"/>
        <w:numPr>
          <w:ilvl w:val="0"/>
          <w:numId w:val="6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Stability gate:</w:t>
      </w:r>
      <w:r w:rsidRPr="005A071D">
        <w:rPr>
          <w:rFonts w:ascii="Calibri" w:hAnsi="Calibri" w:cs="Calibri" w:eastAsiaTheme="majorEastAsia"/>
          <w:sz w:val="20"/>
          <w:szCs w:val="20"/>
        </w:rPr>
        <w:t xml:space="preserve"> not starting/stopping, no rapid ramp (site-defined), not in limit/alarm mode</w:t>
      </w:r>
    </w:p>
    <w:p w:rsidRPr="005A071D" w:rsidR="005A071D" w:rsidP="005A071D" w:rsidRDefault="005A071D" w14:paraId="1C3A153C" w14:textId="77777777">
      <w:pPr>
        <w:pStyle w:val="paragraph"/>
        <w:numPr>
          <w:ilvl w:val="0"/>
          <w:numId w:val="6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Load gate:</w:t>
      </w:r>
      <w:r w:rsidRPr="005A071D">
        <w:rPr>
          <w:rFonts w:ascii="Calibri" w:hAnsi="Calibri" w:cs="Calibri" w:eastAsiaTheme="majorEastAsia"/>
          <w:sz w:val="20"/>
          <w:szCs w:val="20"/>
        </w:rPr>
        <w:t xml:space="preserve"> Load_calc &gt; Load_min (typical 15–25% of design)</w:t>
      </w:r>
    </w:p>
    <w:p w:rsidRPr="005A071D" w:rsidR="005A071D" w:rsidP="005A071D" w:rsidRDefault="005A071D" w14:paraId="7B4D64C6" w14:textId="77777777">
      <w:pPr>
        <w:pStyle w:val="paragraph"/>
        <w:numPr>
          <w:ilvl w:val="0"/>
          <w:numId w:val="6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Flow validity gate:</w:t>
      </w:r>
      <w:r w:rsidRPr="005A071D">
        <w:rPr>
          <w:rFonts w:ascii="Calibri" w:hAnsi="Calibri" w:cs="Calibri" w:eastAsiaTheme="majorEastAsia"/>
          <w:sz w:val="20"/>
          <w:szCs w:val="20"/>
        </w:rPr>
        <w:t xml:space="preserve"> evap + condenser flow (or DPT) are valid</w:t>
      </w:r>
    </w:p>
    <w:p w:rsidRPr="005A071D" w:rsidR="005A071D" w:rsidP="005A071D" w:rsidRDefault="005A071D" w14:paraId="631FEB26" w14:textId="77777777">
      <w:pPr>
        <w:pStyle w:val="paragraph"/>
        <w:numPr>
          <w:ilvl w:val="0"/>
          <w:numId w:val="6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Transition gate:</w:t>
      </w:r>
      <w:r w:rsidRPr="005A071D">
        <w:rPr>
          <w:rFonts w:ascii="Calibri" w:hAnsi="Calibri" w:cs="Calibri" w:eastAsiaTheme="majorEastAsia"/>
          <w:sz w:val="20"/>
          <w:szCs w:val="20"/>
        </w:rPr>
        <w:t xml:space="preserve"> not within setpoint transition window (site-defined)</w:t>
      </w:r>
    </w:p>
    <w:p w:rsidRPr="005A071D" w:rsidR="005A071D" w:rsidP="005A071D" w:rsidRDefault="005A071D" w14:paraId="5A8D0E4F"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06AD00D"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5.2 Persistence requirement</w:t>
      </w:r>
    </w:p>
    <w:p w:rsidRPr="005A071D" w:rsidR="005A071D" w:rsidP="005A071D" w:rsidRDefault="005A071D" w14:paraId="4CBC7D61"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622D969"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Even if logic triggers, only assert a fault if it persists:</w:t>
      </w:r>
    </w:p>
    <w:p w:rsidRPr="005A071D" w:rsidR="005A071D" w:rsidP="005A071D" w:rsidRDefault="005A071D" w14:paraId="31FB95EB" w14:textId="77777777">
      <w:pPr>
        <w:pStyle w:val="paragraph"/>
        <w:numPr>
          <w:ilvl w:val="0"/>
          <w:numId w:val="6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Fast faults:</w:t>
      </w:r>
      <w:r w:rsidRPr="005A071D">
        <w:rPr>
          <w:rFonts w:ascii="Calibri" w:hAnsi="Calibri" w:cs="Calibri" w:eastAsiaTheme="majorEastAsia"/>
          <w:sz w:val="20"/>
          <w:szCs w:val="20"/>
        </w:rPr>
        <w:t xml:space="preserve"> ≥ 10–30 min</w:t>
      </w:r>
    </w:p>
    <w:p w:rsidRPr="005A071D" w:rsidR="005A071D" w:rsidP="005A071D" w:rsidRDefault="005A071D" w14:paraId="1BB32D1E" w14:textId="77777777">
      <w:pPr>
        <w:pStyle w:val="paragraph"/>
        <w:numPr>
          <w:ilvl w:val="0"/>
          <w:numId w:val="6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Fouling:</w:t>
      </w:r>
      <w:r w:rsidRPr="005A071D">
        <w:rPr>
          <w:rFonts w:ascii="Calibri" w:hAnsi="Calibri" w:cs="Calibri" w:eastAsiaTheme="majorEastAsia"/>
          <w:sz w:val="20"/>
          <w:szCs w:val="20"/>
        </w:rPr>
        <w:t xml:space="preserve"> hours/days + requires trend</w:t>
      </w:r>
    </w:p>
    <w:p w:rsidRPr="005A071D" w:rsidR="005A071D" w:rsidP="005A071D" w:rsidRDefault="005D2DC4" w14:paraId="43D69C15"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49CC9153">
          <v:rect id="_x0000_i1035" style="width:468pt;height:.05pt;mso-width-percent:0;mso-height-percent:0;mso-width-percent:0;mso-height-percent:0" alt="" o:hr="t" o:hrstd="t" o:hralign="center" fillcolor="#a0a0a0" stroked="f"/>
        </w:pict>
      </w:r>
    </w:p>
    <w:p w:rsidRPr="005A071D" w:rsidR="005A071D" w:rsidP="005A071D" w:rsidRDefault="005A071D" w14:paraId="1B2EB6B6"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6) Thresholds (defaults)</w:t>
      </w:r>
    </w:p>
    <w:p w:rsidRPr="005A071D" w:rsidR="005A071D" w:rsidP="005A071D" w:rsidRDefault="005A071D" w14:paraId="6A2418D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5DAD1B2"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All thresholds are on </w:t>
      </w:r>
      <w:r w:rsidRPr="005A071D">
        <w:rPr>
          <w:rFonts w:ascii="Calibri" w:hAnsi="Calibri" w:cs="Calibri" w:eastAsiaTheme="majorEastAsia"/>
          <w:b/>
          <w:bCs/>
          <w:sz w:val="20"/>
          <w:szCs w:val="20"/>
        </w:rPr>
        <w:t>Lx</w:t>
      </w:r>
      <w:r w:rsidRPr="005A071D">
        <w:rPr>
          <w:rFonts w:ascii="Calibri" w:hAnsi="Calibri" w:cs="Calibri" w:eastAsiaTheme="majorEastAsia"/>
          <w:sz w:val="20"/>
          <w:szCs w:val="20"/>
        </w:rPr>
        <w:t xml:space="preserve"> (smoothed z-scores).</w:t>
      </w:r>
    </w:p>
    <w:p w:rsidRPr="005A071D" w:rsidR="005A071D" w:rsidP="005A071D" w:rsidRDefault="005A071D" w14:paraId="36AB535C" w14:textId="77777777">
      <w:pPr>
        <w:pStyle w:val="paragraph"/>
        <w:numPr>
          <w:ilvl w:val="0"/>
          <w:numId w:val="6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T_high = +2.0 (warning), +3.0 (strong)</w:t>
      </w:r>
    </w:p>
    <w:p w:rsidRPr="005A071D" w:rsidR="005A071D" w:rsidP="005A071D" w:rsidRDefault="005A071D" w14:paraId="65A9C504" w14:textId="77777777">
      <w:pPr>
        <w:pStyle w:val="paragraph"/>
        <w:numPr>
          <w:ilvl w:val="0"/>
          <w:numId w:val="6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T_0 = 0.8 to 1.0 (near-zero band)</w:t>
      </w:r>
    </w:p>
    <w:p w:rsidRPr="005A071D" w:rsidR="005A071D" w:rsidP="005A071D" w:rsidRDefault="005A071D" w14:paraId="3CF80711" w14:textId="77777777">
      <w:pPr>
        <w:pStyle w:val="paragraph"/>
        <w:numPr>
          <w:ilvl w:val="0"/>
          <w:numId w:val="6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T_sp_low = 2.0 (so “low suction” means Lsp &lt; -2.0)</w:t>
      </w:r>
    </w:p>
    <w:p w:rsidRPr="005A071D" w:rsidR="005A071D" w:rsidP="005A071D" w:rsidRDefault="005A071D" w14:paraId="1233DE23" w14:textId="77777777">
      <w:pPr>
        <w:pStyle w:val="paragraph"/>
        <w:numPr>
          <w:ilvl w:val="0"/>
          <w:numId w:val="6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T_vol = 1.8–2.5 (tune per sampling)</w:t>
      </w:r>
    </w:p>
    <w:p w:rsidRPr="005A071D" w:rsidR="005A071D" w:rsidP="005A071D" w:rsidRDefault="005A071D" w14:paraId="6ADD98B6" w14:textId="77777777">
      <w:pPr>
        <w:pStyle w:val="paragraph"/>
        <w:numPr>
          <w:ilvl w:val="0"/>
          <w:numId w:val="6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Persist_frac = 0.8</w:t>
      </w:r>
    </w:p>
    <w:p w:rsidRPr="005A071D" w:rsidR="005A071D" w:rsidP="005A071D" w:rsidRDefault="005D2DC4" w14:paraId="52388091"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06D4380D">
          <v:rect id="_x0000_i1034" style="width:468pt;height:.05pt;mso-width-percent:0;mso-height-percent:0;mso-width-percent:0;mso-height-percent:0" alt="" o:hr="t" o:hrstd="t" o:hralign="center" fillcolor="#a0a0a0" stroked="f"/>
        </w:pict>
      </w:r>
    </w:p>
    <w:p w:rsidRPr="005A071D" w:rsidR="005A071D" w:rsidP="005A071D" w:rsidRDefault="005A071D" w14:paraId="5CA91DA8"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7) Decision logic (one-primary-fault)</w:t>
      </w:r>
    </w:p>
    <w:p w:rsidRPr="005A071D" w:rsidR="005A071D" w:rsidP="005A071D" w:rsidRDefault="005A071D" w14:paraId="5EE38DD8"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AC5932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Implement as a deterministic priority-ordered function.</w:t>
      </w:r>
    </w:p>
    <w:p w:rsidRPr="005A071D" w:rsidR="005A071D" w:rsidP="005A071D" w:rsidRDefault="005A071D" w14:paraId="68ABFAE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8C5CD7C"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7.1 Helper booleans (computed at time t)</w:t>
      </w:r>
    </w:p>
    <w:p w:rsidRPr="005A071D" w:rsidR="005A071D" w:rsidP="005A071D" w:rsidRDefault="005A071D" w14:paraId="4768C5CB"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978DBF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Using Lx(t):</w:t>
      </w:r>
    </w:p>
    <w:p w:rsidRPr="005A071D" w:rsidR="005A071D" w:rsidP="005A071D" w:rsidRDefault="005A071D" w14:paraId="4C9C00DA"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PWR_HIGH = (Lpwr &gt; T_high)</w:t>
      </w:r>
    </w:p>
    <w:p w:rsidRPr="005A071D" w:rsidR="005A071D" w:rsidP="005A071D" w:rsidRDefault="005A071D" w14:paraId="17D98EC7"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DP_HIGH  = (Ldp  &gt; T_high)</w:t>
      </w:r>
    </w:p>
    <w:p w:rsidRPr="005A071D" w:rsidR="005A071D" w:rsidP="005A071D" w:rsidRDefault="005A071D" w14:paraId="10472B22"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SP_LOW   = (Lsp  &lt; -T_sp_low)</w:t>
      </w:r>
    </w:p>
    <w:p w:rsidRPr="005A071D" w:rsidR="005A071D" w:rsidP="005A071D" w:rsidRDefault="005A071D" w14:paraId="154E6BBB"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AMP_HIGH = (Lamp &gt; T_high)</w:t>
      </w:r>
    </w:p>
    <w:p w:rsidRPr="005A071D" w:rsidR="005A071D" w:rsidP="005A071D" w:rsidRDefault="005A071D" w14:paraId="7C879722"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CWL_HIGH = (Lcwl &gt; T_high)</w:t>
      </w:r>
    </w:p>
    <w:p w:rsidRPr="005A071D" w:rsidR="005A071D" w:rsidP="005A071D" w:rsidRDefault="005A071D" w14:paraId="78BDE803"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CWL_NEAR0 = (abs(Lcwl) &lt;= T_0)</w:t>
      </w:r>
    </w:p>
    <w:p w:rsidRPr="005A071D" w:rsidR="005A071D" w:rsidP="005A071D" w:rsidRDefault="005A071D" w14:paraId="287AB440"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lastRenderedPageBreak/>
        <w:t>DP_NEAR0 = (abs(Ldp) &lt;= T_0)</w:t>
      </w:r>
    </w:p>
    <w:p w:rsidRPr="005A071D" w:rsidR="005A071D" w:rsidP="005A071D" w:rsidRDefault="005A071D" w14:paraId="0661CA27"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SP_NEAR0 = (abs(Lsp) &lt;= T_0)</w:t>
      </w:r>
    </w:p>
    <w:p w:rsidRPr="005A071D" w:rsidR="005A071D" w:rsidP="005A071D" w:rsidRDefault="005A071D" w14:paraId="7094F7E8" w14:textId="77777777">
      <w:pPr>
        <w:pStyle w:val="paragraph"/>
        <w:numPr>
          <w:ilvl w:val="0"/>
          <w:numId w:val="6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DT_ABS_HIGH = (abs(Ldt) &gt; T_high) </w:t>
      </w:r>
      <w:r w:rsidRPr="005A071D">
        <w:rPr>
          <w:rFonts w:ascii="Calibri" w:hAnsi="Calibri" w:cs="Calibri" w:eastAsiaTheme="majorEastAsia"/>
          <w:i/>
          <w:iCs/>
          <w:sz w:val="20"/>
          <w:szCs w:val="20"/>
        </w:rPr>
        <w:t>(for sensor buckets)</w:t>
      </w:r>
    </w:p>
    <w:p w:rsidRPr="005A071D" w:rsidR="005A071D" w:rsidP="005A071D" w:rsidRDefault="005A071D" w14:paraId="1DF772E6"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8FF9F85"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Volatility:</w:t>
      </w:r>
    </w:p>
    <w:p w:rsidRPr="005A071D" w:rsidR="005A071D" w:rsidP="005A071D" w:rsidRDefault="005A071D" w14:paraId="41979379" w14:textId="77777777">
      <w:pPr>
        <w:pStyle w:val="paragraph"/>
        <w:numPr>
          <w:ilvl w:val="0"/>
          <w:numId w:val="7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SP_VOL_HIGH = (Vsp &gt; T_vol)</w:t>
      </w:r>
    </w:p>
    <w:p w:rsidRPr="005A071D" w:rsidR="005A071D" w:rsidP="005A071D" w:rsidRDefault="005A071D" w14:paraId="6F0160D8" w14:textId="77777777">
      <w:pPr>
        <w:pStyle w:val="paragraph"/>
        <w:numPr>
          <w:ilvl w:val="0"/>
          <w:numId w:val="7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DT_VOL_HIGH = (Vdt &gt; T_vol)</w:t>
      </w:r>
    </w:p>
    <w:p w:rsidRPr="005A071D" w:rsidR="005A071D" w:rsidP="005A071D" w:rsidRDefault="005A071D" w14:paraId="22ED4125" w14:textId="77777777">
      <w:pPr>
        <w:pStyle w:val="paragraph"/>
        <w:numPr>
          <w:ilvl w:val="0"/>
          <w:numId w:val="7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CWL_VOL_HIGH = (Vcwl &gt; T_vol) </w:t>
      </w:r>
      <w:r w:rsidRPr="005A071D">
        <w:rPr>
          <w:rFonts w:ascii="Calibri" w:hAnsi="Calibri" w:cs="Calibri" w:eastAsiaTheme="majorEastAsia"/>
          <w:i/>
          <w:iCs/>
          <w:sz w:val="20"/>
          <w:szCs w:val="20"/>
        </w:rPr>
        <w:t>(optional)</w:t>
      </w:r>
    </w:p>
    <w:p w:rsidRPr="005A071D" w:rsidR="005A071D" w:rsidP="005A071D" w:rsidRDefault="005A071D" w14:paraId="02E8F9E4" w14:textId="77777777">
      <w:pPr>
        <w:pStyle w:val="paragraph"/>
        <w:numPr>
          <w:ilvl w:val="0"/>
          <w:numId w:val="7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DP_VOL_HIGH = (Vdp &gt; T_vol) </w:t>
      </w:r>
      <w:r w:rsidRPr="005A071D">
        <w:rPr>
          <w:rFonts w:ascii="Calibri" w:hAnsi="Calibri" w:cs="Calibri" w:eastAsiaTheme="majorEastAsia"/>
          <w:i/>
          <w:iCs/>
          <w:sz w:val="20"/>
          <w:szCs w:val="20"/>
        </w:rPr>
        <w:t>(optional)</w:t>
      </w:r>
    </w:p>
    <w:p w:rsidRPr="005A071D" w:rsidR="005A071D" w:rsidP="005A071D" w:rsidRDefault="005A071D" w14:paraId="3EC76450"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2602BA8"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Trend (for fouling split):</w:t>
      </w:r>
    </w:p>
    <w:p w:rsidRPr="005A071D" w:rsidR="005A071D" w:rsidP="005A071D" w:rsidRDefault="005A071D" w14:paraId="3E77874D" w14:textId="77777777">
      <w:pPr>
        <w:pStyle w:val="paragraph"/>
        <w:numPr>
          <w:ilvl w:val="0"/>
          <w:numId w:val="7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DP_TREND_UP  = (Sdp &gt; S_thresh)</w:t>
      </w:r>
    </w:p>
    <w:p w:rsidRPr="005A071D" w:rsidR="005A071D" w:rsidP="005A071D" w:rsidRDefault="005A071D" w14:paraId="0A8E6274" w14:textId="77777777">
      <w:pPr>
        <w:pStyle w:val="paragraph"/>
        <w:numPr>
          <w:ilvl w:val="0"/>
          <w:numId w:val="7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CWL_TREND_UP = (Scwl &gt; S_thresh)</w:t>
      </w:r>
    </w:p>
    <w:p w:rsidRPr="005A071D" w:rsidR="005A071D" w:rsidP="005A071D" w:rsidRDefault="005A071D" w14:paraId="1363BF9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Choose S_thresh by commissioning on normal data.</w:t>
      </w:r>
    </w:p>
    <w:p w:rsidRPr="005A071D" w:rsidR="005A071D" w:rsidP="005A071D" w:rsidRDefault="005D2DC4" w14:paraId="74B95685"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4F6AF87D">
          <v:rect id="_x0000_i1033" style="width:468pt;height:.05pt;mso-width-percent:0;mso-height-percent:0;mso-width-percent:0;mso-height-percent:0" alt="" o:hr="t" o:hrstd="t" o:hralign="center" fillcolor="#a0a0a0" stroked="f"/>
        </w:pict>
      </w:r>
    </w:p>
    <w:p w:rsidRPr="005A071D" w:rsidR="005A071D" w:rsidP="005A071D" w:rsidRDefault="005A071D" w14:paraId="053930A5"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7.2 Priority order</w:t>
      </w:r>
    </w:p>
    <w:p w:rsidRPr="005A071D" w:rsidR="005A071D" w:rsidP="005A071D" w:rsidRDefault="005A071D" w14:paraId="7E0BD4DF"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6F2724A"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Priority 0 — Sensor/model mismatch “savers”</w:t>
      </w:r>
    </w:p>
    <w:p w:rsidRPr="005A071D" w:rsidR="005A071D" w:rsidP="005A071D" w:rsidRDefault="005A071D" w14:paraId="3E173D5A"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C996F9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These can run even if PWR is not high.</w:t>
      </w:r>
    </w:p>
    <w:p w:rsidRPr="005A071D" w:rsidR="005A071D" w:rsidP="005A071D" w:rsidRDefault="005A071D" w14:paraId="455A37F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122B9BB"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F) DP sensor bias / DP model mismatch</w:t>
      </w:r>
    </w:p>
    <w:p w:rsidRPr="005A071D" w:rsidR="005A071D" w:rsidP="005A071D" w:rsidRDefault="005A071D" w14:paraId="1C3C061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Trigger if:</w:t>
      </w:r>
    </w:p>
    <w:p w:rsidRPr="005A071D" w:rsidR="005A071D" w:rsidP="005A071D" w:rsidRDefault="005A071D" w14:paraId="45C25AF3" w14:textId="77777777">
      <w:pPr>
        <w:pStyle w:val="paragraph"/>
        <w:numPr>
          <w:ilvl w:val="0"/>
          <w:numId w:val="7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abs(Ldp) &gt; T_high</w:t>
      </w:r>
    </w:p>
    <w:p w:rsidRPr="005A071D" w:rsidR="005A071D" w:rsidP="005A071D" w:rsidRDefault="005A071D" w14:paraId="4C27F7C4" w14:textId="77777777">
      <w:pPr>
        <w:pStyle w:val="paragraph"/>
        <w:numPr>
          <w:ilvl w:val="0"/>
          <w:numId w:val="7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abs(Lpwr) &lt;= T_0</w:t>
      </w:r>
    </w:p>
    <w:p w:rsidRPr="005A071D" w:rsidR="005A071D" w:rsidP="005A071D" w:rsidRDefault="005A071D" w14:paraId="3458EBBA" w14:textId="77777777">
      <w:pPr>
        <w:pStyle w:val="paragraph"/>
        <w:numPr>
          <w:ilvl w:val="0"/>
          <w:numId w:val="7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abs(Ldt) &lt;= T_0</w:t>
      </w:r>
    </w:p>
    <w:p w:rsidRPr="005A071D" w:rsidR="005A071D" w:rsidP="005A071D" w:rsidRDefault="005A071D" w14:paraId="52580A06" w14:textId="77777777">
      <w:pPr>
        <w:pStyle w:val="paragraph"/>
        <w:numPr>
          <w:ilvl w:val="0"/>
          <w:numId w:val="7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abs(Lcwl) &lt;= T_0</w:t>
      </w:r>
    </w:p>
    <w:p w:rsidRPr="005A071D" w:rsidR="005A071D" w:rsidP="005A071D" w:rsidRDefault="005A071D" w14:paraId="16855EA6"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DP_SENSOR_OR_MODEL_MISMATCH</w:t>
      </w:r>
    </w:p>
    <w:p w:rsidRPr="005A071D" w:rsidR="005A071D" w:rsidP="005A071D" w:rsidRDefault="005A071D" w14:paraId="158CD150"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64696B8"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G) DT sensor bias / DT measurement change</w:t>
      </w:r>
    </w:p>
    <w:p w:rsidRPr="005A071D" w:rsidR="005A071D" w:rsidP="005A071D" w:rsidRDefault="005A071D" w14:paraId="6D10F492"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Trigger if:</w:t>
      </w:r>
    </w:p>
    <w:p w:rsidRPr="005A071D" w:rsidR="005A071D" w:rsidP="005A071D" w:rsidRDefault="005A071D" w14:paraId="3E837C2D" w14:textId="77777777">
      <w:pPr>
        <w:pStyle w:val="paragraph"/>
        <w:numPr>
          <w:ilvl w:val="0"/>
          <w:numId w:val="7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abs(Ldt) &gt; T_high</w:t>
      </w:r>
    </w:p>
    <w:p w:rsidRPr="005A071D" w:rsidR="005A071D" w:rsidP="005A071D" w:rsidRDefault="005A071D" w14:paraId="553F9CD8" w14:textId="77777777">
      <w:pPr>
        <w:pStyle w:val="paragraph"/>
        <w:numPr>
          <w:ilvl w:val="0"/>
          <w:numId w:val="7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abs(Lpwr) &lt;= T_0</w:t>
      </w:r>
    </w:p>
    <w:p w:rsidRPr="005A071D" w:rsidR="005A071D" w:rsidP="005A071D" w:rsidRDefault="005A071D" w14:paraId="0470E3CA" w14:textId="77777777">
      <w:pPr>
        <w:pStyle w:val="paragraph"/>
        <w:numPr>
          <w:ilvl w:val="0"/>
          <w:numId w:val="7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abs(Lamp) &lt;= T_0</w:t>
      </w:r>
    </w:p>
    <w:p w:rsidRPr="005A071D" w:rsidR="005A071D" w:rsidP="005A071D" w:rsidRDefault="005A071D" w14:paraId="79DF5D46" w14:textId="77777777">
      <w:pPr>
        <w:pStyle w:val="paragraph"/>
        <w:numPr>
          <w:ilvl w:val="0"/>
          <w:numId w:val="7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AND abs(Ldp) &lt;= T_0</w:t>
      </w:r>
    </w:p>
    <w:p w:rsidRPr="005A071D" w:rsidR="005A071D" w:rsidP="005A071D" w:rsidRDefault="005A071D" w14:paraId="090A3CA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DT_SENSOR_OR_MEAS_POINT_CHANGE</w:t>
      </w:r>
    </w:p>
    <w:p w:rsidRPr="005A071D" w:rsidR="005A071D" w:rsidP="005A071D" w:rsidRDefault="005A071D" w14:paraId="68C637B9"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754989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either triggers → return immediately.</w:t>
      </w:r>
    </w:p>
    <w:p w:rsidRPr="005A071D" w:rsidR="005A071D" w:rsidP="005A071D" w:rsidRDefault="005D2DC4" w14:paraId="236F81CC"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17643C42">
          <v:rect id="_x0000_i1032" style="width:468pt;height:.05pt;mso-width-percent:0;mso-height-percent:0;mso-width-percent:0;mso-height-percent:0" alt="" o:hr="t" o:hrstd="t" o:hralign="center" fillcolor="#a0a0a0" stroked="f"/>
        </w:pict>
      </w:r>
    </w:p>
    <w:p w:rsidRPr="005A071D" w:rsidR="005A071D" w:rsidP="005A071D" w:rsidRDefault="005A071D" w14:paraId="07D342E2"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Priority 1 — Efficiency entry (Power)</w:t>
      </w:r>
    </w:p>
    <w:p w:rsidRPr="005A071D" w:rsidR="005A071D" w:rsidP="005A071D" w:rsidRDefault="005A071D" w14:paraId="4EB98E6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F99B986"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PWR_HIGH == false:</w:t>
      </w:r>
    </w:p>
    <w:p w:rsidRPr="005A071D" w:rsidR="005A071D" w:rsidP="005A071D" w:rsidRDefault="005A071D" w14:paraId="076F1FED" w14:textId="77777777">
      <w:pPr>
        <w:pStyle w:val="paragraph"/>
        <w:numPr>
          <w:ilvl w:val="0"/>
          <w:numId w:val="7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NO_EFFICIENCY_FAULT</w:t>
      </w:r>
    </w:p>
    <w:p w:rsidRPr="005A071D" w:rsidR="005A071D" w:rsidP="005A071D" w:rsidRDefault="005A071D" w14:paraId="4D287D32" w14:textId="77777777">
      <w:pPr>
        <w:pStyle w:val="paragraph"/>
        <w:numPr>
          <w:ilvl w:val="0"/>
          <w:numId w:val="7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(Optionally include “info” flags from sensor buckets already handled.)</w:t>
      </w:r>
    </w:p>
    <w:p w:rsidRPr="005A071D" w:rsidR="005A071D" w:rsidP="005A071D" w:rsidRDefault="005A071D" w14:paraId="2557C68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368CB7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PWR_HIGH == true: proceed.</w:t>
      </w:r>
    </w:p>
    <w:p w:rsidRPr="005A071D" w:rsidR="005A071D" w:rsidP="005A071D" w:rsidRDefault="005D2DC4" w14:paraId="56526F91"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lastRenderedPageBreak/>
        <w:pict w14:anchorId="353CDC7C">
          <v:rect id="_x0000_i1031" style="width:468pt;height:.05pt;mso-width-percent:0;mso-height-percent:0;mso-width-percent:0;mso-height-percent:0" alt="" o:hr="t" o:hrstd="t" o:hralign="center" fillcolor="#a0a0a0" stroked="f"/>
        </w:pict>
      </w:r>
    </w:p>
    <w:p w:rsidRPr="005A071D" w:rsidR="005A071D" w:rsidP="005A071D" w:rsidRDefault="005A071D" w14:paraId="338EF7A0"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Priority 2 — Head-driven split</w:t>
      </w:r>
    </w:p>
    <w:p w:rsidRPr="005A071D" w:rsidR="005A071D" w:rsidP="005A071D" w:rsidRDefault="005A071D" w14:paraId="0EBE88D3"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E93B602"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Branch A: Head-driven (DP high)</w:t>
      </w:r>
    </w:p>
    <w:p w:rsidRPr="005A071D" w:rsidR="005A071D" w:rsidP="005A071D" w:rsidRDefault="005A071D" w14:paraId="43BA3CC6"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DP_HIGH:</w:t>
      </w:r>
    </w:p>
    <w:p w:rsidRPr="005A071D" w:rsidR="005A071D" w:rsidP="005A071D" w:rsidRDefault="005A071D" w14:paraId="5ABA4DCC"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8476B18"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A1) Condenser water-side issue</w:t>
      </w:r>
    </w:p>
    <w:p w:rsidRPr="005A071D" w:rsidR="005A071D" w:rsidP="005A071D" w:rsidRDefault="005A071D" w14:paraId="26E44559"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CWL_HIGH:</w:t>
      </w:r>
    </w:p>
    <w:p w:rsidRPr="005A071D" w:rsidR="005A071D" w:rsidP="005A071D" w:rsidRDefault="005A071D" w14:paraId="1E4521B4" w14:textId="77777777">
      <w:pPr>
        <w:pStyle w:val="paragraph"/>
        <w:numPr>
          <w:ilvl w:val="0"/>
          <w:numId w:val="7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Primary output: CONDENSER_WATER_SIDE</w:t>
      </w:r>
    </w:p>
    <w:p w:rsidRPr="005A071D" w:rsidR="005A071D" w:rsidP="005A071D" w:rsidRDefault="005A071D" w14:paraId="5D2ABCF9"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4BA07A57"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Then split:</w:t>
      </w:r>
    </w:p>
    <w:p w:rsidRPr="005A071D" w:rsidR="005A071D" w:rsidP="005A071D" w:rsidRDefault="005A071D" w14:paraId="66824C4C" w14:textId="77777777">
      <w:pPr>
        <w:pStyle w:val="paragraph"/>
        <w:numPr>
          <w:ilvl w:val="0"/>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(DP_VOL_HIGH OR CWL_VOL_HIGH) AND NOT (DP_TREND_UP OR CWL_TREND_UP):</w:t>
      </w:r>
    </w:p>
    <w:p w:rsidRPr="005A071D" w:rsidR="005A071D" w:rsidP="005A071D" w:rsidRDefault="005A071D" w14:paraId="2FB5E0A5" w14:textId="77777777">
      <w:pPr>
        <w:pStyle w:val="paragraph"/>
        <w:numPr>
          <w:ilvl w:val="1"/>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CONDENSER_LOW_FLOW</w:t>
      </w:r>
    </w:p>
    <w:p w:rsidRPr="005A071D" w:rsidR="005A071D" w:rsidP="005A071D" w:rsidRDefault="005A071D" w14:paraId="6F77D608" w14:textId="77777777">
      <w:pPr>
        <w:pStyle w:val="paragraph"/>
        <w:numPr>
          <w:ilvl w:val="0"/>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 if (DP_TREND_UP OR CWL_TREND_UP) AND NOT high volatility:</w:t>
      </w:r>
    </w:p>
    <w:p w:rsidRPr="005A071D" w:rsidR="005A071D" w:rsidP="005A071D" w:rsidRDefault="005A071D" w14:paraId="635AE4AB" w14:textId="77777777">
      <w:pPr>
        <w:pStyle w:val="paragraph"/>
        <w:numPr>
          <w:ilvl w:val="1"/>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CONDENSER_FOULING</w:t>
      </w:r>
    </w:p>
    <w:p w:rsidRPr="005A071D" w:rsidR="005A071D" w:rsidP="005A071D" w:rsidRDefault="005A071D" w14:paraId="31036663" w14:textId="77777777">
      <w:pPr>
        <w:pStyle w:val="paragraph"/>
        <w:numPr>
          <w:ilvl w:val="0"/>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w:t>
      </w:r>
    </w:p>
    <w:p w:rsidRPr="005A071D" w:rsidR="005A071D" w:rsidP="005A071D" w:rsidRDefault="005A071D" w14:paraId="6A7BBDE0" w14:textId="77777777">
      <w:pPr>
        <w:pStyle w:val="paragraph"/>
        <w:numPr>
          <w:ilvl w:val="1"/>
          <w:numId w:val="7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CONDENSER_WATER_SIDE_UNSPECIFIED</w:t>
      </w:r>
    </w:p>
    <w:p w:rsidRPr="005A071D" w:rsidR="005A071D" w:rsidP="005A071D" w:rsidRDefault="005A071D" w14:paraId="28303961"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D161381"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A2) Refrigerant-side high head</w:t>
      </w:r>
    </w:p>
    <w:p w:rsidRPr="005A071D" w:rsidR="005A071D" w:rsidP="005A071D" w:rsidRDefault="005A071D" w14:paraId="32F730D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 if CWL_NEAR0:</w:t>
      </w:r>
    </w:p>
    <w:p w:rsidRPr="005A071D" w:rsidR="005A071D" w:rsidP="005A071D" w:rsidRDefault="005A071D" w14:paraId="5018FD3F" w14:textId="77777777">
      <w:pPr>
        <w:pStyle w:val="paragraph"/>
        <w:numPr>
          <w:ilvl w:val="0"/>
          <w:numId w:val="7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REFRIGERANT_SIDE_HIGH_HEAD (overcharge vs non-condensables bucket)</w:t>
      </w:r>
    </w:p>
    <w:p w:rsidRPr="005A071D" w:rsidR="005A071D" w:rsidP="005A071D" w:rsidRDefault="005A071D" w14:paraId="69B8379F"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B3AB18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A3) Ambiguous high head</w:t>
      </w:r>
    </w:p>
    <w:p w:rsidRPr="005A071D" w:rsidR="005A071D" w:rsidP="005A071D" w:rsidRDefault="005A071D" w14:paraId="75B8FE39"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w:t>
      </w:r>
    </w:p>
    <w:p w:rsidRPr="005A071D" w:rsidR="005A071D" w:rsidP="005A071D" w:rsidRDefault="005A071D" w14:paraId="54FDD8C7" w14:textId="77777777">
      <w:pPr>
        <w:pStyle w:val="paragraph"/>
        <w:numPr>
          <w:ilvl w:val="0"/>
          <w:numId w:val="7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HIGH_HEAD_AMBIGUOUS</w:t>
      </w:r>
    </w:p>
    <w:p w:rsidRPr="005A071D" w:rsidR="005A071D" w:rsidP="005A071D" w:rsidRDefault="005A071D" w14:paraId="29721EB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A120756"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Return.</w:t>
      </w:r>
    </w:p>
    <w:p w:rsidRPr="005A071D" w:rsidR="005A071D" w:rsidP="005A071D" w:rsidRDefault="005D2DC4" w14:paraId="40B03D71"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4DD4E9A2">
          <v:rect id="_x0000_i1030" style="width:468pt;height:.05pt;mso-width-percent:0;mso-height-percent:0;mso-width-percent:0;mso-height-percent:0" alt="" o:hr="t" o:hrstd="t" o:hralign="center" fillcolor="#a0a0a0" stroked="f"/>
        </w:pict>
      </w:r>
    </w:p>
    <w:p w:rsidRPr="005A071D" w:rsidR="005A071D" w:rsidP="005A071D" w:rsidRDefault="005A071D" w14:paraId="4431F1AA"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Branch B: Power high but not head-driven (DP near 0)</w:t>
      </w:r>
    </w:p>
    <w:p w:rsidRPr="005A071D" w:rsidR="005A071D" w:rsidP="005A071D" w:rsidRDefault="005A071D" w14:paraId="4B10E9E3"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DP_NEAR0:</w:t>
      </w:r>
    </w:p>
    <w:p w:rsidRPr="005A071D" w:rsidR="005A071D" w:rsidP="005A071D" w:rsidRDefault="005A071D" w14:paraId="62E98F37"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5282472"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B1) Compressor inefficiency</w:t>
      </w:r>
    </w:p>
    <w:p w:rsidRPr="005A071D" w:rsidR="005A071D" w:rsidP="005A071D" w:rsidRDefault="005A071D" w14:paraId="600AFFBB"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AMP_HIGH AND SP_NEAR0:</w:t>
      </w:r>
    </w:p>
    <w:p w:rsidRPr="005A071D" w:rsidR="005A071D" w:rsidP="005A071D" w:rsidRDefault="005A071D" w14:paraId="21018C5E" w14:textId="77777777">
      <w:pPr>
        <w:pStyle w:val="paragraph"/>
        <w:numPr>
          <w:ilvl w:val="0"/>
          <w:numId w:val="7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COMPRESSOR_INEFFICIENCY</w:t>
      </w:r>
    </w:p>
    <w:p w:rsidRPr="005A071D" w:rsidR="005A071D" w:rsidP="005A071D" w:rsidRDefault="005A071D" w14:paraId="5372A70C"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Return.</w:t>
      </w:r>
    </w:p>
    <w:p w:rsidRPr="005A071D" w:rsidR="005A071D" w:rsidP="005A071D" w:rsidRDefault="005A071D" w14:paraId="707F5A56"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60B9936B"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B2) Starved evap / evap-side bucket</w:t>
      </w:r>
    </w:p>
    <w:p w:rsidRPr="005A071D" w:rsidR="005A071D" w:rsidP="005A071D" w:rsidRDefault="005A071D" w14:paraId="4A596B94"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SP_LOW:</w:t>
      </w:r>
    </w:p>
    <w:p w:rsidRPr="005A071D" w:rsidR="005A071D" w:rsidP="005A071D" w:rsidRDefault="005A071D" w14:paraId="6380E255" w14:textId="77777777">
      <w:pPr>
        <w:pStyle w:val="paragraph"/>
        <w:numPr>
          <w:ilvl w:val="0"/>
          <w:numId w:val="8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SP_VOL_HIGH OR DT_VOL_HIGH:</w:t>
      </w:r>
    </w:p>
    <w:p w:rsidRPr="005A071D" w:rsidR="005A071D" w:rsidP="005A071D" w:rsidRDefault="005A071D" w14:paraId="6277C15A" w14:textId="77777777">
      <w:pPr>
        <w:pStyle w:val="paragraph"/>
        <w:numPr>
          <w:ilvl w:val="1"/>
          <w:numId w:val="8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EXV_HUNTING_OR_UNSTABLE_CONTROL</w:t>
      </w:r>
    </w:p>
    <w:p w:rsidRPr="005A071D" w:rsidR="005A071D" w:rsidP="005A071D" w:rsidRDefault="005A071D" w14:paraId="274177CF" w14:textId="77777777">
      <w:pPr>
        <w:pStyle w:val="paragraph"/>
        <w:numPr>
          <w:ilvl w:val="0"/>
          <w:numId w:val="8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w:t>
      </w:r>
    </w:p>
    <w:p w:rsidRPr="005A071D" w:rsidR="005A071D" w:rsidP="005A071D" w:rsidRDefault="005A071D" w14:paraId="159DF913" w14:textId="77777777">
      <w:pPr>
        <w:pStyle w:val="paragraph"/>
        <w:numPr>
          <w:ilvl w:val="1"/>
          <w:numId w:val="80"/>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STARVED_EVAP_UNDERCHARGE_OR_RESTRICTION</w:t>
      </w:r>
    </w:p>
    <w:p w:rsidRPr="005A071D" w:rsidR="005A071D" w:rsidP="005A071D" w:rsidRDefault="005A071D" w14:paraId="6868FC35"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Return.</w:t>
      </w:r>
    </w:p>
    <w:p w:rsidRPr="005A071D" w:rsidR="005A071D" w:rsidP="005A071D" w:rsidRDefault="005A071D" w14:paraId="1EA060D6"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9AFB495"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B3) Power high unexplained</w:t>
      </w:r>
    </w:p>
    <w:p w:rsidRPr="005A071D" w:rsidR="005A071D" w:rsidP="005A071D" w:rsidRDefault="005A071D" w14:paraId="34AF6C81"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w:t>
      </w:r>
    </w:p>
    <w:p w:rsidRPr="005A071D" w:rsidR="005A071D" w:rsidP="005A071D" w:rsidRDefault="005A071D" w14:paraId="48E2696E" w14:textId="77777777">
      <w:pPr>
        <w:pStyle w:val="paragraph"/>
        <w:numPr>
          <w:ilvl w:val="0"/>
          <w:numId w:val="81"/>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Output: POWER_HIGH_UNEXPLAINED</w:t>
      </w:r>
    </w:p>
    <w:p w:rsidRPr="005A071D" w:rsidR="005A071D" w:rsidP="005A071D" w:rsidRDefault="005A071D" w14:paraId="30F36F43"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Return.</w:t>
      </w:r>
    </w:p>
    <w:p w:rsidRPr="005A071D" w:rsidR="005A071D" w:rsidP="005A071D" w:rsidRDefault="005D2DC4" w14:paraId="06003011"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lastRenderedPageBreak/>
        <w:pict w14:anchorId="317E8D1F">
          <v:rect id="_x0000_i1029" style="width:468pt;height:.05pt;mso-width-percent:0;mso-height-percent:0;mso-width-percent:0;mso-height-percent:0" alt="" o:hr="t" o:hrstd="t" o:hralign="center" fillcolor="#a0a0a0" stroked="f"/>
        </w:pict>
      </w:r>
    </w:p>
    <w:p w:rsidRPr="005A071D" w:rsidR="005A071D" w:rsidP="005A071D" w:rsidRDefault="005A071D" w14:paraId="50409DAB"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Safety fallback</w:t>
      </w:r>
    </w:p>
    <w:p w:rsidRPr="005A071D" w:rsidR="005A071D" w:rsidP="005A071D" w:rsidRDefault="005A071D" w14:paraId="59ED8A60"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8E27C3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neither DP_HIGH nor DP_NEAR0 (i.e., DP is moderately positive but not “high”):</w:t>
      </w:r>
    </w:p>
    <w:p w:rsidRPr="005A071D" w:rsidR="005A071D" w:rsidP="005A071D" w:rsidRDefault="005A071D" w14:paraId="73C4F132" w14:textId="77777777">
      <w:pPr>
        <w:pStyle w:val="paragraph"/>
        <w:numPr>
          <w:ilvl w:val="0"/>
          <w:numId w:val="8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You may treat as ambiguous or use a “mid-band” rule:</w:t>
      </w:r>
    </w:p>
    <w:p w:rsidRPr="005A071D" w:rsidR="005A071D" w:rsidP="005A071D" w:rsidRDefault="005A071D" w14:paraId="6565FE7A" w14:textId="77777777">
      <w:pPr>
        <w:pStyle w:val="paragraph"/>
        <w:numPr>
          <w:ilvl w:val="1"/>
          <w:numId w:val="8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If CWL_HIGH → water-side likely</w:t>
      </w:r>
    </w:p>
    <w:p w:rsidRPr="005A071D" w:rsidR="005A071D" w:rsidP="005A071D" w:rsidRDefault="005A071D" w14:paraId="14E07D24" w14:textId="77777777">
      <w:pPr>
        <w:pStyle w:val="paragraph"/>
        <w:numPr>
          <w:ilvl w:val="1"/>
          <w:numId w:val="8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 if CWL_NEAR0 → refrigerant-side likely</w:t>
      </w:r>
    </w:p>
    <w:p w:rsidRPr="005A071D" w:rsidR="005A071D" w:rsidP="005A071D" w:rsidRDefault="005A071D" w14:paraId="032D9A5C" w14:textId="77777777">
      <w:pPr>
        <w:pStyle w:val="paragraph"/>
        <w:numPr>
          <w:ilvl w:val="1"/>
          <w:numId w:val="82"/>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Else ambiguous</w:t>
      </w:r>
    </w:p>
    <w:p w:rsidRPr="005A071D" w:rsidR="005A071D" w:rsidP="005A071D" w:rsidRDefault="005A071D" w14:paraId="07876B74"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7132052D"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(But simplest is to widen DP_NEAR0 band or tighten DP_HIGH.)</w:t>
      </w:r>
    </w:p>
    <w:p w:rsidRPr="005A071D" w:rsidR="005A071D" w:rsidP="005A071D" w:rsidRDefault="005D2DC4" w14:paraId="26FD7D7C"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5F45ACA0">
          <v:rect id="_x0000_i1028" style="width:468pt;height:.05pt;mso-width-percent:0;mso-height-percent:0;mso-width-percent:0;mso-height-percent:0" alt="" o:hr="t" o:hrstd="t" o:hralign="center" fillcolor="#a0a0a0" stroked="f"/>
        </w:pict>
      </w:r>
    </w:p>
    <w:p w:rsidRPr="005A071D" w:rsidR="005A071D" w:rsidP="005A071D" w:rsidRDefault="005A071D" w14:paraId="65C3C90C"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8) Output contract (what the service returns)</w:t>
      </w:r>
    </w:p>
    <w:p w:rsidRPr="005A071D" w:rsidR="005A071D" w:rsidP="005A071D" w:rsidRDefault="005A071D" w14:paraId="2304CABF"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09E2BEC2"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For each scoring interval (e.g., every 5 minutes), return:</w:t>
      </w:r>
    </w:p>
    <w:p w:rsidRPr="005A071D" w:rsidR="005A071D" w:rsidP="005A071D" w:rsidRDefault="005A071D" w14:paraId="5ABCC2E2"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168D50F7"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8.1 Required fields</w:t>
      </w:r>
    </w:p>
    <w:p w:rsidRPr="005A071D" w:rsidR="005A071D" w:rsidP="005A071D" w:rsidRDefault="005A071D" w14:paraId="4667C6AF" w14:textId="77777777">
      <w:pPr>
        <w:pStyle w:val="paragraph"/>
        <w:numPr>
          <w:ilvl w:val="0"/>
          <w:numId w:val="8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timestamp</w:t>
      </w:r>
    </w:p>
    <w:p w:rsidRPr="005A071D" w:rsidR="005A071D" w:rsidP="005A071D" w:rsidRDefault="005A071D" w14:paraId="163DEED5" w14:textId="77777777">
      <w:pPr>
        <w:pStyle w:val="paragraph"/>
        <w:numPr>
          <w:ilvl w:val="0"/>
          <w:numId w:val="8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primary_condition_code (enum from section 7)</w:t>
      </w:r>
    </w:p>
    <w:p w:rsidRPr="005A071D" w:rsidR="005A071D" w:rsidP="005A071D" w:rsidRDefault="005A071D" w14:paraId="61003140" w14:textId="77777777">
      <w:pPr>
        <w:pStyle w:val="paragraph"/>
        <w:numPr>
          <w:ilvl w:val="0"/>
          <w:numId w:val="8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state </w:t>
      </w:r>
      <w:r w:rsidRPr="005A071D">
        <w:rPr>
          <w:rFonts w:ascii="Cambria Math" w:hAnsi="Cambria Math" w:cs="Cambria Math" w:eastAsiaTheme="majorEastAsia"/>
          <w:sz w:val="20"/>
          <w:szCs w:val="20"/>
        </w:rPr>
        <w:t>∈</w:t>
      </w:r>
      <w:r w:rsidRPr="005A071D">
        <w:rPr>
          <w:rFonts w:ascii="Calibri" w:hAnsi="Calibri" w:cs="Calibri" w:eastAsiaTheme="majorEastAsia"/>
          <w:sz w:val="20"/>
          <w:szCs w:val="20"/>
        </w:rPr>
        <w:t xml:space="preserve"> {NO_DIAGNOSIS, NORMAL, FAULT}</w:t>
      </w:r>
    </w:p>
    <w:p w:rsidRPr="005A071D" w:rsidR="005A071D" w:rsidP="005A071D" w:rsidRDefault="005A071D" w14:paraId="5F6E5637" w14:textId="77777777">
      <w:pPr>
        <w:pStyle w:val="paragraph"/>
        <w:numPr>
          <w:ilvl w:val="0"/>
          <w:numId w:val="83"/>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confidence (0–1) </w:t>
      </w:r>
      <w:r w:rsidRPr="005A071D">
        <w:rPr>
          <w:rFonts w:ascii="Calibri" w:hAnsi="Calibri" w:cs="Calibri" w:eastAsiaTheme="majorEastAsia"/>
          <w:i/>
          <w:iCs/>
          <w:sz w:val="20"/>
          <w:szCs w:val="20"/>
        </w:rPr>
        <w:t>(optional but recommended)</w:t>
      </w:r>
    </w:p>
    <w:p w:rsidRPr="005A071D" w:rsidR="005A071D" w:rsidP="005A071D" w:rsidRDefault="005A071D" w14:paraId="26EE6063"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1F478BA"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8.2 Recommended supporting fields (debuggable + ops-friendly)</w:t>
      </w:r>
    </w:p>
    <w:p w:rsidRPr="005A071D" w:rsidR="005A071D" w:rsidP="005A071D" w:rsidRDefault="005A071D" w14:paraId="3AC84B57" w14:textId="77777777">
      <w:pPr>
        <w:pStyle w:val="paragraph"/>
        <w:numPr>
          <w:ilvl w:val="0"/>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triggered_rules (list of rule IDs)</w:t>
      </w:r>
    </w:p>
    <w:p w:rsidRPr="005A071D" w:rsidR="005A071D" w:rsidP="005A071D" w:rsidRDefault="005A071D" w14:paraId="30FF254B" w14:textId="77777777">
      <w:pPr>
        <w:pStyle w:val="paragraph"/>
        <w:numPr>
          <w:ilvl w:val="0"/>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key_evidence dictionary with current L-values:</w:t>
      </w:r>
    </w:p>
    <w:p w:rsidRPr="005A071D" w:rsidR="005A071D" w:rsidP="005A071D" w:rsidRDefault="005A071D" w14:paraId="47467C2C" w14:textId="77777777">
      <w:pPr>
        <w:pStyle w:val="paragraph"/>
        <w:numPr>
          <w:ilvl w:val="1"/>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Lpwr, Ldp, Lsp, Lamp, Lcwl, Ldt</w:t>
      </w:r>
    </w:p>
    <w:p w:rsidRPr="005A071D" w:rsidR="005A071D" w:rsidP="005A071D" w:rsidRDefault="005A071D" w14:paraId="76167A39" w14:textId="77777777">
      <w:pPr>
        <w:pStyle w:val="paragraph"/>
        <w:numPr>
          <w:ilvl w:val="0"/>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persistence_metrics (Px values)</w:t>
      </w:r>
    </w:p>
    <w:p w:rsidRPr="005A071D" w:rsidR="005A071D" w:rsidP="005A071D" w:rsidRDefault="005A071D" w14:paraId="575BDF88" w14:textId="77777777">
      <w:pPr>
        <w:pStyle w:val="paragraph"/>
        <w:numPr>
          <w:ilvl w:val="0"/>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volatility_metrics (Vx values)</w:t>
      </w:r>
    </w:p>
    <w:p w:rsidRPr="005A071D" w:rsidR="005A071D" w:rsidP="005A071D" w:rsidRDefault="005A071D" w14:paraId="7A9B43C9" w14:textId="77777777">
      <w:pPr>
        <w:pStyle w:val="paragraph"/>
        <w:numPr>
          <w:ilvl w:val="0"/>
          <w:numId w:val="84"/>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trend_metrics (Sdp, Scwl, etc. if used)</w:t>
      </w:r>
    </w:p>
    <w:p w:rsidRPr="005A071D" w:rsidR="005A071D" w:rsidP="005A071D" w:rsidRDefault="005A071D" w14:paraId="31847EF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43088B3F" w14:textId="77777777">
      <w:pPr>
        <w:pStyle w:val="paragraph"/>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b/>
          <w:bCs/>
          <w:sz w:val="20"/>
          <w:szCs w:val="20"/>
        </w:rPr>
        <w:t>Confidence suggestion (simple, deterministic):</w:t>
      </w:r>
    </w:p>
    <w:p w:rsidRPr="005A071D" w:rsidR="005A071D" w:rsidP="005A071D" w:rsidRDefault="005A071D" w14:paraId="39D2D9D6" w14:textId="77777777">
      <w:pPr>
        <w:pStyle w:val="paragraph"/>
        <w:numPr>
          <w:ilvl w:val="0"/>
          <w:numId w:val="8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Start at 0.6 when rule triggers</w:t>
      </w:r>
    </w:p>
    <w:p w:rsidRPr="005A071D" w:rsidR="005A071D" w:rsidP="005A071D" w:rsidRDefault="005A071D" w14:paraId="68FBBA6F" w14:textId="77777777">
      <w:pPr>
        <w:pStyle w:val="paragraph"/>
        <w:numPr>
          <w:ilvl w:val="0"/>
          <w:numId w:val="8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Add +0.1 for each strong supporting condition met (e.g., CWL_NEAR0 for refrigerant-side, trend for fouling, etc.)</w:t>
      </w:r>
    </w:p>
    <w:p w:rsidRPr="005A071D" w:rsidR="005A071D" w:rsidP="005A071D" w:rsidRDefault="005A071D" w14:paraId="1C2C3068" w14:textId="77777777">
      <w:pPr>
        <w:pStyle w:val="paragraph"/>
        <w:numPr>
          <w:ilvl w:val="0"/>
          <w:numId w:val="8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Cap at 0.95</w:t>
      </w:r>
    </w:p>
    <w:p w:rsidRPr="005A071D" w:rsidR="005A071D" w:rsidP="005A071D" w:rsidRDefault="005A071D" w14:paraId="6649D7D3" w14:textId="77777777">
      <w:pPr>
        <w:pStyle w:val="paragraph"/>
        <w:numPr>
          <w:ilvl w:val="0"/>
          <w:numId w:val="85"/>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Reduce if near thresholds or if gates barely pass</w:t>
      </w:r>
    </w:p>
    <w:p w:rsidRPr="005A071D" w:rsidR="005A071D" w:rsidP="005A071D" w:rsidRDefault="005D2DC4" w14:paraId="39E9B5E2"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0B58301D">
          <v:rect id="_x0000_i1027" style="width:468pt;height:.05pt;mso-width-percent:0;mso-height-percent:0;mso-width-percent:0;mso-height-percent:0" alt="" o:hr="t" o:hrstd="t" o:hralign="center" fillcolor="#a0a0a0" stroked="f"/>
        </w:pict>
      </w:r>
    </w:p>
    <w:p w:rsidRPr="005A071D" w:rsidR="005A071D" w:rsidP="005A071D" w:rsidRDefault="005A071D" w14:paraId="55F37F15"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9) Commissioning &amp; QA checklist (what to test before deployment)</w:t>
      </w:r>
    </w:p>
    <w:p w:rsidRPr="005A071D" w:rsidR="005A071D" w:rsidP="005A071D" w:rsidRDefault="005A071D" w14:paraId="795F3C9D"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55A55A21"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9.1 Model QA (per model)</w:t>
      </w:r>
    </w:p>
    <w:p w:rsidRPr="005A071D" w:rsidR="005A071D" w:rsidP="005A071D" w:rsidRDefault="005A071D" w14:paraId="437F9102" w14:textId="77777777">
      <w:pPr>
        <w:pStyle w:val="paragraph"/>
        <w:numPr>
          <w:ilvl w:val="0"/>
          <w:numId w:val="8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Residual mean near 0 on normal data</w:t>
      </w:r>
    </w:p>
    <w:p w:rsidRPr="005A071D" w:rsidR="005A071D" w:rsidP="005A071D" w:rsidRDefault="005A071D" w14:paraId="0FEADE95" w14:textId="77777777">
      <w:pPr>
        <w:pStyle w:val="paragraph"/>
        <w:numPr>
          <w:ilvl w:val="0"/>
          <w:numId w:val="8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Residual vs driver flatness</w:t>
      </w:r>
    </w:p>
    <w:p w:rsidRPr="005A071D" w:rsidR="005A071D" w:rsidP="005A071D" w:rsidRDefault="005A071D" w14:paraId="4069C056" w14:textId="77777777">
      <w:pPr>
        <w:pStyle w:val="paragraph"/>
        <w:numPr>
          <w:ilvl w:val="0"/>
          <w:numId w:val="86"/>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Performance stable by load bin and lead/lag</w:t>
      </w:r>
    </w:p>
    <w:p w:rsidRPr="005A071D" w:rsidR="005A071D" w:rsidP="005A071D" w:rsidRDefault="005A071D" w14:paraId="340484A6"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2C61B33E"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9.2 Rule QA (end-to-end)</w:t>
      </w:r>
    </w:p>
    <w:p w:rsidRPr="005A071D" w:rsidR="005A071D" w:rsidP="005A071D" w:rsidRDefault="005A071D" w14:paraId="3B260A52" w14:textId="77777777">
      <w:pPr>
        <w:pStyle w:val="paragraph"/>
        <w:numPr>
          <w:ilvl w:val="0"/>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Run on at least 2–4 weeks of “known good” data:</w:t>
      </w:r>
    </w:p>
    <w:p w:rsidRPr="005A071D" w:rsidR="005A071D" w:rsidP="005A071D" w:rsidRDefault="005A071D" w14:paraId="3D66B97D" w14:textId="77777777">
      <w:pPr>
        <w:pStyle w:val="paragraph"/>
        <w:numPr>
          <w:ilvl w:val="1"/>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low false-positive rate after gates</w:t>
      </w:r>
    </w:p>
    <w:p w:rsidRPr="005A071D" w:rsidR="005A071D" w:rsidP="005A071D" w:rsidRDefault="005A071D" w14:paraId="28E6D81D" w14:textId="77777777">
      <w:pPr>
        <w:pStyle w:val="paragraph"/>
        <w:numPr>
          <w:ilvl w:val="0"/>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lastRenderedPageBreak/>
        <w:t>Replay known events if available:</w:t>
      </w:r>
    </w:p>
    <w:p w:rsidRPr="005A071D" w:rsidR="005A071D" w:rsidP="005A071D" w:rsidRDefault="005A071D" w14:paraId="3AFD92FF" w14:textId="77777777">
      <w:pPr>
        <w:pStyle w:val="paragraph"/>
        <w:numPr>
          <w:ilvl w:val="1"/>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condenser low flow/fouling → CONDENSER_*</w:t>
      </w:r>
    </w:p>
    <w:p w:rsidRPr="005A071D" w:rsidR="005A071D" w:rsidP="005A071D" w:rsidRDefault="005A071D" w14:paraId="2CFD1EE6" w14:textId="77777777">
      <w:pPr>
        <w:pStyle w:val="paragraph"/>
        <w:numPr>
          <w:ilvl w:val="1"/>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suspected high head without CWL rise → REFRIGERANT_SIDE_HIGH_HEAD</w:t>
      </w:r>
    </w:p>
    <w:p w:rsidRPr="005A071D" w:rsidR="005A071D" w:rsidP="005A071D" w:rsidRDefault="005A071D" w14:paraId="0597245E" w14:textId="77777777">
      <w:pPr>
        <w:pStyle w:val="paragraph"/>
        <w:numPr>
          <w:ilvl w:val="1"/>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compressor electrical issue → COMPRESSOR_INEFFICIENCY</w:t>
      </w:r>
    </w:p>
    <w:p w:rsidRPr="005A071D" w:rsidR="005A071D" w:rsidP="005A071D" w:rsidRDefault="005A071D" w14:paraId="125AD037" w14:textId="77777777">
      <w:pPr>
        <w:pStyle w:val="paragraph"/>
        <w:numPr>
          <w:ilvl w:val="1"/>
          <w:numId w:val="87"/>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hunting → EXV_HUNTING_OR_UNSTABLE_CONTROL</w:t>
      </w:r>
    </w:p>
    <w:p w:rsidRPr="005A071D" w:rsidR="005A071D" w:rsidP="005A071D" w:rsidRDefault="005A071D" w14:paraId="40F28BF2" w14:textId="77777777">
      <w:pPr>
        <w:pStyle w:val="paragraph"/>
        <w:spacing w:before="0" w:beforeAutospacing="0" w:after="0" w:afterAutospacing="0"/>
        <w:textAlignment w:val="baseline"/>
        <w:rPr>
          <w:rFonts w:ascii="Calibri" w:hAnsi="Calibri" w:cs="Calibri" w:eastAsiaTheme="majorEastAsia"/>
          <w:sz w:val="20"/>
          <w:szCs w:val="20"/>
        </w:rPr>
      </w:pPr>
    </w:p>
    <w:p w:rsidRPr="005A071D" w:rsidR="005A071D" w:rsidP="005A071D" w:rsidRDefault="005A071D" w14:paraId="33EFA512"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9.3 Alarm hygiene</w:t>
      </w:r>
    </w:p>
    <w:p w:rsidRPr="005A071D" w:rsidR="005A071D" w:rsidP="005A071D" w:rsidRDefault="005A071D" w14:paraId="0B9C7B6F" w14:textId="77777777">
      <w:pPr>
        <w:pStyle w:val="paragraph"/>
        <w:numPr>
          <w:ilvl w:val="0"/>
          <w:numId w:val="8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Enforce persistence before raising fault</w:t>
      </w:r>
    </w:p>
    <w:p w:rsidRPr="005A071D" w:rsidR="005A071D" w:rsidP="005A071D" w:rsidRDefault="005A071D" w14:paraId="0D380747" w14:textId="77777777">
      <w:pPr>
        <w:pStyle w:val="paragraph"/>
        <w:numPr>
          <w:ilvl w:val="0"/>
          <w:numId w:val="88"/>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Add hysteresis (clear fault only when L-values fall below a lower threshold for a sustained period)</w:t>
      </w:r>
    </w:p>
    <w:p w:rsidRPr="005A071D" w:rsidR="005A071D" w:rsidP="005A071D" w:rsidRDefault="005D2DC4" w14:paraId="397BD9E1"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2EF58B96">
          <v:rect id="_x0000_i1026" style="width:468pt;height:.05pt;mso-width-percent:0;mso-height-percent:0;mso-width-percent:0;mso-height-percent:0" alt="" o:hr="t" o:hrstd="t" o:hralign="center" fillcolor="#a0a0a0" stroked="f"/>
        </w:pict>
      </w:r>
    </w:p>
    <w:p w:rsidRPr="005A071D" w:rsidR="005A071D" w:rsidP="005A071D" w:rsidRDefault="005A071D" w14:paraId="5F625139" w14:textId="77777777">
      <w:pPr>
        <w:pStyle w:val="paragraph"/>
        <w:spacing w:before="0" w:beforeAutospacing="0" w:after="0" w:afterAutospacing="0"/>
        <w:textAlignment w:val="baseline"/>
        <w:rPr>
          <w:rFonts w:ascii="Calibri" w:hAnsi="Calibri" w:cs="Calibri" w:eastAsiaTheme="majorEastAsia"/>
          <w:b/>
          <w:bCs/>
          <w:sz w:val="20"/>
          <w:szCs w:val="20"/>
        </w:rPr>
      </w:pPr>
      <w:r w:rsidRPr="005A071D">
        <w:rPr>
          <w:rFonts w:ascii="Calibri" w:hAnsi="Calibri" w:cs="Calibri" w:eastAsiaTheme="majorEastAsia"/>
          <w:b/>
          <w:bCs/>
          <w:sz w:val="20"/>
          <w:szCs w:val="20"/>
        </w:rPr>
        <w:t>10) Notes for devs (to avoid common mistakes)</w:t>
      </w:r>
    </w:p>
    <w:p w:rsidRPr="005A071D" w:rsidR="005A071D" w:rsidP="005A071D" w:rsidRDefault="005A071D" w14:paraId="59D2D24B" w14:textId="77777777">
      <w:pPr>
        <w:pStyle w:val="paragraph"/>
        <w:numPr>
          <w:ilvl w:val="0"/>
          <w:numId w:val="8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Never use </w:t>
      </w:r>
      <w:r w:rsidRPr="005A071D">
        <w:rPr>
          <w:rFonts w:ascii="Calibri" w:hAnsi="Calibri" w:cs="Calibri" w:eastAsiaTheme="majorEastAsia"/>
          <w:b/>
          <w:bCs/>
          <w:sz w:val="20"/>
          <w:szCs w:val="20"/>
        </w:rPr>
        <w:t>predicted DP</w:t>
      </w:r>
      <w:r w:rsidRPr="005A071D">
        <w:rPr>
          <w:rFonts w:ascii="Calibri" w:hAnsi="Calibri" w:cs="Calibri" w:eastAsiaTheme="majorEastAsia"/>
          <w:sz w:val="20"/>
          <w:szCs w:val="20"/>
        </w:rPr>
        <w:t xml:space="preserve"> as an input to other models; always use </w:t>
      </w:r>
      <w:r w:rsidRPr="005A071D">
        <w:rPr>
          <w:rFonts w:ascii="Calibri" w:hAnsi="Calibri" w:cs="Calibri" w:eastAsiaTheme="majorEastAsia"/>
          <w:b/>
          <w:bCs/>
          <w:sz w:val="20"/>
          <w:szCs w:val="20"/>
        </w:rPr>
        <w:t>measured</w:t>
      </w:r>
      <w:r w:rsidRPr="005A071D">
        <w:rPr>
          <w:rFonts w:ascii="Calibri" w:hAnsi="Calibri" w:cs="Calibri" w:eastAsiaTheme="majorEastAsia"/>
          <w:sz w:val="20"/>
          <w:szCs w:val="20"/>
        </w:rPr>
        <w:t xml:space="preserve"> DP/SP where required.</w:t>
      </w:r>
    </w:p>
    <w:p w:rsidRPr="005A071D" w:rsidR="005A071D" w:rsidP="005A071D" w:rsidRDefault="005A071D" w14:paraId="07DA783E" w14:textId="77777777">
      <w:pPr>
        <w:pStyle w:val="paragraph"/>
        <w:numPr>
          <w:ilvl w:val="0"/>
          <w:numId w:val="8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Don’t score during transitions/start-stop (biggest noise source).</w:t>
      </w:r>
    </w:p>
    <w:p w:rsidRPr="005A071D" w:rsidR="005A071D" w:rsidP="005A071D" w:rsidRDefault="005A071D" w14:paraId="634392B3" w14:textId="77777777">
      <w:pPr>
        <w:pStyle w:val="paragraph"/>
        <w:numPr>
          <w:ilvl w:val="0"/>
          <w:numId w:val="8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 xml:space="preserve">Treat undercharge vs restriction as </w:t>
      </w:r>
      <w:r w:rsidRPr="005A071D">
        <w:rPr>
          <w:rFonts w:ascii="Calibri" w:hAnsi="Calibri" w:cs="Calibri" w:eastAsiaTheme="majorEastAsia"/>
          <w:b/>
          <w:bCs/>
          <w:sz w:val="20"/>
          <w:szCs w:val="20"/>
        </w:rPr>
        <w:t>one bucket</w:t>
      </w:r>
      <w:r w:rsidRPr="005A071D">
        <w:rPr>
          <w:rFonts w:ascii="Calibri" w:hAnsi="Calibri" w:cs="Calibri" w:eastAsiaTheme="majorEastAsia"/>
          <w:sz w:val="20"/>
          <w:szCs w:val="20"/>
        </w:rPr>
        <w:t xml:space="preserve"> unless you add superheat/subcooling/purge signals.</w:t>
      </w:r>
    </w:p>
    <w:p w:rsidRPr="005A071D" w:rsidR="005A071D" w:rsidP="005A071D" w:rsidRDefault="005A071D" w14:paraId="325FD55D" w14:textId="77777777">
      <w:pPr>
        <w:pStyle w:val="paragraph"/>
        <w:numPr>
          <w:ilvl w:val="0"/>
          <w:numId w:val="89"/>
        </w:numPr>
        <w:spacing w:before="0" w:beforeAutospacing="0" w:after="0" w:afterAutospacing="0"/>
        <w:textAlignment w:val="baseline"/>
        <w:rPr>
          <w:rFonts w:ascii="Calibri" w:hAnsi="Calibri" w:cs="Calibri" w:eastAsiaTheme="majorEastAsia"/>
          <w:sz w:val="20"/>
          <w:szCs w:val="20"/>
        </w:rPr>
      </w:pPr>
      <w:r w:rsidRPr="005A071D">
        <w:rPr>
          <w:rFonts w:ascii="Calibri" w:hAnsi="Calibri" w:cs="Calibri" w:eastAsiaTheme="majorEastAsia"/>
          <w:sz w:val="20"/>
          <w:szCs w:val="20"/>
        </w:rPr>
        <w:t>Since load is calculated, treat flow/temp validity as first-class gating.</w:t>
      </w:r>
    </w:p>
    <w:p w:rsidRPr="005A071D" w:rsidR="005A071D" w:rsidP="005A071D" w:rsidRDefault="005D2DC4" w14:paraId="21891FB0" w14:textId="77777777">
      <w:pPr>
        <w:pStyle w:val="paragraph"/>
        <w:textAlignment w:val="baseline"/>
        <w:rPr>
          <w:rFonts w:ascii="Calibri" w:hAnsi="Calibri" w:cs="Calibri" w:eastAsiaTheme="majorEastAsia"/>
          <w:sz w:val="20"/>
          <w:szCs w:val="20"/>
        </w:rPr>
      </w:pPr>
      <w:r w:rsidRPr="005D2DC4">
        <w:rPr>
          <w:rFonts w:ascii="Calibri" w:hAnsi="Calibri" w:cs="Calibri" w:eastAsiaTheme="majorEastAsia"/>
          <w:noProof/>
          <w:sz w:val="20"/>
          <w:szCs w:val="20"/>
          <w14:ligatures w14:val="standardContextual"/>
        </w:rPr>
        <w:pict w14:anchorId="78B9039B">
          <v:rect id="_x0000_i1025" style="width:468pt;height:.05pt;mso-width-percent:0;mso-height-percent:0;mso-width-percent:0;mso-height-percent:0" alt="" o:hr="t" o:hrstd="t" o:hralign="center" fillcolor="#a0a0a0" stroked="f"/>
        </w:pict>
      </w:r>
    </w:p>
    <w:p w:rsidRPr="00B259F5" w:rsidR="005A071D" w:rsidP="00430316" w:rsidRDefault="005A071D" w14:paraId="5B4D2D40" w14:textId="77777777">
      <w:pPr>
        <w:pStyle w:val="paragraph"/>
        <w:spacing w:before="0" w:beforeAutospacing="0" w:after="0" w:afterAutospacing="0"/>
        <w:textAlignment w:val="baseline"/>
        <w:rPr>
          <w:rFonts w:ascii="Calibri" w:hAnsi="Calibri" w:cs="Calibri" w:eastAsiaTheme="majorEastAsia"/>
          <w:sz w:val="20"/>
          <w:szCs w:val="20"/>
        </w:rPr>
      </w:pPr>
    </w:p>
    <w:sectPr w:rsidRPr="00B259F5" w:rsidR="005A071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F1C"/>
    <w:multiLevelType w:val="multilevel"/>
    <w:tmpl w:val="7130B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AF47C3"/>
    <w:multiLevelType w:val="multilevel"/>
    <w:tmpl w:val="97A2B7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8E3598"/>
    <w:multiLevelType w:val="multilevel"/>
    <w:tmpl w:val="AA2035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A51C57"/>
    <w:multiLevelType w:val="multilevel"/>
    <w:tmpl w:val="FEFA55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AE60CB"/>
    <w:multiLevelType w:val="multilevel"/>
    <w:tmpl w:val="14FE9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834FB5"/>
    <w:multiLevelType w:val="multilevel"/>
    <w:tmpl w:val="50F2B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3D265F"/>
    <w:multiLevelType w:val="multilevel"/>
    <w:tmpl w:val="9B160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81C51D0"/>
    <w:multiLevelType w:val="multilevel"/>
    <w:tmpl w:val="CAC43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312720"/>
    <w:multiLevelType w:val="multilevel"/>
    <w:tmpl w:val="4D2AC4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502A2C"/>
    <w:multiLevelType w:val="multilevel"/>
    <w:tmpl w:val="1A50F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D74FB7"/>
    <w:multiLevelType w:val="multilevel"/>
    <w:tmpl w:val="DCD20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535087"/>
    <w:multiLevelType w:val="multilevel"/>
    <w:tmpl w:val="FC9C7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713BC2"/>
    <w:multiLevelType w:val="multilevel"/>
    <w:tmpl w:val="A1802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0EE35E9"/>
    <w:multiLevelType w:val="multilevel"/>
    <w:tmpl w:val="BADE5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CA71CC"/>
    <w:multiLevelType w:val="multilevel"/>
    <w:tmpl w:val="D36A30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3E7169"/>
    <w:multiLevelType w:val="multilevel"/>
    <w:tmpl w:val="2A321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4070A75"/>
    <w:multiLevelType w:val="multilevel"/>
    <w:tmpl w:val="BE10F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49C694A"/>
    <w:multiLevelType w:val="multilevel"/>
    <w:tmpl w:val="FB06D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4F7772B"/>
    <w:multiLevelType w:val="multilevel"/>
    <w:tmpl w:val="1E60C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50634C9"/>
    <w:multiLevelType w:val="multilevel"/>
    <w:tmpl w:val="655E29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5522B3F"/>
    <w:multiLevelType w:val="multilevel"/>
    <w:tmpl w:val="B20CF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6FC6FE7"/>
    <w:multiLevelType w:val="multilevel"/>
    <w:tmpl w:val="84FAD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7007FC8"/>
    <w:multiLevelType w:val="multilevel"/>
    <w:tmpl w:val="CFA8E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7041A2E"/>
    <w:multiLevelType w:val="multilevel"/>
    <w:tmpl w:val="39B43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75A19F0"/>
    <w:multiLevelType w:val="multilevel"/>
    <w:tmpl w:val="833AD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7CF0C9D"/>
    <w:multiLevelType w:val="multilevel"/>
    <w:tmpl w:val="20547F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A91676C"/>
    <w:multiLevelType w:val="multilevel"/>
    <w:tmpl w:val="F51CB7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AED3729"/>
    <w:multiLevelType w:val="multilevel"/>
    <w:tmpl w:val="C9148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06F03F2"/>
    <w:multiLevelType w:val="multilevel"/>
    <w:tmpl w:val="17602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1B378A3"/>
    <w:multiLevelType w:val="multilevel"/>
    <w:tmpl w:val="8F646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2AE2FCC"/>
    <w:multiLevelType w:val="multilevel"/>
    <w:tmpl w:val="E618E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2BB1B35"/>
    <w:multiLevelType w:val="multilevel"/>
    <w:tmpl w:val="CEC60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44C32ED"/>
    <w:multiLevelType w:val="multilevel"/>
    <w:tmpl w:val="CA00E5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81741CE"/>
    <w:multiLevelType w:val="multilevel"/>
    <w:tmpl w:val="865C0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88122E2"/>
    <w:multiLevelType w:val="multilevel"/>
    <w:tmpl w:val="D40ED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9196D6F"/>
    <w:multiLevelType w:val="multilevel"/>
    <w:tmpl w:val="0FAA42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93B02B2"/>
    <w:multiLevelType w:val="multilevel"/>
    <w:tmpl w:val="11625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2051AC"/>
    <w:multiLevelType w:val="multilevel"/>
    <w:tmpl w:val="08529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A4B345B"/>
    <w:multiLevelType w:val="multilevel"/>
    <w:tmpl w:val="88EC5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B0B6DE2"/>
    <w:multiLevelType w:val="multilevel"/>
    <w:tmpl w:val="9984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F60FFE"/>
    <w:multiLevelType w:val="multilevel"/>
    <w:tmpl w:val="6988E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DCB71C4"/>
    <w:multiLevelType w:val="multilevel"/>
    <w:tmpl w:val="70FAA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49E4E22"/>
    <w:multiLevelType w:val="multilevel"/>
    <w:tmpl w:val="71846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5CB5E8C"/>
    <w:multiLevelType w:val="multilevel"/>
    <w:tmpl w:val="B456E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725524A"/>
    <w:multiLevelType w:val="multilevel"/>
    <w:tmpl w:val="72F0D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7BB382D"/>
    <w:multiLevelType w:val="multilevel"/>
    <w:tmpl w:val="C240B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8282122"/>
    <w:multiLevelType w:val="multilevel"/>
    <w:tmpl w:val="B282B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FB55490"/>
    <w:multiLevelType w:val="multilevel"/>
    <w:tmpl w:val="DBACF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01C215E"/>
    <w:multiLevelType w:val="multilevel"/>
    <w:tmpl w:val="7CCAC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07056A0"/>
    <w:multiLevelType w:val="multilevel"/>
    <w:tmpl w:val="E116B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0A37508"/>
    <w:multiLevelType w:val="multilevel"/>
    <w:tmpl w:val="1D2A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A65D28"/>
    <w:multiLevelType w:val="multilevel"/>
    <w:tmpl w:val="0F662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0AC493E"/>
    <w:multiLevelType w:val="multilevel"/>
    <w:tmpl w:val="1B26C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4AD63E3"/>
    <w:multiLevelType w:val="multilevel"/>
    <w:tmpl w:val="9CE0E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4DB5250"/>
    <w:multiLevelType w:val="multilevel"/>
    <w:tmpl w:val="11B23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78341B1"/>
    <w:multiLevelType w:val="multilevel"/>
    <w:tmpl w:val="E18C4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7E7395E"/>
    <w:multiLevelType w:val="multilevel"/>
    <w:tmpl w:val="00DA0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7ED1E23"/>
    <w:multiLevelType w:val="multilevel"/>
    <w:tmpl w:val="A7AAD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82453B1"/>
    <w:multiLevelType w:val="multilevel"/>
    <w:tmpl w:val="0ED45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9BE3550"/>
    <w:multiLevelType w:val="multilevel"/>
    <w:tmpl w:val="FBDE2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CB75141"/>
    <w:multiLevelType w:val="multilevel"/>
    <w:tmpl w:val="BC7EA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E043DE9"/>
    <w:multiLevelType w:val="multilevel"/>
    <w:tmpl w:val="9E6C0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EB94E8A"/>
    <w:multiLevelType w:val="multilevel"/>
    <w:tmpl w:val="792AD5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FC74140"/>
    <w:multiLevelType w:val="multilevel"/>
    <w:tmpl w:val="D2A21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250083B"/>
    <w:multiLevelType w:val="multilevel"/>
    <w:tmpl w:val="D8225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3291CC6"/>
    <w:multiLevelType w:val="multilevel"/>
    <w:tmpl w:val="2CB8D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5945252"/>
    <w:multiLevelType w:val="multilevel"/>
    <w:tmpl w:val="A84E6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6E43CAE"/>
    <w:multiLevelType w:val="multilevel"/>
    <w:tmpl w:val="35600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7AE6961"/>
    <w:multiLevelType w:val="multilevel"/>
    <w:tmpl w:val="0666D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9473B2D"/>
    <w:multiLevelType w:val="multilevel"/>
    <w:tmpl w:val="F1EED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9AD0133"/>
    <w:multiLevelType w:val="multilevel"/>
    <w:tmpl w:val="59580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AFE79D2"/>
    <w:multiLevelType w:val="multilevel"/>
    <w:tmpl w:val="5A446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C404CF8"/>
    <w:multiLevelType w:val="multilevel"/>
    <w:tmpl w:val="15A60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F172F2D"/>
    <w:multiLevelType w:val="multilevel"/>
    <w:tmpl w:val="28F0C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F2D157C"/>
    <w:multiLevelType w:val="multilevel"/>
    <w:tmpl w:val="F13C4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FC269C8"/>
    <w:multiLevelType w:val="multilevel"/>
    <w:tmpl w:val="B8504C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066690B"/>
    <w:multiLevelType w:val="multilevel"/>
    <w:tmpl w:val="3404D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1E964D7"/>
    <w:multiLevelType w:val="multilevel"/>
    <w:tmpl w:val="925AF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3545BB3"/>
    <w:multiLevelType w:val="multilevel"/>
    <w:tmpl w:val="3AC62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489353B"/>
    <w:multiLevelType w:val="multilevel"/>
    <w:tmpl w:val="90B01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8891022"/>
    <w:multiLevelType w:val="multilevel"/>
    <w:tmpl w:val="5C80F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92F7DDD"/>
    <w:multiLevelType w:val="multilevel"/>
    <w:tmpl w:val="9DC400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6943725A"/>
    <w:multiLevelType w:val="multilevel"/>
    <w:tmpl w:val="566CE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BA27AC0"/>
    <w:multiLevelType w:val="multilevel"/>
    <w:tmpl w:val="B7502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BB0113D"/>
    <w:multiLevelType w:val="multilevel"/>
    <w:tmpl w:val="0CBAA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6CA67322"/>
    <w:multiLevelType w:val="multilevel"/>
    <w:tmpl w:val="419E9B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0B81B76"/>
    <w:multiLevelType w:val="multilevel"/>
    <w:tmpl w:val="7A8E3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2445CF2"/>
    <w:multiLevelType w:val="multilevel"/>
    <w:tmpl w:val="DA604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26F5A35"/>
    <w:multiLevelType w:val="multilevel"/>
    <w:tmpl w:val="C17C3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7A410D"/>
    <w:multiLevelType w:val="multilevel"/>
    <w:tmpl w:val="7E642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4C453D3"/>
    <w:multiLevelType w:val="multilevel"/>
    <w:tmpl w:val="0308B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9F91566"/>
    <w:multiLevelType w:val="multilevel"/>
    <w:tmpl w:val="41781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D1D091E"/>
    <w:multiLevelType w:val="multilevel"/>
    <w:tmpl w:val="FB8CD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E7523DC"/>
    <w:multiLevelType w:val="multilevel"/>
    <w:tmpl w:val="AE521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E8F7796"/>
    <w:multiLevelType w:val="multilevel"/>
    <w:tmpl w:val="F9C80F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EEB4368"/>
    <w:multiLevelType w:val="multilevel"/>
    <w:tmpl w:val="41CA6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93357828">
    <w:abstractNumId w:val="65"/>
  </w:num>
  <w:num w:numId="2" w16cid:durableId="1687095227">
    <w:abstractNumId w:val="74"/>
  </w:num>
  <w:num w:numId="3" w16cid:durableId="43188505">
    <w:abstractNumId w:val="59"/>
  </w:num>
  <w:num w:numId="4" w16cid:durableId="43531228">
    <w:abstractNumId w:val="66"/>
  </w:num>
  <w:num w:numId="5" w16cid:durableId="247034755">
    <w:abstractNumId w:val="27"/>
  </w:num>
  <w:num w:numId="6" w16cid:durableId="1577545672">
    <w:abstractNumId w:val="54"/>
  </w:num>
  <w:num w:numId="7" w16cid:durableId="805465113">
    <w:abstractNumId w:val="23"/>
  </w:num>
  <w:num w:numId="8" w16cid:durableId="1917321720">
    <w:abstractNumId w:val="70"/>
  </w:num>
  <w:num w:numId="9" w16cid:durableId="658845643">
    <w:abstractNumId w:val="45"/>
  </w:num>
  <w:num w:numId="10" w16cid:durableId="446703380">
    <w:abstractNumId w:val="51"/>
  </w:num>
  <w:num w:numId="11" w16cid:durableId="1362705613">
    <w:abstractNumId w:val="82"/>
  </w:num>
  <w:num w:numId="12" w16cid:durableId="21832221">
    <w:abstractNumId w:val="60"/>
  </w:num>
  <w:num w:numId="13" w16cid:durableId="640577960">
    <w:abstractNumId w:val="78"/>
  </w:num>
  <w:num w:numId="14" w16cid:durableId="376855237">
    <w:abstractNumId w:val="17"/>
  </w:num>
  <w:num w:numId="15" w16cid:durableId="621424520">
    <w:abstractNumId w:val="86"/>
  </w:num>
  <w:num w:numId="16" w16cid:durableId="164592734">
    <w:abstractNumId w:val="32"/>
  </w:num>
  <w:num w:numId="17" w16cid:durableId="529996036">
    <w:abstractNumId w:val="80"/>
  </w:num>
  <w:num w:numId="18" w16cid:durableId="2051951256">
    <w:abstractNumId w:val="72"/>
  </w:num>
  <w:num w:numId="19" w16cid:durableId="1364087002">
    <w:abstractNumId w:val="73"/>
  </w:num>
  <w:num w:numId="20" w16cid:durableId="1750807558">
    <w:abstractNumId w:val="93"/>
  </w:num>
  <w:num w:numId="21" w16cid:durableId="760756451">
    <w:abstractNumId w:val="20"/>
  </w:num>
  <w:num w:numId="22" w16cid:durableId="332954520">
    <w:abstractNumId w:val="37"/>
  </w:num>
  <w:num w:numId="23" w16cid:durableId="809251426">
    <w:abstractNumId w:val="46"/>
  </w:num>
  <w:num w:numId="24" w16cid:durableId="1254894194">
    <w:abstractNumId w:val="50"/>
  </w:num>
  <w:num w:numId="25" w16cid:durableId="596402895">
    <w:abstractNumId w:val="10"/>
  </w:num>
  <w:num w:numId="26" w16cid:durableId="148331461">
    <w:abstractNumId w:val="88"/>
  </w:num>
  <w:num w:numId="27" w16cid:durableId="582689761">
    <w:abstractNumId w:val="77"/>
  </w:num>
  <w:num w:numId="28" w16cid:durableId="1355576885">
    <w:abstractNumId w:val="55"/>
  </w:num>
  <w:num w:numId="29" w16cid:durableId="939601869">
    <w:abstractNumId w:val="15"/>
  </w:num>
  <w:num w:numId="30" w16cid:durableId="151870056">
    <w:abstractNumId w:val="21"/>
  </w:num>
  <w:num w:numId="31" w16cid:durableId="1115947805">
    <w:abstractNumId w:val="16"/>
  </w:num>
  <w:num w:numId="32" w16cid:durableId="1702970587">
    <w:abstractNumId w:val="41"/>
  </w:num>
  <w:num w:numId="33" w16cid:durableId="54135054">
    <w:abstractNumId w:val="64"/>
  </w:num>
  <w:num w:numId="34" w16cid:durableId="755588215">
    <w:abstractNumId w:val="22"/>
  </w:num>
  <w:num w:numId="35" w16cid:durableId="691223988">
    <w:abstractNumId w:val="95"/>
  </w:num>
  <w:num w:numId="36" w16cid:durableId="796220807">
    <w:abstractNumId w:val="79"/>
  </w:num>
  <w:num w:numId="37" w16cid:durableId="83383717">
    <w:abstractNumId w:val="58"/>
  </w:num>
  <w:num w:numId="38" w16cid:durableId="1851946249">
    <w:abstractNumId w:val="81"/>
  </w:num>
  <w:num w:numId="39" w16cid:durableId="1006788746">
    <w:abstractNumId w:val="30"/>
  </w:num>
  <w:num w:numId="40" w16cid:durableId="152795818">
    <w:abstractNumId w:val="84"/>
  </w:num>
  <w:num w:numId="41" w16cid:durableId="1673991906">
    <w:abstractNumId w:val="38"/>
  </w:num>
  <w:num w:numId="42" w16cid:durableId="1379279994">
    <w:abstractNumId w:val="14"/>
  </w:num>
  <w:num w:numId="43" w16cid:durableId="466120376">
    <w:abstractNumId w:val="13"/>
  </w:num>
  <w:num w:numId="44" w16cid:durableId="1427532520">
    <w:abstractNumId w:val="69"/>
  </w:num>
  <w:num w:numId="45" w16cid:durableId="56977375">
    <w:abstractNumId w:val="18"/>
  </w:num>
  <w:num w:numId="46" w16cid:durableId="840389278">
    <w:abstractNumId w:val="40"/>
  </w:num>
  <w:num w:numId="47" w16cid:durableId="484856911">
    <w:abstractNumId w:val="48"/>
  </w:num>
  <w:num w:numId="48" w16cid:durableId="1862090172">
    <w:abstractNumId w:val="26"/>
  </w:num>
  <w:num w:numId="49" w16cid:durableId="2033652893">
    <w:abstractNumId w:val="29"/>
  </w:num>
  <w:num w:numId="50" w16cid:durableId="1399937523">
    <w:abstractNumId w:val="85"/>
  </w:num>
  <w:num w:numId="51" w16cid:durableId="1846478459">
    <w:abstractNumId w:val="8"/>
  </w:num>
  <w:num w:numId="52" w16cid:durableId="2124420074">
    <w:abstractNumId w:val="57"/>
  </w:num>
  <w:num w:numId="53" w16cid:durableId="1732850829">
    <w:abstractNumId w:val="43"/>
  </w:num>
  <w:num w:numId="54" w16cid:durableId="703795059">
    <w:abstractNumId w:val="63"/>
  </w:num>
  <w:num w:numId="55" w16cid:durableId="1558279079">
    <w:abstractNumId w:val="75"/>
  </w:num>
  <w:num w:numId="56" w16cid:durableId="1992051042">
    <w:abstractNumId w:val="11"/>
  </w:num>
  <w:num w:numId="57" w16cid:durableId="1595477324">
    <w:abstractNumId w:val="9"/>
  </w:num>
  <w:num w:numId="58" w16cid:durableId="147601698">
    <w:abstractNumId w:val="12"/>
  </w:num>
  <w:num w:numId="59" w16cid:durableId="463351499">
    <w:abstractNumId w:val="7"/>
  </w:num>
  <w:num w:numId="60" w16cid:durableId="1064570024">
    <w:abstractNumId w:val="76"/>
  </w:num>
  <w:num w:numId="61" w16cid:durableId="774323414">
    <w:abstractNumId w:val="36"/>
  </w:num>
  <w:num w:numId="62" w16cid:durableId="611589154">
    <w:abstractNumId w:val="31"/>
  </w:num>
  <w:num w:numId="63" w16cid:durableId="216741910">
    <w:abstractNumId w:val="4"/>
  </w:num>
  <w:num w:numId="64" w16cid:durableId="1778672000">
    <w:abstractNumId w:val="71"/>
  </w:num>
  <w:num w:numId="65" w16cid:durableId="722405517">
    <w:abstractNumId w:val="56"/>
  </w:num>
  <w:num w:numId="66" w16cid:durableId="1930503372">
    <w:abstractNumId w:val="39"/>
  </w:num>
  <w:num w:numId="67" w16cid:durableId="1680157936">
    <w:abstractNumId w:val="67"/>
  </w:num>
  <w:num w:numId="68" w16cid:durableId="1938438435">
    <w:abstractNumId w:val="28"/>
  </w:num>
  <w:num w:numId="69" w16cid:durableId="1970241432">
    <w:abstractNumId w:val="34"/>
  </w:num>
  <w:num w:numId="70" w16cid:durableId="1309362499">
    <w:abstractNumId w:val="53"/>
  </w:num>
  <w:num w:numId="71" w16cid:durableId="27722182">
    <w:abstractNumId w:val="61"/>
  </w:num>
  <w:num w:numId="72" w16cid:durableId="1922979947">
    <w:abstractNumId w:val="44"/>
  </w:num>
  <w:num w:numId="73" w16cid:durableId="1791121390">
    <w:abstractNumId w:val="52"/>
  </w:num>
  <w:num w:numId="74" w16cid:durableId="704713234">
    <w:abstractNumId w:val="0"/>
  </w:num>
  <w:num w:numId="75" w16cid:durableId="1676373711">
    <w:abstractNumId w:val="89"/>
  </w:num>
  <w:num w:numId="76" w16cid:durableId="65539036">
    <w:abstractNumId w:val="62"/>
  </w:num>
  <w:num w:numId="77" w16cid:durableId="734275202">
    <w:abstractNumId w:val="33"/>
  </w:num>
  <w:num w:numId="78" w16cid:durableId="1094789607">
    <w:abstractNumId w:val="6"/>
  </w:num>
  <w:num w:numId="79" w16cid:durableId="165680522">
    <w:abstractNumId w:val="49"/>
  </w:num>
  <w:num w:numId="80" w16cid:durableId="1459882654">
    <w:abstractNumId w:val="19"/>
  </w:num>
  <w:num w:numId="81" w16cid:durableId="496462334">
    <w:abstractNumId w:val="92"/>
  </w:num>
  <w:num w:numId="82" w16cid:durableId="1164130912">
    <w:abstractNumId w:val="94"/>
  </w:num>
  <w:num w:numId="83" w16cid:durableId="805127839">
    <w:abstractNumId w:val="47"/>
  </w:num>
  <w:num w:numId="84" w16cid:durableId="1783113052">
    <w:abstractNumId w:val="2"/>
  </w:num>
  <w:num w:numId="85" w16cid:durableId="1863204953">
    <w:abstractNumId w:val="5"/>
  </w:num>
  <w:num w:numId="86" w16cid:durableId="1146898683">
    <w:abstractNumId w:val="68"/>
  </w:num>
  <w:num w:numId="87" w16cid:durableId="2013531349">
    <w:abstractNumId w:val="25"/>
  </w:num>
  <w:num w:numId="88" w16cid:durableId="1862469798">
    <w:abstractNumId w:val="83"/>
  </w:num>
  <w:num w:numId="89" w16cid:durableId="957108576">
    <w:abstractNumId w:val="91"/>
  </w:num>
  <w:num w:numId="90" w16cid:durableId="27876921">
    <w:abstractNumId w:val="90"/>
  </w:num>
  <w:num w:numId="91" w16cid:durableId="1328904470">
    <w:abstractNumId w:val="1"/>
  </w:num>
  <w:num w:numId="92" w16cid:durableId="385878794">
    <w:abstractNumId w:val="24"/>
  </w:num>
  <w:num w:numId="93" w16cid:durableId="1332635285">
    <w:abstractNumId w:val="42"/>
  </w:num>
  <w:num w:numId="94" w16cid:durableId="1599558104">
    <w:abstractNumId w:val="35"/>
  </w:num>
  <w:num w:numId="95" w16cid:durableId="396558478">
    <w:abstractNumId w:val="3"/>
  </w:num>
  <w:num w:numId="96" w16cid:durableId="1304699584">
    <w:abstractNumId w:val="8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EF"/>
    <w:rsid w:val="001B6FC5"/>
    <w:rsid w:val="00421AE3"/>
    <w:rsid w:val="00430316"/>
    <w:rsid w:val="00585D14"/>
    <w:rsid w:val="005A071D"/>
    <w:rsid w:val="005A652B"/>
    <w:rsid w:val="005D2DC4"/>
    <w:rsid w:val="00683EEF"/>
    <w:rsid w:val="0076131E"/>
    <w:rsid w:val="007A6CCB"/>
    <w:rsid w:val="00B30EBA"/>
    <w:rsid w:val="00EE0AC1"/>
    <w:rsid w:val="1140E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4407"/>
  <w15:chartTrackingRefBased/>
  <w15:docId w15:val="{56A66AED-CC1B-7E44-85E5-C9A40E13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83EE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E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EE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83EE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83E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83E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83E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83E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83E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83E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83E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83EEF"/>
    <w:rPr>
      <w:rFonts w:eastAsiaTheme="majorEastAsia" w:cstheme="majorBidi"/>
      <w:color w:val="272727" w:themeColor="text1" w:themeTint="D8"/>
    </w:rPr>
  </w:style>
  <w:style w:type="paragraph" w:styleId="Title">
    <w:name w:val="Title"/>
    <w:basedOn w:val="Normal"/>
    <w:next w:val="Normal"/>
    <w:link w:val="TitleChar"/>
    <w:uiPriority w:val="10"/>
    <w:qFormat/>
    <w:rsid w:val="00683EE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3E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83E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EEF"/>
    <w:pPr>
      <w:spacing w:before="160"/>
      <w:jc w:val="center"/>
    </w:pPr>
    <w:rPr>
      <w:i/>
      <w:iCs/>
      <w:color w:val="404040" w:themeColor="text1" w:themeTint="BF"/>
    </w:rPr>
  </w:style>
  <w:style w:type="character" w:styleId="QuoteChar" w:customStyle="1">
    <w:name w:val="Quote Char"/>
    <w:basedOn w:val="DefaultParagraphFont"/>
    <w:link w:val="Quote"/>
    <w:uiPriority w:val="29"/>
    <w:rsid w:val="00683EEF"/>
    <w:rPr>
      <w:i/>
      <w:iCs/>
      <w:color w:val="404040" w:themeColor="text1" w:themeTint="BF"/>
    </w:rPr>
  </w:style>
  <w:style w:type="paragraph" w:styleId="ListParagraph">
    <w:name w:val="List Paragraph"/>
    <w:basedOn w:val="Normal"/>
    <w:uiPriority w:val="34"/>
    <w:qFormat/>
    <w:rsid w:val="00683EEF"/>
    <w:pPr>
      <w:ind w:left="720"/>
      <w:contextualSpacing/>
    </w:pPr>
  </w:style>
  <w:style w:type="character" w:styleId="IntenseEmphasis">
    <w:name w:val="Intense Emphasis"/>
    <w:basedOn w:val="DefaultParagraphFont"/>
    <w:uiPriority w:val="21"/>
    <w:qFormat/>
    <w:rsid w:val="00683EEF"/>
    <w:rPr>
      <w:i/>
      <w:iCs/>
      <w:color w:val="0F4761" w:themeColor="accent1" w:themeShade="BF"/>
    </w:rPr>
  </w:style>
  <w:style w:type="paragraph" w:styleId="IntenseQuote">
    <w:name w:val="Intense Quote"/>
    <w:basedOn w:val="Normal"/>
    <w:next w:val="Normal"/>
    <w:link w:val="IntenseQuoteChar"/>
    <w:uiPriority w:val="30"/>
    <w:qFormat/>
    <w:rsid w:val="00683E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83EEF"/>
    <w:rPr>
      <w:i/>
      <w:iCs/>
      <w:color w:val="0F4761" w:themeColor="accent1" w:themeShade="BF"/>
    </w:rPr>
  </w:style>
  <w:style w:type="character" w:styleId="IntenseReference">
    <w:name w:val="Intense Reference"/>
    <w:basedOn w:val="DefaultParagraphFont"/>
    <w:uiPriority w:val="32"/>
    <w:qFormat/>
    <w:rsid w:val="00683EEF"/>
    <w:rPr>
      <w:b/>
      <w:bCs/>
      <w:smallCaps/>
      <w:color w:val="0F4761" w:themeColor="accent1" w:themeShade="BF"/>
      <w:spacing w:val="5"/>
    </w:rPr>
  </w:style>
  <w:style w:type="table" w:styleId="TableGrid">
    <w:name w:val="Table Grid"/>
    <w:basedOn w:val="TableNormal"/>
    <w:uiPriority w:val="39"/>
    <w:rsid w:val="00B30E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1" w:customStyle="1">
    <w:name w:val="p1"/>
    <w:basedOn w:val="Normal"/>
    <w:rsid w:val="00421AE3"/>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1" w:customStyle="1">
    <w:name w:val="s1"/>
    <w:basedOn w:val="DefaultParagraphFont"/>
    <w:rsid w:val="00421AE3"/>
  </w:style>
  <w:style w:type="paragraph" w:styleId="paragraph" w:customStyle="1">
    <w:name w:val="paragraph"/>
    <w:basedOn w:val="Normal"/>
    <w:rsid w:val="0043031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430316"/>
  </w:style>
  <w:style w:type="character" w:styleId="eop" w:customStyle="1">
    <w:name w:val="eop"/>
    <w:basedOn w:val="DefaultParagraphFont"/>
    <w:rsid w:val="00430316"/>
  </w:style>
  <w:style w:type="character" w:styleId="apple-converted-space" w:customStyle="1">
    <w:name w:val="apple-converted-space"/>
    <w:basedOn w:val="DefaultParagraphFont"/>
    <w:rsid w:val="00430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Vishnu Ranga</dc:creator>
  <keywords/>
  <dc:description/>
  <lastModifiedBy>Guest User</lastModifiedBy>
  <revision>3</revision>
  <dcterms:created xsi:type="dcterms:W3CDTF">2026-01-16T09:51:00.0000000Z</dcterms:created>
  <dcterms:modified xsi:type="dcterms:W3CDTF">2026-01-17T07:26:19.8424155Z</dcterms:modified>
</coreProperties>
</file>