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1"/>
        <w:tblW w:w="9606.0" w:type="dxa"/>
        <w:jc w:val="left"/>
        <w:tblInd w:w="0.0" w:type="dxa"/>
        <w:tblBorders>
          <w:top w:color="dfeaca" w:space="0" w:sz="4" w:val="single"/>
          <w:left w:color="dfeaca" w:space="0" w:sz="4" w:val="single"/>
          <w:bottom w:color="dfeaca" w:space="0" w:sz="4" w:val="single"/>
          <w:right w:color="dfeaca" w:space="0" w:sz="4" w:val="single"/>
          <w:insideH w:color="dfeaca" w:space="0" w:sz="4" w:val="single"/>
          <w:insideV w:color="dfeaca" w:space="0" w:sz="4" w:val="single"/>
        </w:tblBorders>
        <w:tblLayout w:type="fixed"/>
        <w:tblLook w:val="0600"/>
      </w:tblPr>
      <w:tblGrid>
        <w:gridCol w:w="2552"/>
        <w:gridCol w:w="7054"/>
        <w:tblGridChange w:id="0">
          <w:tblGrid>
            <w:gridCol w:w="2552"/>
            <w:gridCol w:w="7054"/>
          </w:tblGrid>
        </w:tblGridChange>
      </w:tblGrid>
      <w:tr>
        <w:tc>
          <w:tcPr>
            <w:gridSpan w:val="2"/>
            <w:shd w:fill="bf9dc7" w:val="clear"/>
            <w:vAlign w:val="center"/>
          </w:tcPr>
          <w:p w:rsidR="00000000" w:rsidDel="00000000" w:rsidP="00000000" w:rsidRDefault="00000000" w:rsidRPr="00000000" w14:paraId="00000002">
            <w:pPr>
              <w:spacing w:after="60" w:before="60" w:line="264" w:lineRule="auto"/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rtl w:val="0"/>
              </w:rPr>
              <w:t xml:space="preserve">АКАДЕМИЯ КАЛАШНИКОВ 2020 – 2021</w:t>
            </w:r>
          </w:p>
        </w:tc>
      </w:tr>
      <w:tr>
        <w:tc>
          <w:tcPr>
            <w:shd w:fill="d6c7e3" w:val="clear"/>
            <w:vAlign w:val="center"/>
          </w:tcPr>
          <w:p w:rsidR="00000000" w:rsidDel="00000000" w:rsidP="00000000" w:rsidRDefault="00000000" w:rsidRPr="00000000" w14:paraId="00000004">
            <w:pPr>
              <w:spacing w:after="120" w:before="120" w:lineRule="auto"/>
              <w:rPr>
                <w:rFonts w:ascii="Verdana" w:cs="Verdana" w:eastAsia="Verdana" w:hAnsi="Verdana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04040"/>
                <w:sz w:val="18"/>
                <w:szCs w:val="18"/>
                <w:rtl w:val="0"/>
              </w:rPr>
              <w:t xml:space="preserve">Направление Информационные технологии</w:t>
            </w:r>
          </w:p>
        </w:tc>
        <w:tc>
          <w:tcPr>
            <w:shd w:fill="d6c7e3" w:val="clear"/>
          </w:tcPr>
          <w:p w:rsidR="00000000" w:rsidDel="00000000" w:rsidP="00000000" w:rsidRDefault="00000000" w:rsidRPr="00000000" w14:paraId="00000005">
            <w:pPr>
              <w:pStyle w:val="Heading1"/>
              <w:spacing w:line="264" w:lineRule="auto"/>
              <w:rPr>
                <w:rFonts w:ascii="Verdana" w:cs="Verdana" w:eastAsia="Verdana" w:hAnsi="Verdana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04040"/>
                <w:sz w:val="18"/>
                <w:szCs w:val="18"/>
                <w:rtl w:val="0"/>
              </w:rPr>
              <w:t xml:space="preserve">"Wonder City" </w:t>
            </w:r>
          </w:p>
          <w:p w:rsidR="00000000" w:rsidDel="00000000" w:rsidP="00000000" w:rsidRDefault="00000000" w:rsidRPr="00000000" w14:paraId="00000006">
            <w:pPr>
              <w:pStyle w:val="Heading1"/>
              <w:spacing w:line="264" w:lineRule="auto"/>
              <w:rPr>
                <w:rFonts w:ascii="Verdana" w:cs="Verdana" w:eastAsia="Verdana" w:hAnsi="Verdana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04040"/>
                <w:sz w:val="18"/>
                <w:szCs w:val="18"/>
                <w:rtl w:val="0"/>
              </w:rPr>
              <w:t xml:space="preserve">Сервис автоматической подачи информации со счётчиков на сервер и вывод её на сайт.</w:t>
            </w:r>
          </w:p>
        </w:tc>
      </w:tr>
      <w:tr>
        <w:tc>
          <w:tcPr>
            <w:shd w:fill="bf9dc7" w:val="clear"/>
            <w:vAlign w:val="center"/>
          </w:tcPr>
          <w:p w:rsidR="00000000" w:rsidDel="00000000" w:rsidP="00000000" w:rsidRDefault="00000000" w:rsidRPr="00000000" w14:paraId="00000007">
            <w:pPr>
              <w:spacing w:after="120" w:before="120" w:line="264" w:lineRule="auto"/>
              <w:jc w:val="center"/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rtl w:val="0"/>
              </w:rPr>
              <w:t xml:space="preserve">ЛОГО </w:t>
            </w:r>
          </w:p>
        </w:tc>
        <w:tc>
          <w:tcPr>
            <w:shd w:fill="bf9dc7" w:val="clear"/>
          </w:tcPr>
          <w:p w:rsidR="00000000" w:rsidDel="00000000" w:rsidP="00000000" w:rsidRDefault="00000000" w:rsidRPr="00000000" w14:paraId="00000008">
            <w:pPr>
              <w:spacing w:after="120" w:before="120" w:line="264" w:lineRule="auto"/>
              <w:jc w:val="both"/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rtl w:val="0"/>
              </w:rPr>
              <w:t xml:space="preserve">Объем инвестиций: ??? тыс. руб.</w:t>
            </w:r>
          </w:p>
          <w:p w:rsidR="00000000" w:rsidDel="00000000" w:rsidP="00000000" w:rsidRDefault="00000000" w:rsidRPr="00000000" w14:paraId="00000009">
            <w:pPr>
              <w:spacing w:after="120" w:before="120" w:line="264" w:lineRule="auto"/>
              <w:jc w:val="both"/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rtl w:val="0"/>
              </w:rPr>
              <w:t xml:space="preserve">Транши ???</w:t>
            </w:r>
          </w:p>
          <w:p w:rsidR="00000000" w:rsidDel="00000000" w:rsidP="00000000" w:rsidRDefault="00000000" w:rsidRPr="00000000" w14:paraId="0000000A">
            <w:pPr>
              <w:spacing w:after="120" w:before="120" w:line="264" w:lineRule="auto"/>
              <w:jc w:val="both"/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rtl w:val="0"/>
              </w:rPr>
              <w:t xml:space="preserve">Город: Ижевск</w:t>
            </w:r>
          </w:p>
        </w:tc>
      </w:tr>
    </w:tbl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hd w:fill="b2a1c7" w:val="clear"/>
        <w:spacing w:after="0" w:before="0" w:lineRule="auto"/>
        <w:rPr>
          <w:rFonts w:ascii="Verdana" w:cs="Verdana" w:eastAsia="Verdana" w:hAnsi="Verdana"/>
          <w:color w:val="fffff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ffffff"/>
          <w:sz w:val="22"/>
          <w:szCs w:val="22"/>
          <w:rtl w:val="0"/>
        </w:rPr>
        <w:t xml:space="preserve">Резюме</w:t>
      </w:r>
    </w:p>
    <w:p w:rsidR="00000000" w:rsidDel="00000000" w:rsidP="00000000" w:rsidRDefault="00000000" w:rsidRPr="00000000" w14:paraId="0000000D">
      <w:pPr>
        <w:jc w:val="both"/>
        <w:rPr>
          <w:color w:val="b2a1c7"/>
        </w:rPr>
      </w:pPr>
      <w:r w:rsidDel="00000000" w:rsidR="00000000" w:rsidRPr="00000000">
        <w:rPr>
          <w:rFonts w:ascii="Verdana" w:cs="Verdana" w:eastAsia="Verdana" w:hAnsi="Verdana"/>
          <w:b w:val="1"/>
          <w:color w:val="b2a1c7"/>
          <w:sz w:val="18"/>
          <w:szCs w:val="18"/>
          <w:rtl w:val="0"/>
        </w:rPr>
        <w:t xml:space="preserve">Проблема</w:t>
      </w:r>
      <w:r w:rsidDel="00000000" w:rsidR="00000000" w:rsidRPr="00000000">
        <w:rPr>
          <w:color w:val="b2a1c7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both"/>
        <w:rPr>
          <w:rFonts w:ascii="Verdana" w:cs="Verdana" w:eastAsia="Verdana" w:hAnsi="Verdana"/>
          <w:b w:val="1"/>
          <w:color w:val="b2a1c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b2a1c7"/>
          <w:sz w:val="18"/>
          <w:szCs w:val="18"/>
          <w:rtl w:val="0"/>
        </w:rPr>
        <w:t xml:space="preserve">Люди тратят много времени на подачу инф-ции со счётчиков и оплату квитанций. Иногда у них просто не бывает возможности/ свободного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Verdana" w:cs="Verdana" w:eastAsia="Verdana" w:hAnsi="Verdana"/>
          <w:b w:val="1"/>
          <w:color w:val="b2a1c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Verdana" w:cs="Verdana" w:eastAsia="Verdana" w:hAnsi="Verdana"/>
          <w:b w:val="1"/>
          <w:color w:val="b2a1c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b2a1c7"/>
          <w:sz w:val="18"/>
          <w:szCs w:val="18"/>
          <w:rtl w:val="0"/>
        </w:rPr>
        <w:t xml:space="preserve">Цель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b2a1c7"/>
          <w:sz w:val="18"/>
          <w:szCs w:val="18"/>
          <w:rtl w:val="0"/>
        </w:rPr>
        <w:t xml:space="preserve">Облегчить подачу информации со счётчиков и оплату квитанций.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b2a1c7"/>
          <w:sz w:val="18"/>
          <w:szCs w:val="18"/>
          <w:rtl w:val="0"/>
        </w:rPr>
        <w:t xml:space="preserve">Задачи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" w:hanging="2"/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b2a1c7"/>
          <w:sz w:val="18"/>
          <w:szCs w:val="18"/>
          <w:rtl w:val="0"/>
        </w:rPr>
        <w:t xml:space="preserve">Автоматизировать подачу информации со счётчиков в б/д</w:t>
      </w:r>
    </w:p>
    <w:p w:rsidR="00000000" w:rsidDel="00000000" w:rsidP="00000000" w:rsidRDefault="00000000" w:rsidRPr="00000000" w14:paraId="00000017">
      <w:pPr>
        <w:ind w:left="2" w:hanging="2"/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b2a1c7"/>
          <w:sz w:val="18"/>
          <w:szCs w:val="18"/>
          <w:rtl w:val="0"/>
        </w:rPr>
        <w:t xml:space="preserve">Выводить данные на сайт </w:t>
      </w:r>
    </w:p>
    <w:p w:rsidR="00000000" w:rsidDel="00000000" w:rsidP="00000000" w:rsidRDefault="00000000" w:rsidRPr="00000000" w14:paraId="00000018">
      <w:pPr>
        <w:ind w:left="2" w:hanging="2"/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b2a1c7"/>
          <w:sz w:val="18"/>
          <w:szCs w:val="18"/>
          <w:rtl w:val="0"/>
        </w:rPr>
        <w:t xml:space="preserve">Оплачивать квитанции онлайн.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hd w:fill="b2a1c7" w:val="clear"/>
        <w:spacing w:after="0" w:before="0" w:lineRule="auto"/>
        <w:rPr>
          <w:rFonts w:ascii="Verdana" w:cs="Verdana" w:eastAsia="Verdana" w:hAnsi="Verdana"/>
          <w:color w:val="fffff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ffffff"/>
          <w:sz w:val="22"/>
          <w:szCs w:val="22"/>
          <w:rtl w:val="0"/>
        </w:rPr>
        <w:t xml:space="preserve">Команда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Verdana" w:cs="Verdana" w:eastAsia="Verdana" w:hAnsi="Verdana"/>
          <w:b w:val="1"/>
          <w:color w:val="b2a1c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b2a1c7"/>
          <w:sz w:val="18"/>
          <w:szCs w:val="18"/>
          <w:rtl w:val="0"/>
        </w:rPr>
        <w:t xml:space="preserve">Касаткин Глеб – Старший программист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Verdana" w:cs="Verdana" w:eastAsia="Verdana" w:hAnsi="Verdana"/>
          <w:b w:val="1"/>
          <w:color w:val="b2a1c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b2a1c7"/>
          <w:sz w:val="18"/>
          <w:szCs w:val="18"/>
          <w:rtl w:val="0"/>
        </w:rPr>
        <w:t xml:space="preserve">Касьянов Виктор – Старший программист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Verdana" w:cs="Verdana" w:eastAsia="Verdana" w:hAnsi="Verdana"/>
          <w:b w:val="1"/>
          <w:color w:val="b2a1c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b2a1c7"/>
          <w:sz w:val="18"/>
          <w:szCs w:val="18"/>
          <w:rtl w:val="0"/>
        </w:rPr>
        <w:t xml:space="preserve">Шустик Богдан Александрович – Системный архитектор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Verdana" w:cs="Verdana" w:eastAsia="Verdana" w:hAnsi="Verdana"/>
          <w:b w:val="1"/>
          <w:color w:val="b2a1c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b2a1c7"/>
          <w:sz w:val="18"/>
          <w:szCs w:val="18"/>
          <w:rtl w:val="0"/>
        </w:rPr>
        <w:t xml:space="preserve">Опыт: участие в разработке многих проектов IT сферы</w:t>
      </w:r>
    </w:p>
    <w:p w:rsidR="00000000" w:rsidDel="00000000" w:rsidP="00000000" w:rsidRDefault="00000000" w:rsidRPr="00000000" w14:paraId="00000022">
      <w:pPr>
        <w:jc w:val="both"/>
        <w:rPr>
          <w:rFonts w:ascii="Verdana" w:cs="Verdana" w:eastAsia="Verdana" w:hAnsi="Verdana"/>
          <w:b w:val="1"/>
          <w:color w:val="b2a1c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b2a1c7"/>
          <w:sz w:val="18"/>
          <w:szCs w:val="18"/>
          <w:rtl w:val="0"/>
        </w:rPr>
        <w:t xml:space="preserve">Бердников Георгий Константинович – Системный аналитик</w:t>
      </w:r>
    </w:p>
    <w:p w:rsidR="00000000" w:rsidDel="00000000" w:rsidP="00000000" w:rsidRDefault="00000000" w:rsidRPr="00000000" w14:paraId="00000023">
      <w:pPr>
        <w:jc w:val="both"/>
        <w:rPr>
          <w:rFonts w:ascii="Verdana" w:cs="Verdana" w:eastAsia="Verdana" w:hAnsi="Verdana"/>
          <w:b w:val="1"/>
          <w:color w:val="b2a1c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b2a1c7"/>
          <w:sz w:val="18"/>
          <w:szCs w:val="18"/>
          <w:rtl w:val="0"/>
        </w:rPr>
        <w:t xml:space="preserve">Опыт: смотрите https://github.com/kimp13</w:t>
      </w:r>
    </w:p>
    <w:p w:rsidR="00000000" w:rsidDel="00000000" w:rsidP="00000000" w:rsidRDefault="00000000" w:rsidRPr="00000000" w14:paraId="00000024">
      <w:pPr>
        <w:jc w:val="both"/>
        <w:rPr>
          <w:rFonts w:ascii="Verdana" w:cs="Verdana" w:eastAsia="Verdana" w:hAnsi="Verdana"/>
          <w:b w:val="1"/>
          <w:color w:val="b2a1c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b2a1c7"/>
          <w:sz w:val="18"/>
          <w:szCs w:val="18"/>
          <w:rtl w:val="0"/>
        </w:rPr>
        <w:t xml:space="preserve">Ф.И.О. – роль в команде, компетенции, опыт</w:t>
      </w:r>
    </w:p>
    <w:p w:rsidR="00000000" w:rsidDel="00000000" w:rsidP="00000000" w:rsidRDefault="00000000" w:rsidRPr="00000000" w14:paraId="00000025">
      <w:pPr>
        <w:jc w:val="both"/>
        <w:rPr>
          <w:rFonts w:ascii="Verdana" w:cs="Verdana" w:eastAsia="Verdana" w:hAnsi="Verdana"/>
          <w:color w:val="b4a7d6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e7cc3"/>
          <w:sz w:val="18"/>
          <w:szCs w:val="18"/>
          <w:rtl w:val="0"/>
        </w:rPr>
        <w:t xml:space="preserve">Иванов Артем Дмитриевич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Verdana" w:cs="Verdana" w:eastAsia="Verdana" w:hAnsi="Verdana"/>
          <w:color w:val="8e7cc3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e7cc3"/>
          <w:sz w:val="18"/>
          <w:szCs w:val="18"/>
          <w:rtl w:val="0"/>
        </w:rPr>
        <w:t xml:space="preserve">Денисов Кирилл Иванович - Демотиватор</w:t>
      </w:r>
    </w:p>
    <w:p w:rsidR="00000000" w:rsidDel="00000000" w:rsidP="00000000" w:rsidRDefault="00000000" w:rsidRPr="00000000" w14:paraId="00000027">
      <w:pPr>
        <w:jc w:val="both"/>
        <w:rPr>
          <w:rFonts w:ascii="Verdana" w:cs="Verdana" w:eastAsia="Verdana" w:hAnsi="Verdana"/>
          <w:color w:val="b4a7d6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b4a7d6"/>
          <w:sz w:val="18"/>
          <w:szCs w:val="18"/>
          <w:rtl w:val="0"/>
        </w:rPr>
        <w:t xml:space="preserve">Чувашев Данил Андреевич - Бизнес аналитик, управление, проверка. 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Verdana" w:cs="Verdana" w:eastAsia="Verdana" w:hAnsi="Verdana"/>
          <w:color w:val="b4a7d6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b2a1c7"/>
          <w:sz w:val="18"/>
          <w:szCs w:val="18"/>
          <w:rtl w:val="0"/>
        </w:rPr>
        <w:t xml:space="preserve">Опыт: участие в разработке многих проектов IT сферы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Verdana" w:cs="Verdana" w:eastAsia="Verdana" w:hAnsi="Verdana"/>
          <w:color w:val="b4a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hd w:fill="b2a1c7" w:val="clear"/>
        <w:spacing w:after="0" w:before="0" w:lineRule="auto"/>
        <w:rPr>
          <w:rFonts w:ascii="Verdana" w:cs="Verdana" w:eastAsia="Verdana" w:hAnsi="Verdana"/>
          <w:color w:val="fffff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ffffff"/>
          <w:sz w:val="22"/>
          <w:szCs w:val="22"/>
          <w:rtl w:val="0"/>
        </w:rPr>
        <w:t xml:space="preserve">Рынок и аудитория</w:t>
      </w:r>
    </w:p>
    <w:p w:rsidR="00000000" w:rsidDel="00000000" w:rsidP="00000000" w:rsidRDefault="00000000" w:rsidRPr="00000000" w14:paraId="0000002B">
      <w:pPr>
        <w:jc w:val="both"/>
        <w:rPr>
          <w:rFonts w:ascii="Verdana" w:cs="Verdana" w:eastAsia="Verdana" w:hAnsi="Verdana"/>
          <w:b w:val="1"/>
          <w:color w:val="175d6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Verdana" w:cs="Verdana" w:eastAsia="Verdana" w:hAnsi="Verdana"/>
          <w:b w:val="1"/>
          <w:color w:val="b2a1c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b2a1c7"/>
          <w:sz w:val="18"/>
          <w:szCs w:val="18"/>
          <w:rtl w:val="0"/>
        </w:rPr>
        <w:t xml:space="preserve">Объем рынка</w:t>
      </w:r>
    </w:p>
    <w:p w:rsidR="00000000" w:rsidDel="00000000" w:rsidP="00000000" w:rsidRDefault="00000000" w:rsidRPr="00000000" w14:paraId="0000002D">
      <w:pPr>
        <w:ind w:left="86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Verdana" w:cs="Verdana" w:eastAsia="Verdana" w:hAnsi="Verdana"/>
          <w:b w:val="1"/>
          <w:color w:val="b2a1c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b2a1c7"/>
          <w:sz w:val="18"/>
          <w:szCs w:val="18"/>
          <w:rtl w:val="0"/>
        </w:rPr>
        <w:t xml:space="preserve">Широкая аудитория</w:t>
      </w:r>
    </w:p>
    <w:p w:rsidR="00000000" w:rsidDel="00000000" w:rsidP="00000000" w:rsidRDefault="00000000" w:rsidRPr="00000000" w14:paraId="00000031">
      <w:pPr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Verdana" w:cs="Verdana" w:eastAsia="Verdana" w:hAnsi="Verdana"/>
          <w:b w:val="1"/>
          <w:color w:val="b2a1c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b2a1c7"/>
          <w:sz w:val="18"/>
          <w:szCs w:val="18"/>
          <w:rtl w:val="0"/>
        </w:rPr>
        <w:t xml:space="preserve">Перспективность рынка</w:t>
      </w:r>
    </w:p>
    <w:p w:rsidR="00000000" w:rsidDel="00000000" w:rsidP="00000000" w:rsidRDefault="00000000" w:rsidRPr="00000000" w14:paraId="00000035">
      <w:pPr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b2a1c7"/>
          <w:sz w:val="18"/>
          <w:szCs w:val="18"/>
          <w:rtl w:val="0"/>
        </w:rPr>
        <w:t xml:space="preserve">Другие игроки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hd w:fill="b2a1c7" w:val="clear"/>
        <w:spacing w:after="0" w:before="0" w:lineRule="auto"/>
        <w:rPr>
          <w:rFonts w:ascii="Verdana" w:cs="Verdana" w:eastAsia="Verdana" w:hAnsi="Verdana"/>
          <w:color w:val="fffff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ffffff"/>
          <w:sz w:val="22"/>
          <w:szCs w:val="22"/>
          <w:rtl w:val="0"/>
        </w:rPr>
        <w:t xml:space="preserve">Предложение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b2a1c7"/>
          <w:sz w:val="18"/>
          <w:szCs w:val="18"/>
          <w:rtl w:val="0"/>
        </w:rPr>
        <w:t xml:space="preserve">ВАШЕ решение</w:t>
      </w:r>
      <w:r w:rsidDel="00000000" w:rsidR="00000000" w:rsidRPr="00000000">
        <w:rPr>
          <w:rFonts w:ascii="Verdana" w:cs="Verdana" w:eastAsia="Verdana" w:hAnsi="Verdana"/>
          <w:color w:val="b2a1c7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b2a1c7"/>
          <w:sz w:val="18"/>
          <w:szCs w:val="18"/>
          <w:rtl w:val="0"/>
        </w:rPr>
        <w:t xml:space="preserve">Его уникальность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567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hd w:fill="b2a1c7" w:val="clear"/>
        <w:spacing w:after="0" w:before="0" w:lineRule="auto"/>
        <w:ind w:left="-567" w:firstLine="0"/>
        <w:rPr>
          <w:rFonts w:ascii="Verdana" w:cs="Verdana" w:eastAsia="Verdana" w:hAnsi="Verdana"/>
          <w:color w:val="fffff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ffffff"/>
          <w:sz w:val="22"/>
          <w:szCs w:val="22"/>
          <w:rtl w:val="0"/>
        </w:rPr>
        <w:t xml:space="preserve">Бизнес-модель</w:t>
      </w:r>
    </w:p>
    <w:p w:rsidR="00000000" w:rsidDel="00000000" w:rsidP="00000000" w:rsidRDefault="00000000" w:rsidRPr="00000000" w14:paraId="0000004C">
      <w:pPr>
        <w:ind w:left="-567" w:firstLine="0"/>
        <w:jc w:val="both"/>
        <w:rPr>
          <w:rFonts w:ascii="Verdana" w:cs="Verdana" w:eastAsia="Verdana" w:hAnsi="Verdana"/>
          <w:b w:val="1"/>
          <w:i w:val="1"/>
          <w:color w:val="b2a1c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567" w:firstLine="0"/>
        <w:jc w:val="both"/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b2a1c7"/>
          <w:sz w:val="18"/>
          <w:szCs w:val="18"/>
          <w:rtl w:val="0"/>
        </w:rPr>
        <w:t xml:space="preserve">Как проект зарабатывает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567" w:firstLine="0"/>
        <w:jc w:val="both"/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567" w:firstLine="0"/>
        <w:jc w:val="both"/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567" w:firstLine="0"/>
        <w:jc w:val="both"/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567" w:firstLine="0"/>
        <w:jc w:val="both"/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b2a1c7"/>
          <w:sz w:val="18"/>
          <w:szCs w:val="18"/>
          <w:rtl w:val="0"/>
        </w:rPr>
        <w:t xml:space="preserve">Модель получения денег от клиента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567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567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567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hd w:fill="b2a1c7" w:val="clear"/>
        <w:spacing w:after="0" w:before="0" w:lineRule="auto"/>
        <w:ind w:left="-567" w:firstLine="0"/>
        <w:jc w:val="left"/>
        <w:rPr>
          <w:rFonts w:ascii="Verdana" w:cs="Verdana" w:eastAsia="Verdana" w:hAnsi="Verdana"/>
          <w:color w:val="fffff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ffffff"/>
          <w:sz w:val="22"/>
          <w:szCs w:val="22"/>
          <w:rtl w:val="0"/>
        </w:rPr>
        <w:t xml:space="preserve">Текущий статус и перспективы проекта</w:t>
      </w:r>
    </w:p>
    <w:p w:rsidR="00000000" w:rsidDel="00000000" w:rsidP="00000000" w:rsidRDefault="00000000" w:rsidRPr="00000000" w14:paraId="00000056">
      <w:pPr>
        <w:ind w:left="-567" w:firstLine="0"/>
        <w:rPr>
          <w:rFonts w:ascii="Verdana" w:cs="Verdana" w:eastAsia="Verdana" w:hAnsi="Verdana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567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b2a1c7"/>
          <w:sz w:val="18"/>
          <w:szCs w:val="18"/>
          <w:rtl w:val="0"/>
        </w:rPr>
        <w:t xml:space="preserve">Ключевые метрики, показатели, деньги/клиенты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567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567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hd w:fill="b2a1c7" w:val="clear"/>
        <w:spacing w:after="0" w:before="0" w:lineRule="auto"/>
        <w:ind w:left="-567" w:firstLine="0"/>
        <w:rPr>
          <w:rFonts w:ascii="Verdana" w:cs="Verdana" w:eastAsia="Verdana" w:hAnsi="Verdana"/>
          <w:color w:val="fffff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ffffff"/>
          <w:sz w:val="22"/>
          <w:szCs w:val="22"/>
          <w:rtl w:val="0"/>
        </w:rPr>
        <w:t xml:space="preserve">План развития</w:t>
      </w:r>
    </w:p>
    <w:p w:rsidR="00000000" w:rsidDel="00000000" w:rsidP="00000000" w:rsidRDefault="00000000" w:rsidRPr="00000000" w14:paraId="0000005B">
      <w:pPr>
        <w:ind w:left="-567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spacing w:before="0" w:lineRule="auto"/>
        <w:ind w:left="-567" w:firstLine="0"/>
        <w:rPr/>
      </w:pPr>
      <w:r w:rsidDel="00000000" w:rsidR="00000000" w:rsidRPr="00000000">
        <w:rPr>
          <w:rFonts w:ascii="Verdana" w:cs="Verdana" w:eastAsia="Verdana" w:hAnsi="Verdana"/>
          <w:color w:val="b2a1c7"/>
          <w:rtl w:val="0"/>
        </w:rPr>
        <w:t xml:space="preserve">Мейлстоуны, что делаем по шагам, как это нас приводит к росту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hd w:fill="b2a1c7" w:val="clear"/>
        <w:spacing w:after="0" w:before="0" w:lineRule="auto"/>
        <w:ind w:left="-567" w:firstLine="0"/>
        <w:rPr>
          <w:rFonts w:ascii="Verdana" w:cs="Verdana" w:eastAsia="Verdana" w:hAnsi="Verdana"/>
          <w:color w:val="fffff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ffffff"/>
          <w:sz w:val="22"/>
          <w:szCs w:val="22"/>
          <w:rtl w:val="0"/>
        </w:rPr>
        <w:t xml:space="preserve">Инвестиционное предложение </w:t>
      </w:r>
    </w:p>
    <w:p w:rsidR="00000000" w:rsidDel="00000000" w:rsidP="00000000" w:rsidRDefault="00000000" w:rsidRPr="00000000" w14:paraId="0000005E">
      <w:pPr>
        <w:ind w:left="-567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567" w:firstLine="0"/>
        <w:jc w:val="both"/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b2a1c7"/>
          <w:sz w:val="18"/>
          <w:szCs w:val="18"/>
          <w:rtl w:val="0"/>
        </w:rPr>
        <w:t xml:space="preserve">Ключевые статьи затрат (косты)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567" w:firstLine="0"/>
        <w:jc w:val="both"/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567" w:firstLine="0"/>
        <w:jc w:val="both"/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567" w:firstLine="0"/>
        <w:jc w:val="both"/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567" w:firstLine="0"/>
        <w:jc w:val="both"/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b2a1c7"/>
          <w:sz w:val="18"/>
          <w:szCs w:val="18"/>
          <w:rtl w:val="0"/>
        </w:rPr>
        <w:t xml:space="preserve">Каналы получения выручки (ревеню)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567" w:firstLine="0"/>
        <w:jc w:val="both"/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567" w:firstLine="0"/>
        <w:jc w:val="both"/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567" w:firstLine="0"/>
        <w:jc w:val="both"/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567" w:firstLine="0"/>
        <w:jc w:val="both"/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b2a1c7"/>
          <w:sz w:val="18"/>
          <w:szCs w:val="18"/>
          <w:rtl w:val="0"/>
        </w:rPr>
        <w:t xml:space="preserve">Burn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567" w:firstLine="0"/>
        <w:jc w:val="both"/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567" w:firstLine="0"/>
        <w:jc w:val="both"/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567" w:firstLine="0"/>
        <w:jc w:val="both"/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567" w:firstLine="0"/>
        <w:jc w:val="both"/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b2a1c7"/>
          <w:sz w:val="18"/>
          <w:szCs w:val="18"/>
          <w:rtl w:val="0"/>
        </w:rPr>
        <w:t xml:space="preserve">До какой точки хотим добежать на этом раунде (ключевые метрики)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567" w:firstLine="0"/>
        <w:jc w:val="both"/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567" w:firstLine="0"/>
        <w:jc w:val="both"/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567" w:firstLine="0"/>
        <w:jc w:val="both"/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567" w:firstLine="0"/>
        <w:jc w:val="both"/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b2a1c7"/>
          <w:sz w:val="18"/>
          <w:szCs w:val="18"/>
          <w:rtl w:val="0"/>
        </w:rPr>
        <w:t xml:space="preserve">Почему эти метрики приведут нас на следующий раунд и масштабирование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567" w:firstLine="0"/>
        <w:jc w:val="both"/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567" w:firstLine="0"/>
        <w:jc w:val="both"/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567" w:firstLine="0"/>
        <w:jc w:val="both"/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567" w:firstLine="0"/>
        <w:jc w:val="both"/>
        <w:rPr>
          <w:rFonts w:ascii="Verdana" w:cs="Verdana" w:eastAsia="Verdana" w:hAnsi="Verdana"/>
          <w:color w:val="b2a1c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b2a1c7"/>
          <w:sz w:val="18"/>
          <w:szCs w:val="18"/>
          <w:rtl w:val="0"/>
        </w:rPr>
        <w:t xml:space="preserve">Предложение для инвестора: деньги/доли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567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567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567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2.0" w:type="dxa"/>
        <w:jc w:val="left"/>
        <w:tblInd w:w="-459.0" w:type="dxa"/>
        <w:tblLayout w:type="fixed"/>
        <w:tblLook w:val="0000"/>
      </w:tblPr>
      <w:tblGrid>
        <w:gridCol w:w="9962"/>
        <w:tblGridChange w:id="0">
          <w:tblGrid>
            <w:gridCol w:w="9962"/>
          </w:tblGrid>
        </w:tblGridChange>
      </w:tblGrid>
      <w:tr>
        <w:tc>
          <w:tcPr>
            <w:tcBorders>
              <w:top w:color="dfeaca" w:space="0" w:sz="4" w:val="single"/>
              <w:bottom w:color="dfeaca" w:space="0" w:sz="4" w:val="single"/>
            </w:tcBorders>
            <w:shd w:fill="b2a1c7" w:val="clear"/>
            <w:vAlign w:val="center"/>
          </w:tcPr>
          <w:p w:rsidR="00000000" w:rsidDel="00000000" w:rsidP="00000000" w:rsidRDefault="00000000" w:rsidRPr="00000000" w14:paraId="00000077">
            <w:pPr>
              <w:ind w:left="-567" w:firstLine="0"/>
              <w:jc w:val="right"/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rtl w:val="0"/>
              </w:rPr>
              <w:t xml:space="preserve">+0-(000)-000-00-00</w:t>
            </w:r>
          </w:p>
          <w:p w:rsidR="00000000" w:rsidDel="00000000" w:rsidP="00000000" w:rsidRDefault="00000000" w:rsidRPr="00000000" w14:paraId="00000078">
            <w:pPr>
              <w:ind w:left="-567" w:firstLine="0"/>
              <w:jc w:val="right"/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rFonts w:ascii="Verdana" w:cs="Verdana" w:eastAsia="Verdana" w:hAnsi="Verdana"/>
                  <w:b w:val="1"/>
                  <w:color w:val="ffffff"/>
                  <w:sz w:val="18"/>
                  <w:szCs w:val="18"/>
                  <w:u w:val="single"/>
                  <w:rtl w:val="0"/>
                </w:rPr>
                <w:t xml:space="preserve">bbbbb@bbbb.ru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ind w:left="-567" w:firstLine="0"/>
              <w:jc w:val="right"/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rtl w:val="0"/>
              </w:rPr>
              <w:t xml:space="preserve">www.aaaaa.ru</w:t>
            </w:r>
          </w:p>
        </w:tc>
      </w:tr>
    </w:tbl>
    <w:p w:rsidR="00000000" w:rsidDel="00000000" w:rsidP="00000000" w:rsidRDefault="00000000" w:rsidRPr="00000000" w14:paraId="0000007A">
      <w:pPr>
        <w:jc w:val="both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25" w:top="1021" w:left="992" w:right="155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120" w:lineRule="auto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jc w:val="both"/>
    </w:pPr>
    <w:rPr>
      <w:rFonts w:ascii="Arial" w:cs="Arial" w:eastAsia="Arial" w:hAnsi="Arial"/>
      <w:b w:val="1"/>
      <w:color w:val="366091"/>
      <w:sz w:val="28"/>
      <w:szCs w:val="28"/>
    </w:rPr>
  </w:style>
  <w:style w:type="paragraph" w:styleId="Heading3">
    <w:name w:val="heading 3"/>
    <w:basedOn w:val="Normal"/>
    <w:next w:val="Normal"/>
    <w:pPr>
      <w:spacing w:before="120" w:lineRule="auto"/>
      <w:jc w:val="both"/>
    </w:pPr>
    <w:rPr>
      <w:rFonts w:ascii="Arial" w:cs="Arial" w:eastAsia="Arial" w:hAnsi="Arial"/>
      <w:b w:val="1"/>
      <w:color w:val="366091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29B1"/>
  </w:style>
  <w:style w:type="paragraph" w:styleId="1">
    <w:name w:val="heading 1"/>
    <w:basedOn w:val="a"/>
    <w:next w:val="a"/>
    <w:qFormat w:val="1"/>
    <w:rsid w:val="00AB29B1"/>
    <w:pPr>
      <w:framePr w:lines="0" w:hSpace="180" w:wrap="around" w:hAnchor="margin" w:vAnchor="text" w:y="166"/>
      <w:suppressAutoHyphens w:val="1"/>
      <w:spacing w:after="120" w:before="120"/>
      <w:outlineLvl w:val="0"/>
    </w:pPr>
    <w:rPr>
      <w:rFonts w:ascii="Arial" w:cs="Arial" w:hAnsi="Arial"/>
      <w:b w:val="1"/>
      <w:snapToGrid w:val="0"/>
      <w:color w:val="000000"/>
      <w:sz w:val="28"/>
      <w:szCs w:val="28"/>
    </w:rPr>
  </w:style>
  <w:style w:type="paragraph" w:styleId="2">
    <w:name w:val="heading 2"/>
    <w:basedOn w:val="a"/>
    <w:next w:val="a"/>
    <w:qFormat w:val="1"/>
    <w:rsid w:val="00AB29B1"/>
    <w:pPr>
      <w:keepNext w:val="1"/>
      <w:suppressAutoHyphens w:val="1"/>
      <w:spacing w:after="60" w:before="120"/>
      <w:jc w:val="both"/>
      <w:outlineLvl w:val="1"/>
    </w:pPr>
    <w:rPr>
      <w:rFonts w:ascii="Arial" w:cs="Arial" w:hAnsi="Arial"/>
      <w:b w:val="1"/>
      <w:snapToGrid w:val="0"/>
      <w:color w:val="365f91" w:themeColor="accent1" w:themeShade="0000BF"/>
      <w:sz w:val="28"/>
      <w:szCs w:val="28"/>
    </w:rPr>
  </w:style>
  <w:style w:type="paragraph" w:styleId="3">
    <w:name w:val="heading 3"/>
    <w:basedOn w:val="a"/>
    <w:next w:val="a"/>
    <w:link w:val="30"/>
    <w:unhideWhenUsed w:val="1"/>
    <w:qFormat w:val="1"/>
    <w:rsid w:val="00AB29B1"/>
    <w:pPr>
      <w:suppressAutoHyphens w:val="1"/>
      <w:spacing w:before="120"/>
      <w:jc w:val="both"/>
      <w:outlineLvl w:val="2"/>
    </w:pPr>
    <w:rPr>
      <w:rFonts w:ascii="Arial" w:cs="Arial" w:hAnsi="Arial"/>
      <w:b w:val="1"/>
      <w:color w:val="365f91" w:themeColor="accent1" w:themeShade="0000BF"/>
      <w:sz w:val="1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rsid w:val="006D3A4F"/>
    <w:pPr>
      <w:tabs>
        <w:tab w:val="center" w:pos="4153"/>
        <w:tab w:val="right" w:pos="8306"/>
      </w:tabs>
    </w:pPr>
  </w:style>
  <w:style w:type="paragraph" w:styleId="a4">
    <w:name w:val="Body Text"/>
    <w:basedOn w:val="a"/>
    <w:link w:val="a5"/>
    <w:rsid w:val="006D3A4F"/>
    <w:pPr>
      <w:jc w:val="both"/>
    </w:pPr>
    <w:rPr>
      <w:sz w:val="24"/>
      <w:szCs w:val="24"/>
    </w:rPr>
  </w:style>
  <w:style w:type="character" w:styleId="a6">
    <w:name w:val="Hyperlink"/>
    <w:basedOn w:val="a0"/>
    <w:rsid w:val="006D3A4F"/>
    <w:rPr>
      <w:color w:val="0000ff"/>
      <w:u w:val="single"/>
    </w:rPr>
  </w:style>
  <w:style w:type="paragraph" w:styleId="a7">
    <w:name w:val="Body Text Indent"/>
    <w:basedOn w:val="a"/>
    <w:link w:val="a8"/>
    <w:rsid w:val="006D3A4F"/>
    <w:pPr>
      <w:spacing w:after="120"/>
      <w:ind w:left="283"/>
    </w:pPr>
  </w:style>
  <w:style w:type="paragraph" w:styleId="20">
    <w:name w:val="Body Text Indent 2"/>
    <w:basedOn w:val="a"/>
    <w:rsid w:val="006D3A4F"/>
    <w:pPr>
      <w:ind w:firstLine="540"/>
      <w:jc w:val="both"/>
    </w:pPr>
  </w:style>
  <w:style w:type="paragraph" w:styleId="21">
    <w:name w:val="Body Text 2"/>
    <w:basedOn w:val="a"/>
    <w:rsid w:val="006D3A4F"/>
    <w:pPr>
      <w:jc w:val="both"/>
    </w:pPr>
  </w:style>
  <w:style w:type="paragraph" w:styleId="a9">
    <w:name w:val="Balloon Text"/>
    <w:basedOn w:val="a"/>
    <w:semiHidden w:val="1"/>
    <w:rsid w:val="006D3A4F"/>
    <w:rPr>
      <w:rFonts w:ascii="Tahoma" w:cs="Tahoma" w:hAnsi="Tahoma"/>
      <w:sz w:val="16"/>
      <w:szCs w:val="16"/>
    </w:rPr>
  </w:style>
  <w:style w:type="character" w:styleId="aa">
    <w:name w:val="page number"/>
    <w:basedOn w:val="a0"/>
    <w:rsid w:val="0097214D"/>
  </w:style>
  <w:style w:type="paragraph" w:styleId="ab">
    <w:name w:val="header"/>
    <w:basedOn w:val="a"/>
    <w:rsid w:val="0097214D"/>
    <w:pPr>
      <w:tabs>
        <w:tab w:val="center" w:pos="4677"/>
        <w:tab w:val="right" w:pos="9355"/>
      </w:tabs>
    </w:pPr>
  </w:style>
  <w:style w:type="paragraph" w:styleId="ac">
    <w:name w:val="footnote text"/>
    <w:basedOn w:val="a"/>
    <w:semiHidden w:val="1"/>
    <w:rsid w:val="008F236E"/>
  </w:style>
  <w:style w:type="character" w:styleId="ad">
    <w:name w:val="footnote reference"/>
    <w:basedOn w:val="a0"/>
    <w:semiHidden w:val="1"/>
    <w:rsid w:val="008F236E"/>
    <w:rPr>
      <w:vertAlign w:val="superscript"/>
    </w:rPr>
  </w:style>
  <w:style w:type="paragraph" w:styleId="ae">
    <w:name w:val="Plain Text"/>
    <w:basedOn w:val="a"/>
    <w:link w:val="af"/>
    <w:rsid w:val="00880E69"/>
    <w:rPr>
      <w:rFonts w:ascii="Courier New" w:cs="Courier New" w:hAnsi="Courier New"/>
    </w:rPr>
  </w:style>
  <w:style w:type="character" w:styleId="af" w:customStyle="1">
    <w:name w:val="Текст Знак"/>
    <w:basedOn w:val="a0"/>
    <w:link w:val="ae"/>
    <w:rsid w:val="00880E69"/>
    <w:rPr>
      <w:rFonts w:ascii="Courier New" w:cs="Courier New" w:hAnsi="Courier New"/>
    </w:rPr>
  </w:style>
  <w:style w:type="paragraph" w:styleId="Listing2" w:customStyle="1">
    <w:name w:val="Listing 2"/>
    <w:rsid w:val="006D5191"/>
    <w:pPr>
      <w:numPr>
        <w:numId w:val="6"/>
      </w:numPr>
      <w:spacing w:line="280" w:lineRule="atLeast"/>
      <w:ind w:left="357" w:hanging="357"/>
      <w:jc w:val="both"/>
    </w:pPr>
    <w:rPr>
      <w:sz w:val="24"/>
      <w:szCs w:val="24"/>
      <w:lang w:eastAsia="de-DE" w:val="en-GB"/>
    </w:rPr>
  </w:style>
  <w:style w:type="paragraph" w:styleId="af0">
    <w:name w:val="Normal (Web)"/>
    <w:basedOn w:val="a"/>
    <w:uiPriority w:val="99"/>
    <w:unhideWhenUsed w:val="1"/>
    <w:rsid w:val="006D5191"/>
    <w:pPr>
      <w:spacing w:after="100" w:afterAutospacing="1" w:before="100" w:beforeAutospacing="1"/>
    </w:pPr>
    <w:rPr>
      <w:sz w:val="24"/>
      <w:szCs w:val="24"/>
    </w:rPr>
  </w:style>
  <w:style w:type="paragraph" w:styleId="af1">
    <w:name w:val="List Paragraph"/>
    <w:basedOn w:val="a"/>
    <w:qFormat w:val="1"/>
    <w:rsid w:val="00695804"/>
    <w:pPr>
      <w:ind w:left="720"/>
      <w:contextualSpacing w:val="1"/>
    </w:pPr>
    <w:rPr>
      <w:sz w:val="24"/>
      <w:szCs w:val="24"/>
    </w:rPr>
  </w:style>
  <w:style w:type="table" w:styleId="-11" w:customStyle="1">
    <w:name w:val="Светлая заливка - Акцент 11"/>
    <w:basedOn w:val="a1"/>
    <w:uiPriority w:val="60"/>
    <w:rsid w:val="0050128A"/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2-11" w:customStyle="1">
    <w:name w:val="Средняя заливка 2 - Акцент 11"/>
    <w:basedOn w:val="a1"/>
    <w:uiPriority w:val="64"/>
    <w:rsid w:val="00290192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af2">
    <w:name w:val="Table Grid"/>
    <w:basedOn w:val="a1"/>
    <w:rsid w:val="00EC787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-110" w:customStyle="1">
    <w:name w:val="Светлая сетка - Акцент 11"/>
    <w:basedOn w:val="a1"/>
    <w:uiPriority w:val="62"/>
    <w:rsid w:val="008E3C4D"/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character" w:styleId="30" w:customStyle="1">
    <w:name w:val="Заголовок 3 Знак"/>
    <w:basedOn w:val="a0"/>
    <w:link w:val="3"/>
    <w:rsid w:val="00AB29B1"/>
    <w:rPr>
      <w:rFonts w:ascii="Arial" w:cs="Arial" w:hAnsi="Arial"/>
      <w:b w:val="1"/>
      <w:color w:val="365f91" w:themeColor="accent1" w:themeShade="0000BF"/>
      <w:sz w:val="18"/>
    </w:rPr>
  </w:style>
  <w:style w:type="character" w:styleId="a5" w:customStyle="1">
    <w:name w:val="Основной текст Знак"/>
    <w:basedOn w:val="a0"/>
    <w:link w:val="a4"/>
    <w:rsid w:val="00AB29B1"/>
    <w:rPr>
      <w:sz w:val="24"/>
      <w:szCs w:val="24"/>
    </w:rPr>
  </w:style>
  <w:style w:type="character" w:styleId="a8" w:customStyle="1">
    <w:name w:val="Основной текст с отступом Знак"/>
    <w:basedOn w:val="a0"/>
    <w:link w:val="a7"/>
    <w:rsid w:val="00AB29B1"/>
  </w:style>
  <w:style w:type="paragraph" w:styleId="ConsPlusNormal" w:customStyle="1">
    <w:name w:val="ConsPlusNormal"/>
    <w:rsid w:val="00D624B5"/>
    <w:pPr>
      <w:widowControl w:val="0"/>
      <w:autoSpaceDE w:val="0"/>
      <w:autoSpaceDN w:val="0"/>
      <w:adjustRightInd w:val="0"/>
      <w:ind w:firstLine="720"/>
    </w:pPr>
    <w:rPr>
      <w:rFonts w:ascii="Arial" w:cs="Arial" w:hAnsi="Aria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bbbb@bbbb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Xu3lRas02n3wRtqgBBpycA/YcQ==">AMUW2mWeyr8X7mmDWU2FWrd1KYtthRDjjMeecnqNPfFFtUVMwlP6BExFEYwdnrNRPgFJ7cPmYJLXu5i0A0xocqJc+gFBgw8THETRoFD26pP5I0jLy/NQb+0fY0gTCHs+fo7Jj2hwHz5q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2020-09-30T13:51:00Z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1560104522</vt:i4>
  </property>
</Properties>
</file>