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Borders>
          <w:bottom w:val="thinThickLargeGap" w:sz="2" w:space="0" w:color="000000"/>
          <w:insideH w:val="thinThickLargeGap" w:sz="2" w:space="0" w:color="000000"/>
        </w:tblBorders>
        <w:tblCellMar>
          <w:top w:w="55" w:type="dxa"/>
          <w:left w:w="55" w:type="dxa"/>
          <w:bottom w:w="55" w:type="dxa"/>
          <w:right w:w="55" w:type="dxa"/>
        </w:tblCellMar>
        <w:tblLook w:val="01E0" w:firstRow="1" w:lastRow="1" w:firstColumn="1" w:lastColumn="1" w:noHBand="0" w:noVBand="0"/>
      </w:tblPr>
      <w:tblGrid>
        <w:gridCol w:w="9781"/>
      </w:tblGrid>
      <w:tr w:rsidR="0079475D" w14:paraId="771EA42E" w14:textId="77777777" w:rsidTr="0079475D">
        <w:tc>
          <w:tcPr>
            <w:tcW w:w="9781" w:type="dxa"/>
            <w:tcBorders>
              <w:top w:val="nil"/>
              <w:left w:val="nil"/>
              <w:bottom w:val="thinThickLargeGap" w:sz="2" w:space="0" w:color="000000"/>
              <w:right w:val="nil"/>
            </w:tcBorders>
            <w:hideMark/>
          </w:tcPr>
          <w:p w14:paraId="256ADDB6" w14:textId="77777777" w:rsidR="0079475D" w:rsidRDefault="0079475D">
            <w:pPr>
              <w:widowControl w:val="0"/>
              <w:spacing w:line="240" w:lineRule="auto"/>
              <w:ind w:firstLine="0"/>
              <w:jc w:val="center"/>
              <w:rPr>
                <w:rFonts w:eastAsia="Times New Roman" w:cs="Times New Roman"/>
                <w:b/>
                <w:caps/>
                <w:spacing w:val="-6"/>
                <w:kern w:val="0"/>
                <w:sz w:val="24"/>
                <w:szCs w:val="24"/>
                <w:lang w:eastAsia="ru-RU"/>
                <w14:ligatures w14:val="none"/>
              </w:rPr>
            </w:pPr>
            <w:r>
              <w:rPr>
                <w:rFonts w:eastAsia="Times New Roman" w:cs="Times New Roman"/>
                <w:b/>
                <w:caps/>
                <w:spacing w:val="-6"/>
                <w:kern w:val="0"/>
                <w:sz w:val="24"/>
                <w:szCs w:val="24"/>
                <w:lang w:eastAsia="ru-RU"/>
                <w14:ligatures w14:val="none"/>
              </w:rPr>
              <w:t>Министерство науки и ВЫСШЕГО ОБРАЗОВАНИЯ Российской Федерации</w:t>
            </w:r>
          </w:p>
          <w:p w14:paraId="0FC84585" w14:textId="77777777" w:rsidR="0079475D" w:rsidRDefault="0079475D">
            <w:pPr>
              <w:spacing w:line="240" w:lineRule="auto"/>
              <w:ind w:firstLine="0"/>
              <w:jc w:val="center"/>
              <w:rPr>
                <w:rFonts w:eastAsia="Times New Roman" w:cs="Times New Roman"/>
                <w:b/>
                <w:kern w:val="0"/>
                <w:sz w:val="24"/>
                <w:szCs w:val="24"/>
                <w:lang w:eastAsia="ru-RU"/>
                <w14:ligatures w14:val="none"/>
              </w:rPr>
            </w:pPr>
            <w:r>
              <w:rPr>
                <w:rFonts w:eastAsia="Times New Roman" w:cs="Times New Roman"/>
                <w:b/>
                <w:kern w:val="0"/>
                <w:sz w:val="24"/>
                <w:szCs w:val="24"/>
                <w:lang w:eastAsia="ru-RU"/>
                <w14:ligatures w14:val="none"/>
              </w:rPr>
              <w:t>Федеральное государственное бюджетное образовательное учреждение</w:t>
            </w:r>
          </w:p>
          <w:p w14:paraId="111FADDA" w14:textId="77777777" w:rsidR="0079475D" w:rsidRDefault="0079475D">
            <w:pPr>
              <w:spacing w:line="240" w:lineRule="auto"/>
              <w:ind w:firstLine="0"/>
              <w:jc w:val="center"/>
              <w:rPr>
                <w:rFonts w:eastAsia="Times New Roman" w:cs="Times New Roman"/>
                <w:b/>
                <w:kern w:val="0"/>
                <w:sz w:val="24"/>
                <w:szCs w:val="24"/>
                <w:lang w:eastAsia="ru-RU"/>
                <w14:ligatures w14:val="none"/>
              </w:rPr>
            </w:pPr>
            <w:r>
              <w:rPr>
                <w:rFonts w:eastAsia="Times New Roman" w:cs="Times New Roman"/>
                <w:b/>
                <w:kern w:val="0"/>
                <w:sz w:val="24"/>
                <w:szCs w:val="24"/>
                <w:lang w:eastAsia="ru-RU"/>
                <w14:ligatures w14:val="none"/>
              </w:rPr>
              <w:t>высшего образования</w:t>
            </w:r>
          </w:p>
          <w:p w14:paraId="075D2FF5" w14:textId="77777777" w:rsidR="0079475D" w:rsidRDefault="0079475D">
            <w:pPr>
              <w:ind w:hanging="344"/>
              <w:jc w:val="center"/>
              <w:rPr>
                <w:b/>
                <w:bCs/>
                <w:sz w:val="24"/>
                <w:szCs w:val="20"/>
                <w:lang w:eastAsia="ru-RU"/>
              </w:rPr>
            </w:pPr>
            <w:bookmarkStart w:id="0" w:name="_Toc164072598"/>
            <w:bookmarkStart w:id="1" w:name="_Toc151985392"/>
            <w:bookmarkStart w:id="2" w:name="_Toc151984822"/>
            <w:r>
              <w:rPr>
                <w:b/>
                <w:bCs/>
                <w:sz w:val="24"/>
                <w:szCs w:val="20"/>
                <w:lang w:eastAsia="ru-RU"/>
              </w:rPr>
              <w:t>«Уральский государственный экономический университет»</w:t>
            </w:r>
            <w:bookmarkEnd w:id="0"/>
            <w:bookmarkEnd w:id="1"/>
            <w:bookmarkEnd w:id="2"/>
          </w:p>
          <w:p w14:paraId="1D05807B" w14:textId="77777777" w:rsidR="0079475D" w:rsidRDefault="0079475D">
            <w:pPr>
              <w:widowControl w:val="0"/>
              <w:spacing w:line="240" w:lineRule="auto"/>
              <w:ind w:firstLine="0"/>
              <w:jc w:val="center"/>
              <w:rPr>
                <w:rFonts w:eastAsia="Times New Roman" w:cs="Times New Roman"/>
                <w:kern w:val="0"/>
                <w:szCs w:val="28"/>
                <w:lang w:eastAsia="ru-RU"/>
                <w14:ligatures w14:val="none"/>
              </w:rPr>
            </w:pPr>
            <w:r>
              <w:rPr>
                <w:rFonts w:eastAsia="Times New Roman" w:cs="Times New Roman"/>
                <w:b/>
                <w:kern w:val="0"/>
                <w:sz w:val="24"/>
                <w:szCs w:val="24"/>
                <w:lang w:eastAsia="ru-RU"/>
                <w14:ligatures w14:val="none"/>
              </w:rPr>
              <w:t>(</w:t>
            </w:r>
            <w:proofErr w:type="spellStart"/>
            <w:r>
              <w:rPr>
                <w:rFonts w:eastAsia="Times New Roman" w:cs="Times New Roman"/>
                <w:b/>
                <w:kern w:val="0"/>
                <w:sz w:val="24"/>
                <w:szCs w:val="24"/>
                <w:lang w:eastAsia="ru-RU"/>
                <w14:ligatures w14:val="none"/>
              </w:rPr>
              <w:t>УрГЭУ</w:t>
            </w:r>
            <w:proofErr w:type="spellEnd"/>
            <w:r>
              <w:rPr>
                <w:rFonts w:eastAsia="Times New Roman" w:cs="Times New Roman"/>
                <w:b/>
                <w:kern w:val="0"/>
                <w:sz w:val="24"/>
                <w:szCs w:val="24"/>
                <w:lang w:eastAsia="ru-RU"/>
                <w14:ligatures w14:val="none"/>
              </w:rPr>
              <w:t>)</w:t>
            </w:r>
          </w:p>
        </w:tc>
      </w:tr>
    </w:tbl>
    <w:p w14:paraId="6D8D6D12" w14:textId="77777777" w:rsidR="0079475D" w:rsidRDefault="0079475D" w:rsidP="0079475D">
      <w:pPr>
        <w:spacing w:line="360" w:lineRule="exact"/>
        <w:ind w:firstLine="0"/>
        <w:jc w:val="both"/>
        <w:rPr>
          <w:rFonts w:eastAsia="Times New Roman" w:cs="Times New Roman"/>
          <w:bCs/>
          <w:iCs/>
          <w:kern w:val="0"/>
          <w:szCs w:val="28"/>
          <w:lang w:eastAsia="ru-RU"/>
          <w14:ligatures w14:val="none"/>
        </w:rPr>
      </w:pPr>
    </w:p>
    <w:p w14:paraId="659E4F30" w14:textId="77777777" w:rsidR="0079475D" w:rsidRDefault="0079475D" w:rsidP="0079475D">
      <w:pPr>
        <w:spacing w:line="360" w:lineRule="exact"/>
        <w:ind w:firstLine="0"/>
        <w:jc w:val="both"/>
        <w:rPr>
          <w:rFonts w:eastAsia="Times New Roman" w:cs="Times New Roman"/>
          <w:kern w:val="0"/>
          <w:szCs w:val="28"/>
          <w:lang w:eastAsia="ru-RU"/>
          <w14:ligatures w14:val="none"/>
        </w:rPr>
      </w:pPr>
    </w:p>
    <w:p w14:paraId="0550C3D3" w14:textId="77777777" w:rsidR="0079475D" w:rsidRDefault="0079475D" w:rsidP="0079475D">
      <w:pPr>
        <w:spacing w:line="240" w:lineRule="auto"/>
        <w:ind w:firstLine="0"/>
        <w:jc w:val="center"/>
        <w:rPr>
          <w:rFonts w:eastAsia="Times New Roman" w:cs="Times New Roman"/>
          <w:b/>
          <w:bCs/>
          <w:kern w:val="0"/>
          <w:szCs w:val="28"/>
          <w:lang w:eastAsia="ru-RU"/>
          <w14:ligatures w14:val="none"/>
        </w:rPr>
      </w:pPr>
      <w:r>
        <w:rPr>
          <w:rFonts w:eastAsia="Times New Roman" w:cs="Times New Roman"/>
          <w:b/>
          <w:bCs/>
          <w:kern w:val="0"/>
          <w:szCs w:val="28"/>
          <w:lang w:eastAsia="ru-RU"/>
          <w14:ligatures w14:val="none"/>
        </w:rPr>
        <w:t>КОНТРОЛЬНАЯ РАБОТА</w:t>
      </w:r>
    </w:p>
    <w:p w14:paraId="067531E6" w14:textId="77777777" w:rsidR="0079475D" w:rsidRDefault="0079475D" w:rsidP="0079475D">
      <w:pPr>
        <w:spacing w:after="160"/>
        <w:ind w:firstLine="0"/>
        <w:jc w:val="center"/>
        <w:rPr>
          <w:rFonts w:eastAsia="Calibri" w:cs="Times New Roman"/>
          <w:kern w:val="0"/>
          <w:szCs w:val="28"/>
          <w14:ligatures w14:val="none"/>
        </w:rPr>
      </w:pPr>
    </w:p>
    <w:p w14:paraId="5907F987" w14:textId="25709FC2" w:rsidR="0079475D" w:rsidRDefault="0079475D" w:rsidP="0079475D">
      <w:pPr>
        <w:spacing w:after="160"/>
        <w:ind w:firstLine="0"/>
        <w:jc w:val="center"/>
        <w:rPr>
          <w:rFonts w:eastAsia="Calibri" w:cs="Times New Roman"/>
          <w:kern w:val="0"/>
          <w:szCs w:val="28"/>
          <w14:ligatures w14:val="none"/>
        </w:rPr>
      </w:pPr>
      <w:r>
        <w:rPr>
          <w:rFonts w:eastAsia="Calibri" w:cs="Times New Roman"/>
          <w:kern w:val="0"/>
          <w:szCs w:val="28"/>
          <w14:ligatures w14:val="none"/>
        </w:rPr>
        <w:t xml:space="preserve">по дисциплине </w:t>
      </w:r>
      <w:r>
        <w:rPr>
          <w:rFonts w:eastAsia="Calibri" w:cs="Times New Roman"/>
          <w:b/>
          <w:kern w:val="0"/>
          <w:szCs w:val="28"/>
          <w14:ligatures w14:val="none"/>
        </w:rPr>
        <w:t>«</w:t>
      </w:r>
      <w:r w:rsidR="00596F29" w:rsidRPr="00596F29">
        <w:rPr>
          <w:rFonts w:eastAsia="Calibri" w:cs="Times New Roman"/>
          <w:bCs/>
          <w:kern w:val="0"/>
          <w:szCs w:val="28"/>
          <w:u w:val="single"/>
          <w14:ligatures w14:val="none"/>
        </w:rPr>
        <w:t>Макроэкономика</w:t>
      </w:r>
      <w:r>
        <w:rPr>
          <w:rFonts w:eastAsia="Calibri" w:cs="Times New Roman"/>
          <w:b/>
          <w:kern w:val="0"/>
          <w:szCs w:val="28"/>
          <w14:ligatures w14:val="none"/>
        </w:rPr>
        <w:t>»</w:t>
      </w:r>
    </w:p>
    <w:p w14:paraId="21FC99FE" w14:textId="77777777" w:rsidR="0079475D" w:rsidRDefault="0079475D" w:rsidP="0079475D">
      <w:pPr>
        <w:spacing w:line="240" w:lineRule="auto"/>
        <w:ind w:firstLine="0"/>
        <w:jc w:val="center"/>
        <w:rPr>
          <w:rFonts w:eastAsia="Times New Roman" w:cs="Times New Roman"/>
          <w:bCs/>
          <w:kern w:val="0"/>
          <w:szCs w:val="28"/>
          <w:lang w:eastAsia="ru-RU"/>
          <w14:ligatures w14:val="none"/>
        </w:rPr>
      </w:pPr>
    </w:p>
    <w:p w14:paraId="72AC78F7" w14:textId="1F0666BC" w:rsidR="0079475D" w:rsidRDefault="0079475D" w:rsidP="0079475D">
      <w:pPr>
        <w:ind w:firstLine="0"/>
        <w:jc w:val="center"/>
        <w:rPr>
          <w:rFonts w:eastAsia="Times New Roman" w:cs="Times New Roman"/>
          <w:b/>
          <w:caps/>
          <w:kern w:val="0"/>
          <w:szCs w:val="28"/>
          <w:u w:val="single"/>
          <w:lang w:eastAsia="ru-RU"/>
          <w14:ligatures w14:val="none"/>
        </w:rPr>
      </w:pPr>
      <w:r>
        <w:rPr>
          <w:rFonts w:eastAsia="Times New Roman" w:cs="Times New Roman"/>
          <w:b/>
          <w:kern w:val="0"/>
          <w:szCs w:val="28"/>
          <w:lang w:eastAsia="ru-RU"/>
          <w14:ligatures w14:val="none"/>
        </w:rPr>
        <w:t xml:space="preserve">Тема: </w:t>
      </w:r>
      <w:r>
        <w:rPr>
          <w:rFonts w:eastAsia="Times New Roman" w:cs="Times New Roman"/>
          <w:b/>
          <w:caps/>
          <w:kern w:val="0"/>
          <w:szCs w:val="28"/>
          <w:u w:val="single"/>
          <w:lang w:eastAsia="ru-RU"/>
          <w14:ligatures w14:val="none"/>
        </w:rPr>
        <w:t xml:space="preserve">Макроэкономическое равновесие. </w:t>
      </w:r>
      <w:r w:rsidR="0036387E">
        <w:rPr>
          <w:rFonts w:eastAsia="Times New Roman" w:cs="Times New Roman"/>
          <w:b/>
          <w:caps/>
          <w:kern w:val="0"/>
          <w:szCs w:val="28"/>
          <w:u w:val="single"/>
          <w:lang w:eastAsia="ru-RU"/>
          <w14:ligatures w14:val="none"/>
        </w:rPr>
        <w:br/>
      </w:r>
      <w:r>
        <w:rPr>
          <w:rFonts w:eastAsia="Times New Roman" w:cs="Times New Roman"/>
          <w:b/>
          <w:caps/>
          <w:kern w:val="0"/>
          <w:szCs w:val="28"/>
          <w:u w:val="single"/>
          <w:lang w:eastAsia="ru-RU"/>
          <w14:ligatures w14:val="none"/>
        </w:rPr>
        <w:t xml:space="preserve">Совокупный спрос и совокупное предложение. </w:t>
      </w:r>
    </w:p>
    <w:p w14:paraId="732BB125" w14:textId="77777777" w:rsidR="00524424" w:rsidRDefault="00524424" w:rsidP="00F072E8">
      <w:pPr>
        <w:ind w:firstLine="0"/>
        <w:rPr>
          <w:rFonts w:eastAsia="Calibri" w:cs="Times New Roman"/>
          <w:kern w:val="0"/>
          <w:szCs w:val="28"/>
          <w14:ligatures w14:val="none"/>
        </w:rPr>
      </w:pPr>
    </w:p>
    <w:p w14:paraId="5DA997CF" w14:textId="77777777" w:rsidR="0079475D" w:rsidRDefault="0079475D" w:rsidP="0079475D">
      <w:pPr>
        <w:spacing w:line="360" w:lineRule="exact"/>
        <w:ind w:firstLine="0"/>
        <w:jc w:val="both"/>
        <w:rPr>
          <w:rFonts w:eastAsia="Times New Roman" w:cs="Times New Roman"/>
          <w:kern w:val="0"/>
          <w:szCs w:val="28"/>
          <w:lang w:eastAsia="ru-RU"/>
          <w14:ligatures w14:val="none"/>
        </w:rPr>
      </w:pPr>
      <w:r>
        <w:rPr>
          <w:rFonts w:eastAsia="Times New Roman" w:cs="Times New Roman"/>
          <w:kern w:val="0"/>
          <w:szCs w:val="28"/>
          <w:lang w:eastAsia="ru-RU"/>
          <w14:ligatures w14:val="none"/>
        </w:rPr>
        <w:t xml:space="preserve">                                                                                                             </w:t>
      </w:r>
    </w:p>
    <w:tbl>
      <w:tblPr>
        <w:tblW w:w="9735" w:type="dxa"/>
        <w:tblInd w:w="108" w:type="dxa"/>
        <w:tblLook w:val="04A0" w:firstRow="1" w:lastRow="0" w:firstColumn="1" w:lastColumn="0" w:noHBand="0" w:noVBand="1"/>
      </w:tblPr>
      <w:tblGrid>
        <w:gridCol w:w="4629"/>
        <w:gridCol w:w="507"/>
        <w:gridCol w:w="507"/>
        <w:gridCol w:w="4092"/>
      </w:tblGrid>
      <w:tr w:rsidR="00F072E8" w14:paraId="61DCA852" w14:textId="77777777" w:rsidTr="008B3D8D">
        <w:trPr>
          <w:trHeight w:val="5580"/>
        </w:trPr>
        <w:tc>
          <w:tcPr>
            <w:tcW w:w="4629" w:type="dxa"/>
          </w:tcPr>
          <w:p w14:paraId="4E31D89C" w14:textId="77777777" w:rsidR="00F072E8" w:rsidRDefault="00F072E8">
            <w:pPr>
              <w:spacing w:line="240" w:lineRule="auto"/>
              <w:ind w:firstLine="0"/>
              <w:rPr>
                <w:rFonts w:eastAsia="Calibri" w:cs="Times New Roman"/>
                <w:kern w:val="0"/>
                <w:szCs w:val="28"/>
                <w14:ligatures w14:val="none"/>
              </w:rPr>
            </w:pPr>
            <w:r>
              <w:rPr>
                <w:rFonts w:eastAsia="Times New Roman" w:cs="Times New Roman"/>
                <w:kern w:val="0"/>
                <w:szCs w:val="28"/>
                <w:lang w:eastAsia="ru-RU"/>
                <w14:ligatures w14:val="none"/>
              </w:rPr>
              <w:t xml:space="preserve">Институт непрерывного </w:t>
            </w:r>
          </w:p>
          <w:p w14:paraId="694FAE8A" w14:textId="77777777" w:rsidR="00F072E8" w:rsidRDefault="00F072E8">
            <w:pPr>
              <w:spacing w:line="240" w:lineRule="auto"/>
              <w:ind w:firstLine="0"/>
              <w:rPr>
                <w:rFonts w:eastAsia="Times New Roman" w:cs="Times New Roman"/>
                <w:kern w:val="0"/>
                <w:szCs w:val="28"/>
                <w:lang w:eastAsia="ru-RU"/>
                <w14:ligatures w14:val="none"/>
              </w:rPr>
            </w:pPr>
            <w:r>
              <w:rPr>
                <w:rFonts w:eastAsia="Times New Roman" w:cs="Times New Roman"/>
                <w:kern w:val="0"/>
                <w:szCs w:val="28"/>
                <w:lang w:eastAsia="ru-RU"/>
                <w14:ligatures w14:val="none"/>
              </w:rPr>
              <w:t>и дистанционного образования</w:t>
            </w:r>
          </w:p>
          <w:p w14:paraId="30E7C41E" w14:textId="77777777" w:rsidR="00F072E8" w:rsidRDefault="00F072E8">
            <w:pPr>
              <w:spacing w:line="360" w:lineRule="exact"/>
              <w:ind w:firstLine="0"/>
              <w:rPr>
                <w:rFonts w:eastAsia="Times New Roman" w:cs="Times New Roman"/>
                <w:kern w:val="0"/>
                <w:szCs w:val="28"/>
                <w:lang w:eastAsia="ru-RU"/>
                <w14:ligatures w14:val="none"/>
              </w:rPr>
            </w:pPr>
          </w:p>
          <w:p w14:paraId="465B8086" w14:textId="77777777" w:rsidR="00F072E8" w:rsidRDefault="00F072E8">
            <w:pPr>
              <w:spacing w:line="360" w:lineRule="exact"/>
              <w:ind w:firstLine="0"/>
              <w:rPr>
                <w:rFonts w:eastAsia="Times New Roman" w:cs="Times New Roman"/>
                <w:kern w:val="0"/>
                <w:szCs w:val="28"/>
                <w:lang w:eastAsia="ru-RU"/>
                <w14:ligatures w14:val="none"/>
              </w:rPr>
            </w:pPr>
            <w:r>
              <w:rPr>
                <w:rFonts w:eastAsia="Times New Roman" w:cs="Times New Roman"/>
                <w:kern w:val="0"/>
                <w:szCs w:val="28"/>
                <w:lang w:eastAsia="ru-RU"/>
                <w14:ligatures w14:val="none"/>
              </w:rPr>
              <w:t>Направление подготовки</w:t>
            </w:r>
          </w:p>
          <w:p w14:paraId="3F5E756A" w14:textId="1B4072FE" w:rsidR="00F072E8" w:rsidRDefault="00F072E8">
            <w:pPr>
              <w:spacing w:line="240" w:lineRule="auto"/>
              <w:ind w:firstLine="0"/>
              <w:rPr>
                <w:rFonts w:eastAsia="Times New Roman" w:cs="Times New Roman"/>
                <w:kern w:val="0"/>
                <w:szCs w:val="28"/>
                <w:u w:val="single"/>
                <w:lang w:eastAsia="ru-RU"/>
                <w14:ligatures w14:val="none"/>
              </w:rPr>
            </w:pPr>
            <w:r>
              <w:rPr>
                <w:rFonts w:eastAsia="Times New Roman" w:cs="Times New Roman"/>
                <w:i/>
                <w:kern w:val="0"/>
                <w:szCs w:val="28"/>
                <w:u w:val="single"/>
                <w:lang w:eastAsia="ru-RU"/>
                <w14:ligatures w14:val="none"/>
              </w:rPr>
              <w:t>09.03.01 Информатика и вычислительная техника</w:t>
            </w:r>
          </w:p>
          <w:p w14:paraId="25CB2A18" w14:textId="77777777" w:rsidR="00F072E8" w:rsidRDefault="00F072E8">
            <w:pPr>
              <w:spacing w:before="120" w:line="240" w:lineRule="auto"/>
              <w:ind w:firstLine="0"/>
              <w:rPr>
                <w:rFonts w:eastAsia="Calibri" w:cs="Times New Roman"/>
                <w:kern w:val="0"/>
                <w:szCs w:val="28"/>
                <w14:ligatures w14:val="none"/>
              </w:rPr>
            </w:pPr>
            <w:r>
              <w:rPr>
                <w:rFonts w:eastAsia="Times New Roman" w:cs="Times New Roman"/>
                <w:kern w:val="0"/>
                <w:szCs w:val="28"/>
                <w:lang w:eastAsia="ru-RU"/>
                <w14:ligatures w14:val="none"/>
              </w:rPr>
              <w:t>Направленность (профиль)</w:t>
            </w:r>
          </w:p>
          <w:p w14:paraId="7E1A923D" w14:textId="77777777" w:rsidR="00F072E8" w:rsidRDefault="00F072E8">
            <w:pPr>
              <w:spacing w:before="120" w:line="240" w:lineRule="auto"/>
              <w:ind w:firstLine="0"/>
              <w:rPr>
                <w:rFonts w:eastAsia="Calibri" w:cs="Times New Roman"/>
                <w:kern w:val="0"/>
                <w:szCs w:val="28"/>
                <w:u w:val="single"/>
                <w14:ligatures w14:val="none"/>
              </w:rPr>
            </w:pPr>
            <w:r>
              <w:rPr>
                <w:rFonts w:eastAsia="Times New Roman" w:cs="Times New Roman"/>
                <w:i/>
                <w:kern w:val="0"/>
                <w:szCs w:val="28"/>
                <w:u w:val="single"/>
                <w:lang w:eastAsia="ru-RU"/>
                <w14:ligatures w14:val="none"/>
              </w:rPr>
              <w:t>Программное обеспечение автоматизированных систем</w:t>
            </w:r>
          </w:p>
          <w:p w14:paraId="5C691EDA" w14:textId="77777777" w:rsidR="00F072E8" w:rsidRDefault="00F072E8">
            <w:pPr>
              <w:spacing w:before="120" w:line="240" w:lineRule="auto"/>
              <w:ind w:firstLine="0"/>
              <w:rPr>
                <w:rFonts w:eastAsia="Times New Roman" w:cs="Times New Roman"/>
                <w:i/>
                <w:kern w:val="0"/>
                <w:szCs w:val="28"/>
                <w:lang w:eastAsia="ru-RU"/>
                <w14:ligatures w14:val="none"/>
              </w:rPr>
            </w:pPr>
          </w:p>
          <w:p w14:paraId="47D1723A" w14:textId="77777777" w:rsidR="00F072E8" w:rsidRDefault="00F072E8">
            <w:pPr>
              <w:spacing w:before="120" w:line="240" w:lineRule="auto"/>
              <w:ind w:firstLine="0"/>
              <w:rPr>
                <w:rFonts w:eastAsia="Calibri" w:cs="Times New Roman"/>
                <w:kern w:val="0"/>
                <w:szCs w:val="28"/>
                <w14:ligatures w14:val="none"/>
              </w:rPr>
            </w:pPr>
            <w:r>
              <w:rPr>
                <w:rFonts w:eastAsia="Times New Roman" w:cs="Times New Roman"/>
                <w:kern w:val="0"/>
                <w:szCs w:val="28"/>
                <w:lang w:eastAsia="ru-RU"/>
                <w14:ligatures w14:val="none"/>
              </w:rPr>
              <w:t xml:space="preserve">Кафедра </w:t>
            </w:r>
          </w:p>
          <w:p w14:paraId="4917FD87" w14:textId="77777777" w:rsidR="00F072E8" w:rsidRDefault="00F072E8">
            <w:pPr>
              <w:spacing w:line="360" w:lineRule="exact"/>
              <w:ind w:firstLine="0"/>
              <w:rPr>
                <w:rFonts w:eastAsia="Times New Roman" w:cs="Times New Roman"/>
                <w:kern w:val="0"/>
                <w:szCs w:val="28"/>
                <w:u w:val="single"/>
                <w:lang w:eastAsia="ru-RU"/>
                <w14:ligatures w14:val="none"/>
              </w:rPr>
            </w:pPr>
            <w:r>
              <w:rPr>
                <w:rFonts w:eastAsia="Times New Roman" w:cs="Times New Roman"/>
                <w:i/>
                <w:kern w:val="0"/>
                <w:szCs w:val="28"/>
                <w:u w:val="single"/>
                <w:lang w:eastAsia="ru-RU"/>
                <w14:ligatures w14:val="none"/>
              </w:rPr>
              <w:t>Кафедра информационных технологий и статистики</w:t>
            </w:r>
          </w:p>
          <w:p w14:paraId="3865F172" w14:textId="77777777" w:rsidR="00F072E8" w:rsidRDefault="00F072E8">
            <w:pPr>
              <w:spacing w:line="360" w:lineRule="exact"/>
              <w:ind w:firstLine="0"/>
              <w:rPr>
                <w:rFonts w:eastAsia="Times New Roman" w:cs="Times New Roman"/>
                <w:kern w:val="0"/>
                <w:szCs w:val="28"/>
                <w:lang w:eastAsia="ru-RU"/>
                <w14:ligatures w14:val="none"/>
              </w:rPr>
            </w:pPr>
          </w:p>
          <w:p w14:paraId="39EC6E3E" w14:textId="77777777" w:rsidR="00F072E8" w:rsidRDefault="00F072E8">
            <w:pPr>
              <w:spacing w:line="360" w:lineRule="exact"/>
              <w:ind w:firstLine="0"/>
              <w:rPr>
                <w:rFonts w:eastAsia="Times New Roman" w:cs="Times New Roman"/>
                <w:kern w:val="0"/>
                <w:szCs w:val="28"/>
                <w:lang w:eastAsia="ru-RU"/>
                <w14:ligatures w14:val="none"/>
              </w:rPr>
            </w:pPr>
          </w:p>
          <w:p w14:paraId="3E4E1378" w14:textId="2277667E" w:rsidR="00F072E8" w:rsidRDefault="00F072E8">
            <w:pPr>
              <w:spacing w:line="360" w:lineRule="exact"/>
              <w:ind w:firstLine="0"/>
              <w:rPr>
                <w:rFonts w:eastAsia="Times New Roman" w:cs="Times New Roman"/>
                <w:kern w:val="0"/>
                <w:szCs w:val="28"/>
                <w:lang w:eastAsia="ru-RU"/>
                <w14:ligatures w14:val="none"/>
              </w:rPr>
            </w:pPr>
          </w:p>
          <w:p w14:paraId="59A3A904" w14:textId="7697F5F6" w:rsidR="00F072E8" w:rsidRDefault="00F072E8">
            <w:pPr>
              <w:spacing w:line="360" w:lineRule="exact"/>
              <w:ind w:firstLine="0"/>
              <w:rPr>
                <w:rFonts w:eastAsia="Times New Roman" w:cs="Times New Roman"/>
                <w:kern w:val="0"/>
                <w:szCs w:val="28"/>
                <w:lang w:eastAsia="ru-RU"/>
                <w14:ligatures w14:val="none"/>
              </w:rPr>
            </w:pPr>
          </w:p>
          <w:p w14:paraId="3EC3D3B5" w14:textId="77777777" w:rsidR="00F072E8" w:rsidRDefault="00F072E8">
            <w:pPr>
              <w:spacing w:line="360" w:lineRule="exact"/>
              <w:ind w:firstLine="0"/>
              <w:rPr>
                <w:rFonts w:eastAsia="Times New Roman" w:cs="Times New Roman"/>
                <w:kern w:val="0"/>
                <w:szCs w:val="28"/>
                <w:lang w:eastAsia="ru-RU"/>
                <w14:ligatures w14:val="none"/>
              </w:rPr>
            </w:pPr>
          </w:p>
          <w:p w14:paraId="544DBF5B" w14:textId="77777777" w:rsidR="00F072E8" w:rsidRDefault="00F072E8">
            <w:pPr>
              <w:spacing w:line="360" w:lineRule="exact"/>
              <w:ind w:firstLine="0"/>
              <w:rPr>
                <w:rFonts w:eastAsia="Times New Roman" w:cs="Times New Roman"/>
                <w:kern w:val="0"/>
                <w:szCs w:val="28"/>
                <w:lang w:eastAsia="ru-RU"/>
                <w14:ligatures w14:val="none"/>
              </w:rPr>
            </w:pPr>
          </w:p>
        </w:tc>
        <w:tc>
          <w:tcPr>
            <w:tcW w:w="507" w:type="dxa"/>
          </w:tcPr>
          <w:p w14:paraId="10C2F681" w14:textId="77777777" w:rsidR="00F072E8" w:rsidRDefault="00F072E8">
            <w:pPr>
              <w:spacing w:line="360" w:lineRule="exact"/>
              <w:ind w:firstLine="0"/>
              <w:rPr>
                <w:rFonts w:eastAsia="Times New Roman" w:cs="Times New Roman"/>
                <w:kern w:val="0"/>
                <w:szCs w:val="28"/>
                <w:lang w:eastAsia="ru-RU"/>
                <w14:ligatures w14:val="none"/>
              </w:rPr>
            </w:pPr>
          </w:p>
        </w:tc>
        <w:tc>
          <w:tcPr>
            <w:tcW w:w="507" w:type="dxa"/>
          </w:tcPr>
          <w:p w14:paraId="45B2DAF4" w14:textId="18BFCA5C" w:rsidR="00F072E8" w:rsidRDefault="00F072E8">
            <w:pPr>
              <w:spacing w:line="360" w:lineRule="exact"/>
              <w:ind w:firstLine="0"/>
              <w:rPr>
                <w:rFonts w:eastAsia="Times New Roman" w:cs="Times New Roman"/>
                <w:kern w:val="0"/>
                <w:szCs w:val="28"/>
                <w:lang w:eastAsia="ru-RU"/>
                <w14:ligatures w14:val="none"/>
              </w:rPr>
            </w:pPr>
          </w:p>
        </w:tc>
        <w:tc>
          <w:tcPr>
            <w:tcW w:w="4092" w:type="dxa"/>
          </w:tcPr>
          <w:p w14:paraId="798694C2" w14:textId="77777777" w:rsidR="00F072E8" w:rsidRDefault="00F072E8">
            <w:pPr>
              <w:spacing w:line="240" w:lineRule="auto"/>
              <w:ind w:firstLine="0"/>
              <w:rPr>
                <w:rFonts w:eastAsia="Times New Roman" w:cs="Times New Roman"/>
                <w:kern w:val="0"/>
                <w:szCs w:val="28"/>
                <w:lang w:eastAsia="ru-RU"/>
                <w14:ligatures w14:val="none"/>
              </w:rPr>
            </w:pPr>
            <w:r>
              <w:rPr>
                <w:rFonts w:eastAsia="Times New Roman" w:cs="Times New Roman"/>
                <w:kern w:val="0"/>
                <w:szCs w:val="28"/>
                <w:lang w:eastAsia="ru-RU"/>
                <w14:ligatures w14:val="none"/>
              </w:rPr>
              <w:t xml:space="preserve">Студент </w:t>
            </w:r>
          </w:p>
          <w:p w14:paraId="3B05D9AD" w14:textId="50099907" w:rsidR="00F072E8" w:rsidRDefault="00F072E8">
            <w:pPr>
              <w:spacing w:before="120" w:line="240" w:lineRule="auto"/>
              <w:ind w:firstLine="0"/>
              <w:rPr>
                <w:rFonts w:eastAsia="Times New Roman" w:cs="Times New Roman"/>
                <w:i/>
                <w:kern w:val="0"/>
                <w:szCs w:val="28"/>
                <w:u w:val="single"/>
                <w:lang w:eastAsia="ru-RU"/>
                <w14:ligatures w14:val="none"/>
              </w:rPr>
            </w:pPr>
            <w:r>
              <w:rPr>
                <w:rFonts w:eastAsia="Times New Roman" w:cs="Times New Roman"/>
                <w:i/>
                <w:kern w:val="0"/>
                <w:szCs w:val="28"/>
                <w:u w:val="single"/>
                <w:lang w:eastAsia="ru-RU"/>
                <w14:ligatures w14:val="none"/>
              </w:rPr>
              <w:t xml:space="preserve">Светляков Михаил Иванович </w:t>
            </w:r>
          </w:p>
          <w:p w14:paraId="6A7C9DC8" w14:textId="77777777" w:rsidR="00F072E8" w:rsidRDefault="00F072E8">
            <w:pPr>
              <w:spacing w:before="120" w:line="240" w:lineRule="auto"/>
              <w:ind w:firstLine="0"/>
              <w:rPr>
                <w:rFonts w:eastAsia="Calibri" w:cs="Times New Roman"/>
                <w:kern w:val="0"/>
                <w:szCs w:val="28"/>
                <w14:ligatures w14:val="none"/>
              </w:rPr>
            </w:pPr>
            <w:r>
              <w:rPr>
                <w:rFonts w:eastAsia="Times New Roman" w:cs="Times New Roman"/>
                <w:kern w:val="0"/>
                <w:szCs w:val="28"/>
                <w:lang w:eastAsia="ru-RU"/>
                <w14:ligatures w14:val="none"/>
              </w:rPr>
              <w:t xml:space="preserve">Группа </w:t>
            </w:r>
            <w:r>
              <w:rPr>
                <w:rFonts w:eastAsia="Times New Roman" w:cs="Times New Roman"/>
                <w:i/>
                <w:kern w:val="0"/>
                <w:szCs w:val="28"/>
                <w:u w:val="single"/>
                <w:lang w:eastAsia="ru-RU"/>
                <w14:ligatures w14:val="none"/>
              </w:rPr>
              <w:t>ИНО ОЗБ ПОАС-23</w:t>
            </w:r>
          </w:p>
          <w:p w14:paraId="49BDFCFD" w14:textId="77777777" w:rsidR="00F072E8" w:rsidRDefault="00F072E8">
            <w:pPr>
              <w:spacing w:before="120" w:line="240" w:lineRule="auto"/>
              <w:ind w:firstLine="0"/>
              <w:rPr>
                <w:rFonts w:eastAsia="Calibri" w:cs="Times New Roman"/>
                <w:kern w:val="0"/>
                <w:szCs w:val="28"/>
                <w14:ligatures w14:val="none"/>
              </w:rPr>
            </w:pPr>
            <w:r>
              <w:rPr>
                <w:rFonts w:eastAsia="Times New Roman" w:cs="Times New Roman"/>
                <w:kern w:val="0"/>
                <w:szCs w:val="28"/>
                <w:lang w:eastAsia="ru-RU"/>
                <w14:ligatures w14:val="none"/>
              </w:rPr>
              <w:t xml:space="preserve">Руководитель </w:t>
            </w:r>
          </w:p>
          <w:p w14:paraId="189F4F01" w14:textId="77777777" w:rsidR="00F072E8" w:rsidRDefault="00F072E8">
            <w:pPr>
              <w:spacing w:line="240" w:lineRule="auto"/>
              <w:ind w:firstLine="0"/>
              <w:rPr>
                <w:rFonts w:eastAsia="Times New Roman" w:cs="Times New Roman"/>
                <w:i/>
                <w:kern w:val="0"/>
                <w:szCs w:val="28"/>
                <w:u w:val="single"/>
                <w:lang w:eastAsia="ru-RU"/>
                <w14:ligatures w14:val="none"/>
              </w:rPr>
            </w:pPr>
            <w:r>
              <w:rPr>
                <w:rFonts w:eastAsia="Times New Roman" w:cs="Times New Roman"/>
                <w:i/>
                <w:kern w:val="0"/>
                <w:szCs w:val="28"/>
                <w:u w:val="single"/>
                <w:lang w:eastAsia="ru-RU"/>
                <w14:ligatures w14:val="none"/>
              </w:rPr>
              <w:t>Лавров Игорь Валентинович, кандидат философских наук,</w:t>
            </w:r>
          </w:p>
          <w:p w14:paraId="32A68BB7" w14:textId="77777777" w:rsidR="00F072E8" w:rsidRDefault="00F072E8">
            <w:pPr>
              <w:spacing w:line="240" w:lineRule="auto"/>
              <w:ind w:firstLine="0"/>
              <w:rPr>
                <w:rFonts w:eastAsia="Times New Roman" w:cs="Times New Roman"/>
                <w:kern w:val="0"/>
                <w:sz w:val="20"/>
                <w:szCs w:val="16"/>
                <w:lang w:eastAsia="ru-RU"/>
                <w14:ligatures w14:val="none"/>
              </w:rPr>
            </w:pPr>
            <w:r>
              <w:rPr>
                <w:rFonts w:eastAsia="Times New Roman" w:cs="Times New Roman"/>
                <w:i/>
                <w:kern w:val="0"/>
                <w:szCs w:val="28"/>
                <w:u w:val="single"/>
                <w:lang w:eastAsia="ru-RU"/>
                <w14:ligatures w14:val="none"/>
              </w:rPr>
              <w:t>доцент</w:t>
            </w:r>
            <w:r>
              <w:rPr>
                <w:rFonts w:eastAsia="Times New Roman" w:cs="Times New Roman"/>
                <w:i/>
                <w:kern w:val="0"/>
                <w:sz w:val="20"/>
                <w:szCs w:val="28"/>
                <w:u w:val="single"/>
                <w:lang w:eastAsia="ru-RU"/>
                <w14:ligatures w14:val="none"/>
              </w:rPr>
              <w:t xml:space="preserve"> </w:t>
            </w:r>
            <w:r>
              <w:rPr>
                <w:rFonts w:eastAsia="Times New Roman" w:cs="Times New Roman"/>
                <w:kern w:val="0"/>
                <w:sz w:val="20"/>
                <w:szCs w:val="16"/>
                <w:lang w:eastAsia="ru-RU"/>
                <w14:ligatures w14:val="none"/>
              </w:rPr>
              <w:t>(ФИО, должность, звание)</w:t>
            </w:r>
          </w:p>
          <w:p w14:paraId="3A4AC7B8" w14:textId="77777777" w:rsidR="00F072E8" w:rsidRDefault="00F072E8">
            <w:pPr>
              <w:spacing w:line="240" w:lineRule="auto"/>
              <w:ind w:firstLine="0"/>
              <w:jc w:val="both"/>
              <w:rPr>
                <w:rFonts w:eastAsia="Times New Roman" w:cs="Times New Roman"/>
                <w:kern w:val="0"/>
                <w:szCs w:val="28"/>
                <w:lang w:eastAsia="ru-RU"/>
                <w14:ligatures w14:val="none"/>
              </w:rPr>
            </w:pPr>
          </w:p>
        </w:tc>
      </w:tr>
    </w:tbl>
    <w:p w14:paraId="693240C1" w14:textId="77777777" w:rsidR="0079475D" w:rsidRDefault="0079475D" w:rsidP="0079475D">
      <w:pPr>
        <w:keepNext/>
        <w:spacing w:line="360" w:lineRule="exact"/>
        <w:ind w:firstLine="0"/>
        <w:outlineLvl w:val="2"/>
        <w:rPr>
          <w:rFonts w:eastAsia="Arial Unicode MS" w:cs="Times New Roman"/>
          <w:kern w:val="0"/>
          <w:szCs w:val="28"/>
          <w:lang w:eastAsia="ru-RU"/>
          <w14:ligatures w14:val="none"/>
        </w:rPr>
      </w:pPr>
    </w:p>
    <w:p w14:paraId="47EB2CB1" w14:textId="77777777" w:rsidR="0079475D" w:rsidRDefault="0079475D" w:rsidP="0036387E">
      <w:pPr>
        <w:ind w:firstLine="0"/>
        <w:jc w:val="center"/>
        <w:rPr>
          <w:rFonts w:eastAsia="Times New Roman" w:cs="Times New Roman"/>
          <w:kern w:val="0"/>
          <w:szCs w:val="28"/>
          <w:lang w:eastAsia="ru-RU"/>
          <w14:ligatures w14:val="none"/>
        </w:rPr>
      </w:pPr>
      <w:bookmarkStart w:id="3" w:name="_Toc151984823"/>
      <w:bookmarkStart w:id="4" w:name="_Toc151985393"/>
      <w:r>
        <w:rPr>
          <w:lang w:eastAsia="ru-RU"/>
        </w:rPr>
        <w:t>Екатеринбург</w:t>
      </w:r>
      <w:bookmarkEnd w:id="3"/>
      <w:bookmarkEnd w:id="4"/>
      <w:r>
        <w:rPr>
          <w:rFonts w:eastAsia="Times New Roman" w:cs="Times New Roman"/>
          <w:kern w:val="0"/>
          <w:szCs w:val="28"/>
          <w:lang w:eastAsia="ru-RU"/>
          <w14:ligatures w14:val="none"/>
        </w:rPr>
        <w:t xml:space="preserve"> </w:t>
      </w:r>
    </w:p>
    <w:p w14:paraId="333A92A2" w14:textId="77777777" w:rsidR="0036387E" w:rsidRDefault="0079475D" w:rsidP="0036387E">
      <w:pPr>
        <w:ind w:firstLine="0"/>
        <w:jc w:val="center"/>
        <w:rPr>
          <w:rFonts w:eastAsia="Times New Roman" w:cs="Times New Roman"/>
          <w:kern w:val="0"/>
          <w:szCs w:val="28"/>
          <w:lang w:eastAsia="ru-RU"/>
          <w14:ligatures w14:val="none"/>
        </w:rPr>
        <w:sectPr w:rsidR="0036387E">
          <w:pgSz w:w="11906" w:h="16838"/>
          <w:pgMar w:top="1134" w:right="850" w:bottom="1134" w:left="1701" w:header="708" w:footer="708" w:gutter="0"/>
          <w:cols w:space="708"/>
          <w:docGrid w:linePitch="360"/>
        </w:sectPr>
      </w:pPr>
      <w:r>
        <w:rPr>
          <w:rFonts w:eastAsia="Times New Roman" w:cs="Times New Roman"/>
          <w:kern w:val="0"/>
          <w:szCs w:val="28"/>
          <w:lang w:eastAsia="ru-RU"/>
          <w14:ligatures w14:val="none"/>
        </w:rPr>
        <w:t>2024 г.</w:t>
      </w:r>
    </w:p>
    <w:sdt>
      <w:sdtPr>
        <w:id w:val="1636525446"/>
        <w:docPartObj>
          <w:docPartGallery w:val="Table of Contents"/>
          <w:docPartUnique/>
        </w:docPartObj>
      </w:sdtPr>
      <w:sdtEndPr>
        <w:rPr>
          <w:rFonts w:ascii="Times New Roman" w:eastAsiaTheme="minorHAnsi" w:hAnsi="Times New Roman" w:cstheme="minorBidi"/>
          <w:b/>
          <w:bCs/>
          <w:color w:val="auto"/>
          <w:kern w:val="2"/>
          <w:sz w:val="28"/>
          <w:szCs w:val="22"/>
          <w:lang w:eastAsia="en-US"/>
          <w14:ligatures w14:val="standardContextual"/>
        </w:rPr>
      </w:sdtEndPr>
      <w:sdtContent>
        <w:p w14:paraId="0D7790C9" w14:textId="4D2E881E" w:rsidR="00E754C3" w:rsidRPr="00E754C3" w:rsidRDefault="0086125F" w:rsidP="00E754C3">
          <w:pPr>
            <w:pStyle w:val="a4"/>
            <w:jc w:val="center"/>
            <w:rPr>
              <w:rFonts w:ascii="Times New Roman" w:hAnsi="Times New Roman" w:cs="Times New Roman"/>
              <w:b/>
              <w:bCs/>
              <w:color w:val="000000" w:themeColor="text1"/>
            </w:rPr>
          </w:pPr>
          <w:r w:rsidRPr="00E754C3">
            <w:rPr>
              <w:rFonts w:ascii="Times New Roman" w:hAnsi="Times New Roman" w:cs="Times New Roman"/>
              <w:b/>
              <w:bCs/>
              <w:color w:val="000000" w:themeColor="text1"/>
            </w:rPr>
            <w:t>ОГЛАВЛЕНИЕ</w:t>
          </w:r>
        </w:p>
        <w:p w14:paraId="3CFDFF57" w14:textId="1D53B274" w:rsidR="00481D70" w:rsidRPr="00481D70" w:rsidRDefault="00E754C3" w:rsidP="00481D70">
          <w:pPr>
            <w:pStyle w:val="11"/>
            <w:tabs>
              <w:tab w:val="right" w:leader="dot" w:pos="9345"/>
            </w:tabs>
            <w:spacing w:after="0"/>
            <w:ind w:firstLine="0"/>
            <w:jc w:val="both"/>
            <w:rPr>
              <w:rFonts w:asciiTheme="minorHAnsi" w:eastAsiaTheme="minorEastAsia" w:hAnsiTheme="minorHAnsi"/>
              <w:noProof/>
              <w:kern w:val="0"/>
              <w:sz w:val="20"/>
              <w:szCs w:val="20"/>
              <w:lang w:eastAsia="ru-RU"/>
              <w14:ligatures w14:val="none"/>
            </w:rPr>
          </w:pPr>
          <w:r w:rsidRPr="0029032A">
            <w:rPr>
              <w:sz w:val="24"/>
              <w:szCs w:val="24"/>
            </w:rPr>
            <w:fldChar w:fldCharType="begin"/>
          </w:r>
          <w:r w:rsidRPr="0029032A">
            <w:rPr>
              <w:sz w:val="24"/>
              <w:szCs w:val="24"/>
            </w:rPr>
            <w:instrText xml:space="preserve"> TOC \o "1-3" \h \z \u </w:instrText>
          </w:r>
          <w:r w:rsidRPr="0029032A">
            <w:rPr>
              <w:sz w:val="24"/>
              <w:szCs w:val="24"/>
            </w:rPr>
            <w:fldChar w:fldCharType="separate"/>
          </w:r>
          <w:hyperlink w:anchor="_Toc166415953" w:history="1">
            <w:r w:rsidR="00481D70" w:rsidRPr="00481D70">
              <w:rPr>
                <w:rStyle w:val="a5"/>
                <w:rFonts w:cs="Times New Roman"/>
                <w:b/>
                <w:bCs/>
                <w:noProof/>
                <w:sz w:val="24"/>
                <w:szCs w:val="20"/>
              </w:rPr>
              <w:t>ОТВЕТЫ НА ВОПРОСЫ</w:t>
            </w:r>
            <w:r w:rsidR="00481D70" w:rsidRPr="00481D70">
              <w:rPr>
                <w:noProof/>
                <w:webHidden/>
                <w:sz w:val="24"/>
                <w:szCs w:val="20"/>
              </w:rPr>
              <w:tab/>
            </w:r>
            <w:r w:rsidR="00481D70" w:rsidRPr="00481D70">
              <w:rPr>
                <w:noProof/>
                <w:webHidden/>
                <w:sz w:val="24"/>
                <w:szCs w:val="20"/>
              </w:rPr>
              <w:fldChar w:fldCharType="begin"/>
            </w:r>
            <w:r w:rsidR="00481D70" w:rsidRPr="00481D70">
              <w:rPr>
                <w:noProof/>
                <w:webHidden/>
                <w:sz w:val="24"/>
                <w:szCs w:val="20"/>
              </w:rPr>
              <w:instrText xml:space="preserve"> PAGEREF _Toc166415953 \h </w:instrText>
            </w:r>
            <w:r w:rsidR="00481D70" w:rsidRPr="00481D70">
              <w:rPr>
                <w:noProof/>
                <w:webHidden/>
                <w:sz w:val="24"/>
                <w:szCs w:val="20"/>
              </w:rPr>
            </w:r>
            <w:r w:rsidR="00481D70" w:rsidRPr="00481D70">
              <w:rPr>
                <w:noProof/>
                <w:webHidden/>
                <w:sz w:val="24"/>
                <w:szCs w:val="20"/>
              </w:rPr>
              <w:fldChar w:fldCharType="separate"/>
            </w:r>
            <w:r w:rsidR="00481D70" w:rsidRPr="00481D70">
              <w:rPr>
                <w:noProof/>
                <w:webHidden/>
                <w:sz w:val="24"/>
                <w:szCs w:val="20"/>
              </w:rPr>
              <w:t>4</w:t>
            </w:r>
            <w:r w:rsidR="00481D70" w:rsidRPr="00481D70">
              <w:rPr>
                <w:noProof/>
                <w:webHidden/>
                <w:sz w:val="24"/>
                <w:szCs w:val="20"/>
              </w:rPr>
              <w:fldChar w:fldCharType="end"/>
            </w:r>
          </w:hyperlink>
        </w:p>
        <w:p w14:paraId="77397D00" w14:textId="285BA3AE"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54" w:history="1">
            <w:r w:rsidRPr="00481D70">
              <w:rPr>
                <w:rStyle w:val="a5"/>
                <w:noProof/>
                <w:sz w:val="24"/>
                <w:szCs w:val="20"/>
              </w:rPr>
              <w:t>1.</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Что означает макроэкономическое равновесие? Чем отличаются частичное, общее и реальное макроэкономическое равновесие?</w:t>
            </w:r>
            <w:r w:rsidRPr="00481D70">
              <w:rPr>
                <w:noProof/>
                <w:webHidden/>
              </w:rPr>
              <w:tab/>
            </w:r>
            <w:r w:rsidRPr="00481D70">
              <w:rPr>
                <w:noProof/>
                <w:webHidden/>
              </w:rPr>
              <w:fldChar w:fldCharType="begin"/>
            </w:r>
            <w:r w:rsidRPr="00481D70">
              <w:rPr>
                <w:noProof/>
                <w:webHidden/>
              </w:rPr>
              <w:instrText xml:space="preserve"> PAGEREF _Toc166415954 \h </w:instrText>
            </w:r>
            <w:r w:rsidRPr="00481D70">
              <w:rPr>
                <w:noProof/>
                <w:webHidden/>
              </w:rPr>
            </w:r>
            <w:r w:rsidRPr="00481D70">
              <w:rPr>
                <w:noProof/>
                <w:webHidden/>
              </w:rPr>
              <w:fldChar w:fldCharType="separate"/>
            </w:r>
            <w:r w:rsidRPr="00481D70">
              <w:rPr>
                <w:noProof/>
                <w:webHidden/>
              </w:rPr>
              <w:t>4</w:t>
            </w:r>
            <w:r w:rsidRPr="00481D70">
              <w:rPr>
                <w:noProof/>
                <w:webHidden/>
              </w:rPr>
              <w:fldChar w:fldCharType="end"/>
            </w:r>
          </w:hyperlink>
        </w:p>
        <w:p w14:paraId="737D6561" w14:textId="42245988"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55" w:history="1">
            <w:r w:rsidRPr="00481D70">
              <w:rPr>
                <w:rStyle w:val="a5"/>
                <w:noProof/>
                <w:sz w:val="24"/>
                <w:szCs w:val="20"/>
              </w:rPr>
              <w:t>2.</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Какие основные модели экономического равновесия известны в теории?</w:t>
            </w:r>
            <w:r w:rsidRPr="00481D70">
              <w:rPr>
                <w:noProof/>
                <w:webHidden/>
              </w:rPr>
              <w:tab/>
            </w:r>
            <w:r w:rsidRPr="00481D70">
              <w:rPr>
                <w:noProof/>
                <w:webHidden/>
              </w:rPr>
              <w:fldChar w:fldCharType="begin"/>
            </w:r>
            <w:r w:rsidRPr="00481D70">
              <w:rPr>
                <w:noProof/>
                <w:webHidden/>
              </w:rPr>
              <w:instrText xml:space="preserve"> PAGEREF _Toc166415955 \h </w:instrText>
            </w:r>
            <w:r w:rsidRPr="00481D70">
              <w:rPr>
                <w:noProof/>
                <w:webHidden/>
              </w:rPr>
            </w:r>
            <w:r w:rsidRPr="00481D70">
              <w:rPr>
                <w:noProof/>
                <w:webHidden/>
              </w:rPr>
              <w:fldChar w:fldCharType="separate"/>
            </w:r>
            <w:r w:rsidRPr="00481D70">
              <w:rPr>
                <w:noProof/>
                <w:webHidden/>
              </w:rPr>
              <w:t>5</w:t>
            </w:r>
            <w:r w:rsidRPr="00481D70">
              <w:rPr>
                <w:noProof/>
                <w:webHidden/>
              </w:rPr>
              <w:fldChar w:fldCharType="end"/>
            </w:r>
          </w:hyperlink>
        </w:p>
        <w:p w14:paraId="2CA72829" w14:textId="5626314F"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56" w:history="1">
            <w:r w:rsidRPr="00481D70">
              <w:rPr>
                <w:rStyle w:val="a5"/>
                <w:noProof/>
                <w:sz w:val="24"/>
                <w:szCs w:val="20"/>
              </w:rPr>
              <w:t>3.</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Что представляет собой совокупный спрос в экономике? Какую зависимость отражает кривая совокупного спроса AD?</w:t>
            </w:r>
            <w:r w:rsidRPr="00481D70">
              <w:rPr>
                <w:noProof/>
                <w:webHidden/>
              </w:rPr>
              <w:tab/>
            </w:r>
            <w:r w:rsidRPr="00481D70">
              <w:rPr>
                <w:noProof/>
                <w:webHidden/>
              </w:rPr>
              <w:fldChar w:fldCharType="begin"/>
            </w:r>
            <w:r w:rsidRPr="00481D70">
              <w:rPr>
                <w:noProof/>
                <w:webHidden/>
              </w:rPr>
              <w:instrText xml:space="preserve"> PAGEREF _Toc166415956 \h </w:instrText>
            </w:r>
            <w:r w:rsidRPr="00481D70">
              <w:rPr>
                <w:noProof/>
                <w:webHidden/>
              </w:rPr>
            </w:r>
            <w:r w:rsidRPr="00481D70">
              <w:rPr>
                <w:noProof/>
                <w:webHidden/>
              </w:rPr>
              <w:fldChar w:fldCharType="separate"/>
            </w:r>
            <w:r w:rsidRPr="00481D70">
              <w:rPr>
                <w:noProof/>
                <w:webHidden/>
              </w:rPr>
              <w:t>5</w:t>
            </w:r>
            <w:r w:rsidRPr="00481D70">
              <w:rPr>
                <w:noProof/>
                <w:webHidden/>
              </w:rPr>
              <w:fldChar w:fldCharType="end"/>
            </w:r>
          </w:hyperlink>
        </w:p>
        <w:p w14:paraId="23BC725B" w14:textId="4D86125D"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57" w:history="1">
            <w:r w:rsidRPr="00481D70">
              <w:rPr>
                <w:rStyle w:val="a5"/>
                <w:noProof/>
                <w:sz w:val="24"/>
                <w:szCs w:val="20"/>
              </w:rPr>
              <w:t>4.</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В чем состоят отличия кривой совокупного спроса от кривых рыночного спроса на отдельные товары?</w:t>
            </w:r>
            <w:r w:rsidRPr="00481D70">
              <w:rPr>
                <w:noProof/>
                <w:webHidden/>
              </w:rPr>
              <w:tab/>
            </w:r>
            <w:r w:rsidRPr="00481D70">
              <w:rPr>
                <w:noProof/>
                <w:webHidden/>
              </w:rPr>
              <w:fldChar w:fldCharType="begin"/>
            </w:r>
            <w:r w:rsidRPr="00481D70">
              <w:rPr>
                <w:noProof/>
                <w:webHidden/>
              </w:rPr>
              <w:instrText xml:space="preserve"> PAGEREF _Toc166415957 \h </w:instrText>
            </w:r>
            <w:r w:rsidRPr="00481D70">
              <w:rPr>
                <w:noProof/>
                <w:webHidden/>
              </w:rPr>
            </w:r>
            <w:r w:rsidRPr="00481D70">
              <w:rPr>
                <w:noProof/>
                <w:webHidden/>
              </w:rPr>
              <w:fldChar w:fldCharType="separate"/>
            </w:r>
            <w:r w:rsidRPr="00481D70">
              <w:rPr>
                <w:noProof/>
                <w:webHidden/>
              </w:rPr>
              <w:t>6</w:t>
            </w:r>
            <w:r w:rsidRPr="00481D70">
              <w:rPr>
                <w:noProof/>
                <w:webHidden/>
              </w:rPr>
              <w:fldChar w:fldCharType="end"/>
            </w:r>
          </w:hyperlink>
        </w:p>
        <w:p w14:paraId="0F7BCF26" w14:textId="01EB528B"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58" w:history="1">
            <w:r w:rsidRPr="00481D70">
              <w:rPr>
                <w:rStyle w:val="a5"/>
                <w:noProof/>
                <w:sz w:val="24"/>
                <w:szCs w:val="20"/>
              </w:rPr>
              <w:t>5.</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Что означает эффект процентной ставки?</w:t>
            </w:r>
            <w:r w:rsidRPr="00481D70">
              <w:rPr>
                <w:noProof/>
                <w:webHidden/>
              </w:rPr>
              <w:tab/>
            </w:r>
            <w:r w:rsidRPr="00481D70">
              <w:rPr>
                <w:noProof/>
                <w:webHidden/>
              </w:rPr>
              <w:fldChar w:fldCharType="begin"/>
            </w:r>
            <w:r w:rsidRPr="00481D70">
              <w:rPr>
                <w:noProof/>
                <w:webHidden/>
              </w:rPr>
              <w:instrText xml:space="preserve"> PAGEREF _Toc166415958 \h </w:instrText>
            </w:r>
            <w:r w:rsidRPr="00481D70">
              <w:rPr>
                <w:noProof/>
                <w:webHidden/>
              </w:rPr>
            </w:r>
            <w:r w:rsidRPr="00481D70">
              <w:rPr>
                <w:noProof/>
                <w:webHidden/>
              </w:rPr>
              <w:fldChar w:fldCharType="separate"/>
            </w:r>
            <w:r w:rsidRPr="00481D70">
              <w:rPr>
                <w:noProof/>
                <w:webHidden/>
              </w:rPr>
              <w:t>7</w:t>
            </w:r>
            <w:r w:rsidRPr="00481D70">
              <w:rPr>
                <w:noProof/>
                <w:webHidden/>
              </w:rPr>
              <w:fldChar w:fldCharType="end"/>
            </w:r>
          </w:hyperlink>
        </w:p>
        <w:p w14:paraId="1BC6A03A" w14:textId="5A034DFD"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59" w:history="1">
            <w:r w:rsidRPr="00481D70">
              <w:rPr>
                <w:rStyle w:val="a5"/>
                <w:noProof/>
                <w:sz w:val="24"/>
                <w:szCs w:val="20"/>
              </w:rPr>
              <w:t>6.</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Как проявляется эффект богатства?</w:t>
            </w:r>
            <w:r w:rsidRPr="00481D70">
              <w:rPr>
                <w:noProof/>
                <w:webHidden/>
              </w:rPr>
              <w:tab/>
            </w:r>
            <w:r w:rsidRPr="00481D70">
              <w:rPr>
                <w:noProof/>
                <w:webHidden/>
              </w:rPr>
              <w:fldChar w:fldCharType="begin"/>
            </w:r>
            <w:r w:rsidRPr="00481D70">
              <w:rPr>
                <w:noProof/>
                <w:webHidden/>
              </w:rPr>
              <w:instrText xml:space="preserve"> PAGEREF _Toc166415959 \h </w:instrText>
            </w:r>
            <w:r w:rsidRPr="00481D70">
              <w:rPr>
                <w:noProof/>
                <w:webHidden/>
              </w:rPr>
            </w:r>
            <w:r w:rsidRPr="00481D70">
              <w:rPr>
                <w:noProof/>
                <w:webHidden/>
              </w:rPr>
              <w:fldChar w:fldCharType="separate"/>
            </w:r>
            <w:r w:rsidRPr="00481D70">
              <w:rPr>
                <w:noProof/>
                <w:webHidden/>
              </w:rPr>
              <w:t>7</w:t>
            </w:r>
            <w:r w:rsidRPr="00481D70">
              <w:rPr>
                <w:noProof/>
                <w:webHidden/>
              </w:rPr>
              <w:fldChar w:fldCharType="end"/>
            </w:r>
          </w:hyperlink>
        </w:p>
        <w:p w14:paraId="2DFD861F" w14:textId="029D4857"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0" w:history="1">
            <w:r w:rsidRPr="00481D70">
              <w:rPr>
                <w:rStyle w:val="a5"/>
                <w:noProof/>
                <w:sz w:val="24"/>
                <w:szCs w:val="20"/>
              </w:rPr>
              <w:t>7.</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В чем заключается эффект импортных закупок?</w:t>
            </w:r>
            <w:r w:rsidRPr="00481D70">
              <w:rPr>
                <w:noProof/>
                <w:webHidden/>
              </w:rPr>
              <w:tab/>
            </w:r>
            <w:r w:rsidRPr="00481D70">
              <w:rPr>
                <w:noProof/>
                <w:webHidden/>
              </w:rPr>
              <w:fldChar w:fldCharType="begin"/>
            </w:r>
            <w:r w:rsidRPr="00481D70">
              <w:rPr>
                <w:noProof/>
                <w:webHidden/>
              </w:rPr>
              <w:instrText xml:space="preserve"> PAGEREF _Toc166415960 \h </w:instrText>
            </w:r>
            <w:r w:rsidRPr="00481D70">
              <w:rPr>
                <w:noProof/>
                <w:webHidden/>
              </w:rPr>
            </w:r>
            <w:r w:rsidRPr="00481D70">
              <w:rPr>
                <w:noProof/>
                <w:webHidden/>
              </w:rPr>
              <w:fldChar w:fldCharType="separate"/>
            </w:r>
            <w:r w:rsidRPr="00481D70">
              <w:rPr>
                <w:noProof/>
                <w:webHidden/>
              </w:rPr>
              <w:t>7</w:t>
            </w:r>
            <w:r w:rsidRPr="00481D70">
              <w:rPr>
                <w:noProof/>
                <w:webHidden/>
              </w:rPr>
              <w:fldChar w:fldCharType="end"/>
            </w:r>
          </w:hyperlink>
        </w:p>
        <w:p w14:paraId="720F1DD0" w14:textId="569A1A83"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1" w:history="1">
            <w:r w:rsidRPr="00481D70">
              <w:rPr>
                <w:rStyle w:val="a5"/>
                <w:noProof/>
                <w:sz w:val="24"/>
                <w:szCs w:val="20"/>
              </w:rPr>
              <w:t>8.</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Назовите основные неценовые факторы совокупного спроса.</w:t>
            </w:r>
            <w:r w:rsidRPr="00481D70">
              <w:rPr>
                <w:noProof/>
                <w:webHidden/>
              </w:rPr>
              <w:tab/>
            </w:r>
            <w:r w:rsidRPr="00481D70">
              <w:rPr>
                <w:noProof/>
                <w:webHidden/>
              </w:rPr>
              <w:fldChar w:fldCharType="begin"/>
            </w:r>
            <w:r w:rsidRPr="00481D70">
              <w:rPr>
                <w:noProof/>
                <w:webHidden/>
              </w:rPr>
              <w:instrText xml:space="preserve"> PAGEREF _Toc166415961 \h </w:instrText>
            </w:r>
            <w:r w:rsidRPr="00481D70">
              <w:rPr>
                <w:noProof/>
                <w:webHidden/>
              </w:rPr>
            </w:r>
            <w:r w:rsidRPr="00481D70">
              <w:rPr>
                <w:noProof/>
                <w:webHidden/>
              </w:rPr>
              <w:fldChar w:fldCharType="separate"/>
            </w:r>
            <w:r w:rsidRPr="00481D70">
              <w:rPr>
                <w:noProof/>
                <w:webHidden/>
              </w:rPr>
              <w:t>7</w:t>
            </w:r>
            <w:r w:rsidRPr="00481D70">
              <w:rPr>
                <w:noProof/>
                <w:webHidden/>
              </w:rPr>
              <w:fldChar w:fldCharType="end"/>
            </w:r>
          </w:hyperlink>
        </w:p>
        <w:p w14:paraId="48F7AA80" w14:textId="39E0D2E7"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2" w:history="1">
            <w:r w:rsidRPr="00481D70">
              <w:rPr>
                <w:rStyle w:val="a5"/>
                <w:noProof/>
                <w:sz w:val="24"/>
                <w:szCs w:val="20"/>
              </w:rPr>
              <w:t>9.</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От чего зависят изменения в инвестиционных расходах? Что включают в себя инвестиции?</w:t>
            </w:r>
            <w:r w:rsidRPr="00481D70">
              <w:rPr>
                <w:noProof/>
                <w:webHidden/>
              </w:rPr>
              <w:tab/>
            </w:r>
            <w:r w:rsidRPr="00481D70">
              <w:rPr>
                <w:noProof/>
                <w:webHidden/>
              </w:rPr>
              <w:fldChar w:fldCharType="begin"/>
            </w:r>
            <w:r w:rsidRPr="00481D70">
              <w:rPr>
                <w:noProof/>
                <w:webHidden/>
              </w:rPr>
              <w:instrText xml:space="preserve"> PAGEREF _Toc166415962 \h </w:instrText>
            </w:r>
            <w:r w:rsidRPr="00481D70">
              <w:rPr>
                <w:noProof/>
                <w:webHidden/>
              </w:rPr>
            </w:r>
            <w:r w:rsidRPr="00481D70">
              <w:rPr>
                <w:noProof/>
                <w:webHidden/>
              </w:rPr>
              <w:fldChar w:fldCharType="separate"/>
            </w:r>
            <w:r w:rsidRPr="00481D70">
              <w:rPr>
                <w:noProof/>
                <w:webHidden/>
              </w:rPr>
              <w:t>8</w:t>
            </w:r>
            <w:r w:rsidRPr="00481D70">
              <w:rPr>
                <w:noProof/>
                <w:webHidden/>
              </w:rPr>
              <w:fldChar w:fldCharType="end"/>
            </w:r>
          </w:hyperlink>
        </w:p>
        <w:p w14:paraId="6054C6BE" w14:textId="13601203"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3" w:history="1">
            <w:r w:rsidRPr="00481D70">
              <w:rPr>
                <w:rStyle w:val="a5"/>
                <w:noProof/>
                <w:sz w:val="24"/>
                <w:szCs w:val="20"/>
              </w:rPr>
              <w:t>10.</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Что означает совокупное предложение в экономике? Какую зависимость выражает кривая совокупного предложения AS? Объясните форму кривой совокупного предложения?</w:t>
            </w:r>
            <w:r w:rsidRPr="00481D70">
              <w:rPr>
                <w:noProof/>
                <w:webHidden/>
              </w:rPr>
              <w:tab/>
            </w:r>
            <w:r w:rsidRPr="00481D70">
              <w:rPr>
                <w:noProof/>
                <w:webHidden/>
              </w:rPr>
              <w:fldChar w:fldCharType="begin"/>
            </w:r>
            <w:r w:rsidRPr="00481D70">
              <w:rPr>
                <w:noProof/>
                <w:webHidden/>
              </w:rPr>
              <w:instrText xml:space="preserve"> PAGEREF _Toc166415963 \h </w:instrText>
            </w:r>
            <w:r w:rsidRPr="00481D70">
              <w:rPr>
                <w:noProof/>
                <w:webHidden/>
              </w:rPr>
            </w:r>
            <w:r w:rsidRPr="00481D70">
              <w:rPr>
                <w:noProof/>
                <w:webHidden/>
              </w:rPr>
              <w:fldChar w:fldCharType="separate"/>
            </w:r>
            <w:r w:rsidRPr="00481D70">
              <w:rPr>
                <w:noProof/>
                <w:webHidden/>
              </w:rPr>
              <w:t>8</w:t>
            </w:r>
            <w:r w:rsidRPr="00481D70">
              <w:rPr>
                <w:noProof/>
                <w:webHidden/>
              </w:rPr>
              <w:fldChar w:fldCharType="end"/>
            </w:r>
          </w:hyperlink>
        </w:p>
        <w:p w14:paraId="2F59437C" w14:textId="1845C024"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4" w:history="1">
            <w:r w:rsidRPr="00481D70">
              <w:rPr>
                <w:rStyle w:val="a5"/>
                <w:noProof/>
                <w:sz w:val="24"/>
                <w:szCs w:val="20"/>
              </w:rPr>
              <w:t>11.</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Каковы основные неценовые факторы совокупного предложения?</w:t>
            </w:r>
            <w:r w:rsidRPr="00481D70">
              <w:rPr>
                <w:noProof/>
                <w:webHidden/>
              </w:rPr>
              <w:tab/>
            </w:r>
            <w:r w:rsidRPr="00481D70">
              <w:rPr>
                <w:noProof/>
                <w:webHidden/>
              </w:rPr>
              <w:fldChar w:fldCharType="begin"/>
            </w:r>
            <w:r w:rsidRPr="00481D70">
              <w:rPr>
                <w:noProof/>
                <w:webHidden/>
              </w:rPr>
              <w:instrText xml:space="preserve"> PAGEREF _Toc166415964 \h </w:instrText>
            </w:r>
            <w:r w:rsidRPr="00481D70">
              <w:rPr>
                <w:noProof/>
                <w:webHidden/>
              </w:rPr>
            </w:r>
            <w:r w:rsidRPr="00481D70">
              <w:rPr>
                <w:noProof/>
                <w:webHidden/>
              </w:rPr>
              <w:fldChar w:fldCharType="separate"/>
            </w:r>
            <w:r w:rsidRPr="00481D70">
              <w:rPr>
                <w:noProof/>
                <w:webHidden/>
              </w:rPr>
              <w:t>9</w:t>
            </w:r>
            <w:r w:rsidRPr="00481D70">
              <w:rPr>
                <w:noProof/>
                <w:webHidden/>
              </w:rPr>
              <w:fldChar w:fldCharType="end"/>
            </w:r>
          </w:hyperlink>
        </w:p>
        <w:p w14:paraId="0E7ECB6F" w14:textId="6386B449"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5" w:history="1">
            <w:r w:rsidRPr="00481D70">
              <w:rPr>
                <w:rStyle w:val="a5"/>
                <w:noProof/>
                <w:sz w:val="24"/>
                <w:szCs w:val="20"/>
              </w:rPr>
              <w:t>12.</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Как влияет изменение цен на экономические ресурсы на совокупное предложен</w:t>
            </w:r>
            <w:r w:rsidRPr="00481D70">
              <w:rPr>
                <w:rStyle w:val="a5"/>
                <w:noProof/>
                <w:sz w:val="24"/>
                <w:szCs w:val="20"/>
              </w:rPr>
              <w:t>и</w:t>
            </w:r>
            <w:r w:rsidRPr="00481D70">
              <w:rPr>
                <w:rStyle w:val="a5"/>
                <w:noProof/>
                <w:sz w:val="24"/>
                <w:szCs w:val="20"/>
              </w:rPr>
              <w:t>е?</w:t>
            </w:r>
            <w:r w:rsidRPr="00481D70">
              <w:rPr>
                <w:noProof/>
                <w:webHidden/>
              </w:rPr>
              <w:tab/>
            </w:r>
            <w:r w:rsidRPr="00481D70">
              <w:rPr>
                <w:noProof/>
                <w:webHidden/>
              </w:rPr>
              <w:fldChar w:fldCharType="begin"/>
            </w:r>
            <w:r w:rsidRPr="00481D70">
              <w:rPr>
                <w:noProof/>
                <w:webHidden/>
              </w:rPr>
              <w:instrText xml:space="preserve"> PAGEREF _Toc166415965 \h </w:instrText>
            </w:r>
            <w:r w:rsidRPr="00481D70">
              <w:rPr>
                <w:noProof/>
                <w:webHidden/>
              </w:rPr>
            </w:r>
            <w:r w:rsidRPr="00481D70">
              <w:rPr>
                <w:noProof/>
                <w:webHidden/>
              </w:rPr>
              <w:fldChar w:fldCharType="separate"/>
            </w:r>
            <w:r w:rsidRPr="00481D70">
              <w:rPr>
                <w:noProof/>
                <w:webHidden/>
              </w:rPr>
              <w:t>9</w:t>
            </w:r>
            <w:r w:rsidRPr="00481D70">
              <w:rPr>
                <w:noProof/>
                <w:webHidden/>
              </w:rPr>
              <w:fldChar w:fldCharType="end"/>
            </w:r>
          </w:hyperlink>
        </w:p>
        <w:p w14:paraId="314F1D91" w14:textId="6C09111D"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6" w:history="1">
            <w:r w:rsidRPr="00481D70">
              <w:rPr>
                <w:rStyle w:val="a5"/>
                <w:noProof/>
                <w:sz w:val="24"/>
                <w:szCs w:val="20"/>
              </w:rPr>
              <w:t>13.</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Как определяются равновесный уровень цен и равновесный объем национального производства?</w:t>
            </w:r>
            <w:r w:rsidRPr="00481D70">
              <w:rPr>
                <w:noProof/>
                <w:webHidden/>
              </w:rPr>
              <w:tab/>
            </w:r>
            <w:r w:rsidRPr="00481D70">
              <w:rPr>
                <w:noProof/>
                <w:webHidden/>
              </w:rPr>
              <w:fldChar w:fldCharType="begin"/>
            </w:r>
            <w:r w:rsidRPr="00481D70">
              <w:rPr>
                <w:noProof/>
                <w:webHidden/>
              </w:rPr>
              <w:instrText xml:space="preserve"> PAGEREF _Toc166415966 \h </w:instrText>
            </w:r>
            <w:r w:rsidRPr="00481D70">
              <w:rPr>
                <w:noProof/>
                <w:webHidden/>
              </w:rPr>
            </w:r>
            <w:r w:rsidRPr="00481D70">
              <w:rPr>
                <w:noProof/>
                <w:webHidden/>
              </w:rPr>
              <w:fldChar w:fldCharType="separate"/>
            </w:r>
            <w:r w:rsidRPr="00481D70">
              <w:rPr>
                <w:noProof/>
                <w:webHidden/>
              </w:rPr>
              <w:t>10</w:t>
            </w:r>
            <w:r w:rsidRPr="00481D70">
              <w:rPr>
                <w:noProof/>
                <w:webHidden/>
              </w:rPr>
              <w:fldChar w:fldCharType="end"/>
            </w:r>
          </w:hyperlink>
        </w:p>
        <w:p w14:paraId="432E1F03" w14:textId="52310CFC"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7" w:history="1">
            <w:r w:rsidRPr="00481D70">
              <w:rPr>
                <w:rStyle w:val="a5"/>
                <w:noProof/>
                <w:sz w:val="24"/>
                <w:szCs w:val="20"/>
              </w:rPr>
              <w:t>14.</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Объясните влияние увеличения совокупного спроса на положение макроэкономического равновесия.</w:t>
            </w:r>
            <w:r w:rsidRPr="00481D70">
              <w:rPr>
                <w:noProof/>
                <w:webHidden/>
              </w:rPr>
              <w:tab/>
            </w:r>
            <w:r w:rsidRPr="00481D70">
              <w:rPr>
                <w:noProof/>
                <w:webHidden/>
              </w:rPr>
              <w:fldChar w:fldCharType="begin"/>
            </w:r>
            <w:r w:rsidRPr="00481D70">
              <w:rPr>
                <w:noProof/>
                <w:webHidden/>
              </w:rPr>
              <w:instrText xml:space="preserve"> PAGEREF _Toc166415967 \h </w:instrText>
            </w:r>
            <w:r w:rsidRPr="00481D70">
              <w:rPr>
                <w:noProof/>
                <w:webHidden/>
              </w:rPr>
            </w:r>
            <w:r w:rsidRPr="00481D70">
              <w:rPr>
                <w:noProof/>
                <w:webHidden/>
              </w:rPr>
              <w:fldChar w:fldCharType="separate"/>
            </w:r>
            <w:r w:rsidRPr="00481D70">
              <w:rPr>
                <w:noProof/>
                <w:webHidden/>
              </w:rPr>
              <w:t>11</w:t>
            </w:r>
            <w:r w:rsidRPr="00481D70">
              <w:rPr>
                <w:noProof/>
                <w:webHidden/>
              </w:rPr>
              <w:fldChar w:fldCharType="end"/>
            </w:r>
          </w:hyperlink>
        </w:p>
        <w:p w14:paraId="5B68A009" w14:textId="53BD3CE2"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8" w:history="1">
            <w:r w:rsidRPr="00481D70">
              <w:rPr>
                <w:rStyle w:val="a5"/>
                <w:noProof/>
                <w:sz w:val="24"/>
                <w:szCs w:val="20"/>
              </w:rPr>
              <w:t>15.</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Что означает эффект храповика?</w:t>
            </w:r>
            <w:r w:rsidRPr="00481D70">
              <w:rPr>
                <w:noProof/>
                <w:webHidden/>
              </w:rPr>
              <w:tab/>
            </w:r>
            <w:r w:rsidRPr="00481D70">
              <w:rPr>
                <w:noProof/>
                <w:webHidden/>
              </w:rPr>
              <w:fldChar w:fldCharType="begin"/>
            </w:r>
            <w:r w:rsidRPr="00481D70">
              <w:rPr>
                <w:noProof/>
                <w:webHidden/>
              </w:rPr>
              <w:instrText xml:space="preserve"> PAGEREF _Toc166415968 \h </w:instrText>
            </w:r>
            <w:r w:rsidRPr="00481D70">
              <w:rPr>
                <w:noProof/>
                <w:webHidden/>
              </w:rPr>
            </w:r>
            <w:r w:rsidRPr="00481D70">
              <w:rPr>
                <w:noProof/>
                <w:webHidden/>
              </w:rPr>
              <w:fldChar w:fldCharType="separate"/>
            </w:r>
            <w:r w:rsidRPr="00481D70">
              <w:rPr>
                <w:noProof/>
                <w:webHidden/>
              </w:rPr>
              <w:t>12</w:t>
            </w:r>
            <w:r w:rsidRPr="00481D70">
              <w:rPr>
                <w:noProof/>
                <w:webHidden/>
              </w:rPr>
              <w:fldChar w:fldCharType="end"/>
            </w:r>
          </w:hyperlink>
        </w:p>
        <w:p w14:paraId="57D07354" w14:textId="1DF33B44"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69" w:history="1">
            <w:r w:rsidRPr="00481D70">
              <w:rPr>
                <w:rStyle w:val="a5"/>
                <w:noProof/>
                <w:sz w:val="24"/>
                <w:szCs w:val="20"/>
              </w:rPr>
              <w:t>16.</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Как влияет увеличение совокупного предложения на положение макроэкономического равновесия? В чем состоят отрицательные последствия сокращения совокупного предложения для экономики?</w:t>
            </w:r>
            <w:r w:rsidRPr="00481D70">
              <w:rPr>
                <w:noProof/>
                <w:webHidden/>
              </w:rPr>
              <w:tab/>
            </w:r>
            <w:r w:rsidRPr="00481D70">
              <w:rPr>
                <w:noProof/>
                <w:webHidden/>
              </w:rPr>
              <w:fldChar w:fldCharType="begin"/>
            </w:r>
            <w:r w:rsidRPr="00481D70">
              <w:rPr>
                <w:noProof/>
                <w:webHidden/>
              </w:rPr>
              <w:instrText xml:space="preserve"> PAGEREF _Toc166415969 \h </w:instrText>
            </w:r>
            <w:r w:rsidRPr="00481D70">
              <w:rPr>
                <w:noProof/>
                <w:webHidden/>
              </w:rPr>
            </w:r>
            <w:r w:rsidRPr="00481D70">
              <w:rPr>
                <w:noProof/>
                <w:webHidden/>
              </w:rPr>
              <w:fldChar w:fldCharType="separate"/>
            </w:r>
            <w:r w:rsidRPr="00481D70">
              <w:rPr>
                <w:noProof/>
                <w:webHidden/>
              </w:rPr>
              <w:t>12</w:t>
            </w:r>
            <w:r w:rsidRPr="00481D70">
              <w:rPr>
                <w:noProof/>
                <w:webHidden/>
              </w:rPr>
              <w:fldChar w:fldCharType="end"/>
            </w:r>
          </w:hyperlink>
        </w:p>
        <w:p w14:paraId="72E5333B" w14:textId="7BDCA569"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70" w:history="1">
            <w:r w:rsidRPr="00481D70">
              <w:rPr>
                <w:rStyle w:val="a5"/>
                <w:noProof/>
                <w:sz w:val="24"/>
                <w:szCs w:val="20"/>
              </w:rPr>
              <w:t>17.</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Что представляют собой сбережения в макроэкономике?</w:t>
            </w:r>
            <w:r w:rsidRPr="00481D70">
              <w:rPr>
                <w:noProof/>
                <w:webHidden/>
              </w:rPr>
              <w:tab/>
            </w:r>
            <w:r w:rsidRPr="00481D70">
              <w:rPr>
                <w:noProof/>
                <w:webHidden/>
              </w:rPr>
              <w:fldChar w:fldCharType="begin"/>
            </w:r>
            <w:r w:rsidRPr="00481D70">
              <w:rPr>
                <w:noProof/>
                <w:webHidden/>
              </w:rPr>
              <w:instrText xml:space="preserve"> PAGEREF _Toc166415970 \h </w:instrText>
            </w:r>
            <w:r w:rsidRPr="00481D70">
              <w:rPr>
                <w:noProof/>
                <w:webHidden/>
              </w:rPr>
            </w:r>
            <w:r w:rsidRPr="00481D70">
              <w:rPr>
                <w:noProof/>
                <w:webHidden/>
              </w:rPr>
              <w:fldChar w:fldCharType="separate"/>
            </w:r>
            <w:r w:rsidRPr="00481D70">
              <w:rPr>
                <w:noProof/>
                <w:webHidden/>
              </w:rPr>
              <w:t>13</w:t>
            </w:r>
            <w:r w:rsidRPr="00481D70">
              <w:rPr>
                <w:noProof/>
                <w:webHidden/>
              </w:rPr>
              <w:fldChar w:fldCharType="end"/>
            </w:r>
          </w:hyperlink>
        </w:p>
        <w:p w14:paraId="5DEB56D8" w14:textId="01457047"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71" w:history="1">
            <w:r w:rsidRPr="00481D70">
              <w:rPr>
                <w:rStyle w:val="a5"/>
                <w:noProof/>
                <w:sz w:val="24"/>
                <w:szCs w:val="20"/>
              </w:rPr>
              <w:t>18.</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Как определяются средняя склонность к потреблению APC и средняя склонность к сбережению APS? Что означают предельная склонность к потреблению MPC и предельная склонность к сбережению MPS?</w:t>
            </w:r>
            <w:r w:rsidRPr="00481D70">
              <w:rPr>
                <w:noProof/>
                <w:webHidden/>
              </w:rPr>
              <w:tab/>
            </w:r>
            <w:r w:rsidRPr="00481D70">
              <w:rPr>
                <w:noProof/>
                <w:webHidden/>
              </w:rPr>
              <w:fldChar w:fldCharType="begin"/>
            </w:r>
            <w:r w:rsidRPr="00481D70">
              <w:rPr>
                <w:noProof/>
                <w:webHidden/>
              </w:rPr>
              <w:instrText xml:space="preserve"> PAGEREF _Toc166415971 \h </w:instrText>
            </w:r>
            <w:r w:rsidRPr="00481D70">
              <w:rPr>
                <w:noProof/>
                <w:webHidden/>
              </w:rPr>
            </w:r>
            <w:r w:rsidRPr="00481D70">
              <w:rPr>
                <w:noProof/>
                <w:webHidden/>
              </w:rPr>
              <w:fldChar w:fldCharType="separate"/>
            </w:r>
            <w:r w:rsidRPr="00481D70">
              <w:rPr>
                <w:noProof/>
                <w:webHidden/>
              </w:rPr>
              <w:t>13</w:t>
            </w:r>
            <w:r w:rsidRPr="00481D70">
              <w:rPr>
                <w:noProof/>
                <w:webHidden/>
              </w:rPr>
              <w:fldChar w:fldCharType="end"/>
            </w:r>
          </w:hyperlink>
        </w:p>
        <w:p w14:paraId="286F726A" w14:textId="24F43123"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72" w:history="1">
            <w:r w:rsidRPr="00481D70">
              <w:rPr>
                <w:rStyle w:val="a5"/>
                <w:noProof/>
                <w:sz w:val="24"/>
                <w:szCs w:val="20"/>
              </w:rPr>
              <w:t>19.</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Охарактеризуйте кривую IS. Что представляет собой кривая LM?</w:t>
            </w:r>
            <w:r w:rsidRPr="00481D70">
              <w:rPr>
                <w:noProof/>
                <w:webHidden/>
              </w:rPr>
              <w:tab/>
            </w:r>
            <w:r w:rsidRPr="00481D70">
              <w:rPr>
                <w:noProof/>
                <w:webHidden/>
              </w:rPr>
              <w:fldChar w:fldCharType="begin"/>
            </w:r>
            <w:r w:rsidRPr="00481D70">
              <w:rPr>
                <w:noProof/>
                <w:webHidden/>
              </w:rPr>
              <w:instrText xml:space="preserve"> PAGEREF _Toc166415972 \h </w:instrText>
            </w:r>
            <w:r w:rsidRPr="00481D70">
              <w:rPr>
                <w:noProof/>
                <w:webHidden/>
              </w:rPr>
            </w:r>
            <w:r w:rsidRPr="00481D70">
              <w:rPr>
                <w:noProof/>
                <w:webHidden/>
              </w:rPr>
              <w:fldChar w:fldCharType="separate"/>
            </w:r>
            <w:r w:rsidRPr="00481D70">
              <w:rPr>
                <w:noProof/>
                <w:webHidden/>
              </w:rPr>
              <w:t>13</w:t>
            </w:r>
            <w:r w:rsidRPr="00481D70">
              <w:rPr>
                <w:noProof/>
                <w:webHidden/>
              </w:rPr>
              <w:fldChar w:fldCharType="end"/>
            </w:r>
          </w:hyperlink>
        </w:p>
        <w:p w14:paraId="56850D18" w14:textId="78A1A70B"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73" w:history="1">
            <w:r w:rsidRPr="00481D70">
              <w:rPr>
                <w:rStyle w:val="a5"/>
                <w:noProof/>
                <w:sz w:val="24"/>
                <w:szCs w:val="20"/>
              </w:rPr>
              <w:t>20.</w:t>
            </w:r>
            <w:r w:rsidRPr="00481D70">
              <w:rPr>
                <w:rFonts w:asciiTheme="minorHAnsi" w:eastAsiaTheme="minorEastAsia" w:hAnsiTheme="minorHAnsi"/>
                <w:noProof/>
                <w:kern w:val="0"/>
                <w:sz w:val="20"/>
                <w:lang w:eastAsia="ru-RU"/>
                <w14:ligatures w14:val="none"/>
              </w:rPr>
              <w:tab/>
            </w:r>
            <w:r w:rsidRPr="00481D70">
              <w:rPr>
                <w:rStyle w:val="a5"/>
                <w:noProof/>
                <w:sz w:val="24"/>
                <w:szCs w:val="20"/>
              </w:rPr>
              <w:t>С какой целью используется модель IS-LM? Что означает равновесие в модели IS-LM?</w:t>
            </w:r>
            <w:r w:rsidRPr="00481D70">
              <w:rPr>
                <w:noProof/>
                <w:webHidden/>
              </w:rPr>
              <w:tab/>
            </w:r>
            <w:r w:rsidRPr="00481D70">
              <w:rPr>
                <w:noProof/>
                <w:webHidden/>
              </w:rPr>
              <w:fldChar w:fldCharType="begin"/>
            </w:r>
            <w:r w:rsidRPr="00481D70">
              <w:rPr>
                <w:noProof/>
                <w:webHidden/>
              </w:rPr>
              <w:instrText xml:space="preserve"> PAGEREF _Toc166415973 \h </w:instrText>
            </w:r>
            <w:r w:rsidRPr="00481D70">
              <w:rPr>
                <w:noProof/>
                <w:webHidden/>
              </w:rPr>
            </w:r>
            <w:r w:rsidRPr="00481D70">
              <w:rPr>
                <w:noProof/>
                <w:webHidden/>
              </w:rPr>
              <w:fldChar w:fldCharType="separate"/>
            </w:r>
            <w:r w:rsidRPr="00481D70">
              <w:rPr>
                <w:noProof/>
                <w:webHidden/>
              </w:rPr>
              <w:t>14</w:t>
            </w:r>
            <w:r w:rsidRPr="00481D70">
              <w:rPr>
                <w:noProof/>
                <w:webHidden/>
              </w:rPr>
              <w:fldChar w:fldCharType="end"/>
            </w:r>
          </w:hyperlink>
        </w:p>
        <w:p w14:paraId="49544196" w14:textId="2263BAC8" w:rsidR="00481D70" w:rsidRPr="00481D70" w:rsidRDefault="00481D70" w:rsidP="00481D70">
          <w:pPr>
            <w:pStyle w:val="11"/>
            <w:tabs>
              <w:tab w:val="right" w:leader="dot" w:pos="9345"/>
            </w:tabs>
            <w:spacing w:after="0"/>
            <w:ind w:firstLine="0"/>
            <w:jc w:val="both"/>
            <w:rPr>
              <w:rFonts w:asciiTheme="minorHAnsi" w:eastAsiaTheme="minorEastAsia" w:hAnsiTheme="minorHAnsi"/>
              <w:noProof/>
              <w:kern w:val="0"/>
              <w:sz w:val="20"/>
              <w:szCs w:val="20"/>
              <w:lang w:eastAsia="ru-RU"/>
              <w14:ligatures w14:val="none"/>
            </w:rPr>
          </w:pPr>
          <w:hyperlink w:anchor="_Toc166415974" w:history="1">
            <w:r w:rsidRPr="00481D70">
              <w:rPr>
                <w:rStyle w:val="a5"/>
                <w:rFonts w:cs="Times New Roman"/>
                <w:b/>
                <w:bCs/>
                <w:noProof/>
                <w:sz w:val="24"/>
                <w:szCs w:val="20"/>
              </w:rPr>
              <w:t>ОТВЕТЫ НА ТЕСТЫ</w:t>
            </w:r>
            <w:r w:rsidRPr="00481D70">
              <w:rPr>
                <w:noProof/>
                <w:webHidden/>
                <w:sz w:val="24"/>
                <w:szCs w:val="20"/>
              </w:rPr>
              <w:tab/>
            </w:r>
            <w:r w:rsidRPr="00481D70">
              <w:rPr>
                <w:noProof/>
                <w:webHidden/>
                <w:sz w:val="24"/>
                <w:szCs w:val="20"/>
              </w:rPr>
              <w:fldChar w:fldCharType="begin"/>
            </w:r>
            <w:r w:rsidRPr="00481D70">
              <w:rPr>
                <w:noProof/>
                <w:webHidden/>
                <w:sz w:val="24"/>
                <w:szCs w:val="20"/>
              </w:rPr>
              <w:instrText xml:space="preserve"> PAGEREF _Toc166415974 \h </w:instrText>
            </w:r>
            <w:r w:rsidRPr="00481D70">
              <w:rPr>
                <w:noProof/>
                <w:webHidden/>
                <w:sz w:val="24"/>
                <w:szCs w:val="20"/>
              </w:rPr>
            </w:r>
            <w:r w:rsidRPr="00481D70">
              <w:rPr>
                <w:noProof/>
                <w:webHidden/>
                <w:sz w:val="24"/>
                <w:szCs w:val="20"/>
              </w:rPr>
              <w:fldChar w:fldCharType="separate"/>
            </w:r>
            <w:r w:rsidRPr="00481D70">
              <w:rPr>
                <w:noProof/>
                <w:webHidden/>
                <w:sz w:val="24"/>
                <w:szCs w:val="20"/>
              </w:rPr>
              <w:t>16</w:t>
            </w:r>
            <w:r w:rsidRPr="00481D70">
              <w:rPr>
                <w:noProof/>
                <w:webHidden/>
                <w:sz w:val="24"/>
                <w:szCs w:val="20"/>
              </w:rPr>
              <w:fldChar w:fldCharType="end"/>
            </w:r>
          </w:hyperlink>
        </w:p>
        <w:p w14:paraId="4064F899" w14:textId="28CCBD35" w:rsidR="00481D70" w:rsidRPr="00481D70" w:rsidRDefault="00481D70" w:rsidP="00481D70">
          <w:pPr>
            <w:pStyle w:val="11"/>
            <w:tabs>
              <w:tab w:val="right" w:leader="dot" w:pos="9345"/>
            </w:tabs>
            <w:spacing w:after="0"/>
            <w:ind w:firstLine="0"/>
            <w:jc w:val="both"/>
            <w:rPr>
              <w:rFonts w:asciiTheme="minorHAnsi" w:eastAsiaTheme="minorEastAsia" w:hAnsiTheme="minorHAnsi"/>
              <w:noProof/>
              <w:kern w:val="0"/>
              <w:sz w:val="20"/>
              <w:szCs w:val="20"/>
              <w:lang w:eastAsia="ru-RU"/>
              <w14:ligatures w14:val="none"/>
            </w:rPr>
          </w:pPr>
          <w:hyperlink w:anchor="_Toc166415975" w:history="1">
            <w:r w:rsidRPr="00481D70">
              <w:rPr>
                <w:rStyle w:val="a5"/>
                <w:rFonts w:cs="Times New Roman"/>
                <w:b/>
                <w:bCs/>
                <w:noProof/>
                <w:sz w:val="24"/>
                <w:szCs w:val="20"/>
              </w:rPr>
              <w:t>РЕШЕНИЕ ЗАДАЧ</w:t>
            </w:r>
            <w:r w:rsidRPr="00481D70">
              <w:rPr>
                <w:noProof/>
                <w:webHidden/>
                <w:sz w:val="24"/>
                <w:szCs w:val="20"/>
              </w:rPr>
              <w:tab/>
            </w:r>
            <w:r w:rsidRPr="00481D70">
              <w:rPr>
                <w:noProof/>
                <w:webHidden/>
                <w:sz w:val="24"/>
                <w:szCs w:val="20"/>
              </w:rPr>
              <w:fldChar w:fldCharType="begin"/>
            </w:r>
            <w:r w:rsidRPr="00481D70">
              <w:rPr>
                <w:noProof/>
                <w:webHidden/>
                <w:sz w:val="24"/>
                <w:szCs w:val="20"/>
              </w:rPr>
              <w:instrText xml:space="preserve"> PAGEREF _Toc166415975 \h </w:instrText>
            </w:r>
            <w:r w:rsidRPr="00481D70">
              <w:rPr>
                <w:noProof/>
                <w:webHidden/>
                <w:sz w:val="24"/>
                <w:szCs w:val="20"/>
              </w:rPr>
            </w:r>
            <w:r w:rsidRPr="00481D70">
              <w:rPr>
                <w:noProof/>
                <w:webHidden/>
                <w:sz w:val="24"/>
                <w:szCs w:val="20"/>
              </w:rPr>
              <w:fldChar w:fldCharType="separate"/>
            </w:r>
            <w:r w:rsidRPr="00481D70">
              <w:rPr>
                <w:noProof/>
                <w:webHidden/>
                <w:sz w:val="24"/>
                <w:szCs w:val="20"/>
              </w:rPr>
              <w:t>18</w:t>
            </w:r>
            <w:r w:rsidRPr="00481D70">
              <w:rPr>
                <w:noProof/>
                <w:webHidden/>
                <w:sz w:val="24"/>
                <w:szCs w:val="20"/>
              </w:rPr>
              <w:fldChar w:fldCharType="end"/>
            </w:r>
          </w:hyperlink>
        </w:p>
        <w:p w14:paraId="7CA1EF01" w14:textId="273F7387" w:rsidR="00481D70" w:rsidRPr="00481D70" w:rsidRDefault="00481D70" w:rsidP="00135590">
          <w:pPr>
            <w:pStyle w:val="21"/>
            <w:rPr>
              <w:rFonts w:asciiTheme="minorHAnsi" w:eastAsiaTheme="minorEastAsia" w:hAnsiTheme="minorHAnsi"/>
              <w:noProof/>
              <w:kern w:val="0"/>
              <w:sz w:val="20"/>
              <w:lang w:eastAsia="ru-RU"/>
              <w14:ligatures w14:val="none"/>
            </w:rPr>
          </w:pPr>
          <w:hyperlink w:anchor="_Toc166415976" w:history="1">
            <w:r w:rsidRPr="00481D70">
              <w:rPr>
                <w:rStyle w:val="a5"/>
                <w:b/>
                <w:bCs/>
                <w:noProof/>
                <w:sz w:val="24"/>
                <w:szCs w:val="20"/>
              </w:rPr>
              <w:t>Задача 1</w:t>
            </w:r>
            <w:r w:rsidRPr="00481D70">
              <w:rPr>
                <w:noProof/>
                <w:webHidden/>
              </w:rPr>
              <w:tab/>
            </w:r>
            <w:r w:rsidRPr="00481D70">
              <w:rPr>
                <w:noProof/>
                <w:webHidden/>
              </w:rPr>
              <w:fldChar w:fldCharType="begin"/>
            </w:r>
            <w:r w:rsidRPr="00481D70">
              <w:rPr>
                <w:noProof/>
                <w:webHidden/>
              </w:rPr>
              <w:instrText xml:space="preserve"> PAGEREF _Toc166415976 \h </w:instrText>
            </w:r>
            <w:r w:rsidRPr="00481D70">
              <w:rPr>
                <w:noProof/>
                <w:webHidden/>
              </w:rPr>
            </w:r>
            <w:r w:rsidRPr="00481D70">
              <w:rPr>
                <w:noProof/>
                <w:webHidden/>
              </w:rPr>
              <w:fldChar w:fldCharType="separate"/>
            </w:r>
            <w:r w:rsidRPr="00481D70">
              <w:rPr>
                <w:noProof/>
                <w:webHidden/>
              </w:rPr>
              <w:t>18</w:t>
            </w:r>
            <w:r w:rsidRPr="00481D70">
              <w:rPr>
                <w:noProof/>
                <w:webHidden/>
              </w:rPr>
              <w:fldChar w:fldCharType="end"/>
            </w:r>
          </w:hyperlink>
        </w:p>
        <w:p w14:paraId="6B5AE901" w14:textId="71CF9792" w:rsidR="00481D70" w:rsidRDefault="00481D70" w:rsidP="00135590">
          <w:pPr>
            <w:pStyle w:val="21"/>
            <w:rPr>
              <w:rFonts w:asciiTheme="minorHAnsi" w:eastAsiaTheme="minorEastAsia" w:hAnsiTheme="minorHAnsi"/>
              <w:noProof/>
              <w:kern w:val="0"/>
              <w:sz w:val="22"/>
              <w:lang w:eastAsia="ru-RU"/>
              <w14:ligatures w14:val="none"/>
            </w:rPr>
          </w:pPr>
          <w:hyperlink w:anchor="_Toc166415977" w:history="1">
            <w:r w:rsidRPr="00481D70">
              <w:rPr>
                <w:rStyle w:val="a5"/>
                <w:b/>
                <w:bCs/>
                <w:noProof/>
                <w:sz w:val="24"/>
                <w:szCs w:val="20"/>
              </w:rPr>
              <w:t>Задача 2</w:t>
            </w:r>
            <w:r w:rsidRPr="00481D70">
              <w:rPr>
                <w:noProof/>
                <w:webHidden/>
              </w:rPr>
              <w:tab/>
            </w:r>
            <w:r w:rsidRPr="00481D70">
              <w:rPr>
                <w:noProof/>
                <w:webHidden/>
              </w:rPr>
              <w:fldChar w:fldCharType="begin"/>
            </w:r>
            <w:r w:rsidRPr="00481D70">
              <w:rPr>
                <w:noProof/>
                <w:webHidden/>
              </w:rPr>
              <w:instrText xml:space="preserve"> PAGEREF _Toc166415977 \h </w:instrText>
            </w:r>
            <w:r w:rsidRPr="00481D70">
              <w:rPr>
                <w:noProof/>
                <w:webHidden/>
              </w:rPr>
            </w:r>
            <w:r w:rsidRPr="00481D70">
              <w:rPr>
                <w:noProof/>
                <w:webHidden/>
              </w:rPr>
              <w:fldChar w:fldCharType="separate"/>
            </w:r>
            <w:r w:rsidRPr="00481D70">
              <w:rPr>
                <w:noProof/>
                <w:webHidden/>
              </w:rPr>
              <w:t>19</w:t>
            </w:r>
            <w:r w:rsidRPr="00481D70">
              <w:rPr>
                <w:noProof/>
                <w:webHidden/>
              </w:rPr>
              <w:fldChar w:fldCharType="end"/>
            </w:r>
          </w:hyperlink>
        </w:p>
        <w:p w14:paraId="3EFA2857" w14:textId="19A9BE15" w:rsidR="00E754C3" w:rsidRDefault="00E754C3">
          <w:r w:rsidRPr="0029032A">
            <w:rPr>
              <w:sz w:val="24"/>
              <w:szCs w:val="24"/>
            </w:rPr>
            <w:fldChar w:fldCharType="end"/>
          </w:r>
        </w:p>
      </w:sdtContent>
    </w:sdt>
    <w:p w14:paraId="5E6FCE43" w14:textId="77777777" w:rsidR="00E754C3" w:rsidRDefault="00E754C3" w:rsidP="0036387E">
      <w:pPr>
        <w:pStyle w:val="1"/>
        <w:spacing w:before="0"/>
        <w:ind w:firstLine="0"/>
        <w:jc w:val="center"/>
        <w:rPr>
          <w:rFonts w:ascii="Times New Roman" w:hAnsi="Times New Roman" w:cs="Times New Roman"/>
          <w:color w:val="000000" w:themeColor="text1"/>
        </w:rPr>
        <w:sectPr w:rsidR="00E754C3">
          <w:pgSz w:w="11906" w:h="16838"/>
          <w:pgMar w:top="1134" w:right="850" w:bottom="1134" w:left="1701" w:header="708" w:footer="708" w:gutter="0"/>
          <w:cols w:space="708"/>
          <w:docGrid w:linePitch="360"/>
        </w:sectPr>
      </w:pPr>
    </w:p>
    <w:p w14:paraId="712B43E4" w14:textId="7AD87E3C" w:rsidR="00C32541" w:rsidRPr="00E754C3" w:rsidRDefault="0036387E" w:rsidP="0036387E">
      <w:pPr>
        <w:pStyle w:val="1"/>
        <w:spacing w:before="0"/>
        <w:ind w:firstLine="0"/>
        <w:jc w:val="center"/>
        <w:rPr>
          <w:rFonts w:ascii="Times New Roman" w:hAnsi="Times New Roman" w:cs="Times New Roman"/>
          <w:b/>
          <w:bCs/>
          <w:color w:val="000000" w:themeColor="text1"/>
        </w:rPr>
      </w:pPr>
      <w:bookmarkStart w:id="5" w:name="_Toc166415953"/>
      <w:r w:rsidRPr="00E754C3">
        <w:rPr>
          <w:rFonts w:ascii="Times New Roman" w:hAnsi="Times New Roman" w:cs="Times New Roman"/>
          <w:b/>
          <w:bCs/>
          <w:color w:val="000000" w:themeColor="text1"/>
        </w:rPr>
        <w:lastRenderedPageBreak/>
        <w:t>ОТВЕТЫ НА ВОПРОСЫ</w:t>
      </w:r>
      <w:bookmarkEnd w:id="5"/>
    </w:p>
    <w:p w14:paraId="3F74C4A2" w14:textId="36B8F643" w:rsidR="0036387E" w:rsidRPr="0036387E" w:rsidRDefault="0036387E" w:rsidP="00DB4C28">
      <w:bookmarkStart w:id="6" w:name="_Toc165132824"/>
      <w:r w:rsidRPr="0036387E">
        <w:t>Тема</w:t>
      </w:r>
      <w:r w:rsidR="00DB4C28">
        <w:t>: 3</w:t>
      </w:r>
      <w:r w:rsidRPr="0036387E">
        <w:t>. Макроэкономическое равновесие. Совокупный спрос и совокупное предложение</w:t>
      </w:r>
      <w:bookmarkEnd w:id="6"/>
    </w:p>
    <w:p w14:paraId="302D2661" w14:textId="1D8A66C7" w:rsidR="0036387E" w:rsidRDefault="0036387E" w:rsidP="00210C1E">
      <w:pPr>
        <w:pStyle w:val="2"/>
        <w:numPr>
          <w:ilvl w:val="0"/>
          <w:numId w:val="16"/>
        </w:numPr>
        <w:ind w:left="0" w:firstLine="709"/>
      </w:pPr>
      <w:bookmarkStart w:id="7" w:name="_Toc166415954"/>
      <w:r w:rsidRPr="0036387E">
        <w:t>Что означает макроэкономическое равновесие? Чем отличаются частичное, общее и реальное макроэкономическое равновесие?</w:t>
      </w:r>
      <w:bookmarkEnd w:id="7"/>
    </w:p>
    <w:p w14:paraId="6195AAFF" w14:textId="1872D4A6" w:rsidR="0036387E" w:rsidRDefault="0036387E" w:rsidP="00E754C3">
      <w:pPr>
        <w:pStyle w:val="a3"/>
        <w:ind w:left="0"/>
        <w:jc w:val="both"/>
      </w:pPr>
      <w:r w:rsidRPr="0036387E">
        <w:rPr>
          <w:b/>
          <w:bCs/>
        </w:rPr>
        <w:t xml:space="preserve">Ответ. </w:t>
      </w:r>
      <w:r w:rsidRPr="0036387E">
        <w:t>Макроэкономическое равновесие означает состояние экономики, при котором совокупный спрос равен совокупному предложению, и цены стабильны. Это состояние достигается, когда все ресурсы и факторы производства используются оптимально, и нет излишков или дефицита товаров и услуг. В макроэкономике равновесие достигается через взаимодействие спроса и предложения, а также через регулирование государства и рыночные механизмы.</w:t>
      </w:r>
    </w:p>
    <w:p w14:paraId="731C26E1" w14:textId="4DBBEA0B" w:rsidR="0036387E" w:rsidRDefault="0036387E" w:rsidP="00E754C3">
      <w:pPr>
        <w:pStyle w:val="a3"/>
        <w:ind w:left="0"/>
        <w:jc w:val="both"/>
      </w:pPr>
      <w:r>
        <w:t>Частичное макроэкономическое равновесие относится к состоянию равновесия на отдельных рынках внутри национальной экономики. Это равновесие подразумевает, что на каждом рынке спрос и предложение сбалансированы таким образом, чтобы не было избытка или дефицита товаров или услуг. Частичное равновесие не учитывает взаимосвязь между различными рынками и не гарантирует общее равновесие экономики в целом.</w:t>
      </w:r>
    </w:p>
    <w:p w14:paraId="1A0C802C" w14:textId="3D0E7493" w:rsidR="0036387E" w:rsidRDefault="0036387E" w:rsidP="00E754C3">
      <w:pPr>
        <w:pStyle w:val="a3"/>
        <w:ind w:left="0"/>
        <w:jc w:val="both"/>
      </w:pPr>
      <w:r>
        <w:t xml:space="preserve">Общее макроэкономическое равновесие описывает состояние, при котором все рынки в экономике находятся в состоянии равновесия одновременно. Это включает рынки потребительских благ, денег и труда. Общее равновесие достигается благодаря гибкости системы относительных цен, которая позволяет рынкам адаптироваться к изменениям в спросе и предложении. </w:t>
      </w:r>
    </w:p>
    <w:p w14:paraId="08549D7B" w14:textId="6E50BA38" w:rsidR="0036387E" w:rsidRDefault="0036387E" w:rsidP="00E754C3">
      <w:pPr>
        <w:pStyle w:val="a3"/>
        <w:ind w:left="0"/>
        <w:jc w:val="both"/>
      </w:pPr>
      <w:r>
        <w:t xml:space="preserve">Реальное макроэкономическое равновесие устанавливается в условиях несовершенной конкуренции и воздействия внешних факторов на рынок. Это состояние равновесия, которое может быть временным и подвержено влиянию различных экстернальных и внутренних факторов, таких как политические решения, изменения в технологии, природные катастрофы и другие. Реальное </w:t>
      </w:r>
      <w:r>
        <w:lastRenderedPageBreak/>
        <w:t>равновесие отличается от идеального общего равновесия, поскольку оно учитывает реальные ограничения и несовершенства рыночной системы.</w:t>
      </w:r>
    </w:p>
    <w:p w14:paraId="672CD214" w14:textId="27BD61B6" w:rsidR="005D3528" w:rsidRDefault="005D3528" w:rsidP="00210C1E">
      <w:pPr>
        <w:pStyle w:val="2"/>
        <w:numPr>
          <w:ilvl w:val="0"/>
          <w:numId w:val="16"/>
        </w:numPr>
        <w:ind w:left="0" w:firstLine="709"/>
      </w:pPr>
      <w:bookmarkStart w:id="8" w:name="_Toc166415955"/>
      <w:r>
        <w:t>Какие основные модели экономического равновесия известны в теории?</w:t>
      </w:r>
      <w:bookmarkEnd w:id="8"/>
    </w:p>
    <w:p w14:paraId="2E79F9D9" w14:textId="5F86D7DE" w:rsidR="0036387E" w:rsidRPr="006B17E9" w:rsidRDefault="006B17E9" w:rsidP="00E754C3">
      <w:pPr>
        <w:pStyle w:val="a3"/>
        <w:ind w:left="0"/>
        <w:jc w:val="both"/>
        <w:rPr>
          <w:b/>
          <w:bCs/>
        </w:rPr>
      </w:pPr>
      <w:r w:rsidRPr="006B17E9">
        <w:rPr>
          <w:b/>
          <w:bCs/>
        </w:rPr>
        <w:t>Ответ.</w:t>
      </w:r>
    </w:p>
    <w:p w14:paraId="1E4C1EDD" w14:textId="77777777" w:rsidR="005D3528" w:rsidRPr="006B17E9" w:rsidRDefault="005D3528" w:rsidP="00E754C3">
      <w:pPr>
        <w:pStyle w:val="a3"/>
        <w:numPr>
          <w:ilvl w:val="0"/>
          <w:numId w:val="4"/>
        </w:numPr>
        <w:ind w:left="0" w:firstLine="709"/>
        <w:jc w:val="both"/>
      </w:pPr>
      <w:r w:rsidRPr="006B17E9">
        <w:t>Кейнсианская модель: В этой модели ведущую роль играет государственный сектор и инвестиции, а также сбережения. Кейнсианская модель фокусируется на макроэкономических показателях и использует инструменты государственной политики для стабилизации экономики в условиях циклических колебаний 1.</w:t>
      </w:r>
    </w:p>
    <w:p w14:paraId="6948CC70" w14:textId="4B0F6997" w:rsidR="005D3528" w:rsidRPr="006B17E9" w:rsidRDefault="005D3528" w:rsidP="00E754C3">
      <w:pPr>
        <w:pStyle w:val="a3"/>
        <w:numPr>
          <w:ilvl w:val="0"/>
          <w:numId w:val="4"/>
        </w:numPr>
        <w:ind w:left="0" w:firstLine="709"/>
        <w:jc w:val="both"/>
      </w:pPr>
      <w:r w:rsidRPr="006B17E9">
        <w:t>Модель IS-LM</w:t>
      </w:r>
      <w:r w:rsidR="006B17E9" w:rsidRPr="006B17E9">
        <w:t>: это</w:t>
      </w:r>
      <w:r w:rsidRPr="006B17E9">
        <w:t xml:space="preserve"> расширенный подход к описанию совокупного спроса и совокупного предложения, который используется для анализа макроэкономических условий. Модель IS-LM позволяет исследовать влияние монетарной и фискальной политики на экономику.</w:t>
      </w:r>
    </w:p>
    <w:p w14:paraId="793D3F89" w14:textId="45C246B2" w:rsidR="0036387E" w:rsidRDefault="005D3528" w:rsidP="00E754C3">
      <w:pPr>
        <w:pStyle w:val="a3"/>
        <w:numPr>
          <w:ilvl w:val="0"/>
          <w:numId w:val="4"/>
        </w:numPr>
        <w:ind w:left="0" w:firstLine="709"/>
        <w:jc w:val="both"/>
      </w:pPr>
      <w:r w:rsidRPr="006B17E9">
        <w:t>Модель Вальраса</w:t>
      </w:r>
      <w:r w:rsidR="006B17E9" w:rsidRPr="006B17E9">
        <w:t>: представляет</w:t>
      </w:r>
      <w:r w:rsidRPr="006B17E9">
        <w:t xml:space="preserve"> собой одну из первых попыток формализовать общее равновесие в экономике. Эта модель основывается на принципах равновесия спроса и предложения на множестве рынков и стремится описать взаимосвязь между ценами и объемами производства.</w:t>
      </w:r>
    </w:p>
    <w:p w14:paraId="491EED03" w14:textId="0969CDC2" w:rsidR="006B17E9" w:rsidRPr="006B17E9" w:rsidRDefault="006B17E9" w:rsidP="00210C1E">
      <w:pPr>
        <w:pStyle w:val="2"/>
        <w:numPr>
          <w:ilvl w:val="0"/>
          <w:numId w:val="16"/>
        </w:numPr>
        <w:ind w:left="0" w:firstLine="709"/>
      </w:pPr>
      <w:bookmarkStart w:id="9" w:name="_Toc166415956"/>
      <w:r>
        <w:t>Что представляет собой совокупный спрос в экономике? Какую зависимость отражает кривая совокупного спроса AD?</w:t>
      </w:r>
      <w:bookmarkEnd w:id="9"/>
    </w:p>
    <w:p w14:paraId="3B07342A" w14:textId="7F86F55D" w:rsidR="006B17E9" w:rsidRDefault="006B17E9" w:rsidP="00E754C3">
      <w:pPr>
        <w:pStyle w:val="a3"/>
        <w:ind w:left="0"/>
        <w:jc w:val="both"/>
        <w:rPr>
          <w:kern w:val="0"/>
          <w14:ligatures w14:val="none"/>
        </w:rPr>
      </w:pPr>
      <w:r w:rsidRPr="006B17E9">
        <w:rPr>
          <w:b/>
          <w:bCs/>
          <w:kern w:val="0"/>
          <w14:ligatures w14:val="none"/>
        </w:rPr>
        <w:t>Ответ.</w:t>
      </w:r>
      <w:r>
        <w:rPr>
          <w:b/>
          <w:bCs/>
          <w:kern w:val="0"/>
          <w14:ligatures w14:val="none"/>
        </w:rPr>
        <w:t xml:space="preserve"> </w:t>
      </w:r>
      <w:r w:rsidRPr="006B17E9">
        <w:rPr>
          <w:kern w:val="0"/>
          <w14:ligatures w14:val="none"/>
        </w:rPr>
        <w:t>Совокупный спрос в экономике представляет собой суммарный спрос на все товары и услуги, созданные в экономике за определенный период времени. Этот показатель отражает общий интерес покупателей к товарам и услугам, произведенным в экономике, и служит важным индикатором состояния экономической сферы. Совокупный спрос включает в себя спрос от различных участников экономической системы, включая потребителей, производителей, которые покупают средства производства, и государственные органы, осуществляющие госзакупки.</w:t>
      </w:r>
    </w:p>
    <w:p w14:paraId="777FF7E1" w14:textId="5DE6D57B" w:rsidR="006B17E9" w:rsidRDefault="006B17E9" w:rsidP="00E754C3">
      <w:pPr>
        <w:pStyle w:val="a3"/>
        <w:ind w:left="0"/>
        <w:jc w:val="both"/>
      </w:pPr>
      <w:r w:rsidRPr="006B17E9">
        <w:t xml:space="preserve">Кривая совокупного спроса (AD) отражает зависимость между общим уровнем цен и объемом выпуска товаров и услуг в экономике. Эта зависимость </w:t>
      </w:r>
      <w:r w:rsidRPr="006B17E9">
        <w:lastRenderedPageBreak/>
        <w:t>имеет обратный характер, что означает, что при повышении общего уровня цен объем выпуска товаров и услуг обычно уменьшается. Это связано с тем, что повышение цен делает товары и услуги менее доступными для потребителей, что ведет к снижению потребительских расходов и инвестиций. Кроме того, при повышении цен национальные товары становятся менее конкурентоспособными на международных рынках, что приводит к снижению экспорта и увеличению импорта, что также негативно сказывается на объеме выпуска.</w:t>
      </w:r>
    </w:p>
    <w:p w14:paraId="7B98CA0A" w14:textId="469FB267" w:rsidR="006B17E9" w:rsidRPr="00CA23EC" w:rsidRDefault="00CA23EC" w:rsidP="00210C1E">
      <w:pPr>
        <w:pStyle w:val="2"/>
        <w:numPr>
          <w:ilvl w:val="0"/>
          <w:numId w:val="16"/>
        </w:numPr>
        <w:ind w:left="0" w:firstLine="709"/>
      </w:pPr>
      <w:bookmarkStart w:id="10" w:name="_Toc166415957"/>
      <w:r>
        <w:t>В чем состоят отличия кривой совокупного спроса от кривых рыночного спроса на отдельные товары?</w:t>
      </w:r>
      <w:bookmarkEnd w:id="10"/>
    </w:p>
    <w:p w14:paraId="65ABE9C4" w14:textId="37BE936C" w:rsidR="00CA23EC" w:rsidRDefault="008D1FE2" w:rsidP="00E754C3">
      <w:pPr>
        <w:jc w:val="both"/>
      </w:pPr>
      <w:r w:rsidRPr="008D1FE2">
        <w:rPr>
          <w:b/>
          <w:bCs/>
        </w:rPr>
        <w:t>Ответ.</w:t>
      </w:r>
      <w:r>
        <w:t xml:space="preserve"> </w:t>
      </w:r>
      <w:r w:rsidR="00CA23EC">
        <w:t>Отличия кривой совокупного спроса от кривых рыночного спроса на отдельные товары заключаются в следующем:</w:t>
      </w:r>
    </w:p>
    <w:p w14:paraId="0F34047C" w14:textId="5C6E0177" w:rsidR="00CA23EC" w:rsidRDefault="00CA23EC" w:rsidP="00E754C3">
      <w:pPr>
        <w:pStyle w:val="a3"/>
        <w:numPr>
          <w:ilvl w:val="0"/>
          <w:numId w:val="5"/>
        </w:numPr>
        <w:ind w:left="0" w:firstLine="709"/>
        <w:jc w:val="both"/>
      </w:pPr>
      <w:r>
        <w:t xml:space="preserve">Область применения: </w:t>
      </w:r>
      <w:r>
        <w:t>к</w:t>
      </w:r>
      <w:r>
        <w:t>ривая совокупного спроса (AD) относится к макроэкономическому уровню и отражает общий спрос на все товары и услуги в экономике. Она зависит от общего уровня цен и показывает, как изменяется общий объем выпуска при изменении общего уровня цен. В то время как кривые рыночного спроса относятся к микроэкономическому уровню и описывают спрос на конкретный товар или услугу, учитывая его цену и другие факторы, такие как доходы потребителей, цены на заменители и комбинации товаров.</w:t>
      </w:r>
    </w:p>
    <w:p w14:paraId="599CC6C9" w14:textId="0C7E7260" w:rsidR="00CA23EC" w:rsidRDefault="00CA23EC" w:rsidP="00E754C3">
      <w:pPr>
        <w:pStyle w:val="a3"/>
        <w:numPr>
          <w:ilvl w:val="0"/>
          <w:numId w:val="5"/>
        </w:numPr>
        <w:ind w:left="0" w:firstLine="709"/>
        <w:jc w:val="both"/>
      </w:pPr>
      <w:r>
        <w:t xml:space="preserve">Факторы, влияющие на спрос: </w:t>
      </w:r>
      <w:r>
        <w:t>д</w:t>
      </w:r>
      <w:r>
        <w:t>ля кривой совокупного спроса важны не только цены на товары и услуги, но и такие макроэкономические факторы, как уровень доходов, уровень цен, налоговая политика, валютные курсы и государственная политика. Кривые рыночного спроса, напротив, учитывают специфические факторы, влияющие на спрос на конкретный товар или услугу, такие как доходы потребителей, цены на заменители и комбинации товаров.</w:t>
      </w:r>
    </w:p>
    <w:p w14:paraId="6E8300A2" w14:textId="337E24A4" w:rsidR="00CA23EC" w:rsidRDefault="00CA23EC" w:rsidP="00E754C3">
      <w:pPr>
        <w:pStyle w:val="a3"/>
        <w:numPr>
          <w:ilvl w:val="0"/>
          <w:numId w:val="5"/>
        </w:numPr>
        <w:ind w:left="0" w:firstLine="709"/>
        <w:jc w:val="both"/>
      </w:pPr>
      <w:r>
        <w:t xml:space="preserve">Относительность к общему уровню цен: Кривая совокупного спроса отображает отношение между общим уровнем цен и общим объемом выпуска, что позволяет анализировать влияние общей инфляции или денежной </w:t>
      </w:r>
      <w:r>
        <w:lastRenderedPageBreak/>
        <w:t>политики на экономику. Кривые рыночного спроса, в свою очередь, показывают, как изменение цены конкретного товара влияет на его спрос при прочих равных условиях.</w:t>
      </w:r>
    </w:p>
    <w:p w14:paraId="778BECA9" w14:textId="586E80EC" w:rsidR="00CA23EC" w:rsidRDefault="00CA23EC" w:rsidP="00E754C3">
      <w:pPr>
        <w:pStyle w:val="a3"/>
        <w:numPr>
          <w:ilvl w:val="0"/>
          <w:numId w:val="5"/>
        </w:numPr>
        <w:ind w:left="0" w:firstLine="709"/>
        <w:jc w:val="both"/>
      </w:pPr>
      <w:r>
        <w:t>Использование в анализе экономической политики: Кривая совокупного спроса используется для анализа влияния монетарной и фискальной политики на общий уровень цен и объем выпуска. Кривые рыночного спроса применяются для анализа влияния ценовых изменений на спрос на конкретные товары и услуги, а также для определения оптимальных ценовых стратегий для производителей.</w:t>
      </w:r>
    </w:p>
    <w:p w14:paraId="2254CEE1" w14:textId="4AF2EC66" w:rsidR="008D1FE2" w:rsidRPr="008D1FE2" w:rsidRDefault="008D1FE2" w:rsidP="00210C1E">
      <w:pPr>
        <w:pStyle w:val="2"/>
        <w:numPr>
          <w:ilvl w:val="0"/>
          <w:numId w:val="16"/>
        </w:numPr>
        <w:ind w:left="0" w:firstLine="709"/>
      </w:pPr>
      <w:bookmarkStart w:id="11" w:name="_Toc166415958"/>
      <w:r>
        <w:t>Что означает эффект процентной ставки?</w:t>
      </w:r>
      <w:bookmarkEnd w:id="11"/>
    </w:p>
    <w:p w14:paraId="6463E15D" w14:textId="6E4016AE" w:rsidR="008D1FE2" w:rsidRDefault="008D1FE2" w:rsidP="00E754C3">
      <w:pPr>
        <w:jc w:val="both"/>
      </w:pPr>
      <w:r w:rsidRPr="002304AF">
        <w:rPr>
          <w:b/>
          <w:bCs/>
        </w:rPr>
        <w:t>Ответ.</w:t>
      </w:r>
      <w:r>
        <w:t xml:space="preserve"> </w:t>
      </w:r>
      <w:r w:rsidRPr="008D1FE2">
        <w:t>Эффект процентной ставки относится к экономической концепции, согласно которой изменение уровня цен влияет на спрос на деньги, что в свою очередь влияет на процентные ставки и, как результат, на общий объем расходов в стране.</w:t>
      </w:r>
    </w:p>
    <w:p w14:paraId="2BB312EA" w14:textId="4828D39F" w:rsidR="008D1FE2" w:rsidRDefault="008D1FE2" w:rsidP="00210C1E">
      <w:pPr>
        <w:pStyle w:val="2"/>
        <w:numPr>
          <w:ilvl w:val="0"/>
          <w:numId w:val="16"/>
        </w:numPr>
        <w:ind w:left="0" w:firstLine="709"/>
      </w:pPr>
      <w:bookmarkStart w:id="12" w:name="_Toc166415959"/>
      <w:r>
        <w:t>Как проявляется эффект богатства?</w:t>
      </w:r>
      <w:bookmarkEnd w:id="12"/>
    </w:p>
    <w:p w14:paraId="14C68448" w14:textId="082BD316" w:rsidR="002304AF" w:rsidRDefault="008D1FE2" w:rsidP="00E754C3">
      <w:pPr>
        <w:jc w:val="both"/>
      </w:pPr>
      <w:r w:rsidRPr="002304AF">
        <w:rPr>
          <w:b/>
          <w:bCs/>
        </w:rPr>
        <w:t>Ответ</w:t>
      </w:r>
      <w:r w:rsidR="002304AF" w:rsidRPr="002304AF">
        <w:rPr>
          <w:b/>
          <w:bCs/>
        </w:rPr>
        <w:t>.</w:t>
      </w:r>
      <w:r w:rsidR="002304AF">
        <w:t xml:space="preserve"> </w:t>
      </w:r>
      <w:r w:rsidR="002304AF" w:rsidRPr="002304AF">
        <w:t>Эффект богатства проявляется в увеличении потребительских расходов домохозяйств из-за увеличения их реального богатства.</w:t>
      </w:r>
    </w:p>
    <w:p w14:paraId="4C05B495" w14:textId="46AC5713" w:rsidR="002304AF" w:rsidRPr="002304AF" w:rsidRDefault="002304AF" w:rsidP="00210C1E">
      <w:pPr>
        <w:pStyle w:val="2"/>
        <w:numPr>
          <w:ilvl w:val="0"/>
          <w:numId w:val="16"/>
        </w:numPr>
        <w:ind w:left="0" w:firstLine="709"/>
      </w:pPr>
      <w:bookmarkStart w:id="13" w:name="_Toc166415960"/>
      <w:r>
        <w:t>В чем заключается эффект импортных закупок?</w:t>
      </w:r>
      <w:bookmarkEnd w:id="13"/>
    </w:p>
    <w:p w14:paraId="5C955409" w14:textId="4C6D824E" w:rsidR="002304AF" w:rsidRDefault="002304AF" w:rsidP="00E754C3">
      <w:pPr>
        <w:jc w:val="both"/>
      </w:pPr>
      <w:r w:rsidRPr="002304AF">
        <w:rPr>
          <w:b/>
          <w:bCs/>
        </w:rPr>
        <w:t>Ответ.</w:t>
      </w:r>
      <w:r>
        <w:t xml:space="preserve"> </w:t>
      </w:r>
      <w:r w:rsidRPr="002304AF">
        <w:t xml:space="preserve">Эффект импортных закупок, также известный как "эффект </w:t>
      </w:r>
      <w:proofErr w:type="spellStart"/>
      <w:r w:rsidRPr="002304AF">
        <w:t>Манделла</w:t>
      </w:r>
      <w:proofErr w:type="spellEnd"/>
      <w:r w:rsidRPr="002304AF">
        <w:t>-Флеминга", описывает взаимосвязь между уровнем цен в стране и ее торговым балансом. Этот эффект гласит, что при увеличении уровня цен внутри страны товары и услуги становятся относительно дороже для местного населения, что ведет к увеличению импорта и снижению экспорта. В результате, чистый экспорт (разница между экспортом и импортом) уменьшается, что негативно сказывается на совокупном спросе и, следовательно, на объёме производства в экономике</w:t>
      </w:r>
      <w:r>
        <w:t>.</w:t>
      </w:r>
    </w:p>
    <w:p w14:paraId="775515FD" w14:textId="1636272A" w:rsidR="002304AF" w:rsidRDefault="002304AF" w:rsidP="00210C1E">
      <w:pPr>
        <w:pStyle w:val="2"/>
        <w:numPr>
          <w:ilvl w:val="0"/>
          <w:numId w:val="16"/>
        </w:numPr>
        <w:ind w:left="0" w:firstLine="709"/>
      </w:pPr>
      <w:bookmarkStart w:id="14" w:name="_Toc166415961"/>
      <w:r>
        <w:t>Назовите основные неценовые факторы совокупного спроса.</w:t>
      </w:r>
      <w:bookmarkEnd w:id="14"/>
    </w:p>
    <w:p w14:paraId="3689459C" w14:textId="5B7A398C" w:rsidR="002304AF" w:rsidRPr="002304AF" w:rsidRDefault="002304AF" w:rsidP="00E754C3">
      <w:pPr>
        <w:rPr>
          <w:b/>
          <w:bCs/>
        </w:rPr>
      </w:pPr>
      <w:r w:rsidRPr="002304AF">
        <w:rPr>
          <w:b/>
          <w:bCs/>
        </w:rPr>
        <w:t>Ответ.</w:t>
      </w:r>
    </w:p>
    <w:p w14:paraId="6089CCCA" w14:textId="77777777" w:rsidR="002304AF" w:rsidRDefault="002304AF" w:rsidP="00E754C3">
      <w:pPr>
        <w:pStyle w:val="a3"/>
        <w:numPr>
          <w:ilvl w:val="0"/>
          <w:numId w:val="6"/>
        </w:numPr>
        <w:ind w:left="0" w:firstLine="709"/>
      </w:pPr>
      <w:r>
        <w:t>Увеличение доходов населения</w:t>
      </w:r>
    </w:p>
    <w:p w14:paraId="1509B596" w14:textId="77777777" w:rsidR="002304AF" w:rsidRDefault="002304AF" w:rsidP="00E754C3">
      <w:pPr>
        <w:pStyle w:val="a3"/>
        <w:numPr>
          <w:ilvl w:val="0"/>
          <w:numId w:val="6"/>
        </w:numPr>
        <w:ind w:left="0" w:firstLine="709"/>
      </w:pPr>
      <w:r>
        <w:t>Мода и тренды</w:t>
      </w:r>
    </w:p>
    <w:p w14:paraId="68EF99A4" w14:textId="77777777" w:rsidR="002304AF" w:rsidRDefault="002304AF" w:rsidP="00E754C3">
      <w:pPr>
        <w:pStyle w:val="a3"/>
        <w:numPr>
          <w:ilvl w:val="0"/>
          <w:numId w:val="6"/>
        </w:numPr>
        <w:ind w:left="0" w:firstLine="709"/>
      </w:pPr>
      <w:r>
        <w:lastRenderedPageBreak/>
        <w:t>Количество потребителей</w:t>
      </w:r>
    </w:p>
    <w:p w14:paraId="39BC0F88" w14:textId="77777777" w:rsidR="002304AF" w:rsidRDefault="002304AF" w:rsidP="00E754C3">
      <w:pPr>
        <w:pStyle w:val="a3"/>
        <w:numPr>
          <w:ilvl w:val="0"/>
          <w:numId w:val="6"/>
        </w:numPr>
        <w:ind w:left="0" w:firstLine="709"/>
      </w:pPr>
      <w:r>
        <w:t>Цены на аналогичные товары</w:t>
      </w:r>
    </w:p>
    <w:p w14:paraId="513EFD9E" w14:textId="77777777" w:rsidR="002304AF" w:rsidRDefault="002304AF" w:rsidP="00E754C3">
      <w:pPr>
        <w:pStyle w:val="a3"/>
        <w:numPr>
          <w:ilvl w:val="0"/>
          <w:numId w:val="6"/>
        </w:numPr>
        <w:ind w:left="0" w:firstLine="709"/>
      </w:pPr>
      <w:r>
        <w:t>Ожидания потребителей</w:t>
      </w:r>
    </w:p>
    <w:p w14:paraId="39EEB722" w14:textId="77777777" w:rsidR="002304AF" w:rsidRDefault="002304AF" w:rsidP="00E754C3">
      <w:pPr>
        <w:pStyle w:val="a3"/>
        <w:numPr>
          <w:ilvl w:val="0"/>
          <w:numId w:val="6"/>
        </w:numPr>
        <w:ind w:left="0" w:firstLine="709"/>
      </w:pPr>
      <w:r>
        <w:t>Доступность сопутствующих товаров</w:t>
      </w:r>
    </w:p>
    <w:p w14:paraId="461769C1" w14:textId="77777777" w:rsidR="002304AF" w:rsidRDefault="002304AF" w:rsidP="00E754C3">
      <w:pPr>
        <w:pStyle w:val="a3"/>
        <w:numPr>
          <w:ilvl w:val="0"/>
          <w:numId w:val="6"/>
        </w:numPr>
        <w:ind w:left="0" w:firstLine="709"/>
      </w:pPr>
      <w:r>
        <w:t>Сезонность</w:t>
      </w:r>
    </w:p>
    <w:p w14:paraId="3579EA9F" w14:textId="77777777" w:rsidR="002304AF" w:rsidRDefault="002304AF" w:rsidP="00E754C3">
      <w:pPr>
        <w:pStyle w:val="a3"/>
        <w:numPr>
          <w:ilvl w:val="0"/>
          <w:numId w:val="6"/>
        </w:numPr>
        <w:ind w:left="0" w:firstLine="709"/>
      </w:pPr>
      <w:r>
        <w:t>Культурные традиции</w:t>
      </w:r>
    </w:p>
    <w:p w14:paraId="557407B2" w14:textId="7F8384BB" w:rsidR="002304AF" w:rsidRDefault="002304AF" w:rsidP="00E754C3">
      <w:pPr>
        <w:pStyle w:val="a3"/>
        <w:numPr>
          <w:ilvl w:val="0"/>
          <w:numId w:val="6"/>
        </w:numPr>
        <w:ind w:left="0" w:firstLine="709"/>
      </w:pPr>
      <w:r>
        <w:t>Субсидирование отдельных отраслей</w:t>
      </w:r>
    </w:p>
    <w:p w14:paraId="73880034" w14:textId="329B1579" w:rsidR="002304AF" w:rsidRPr="002304AF" w:rsidRDefault="002304AF" w:rsidP="00210C1E">
      <w:pPr>
        <w:pStyle w:val="2"/>
        <w:numPr>
          <w:ilvl w:val="0"/>
          <w:numId w:val="16"/>
        </w:numPr>
        <w:ind w:left="0" w:firstLine="709"/>
      </w:pPr>
      <w:bookmarkStart w:id="15" w:name="_Toc166415962"/>
      <w:r>
        <w:t>От чего зависят изменения в инвестиционных расходах? Что включают в себя инвестиции?</w:t>
      </w:r>
      <w:bookmarkEnd w:id="15"/>
    </w:p>
    <w:p w14:paraId="0293971B" w14:textId="1431387A" w:rsidR="002304AF" w:rsidRDefault="002304AF" w:rsidP="00E754C3">
      <w:pPr>
        <w:jc w:val="both"/>
        <w:rPr>
          <w:kern w:val="0"/>
          <w14:ligatures w14:val="none"/>
        </w:rPr>
      </w:pPr>
      <w:r w:rsidRPr="00210C1E">
        <w:rPr>
          <w:b/>
          <w:bCs/>
        </w:rPr>
        <w:t>Ответ.</w:t>
      </w:r>
      <w:r w:rsidR="00D46B94">
        <w:t xml:space="preserve"> </w:t>
      </w:r>
      <w:r w:rsidR="00D46B94">
        <w:rPr>
          <w:kern w:val="0"/>
          <w14:ligatures w14:val="none"/>
        </w:rPr>
        <w:t>И</w:t>
      </w:r>
      <w:r w:rsidR="00D46B94">
        <w:rPr>
          <w:kern w:val="0"/>
          <w14:ligatures w14:val="none"/>
        </w:rPr>
        <w:t>зменения в инвестиционных расходах</w:t>
      </w:r>
      <w:r w:rsidR="00D46B94">
        <w:rPr>
          <w:kern w:val="0"/>
          <w14:ligatures w14:val="none"/>
        </w:rPr>
        <w:t xml:space="preserve"> зависят от:</w:t>
      </w:r>
    </w:p>
    <w:p w14:paraId="3F506D0C" w14:textId="789B3642" w:rsidR="00D46B94" w:rsidRDefault="00D46B94" w:rsidP="00E754C3">
      <w:pPr>
        <w:pStyle w:val="a3"/>
        <w:numPr>
          <w:ilvl w:val="0"/>
          <w:numId w:val="7"/>
        </w:numPr>
        <w:ind w:left="0" w:firstLine="709"/>
        <w:jc w:val="both"/>
      </w:pPr>
      <w:r w:rsidRPr="00D46B94">
        <w:t>Ожидаемую норму чистой прибыли</w:t>
      </w:r>
    </w:p>
    <w:p w14:paraId="38405DEB" w14:textId="56B05657" w:rsidR="002304AF" w:rsidRDefault="00D46B94" w:rsidP="00E754C3">
      <w:pPr>
        <w:pStyle w:val="a3"/>
        <w:numPr>
          <w:ilvl w:val="0"/>
          <w:numId w:val="7"/>
        </w:numPr>
        <w:ind w:left="0" w:firstLine="709"/>
        <w:jc w:val="both"/>
      </w:pPr>
      <w:r w:rsidRPr="00D46B94">
        <w:t>Реальн</w:t>
      </w:r>
      <w:r>
        <w:t>ой</w:t>
      </w:r>
      <w:r w:rsidRPr="00D46B94">
        <w:t xml:space="preserve"> процент</w:t>
      </w:r>
      <w:r>
        <w:t>ной ставки</w:t>
      </w:r>
    </w:p>
    <w:p w14:paraId="51521020" w14:textId="678FF0B0" w:rsidR="002304AF" w:rsidRDefault="00D46B94" w:rsidP="00E754C3">
      <w:pPr>
        <w:pStyle w:val="a3"/>
        <w:numPr>
          <w:ilvl w:val="0"/>
          <w:numId w:val="7"/>
        </w:numPr>
        <w:ind w:left="0" w:firstLine="709"/>
        <w:jc w:val="both"/>
      </w:pPr>
      <w:r w:rsidRPr="00D46B94">
        <w:t>Уровень налогообложения</w:t>
      </w:r>
    </w:p>
    <w:p w14:paraId="18116D13" w14:textId="03B0C8B5" w:rsidR="00D46B94" w:rsidRDefault="00D46B94" w:rsidP="00E754C3">
      <w:pPr>
        <w:pStyle w:val="a3"/>
        <w:numPr>
          <w:ilvl w:val="0"/>
          <w:numId w:val="7"/>
        </w:numPr>
        <w:ind w:left="0" w:firstLine="709"/>
        <w:jc w:val="both"/>
      </w:pPr>
      <w:r w:rsidRPr="00D46B94">
        <w:t>Изменения в технологии производства</w:t>
      </w:r>
    </w:p>
    <w:p w14:paraId="301075FC" w14:textId="64BCE6C6" w:rsidR="00D46B94" w:rsidRDefault="00D46B94" w:rsidP="00E754C3">
      <w:pPr>
        <w:pStyle w:val="a3"/>
        <w:numPr>
          <w:ilvl w:val="0"/>
          <w:numId w:val="7"/>
        </w:numPr>
        <w:ind w:left="0" w:firstLine="709"/>
        <w:jc w:val="both"/>
      </w:pPr>
      <w:r w:rsidRPr="00D46B94">
        <w:t>Экономические ожидания</w:t>
      </w:r>
    </w:p>
    <w:p w14:paraId="3DEE22E8" w14:textId="4044E91C" w:rsidR="00D46B94" w:rsidRDefault="00D46B94" w:rsidP="00E754C3">
      <w:pPr>
        <w:pStyle w:val="a3"/>
        <w:numPr>
          <w:ilvl w:val="0"/>
          <w:numId w:val="7"/>
        </w:numPr>
        <w:ind w:left="0" w:firstLine="709"/>
        <w:jc w:val="both"/>
      </w:pPr>
      <w:r w:rsidRPr="00D46B94">
        <w:t>Динамика совокупного дохода</w:t>
      </w:r>
    </w:p>
    <w:p w14:paraId="310ED76B" w14:textId="61583020" w:rsidR="00D46B94" w:rsidRDefault="00D46B94" w:rsidP="00E754C3">
      <w:pPr>
        <w:jc w:val="both"/>
      </w:pPr>
      <w:r w:rsidRPr="00D46B94">
        <w:t>Инвестиции включают в себя вложения денежных средств, материальных средств или нематериальных активов с целью получения дохода или сохранения капитала.</w:t>
      </w:r>
    </w:p>
    <w:p w14:paraId="0F3B2A13" w14:textId="4DD98DAE" w:rsidR="00D46B94" w:rsidRDefault="00D46B94" w:rsidP="00210C1E">
      <w:pPr>
        <w:pStyle w:val="2"/>
        <w:numPr>
          <w:ilvl w:val="0"/>
          <w:numId w:val="16"/>
        </w:numPr>
        <w:ind w:left="0" w:firstLine="709"/>
      </w:pPr>
      <w:bookmarkStart w:id="16" w:name="_Toc166415963"/>
      <w:r w:rsidRPr="00D46B94">
        <w:t>Что означает совокупное предложение в экономике? Какую зависимость выражает кривая совокупного предложения AS? Объясните форму кривой совокупного предложения?</w:t>
      </w:r>
      <w:bookmarkEnd w:id="16"/>
    </w:p>
    <w:p w14:paraId="1D06929C" w14:textId="35B451FB" w:rsidR="00D46B94" w:rsidRDefault="00D46B94" w:rsidP="00E754C3">
      <w:pPr>
        <w:pStyle w:val="a3"/>
        <w:ind w:left="0"/>
        <w:jc w:val="both"/>
      </w:pPr>
      <w:r w:rsidRPr="00210C1E">
        <w:rPr>
          <w:b/>
          <w:bCs/>
        </w:rPr>
        <w:t>Ответ.</w:t>
      </w:r>
      <w:r>
        <w:t xml:space="preserve"> </w:t>
      </w:r>
      <w:r w:rsidRPr="00D46B94">
        <w:t xml:space="preserve">Совокупное предложение в экономике означает общее количество товаров и услуг, произведённых в экономике, выраженное в стоимостном измерении. Это понятие часто используется как синоним валового </w:t>
      </w:r>
      <w:r>
        <w:t>национального</w:t>
      </w:r>
      <w:r w:rsidRPr="00D46B94">
        <w:t xml:space="preserve"> продукта (ВНП)</w:t>
      </w:r>
      <w:r>
        <w:t>.</w:t>
      </w:r>
    </w:p>
    <w:p w14:paraId="4EA3BDD4" w14:textId="77777777" w:rsidR="00D46B94" w:rsidRDefault="00D46B94" w:rsidP="00E754C3">
      <w:pPr>
        <w:pStyle w:val="a3"/>
        <w:ind w:left="0"/>
        <w:jc w:val="both"/>
      </w:pPr>
      <w:r>
        <w:t>Кривая совокупного предложения (AS) выражает зависимость объема совокупного выпуска от общего уровня цен. Она разделена на три отрезка:</w:t>
      </w:r>
    </w:p>
    <w:p w14:paraId="7AB65124" w14:textId="77777777" w:rsidR="00D46B94" w:rsidRDefault="00D46B94" w:rsidP="00E754C3">
      <w:pPr>
        <w:pStyle w:val="a3"/>
        <w:ind w:left="0"/>
        <w:jc w:val="both"/>
      </w:pPr>
    </w:p>
    <w:p w14:paraId="3F53DE32" w14:textId="77777777" w:rsidR="00D46B94" w:rsidRDefault="00D46B94" w:rsidP="00E754C3">
      <w:pPr>
        <w:pStyle w:val="a3"/>
        <w:numPr>
          <w:ilvl w:val="0"/>
          <w:numId w:val="8"/>
        </w:numPr>
        <w:ind w:left="0" w:firstLine="709"/>
        <w:jc w:val="both"/>
      </w:pPr>
      <w:r>
        <w:lastRenderedPageBreak/>
        <w:t>Горизонтальный (кейнсианский): при постоянных ценах происходят изменения в объемах национального производства.</w:t>
      </w:r>
    </w:p>
    <w:p w14:paraId="0F7FF16B" w14:textId="77777777" w:rsidR="00D46B94" w:rsidRDefault="00D46B94" w:rsidP="00E754C3">
      <w:pPr>
        <w:pStyle w:val="a3"/>
        <w:numPr>
          <w:ilvl w:val="0"/>
          <w:numId w:val="8"/>
        </w:numPr>
        <w:ind w:left="0" w:firstLine="709"/>
        <w:jc w:val="both"/>
      </w:pPr>
      <w:r>
        <w:t>Восходящий (промежуточный): рост цен сопровождается увеличением объемов национального производства.</w:t>
      </w:r>
    </w:p>
    <w:p w14:paraId="61B9E106" w14:textId="3A5D53C3" w:rsidR="00D46B94" w:rsidRDefault="00D46B94" w:rsidP="00E754C3">
      <w:pPr>
        <w:pStyle w:val="a3"/>
        <w:numPr>
          <w:ilvl w:val="0"/>
          <w:numId w:val="8"/>
        </w:numPr>
        <w:ind w:left="0" w:firstLine="709"/>
        <w:jc w:val="both"/>
      </w:pPr>
      <w:r>
        <w:t>Вертикальный (классический): ВНП остается неизменным, а растут только цены. Объем производства обусловлен только количеством факторов производства и имеющейся технологией, но не обусловлен уровнем цен.</w:t>
      </w:r>
    </w:p>
    <w:p w14:paraId="15BAEC67" w14:textId="59051691" w:rsidR="00D46B94" w:rsidRPr="00210C1E" w:rsidRDefault="00D46B94" w:rsidP="00210C1E">
      <w:pPr>
        <w:pStyle w:val="2"/>
        <w:numPr>
          <w:ilvl w:val="0"/>
          <w:numId w:val="16"/>
        </w:numPr>
        <w:ind w:left="0" w:firstLine="709"/>
      </w:pPr>
      <w:bookmarkStart w:id="17" w:name="_Toc166415964"/>
      <w:r>
        <w:t>Каковы основные неценовые факторы совокупного предложения</w:t>
      </w:r>
      <w:r>
        <w:t>?</w:t>
      </w:r>
      <w:bookmarkEnd w:id="17"/>
    </w:p>
    <w:p w14:paraId="70815E6F" w14:textId="497E6FEA" w:rsidR="00210C1E" w:rsidRPr="00210C1E" w:rsidRDefault="00210C1E" w:rsidP="00210C1E">
      <w:pPr>
        <w:rPr>
          <w:b/>
          <w:bCs/>
        </w:rPr>
      </w:pPr>
      <w:r w:rsidRPr="00210C1E">
        <w:rPr>
          <w:b/>
          <w:bCs/>
        </w:rPr>
        <w:t>Ответ.</w:t>
      </w:r>
    </w:p>
    <w:p w14:paraId="1AF9F840" w14:textId="3A992CD1" w:rsidR="00D46B94" w:rsidRDefault="00D46B94" w:rsidP="00E754C3">
      <w:pPr>
        <w:jc w:val="both"/>
      </w:pPr>
      <w:r>
        <w:t>1. Цены на ресурсы, которые обусловлены:</w:t>
      </w:r>
    </w:p>
    <w:p w14:paraId="02B5741D" w14:textId="77777777" w:rsidR="00D46B94" w:rsidRDefault="00D46B94" w:rsidP="00E754C3">
      <w:pPr>
        <w:pStyle w:val="a3"/>
        <w:numPr>
          <w:ilvl w:val="0"/>
          <w:numId w:val="9"/>
        </w:numPr>
        <w:ind w:left="0" w:firstLine="709"/>
        <w:jc w:val="both"/>
      </w:pPr>
      <w:r>
        <w:t>предложением внутренних ресурсов (земли, труда, капитала);</w:t>
      </w:r>
    </w:p>
    <w:p w14:paraId="06342D3E" w14:textId="77777777" w:rsidR="00D46B94" w:rsidRDefault="00D46B94" w:rsidP="00E754C3">
      <w:pPr>
        <w:pStyle w:val="a3"/>
        <w:numPr>
          <w:ilvl w:val="0"/>
          <w:numId w:val="9"/>
        </w:numPr>
        <w:ind w:left="0" w:firstLine="709"/>
        <w:jc w:val="both"/>
      </w:pPr>
      <w:r>
        <w:t>ценами импортных ресурсов.</w:t>
      </w:r>
    </w:p>
    <w:p w14:paraId="2D503F45" w14:textId="21591F00" w:rsidR="00D46B94" w:rsidRDefault="00D46B94" w:rsidP="00E754C3">
      <w:pPr>
        <w:jc w:val="both"/>
      </w:pPr>
      <w:r>
        <w:t>2. Производительность труда, обусловленная:</w:t>
      </w:r>
    </w:p>
    <w:p w14:paraId="7A98087A" w14:textId="77777777" w:rsidR="00D46B94" w:rsidRDefault="00D46B94" w:rsidP="00E754C3">
      <w:pPr>
        <w:pStyle w:val="a3"/>
        <w:numPr>
          <w:ilvl w:val="0"/>
          <w:numId w:val="10"/>
        </w:numPr>
        <w:ind w:left="0" w:firstLine="709"/>
        <w:jc w:val="both"/>
      </w:pPr>
      <w:r>
        <w:t>объемом применяемого капитала в расчете на одного работника;</w:t>
      </w:r>
    </w:p>
    <w:p w14:paraId="358A20AD" w14:textId="77777777" w:rsidR="00D46B94" w:rsidRDefault="00D46B94" w:rsidP="00E754C3">
      <w:pPr>
        <w:pStyle w:val="a3"/>
        <w:numPr>
          <w:ilvl w:val="0"/>
          <w:numId w:val="10"/>
        </w:numPr>
        <w:ind w:left="0" w:firstLine="709"/>
        <w:jc w:val="both"/>
      </w:pPr>
      <w:r>
        <w:t>технологией</w:t>
      </w:r>
    </w:p>
    <w:p w14:paraId="0F1461BF" w14:textId="77777777" w:rsidR="00D46B94" w:rsidRDefault="00D46B94" w:rsidP="00E754C3">
      <w:pPr>
        <w:pStyle w:val="a3"/>
        <w:numPr>
          <w:ilvl w:val="0"/>
          <w:numId w:val="10"/>
        </w:numPr>
        <w:ind w:left="0" w:firstLine="709"/>
        <w:jc w:val="both"/>
      </w:pPr>
      <w:r>
        <w:t>качеством рабочей силы (уровень образования и обучения);</w:t>
      </w:r>
    </w:p>
    <w:p w14:paraId="1BF68826" w14:textId="77777777" w:rsidR="00D46B94" w:rsidRDefault="00D46B94" w:rsidP="00E754C3">
      <w:pPr>
        <w:pStyle w:val="a3"/>
        <w:numPr>
          <w:ilvl w:val="0"/>
          <w:numId w:val="10"/>
        </w:numPr>
        <w:ind w:left="0" w:firstLine="709"/>
        <w:jc w:val="both"/>
      </w:pPr>
      <w:r>
        <w:t>организацией производства.</w:t>
      </w:r>
    </w:p>
    <w:p w14:paraId="1B300FA8" w14:textId="73070B01" w:rsidR="00D46B94" w:rsidRDefault="00D46B94" w:rsidP="00E754C3">
      <w:pPr>
        <w:jc w:val="both"/>
      </w:pPr>
      <w:r>
        <w:t>3. Правовые нормы:</w:t>
      </w:r>
    </w:p>
    <w:p w14:paraId="1DD56E09" w14:textId="77777777" w:rsidR="00D46B94" w:rsidRDefault="00D46B94" w:rsidP="00E754C3">
      <w:pPr>
        <w:pStyle w:val="a3"/>
        <w:numPr>
          <w:ilvl w:val="0"/>
          <w:numId w:val="11"/>
        </w:numPr>
        <w:ind w:left="0" w:firstLine="709"/>
        <w:jc w:val="both"/>
      </w:pPr>
      <w:r>
        <w:t>налоги с предприятий и субсидии;</w:t>
      </w:r>
    </w:p>
    <w:p w14:paraId="5CC37F82" w14:textId="5C667C28" w:rsidR="00D46B94" w:rsidRDefault="00D46B94" w:rsidP="00E754C3">
      <w:pPr>
        <w:pStyle w:val="a3"/>
        <w:numPr>
          <w:ilvl w:val="0"/>
          <w:numId w:val="11"/>
        </w:numPr>
        <w:ind w:left="0" w:firstLine="709"/>
        <w:jc w:val="both"/>
      </w:pPr>
      <w:r>
        <w:t>государственное регулирование.</w:t>
      </w:r>
    </w:p>
    <w:p w14:paraId="62B5E0BC" w14:textId="1B623E5C" w:rsidR="00D46B94" w:rsidRDefault="00616784" w:rsidP="00210C1E">
      <w:pPr>
        <w:pStyle w:val="2"/>
        <w:numPr>
          <w:ilvl w:val="0"/>
          <w:numId w:val="16"/>
        </w:numPr>
        <w:ind w:left="0" w:firstLine="709"/>
      </w:pPr>
      <w:bookmarkStart w:id="18" w:name="_Toc166415965"/>
      <w:r>
        <w:t>Как влияет изменение цен на экономические ресурсы на совокупное предложение?</w:t>
      </w:r>
      <w:bookmarkEnd w:id="18"/>
    </w:p>
    <w:p w14:paraId="5E91C554" w14:textId="42EEC11F" w:rsidR="00616784" w:rsidRDefault="00210C1E" w:rsidP="00E754C3">
      <w:pPr>
        <w:jc w:val="both"/>
      </w:pPr>
      <w:r w:rsidRPr="00210C1E">
        <w:rPr>
          <w:b/>
          <w:bCs/>
        </w:rPr>
        <w:t>Ответ.</w:t>
      </w:r>
      <w:r>
        <w:rPr>
          <w:b/>
          <w:bCs/>
        </w:rPr>
        <w:t xml:space="preserve"> </w:t>
      </w:r>
      <w:r w:rsidR="00616784">
        <w:t>Изменение цен на экономические ресурсы напрямую влияет на совокупное предложение через несколько ключевых механизмов:</w:t>
      </w:r>
    </w:p>
    <w:p w14:paraId="194C1C55" w14:textId="70602091" w:rsidR="00616784" w:rsidRDefault="00616784" w:rsidP="00E754C3">
      <w:pPr>
        <w:pStyle w:val="a3"/>
        <w:numPr>
          <w:ilvl w:val="0"/>
          <w:numId w:val="12"/>
        </w:numPr>
        <w:ind w:left="0" w:firstLine="709"/>
        <w:jc w:val="both"/>
      </w:pPr>
      <w:r>
        <w:t>Изменение издержек производства: Повышение цен на ресурсы ведет к увеличению издержек производства. Это, в свою очередь, может привести к тому, что фирмы будут стремиться сократить свои операции или пересмотреть свои цены, чтобы сохранить прибыльность. В результате, общий объем производства может уменьшиться, что снизит совокупное предложение.</w:t>
      </w:r>
    </w:p>
    <w:p w14:paraId="17E7A32D" w14:textId="30228B44" w:rsidR="00616784" w:rsidRDefault="00616784" w:rsidP="00E754C3">
      <w:pPr>
        <w:pStyle w:val="a3"/>
        <w:numPr>
          <w:ilvl w:val="0"/>
          <w:numId w:val="12"/>
        </w:numPr>
        <w:ind w:left="0" w:firstLine="709"/>
        <w:jc w:val="both"/>
      </w:pPr>
      <w:r>
        <w:lastRenderedPageBreak/>
        <w:t>Рост спроса на ресурсы: Увеличение цен на ресурсы может стимулировать спрос на эти ресурсы, особенно если они являются ограниченными. Это может привести к тому, что фирмы будут искать альтернативные способы производства или будут использовать более эффективные технологии, чтобы снизить свои издержки. Это может способствовать росту совокупного предложения, если новые технологии или методы производства позволяют увеличить объем производства при снижении издержек.</w:t>
      </w:r>
    </w:p>
    <w:p w14:paraId="2C6BB4F7" w14:textId="5CF64816" w:rsidR="00616784" w:rsidRDefault="00616784" w:rsidP="00E754C3">
      <w:pPr>
        <w:pStyle w:val="a3"/>
        <w:numPr>
          <w:ilvl w:val="0"/>
          <w:numId w:val="12"/>
        </w:numPr>
        <w:ind w:left="0" w:firstLine="709"/>
        <w:jc w:val="both"/>
      </w:pPr>
      <w:r>
        <w:t>Влияние на инвестиции и технологическую инновацию: Повышение цен на ресурсы может стимулировать инвестирование в новые технологии и методы производства, которые могут сделать процесс создания товаров и услуг более эффективным. Это может привести к увеличению совокупного предложения, поскольку новые технологии и методы производства могут позволить экономике производить больше товаров и услуг при меньших издержках.</w:t>
      </w:r>
    </w:p>
    <w:p w14:paraId="4DC5E193" w14:textId="40DD5219" w:rsidR="00616784" w:rsidRDefault="00616784" w:rsidP="00E754C3">
      <w:pPr>
        <w:pStyle w:val="a3"/>
        <w:numPr>
          <w:ilvl w:val="0"/>
          <w:numId w:val="12"/>
        </w:numPr>
        <w:ind w:left="0" w:firstLine="709"/>
        <w:jc w:val="both"/>
      </w:pPr>
      <w:r>
        <w:t>Сдвиг кривой совокупного предложения: Изменение цен на ресурсы может вызвать сдвиг кривой совокупного предложения. Например, если цены на ресурсы повышаются, это может привести к сдвигу кривой влево, указывая на сокращение совокупного предложения. Однако, если повышение цен стимулирует технологическую инновацию и инвестиции, это может привести к сдвигу кривой вправо, указывая на увеличение совокупного предложения.</w:t>
      </w:r>
    </w:p>
    <w:p w14:paraId="05A360D4" w14:textId="4A24249B" w:rsidR="00616784" w:rsidRDefault="00616784" w:rsidP="00210C1E">
      <w:pPr>
        <w:pStyle w:val="2"/>
        <w:numPr>
          <w:ilvl w:val="0"/>
          <w:numId w:val="16"/>
        </w:numPr>
        <w:ind w:left="0" w:firstLine="709"/>
      </w:pPr>
      <w:bookmarkStart w:id="19" w:name="_Toc166415966"/>
      <w:r w:rsidRPr="00616784">
        <w:t>Как определяются равновесный уровень цен и равновесный объем национального производства?</w:t>
      </w:r>
      <w:bookmarkEnd w:id="19"/>
    </w:p>
    <w:p w14:paraId="679D1C3B" w14:textId="62C136C3" w:rsidR="00616784" w:rsidRDefault="00210C1E" w:rsidP="00E754C3">
      <w:pPr>
        <w:jc w:val="both"/>
      </w:pPr>
      <w:r w:rsidRPr="00210C1E">
        <w:rPr>
          <w:b/>
          <w:bCs/>
        </w:rPr>
        <w:t xml:space="preserve">Ответ. </w:t>
      </w:r>
      <w:r w:rsidR="00616784" w:rsidRPr="00616784">
        <w:t>Равновесный уровень цен определяется через механизм совокупного предложения и совокупного спроса. Когда совокупный спрос равен совокупному предложению, достигается равновесный уровень цен. Это состояние, при котором нет избыточного предложения или избыточного спроса, и цены стабилизируются на уровне, который соответствует текущему объему производства.</w:t>
      </w:r>
    </w:p>
    <w:p w14:paraId="2B6FF671" w14:textId="2E7327C9" w:rsidR="00616784" w:rsidRDefault="00616784" w:rsidP="00E754C3">
      <w:pPr>
        <w:jc w:val="both"/>
      </w:pPr>
      <w:r w:rsidRPr="00616784">
        <w:lastRenderedPageBreak/>
        <w:t>Равновесный объем национального производства определяется как точка пересечения кривых совокупного спроса и совокупного предложения в экономической модели. Это состояние внутренней сбалансированности основных элементов и функций экономической системы, выражающееся в равенстве между совокупным спросом и совокупным предложением. Пересечение этих кривых указывает на равновесный объем выпуска и равновесный уровень цен в экономике.</w:t>
      </w:r>
    </w:p>
    <w:p w14:paraId="12CA1999" w14:textId="7D9A61FC" w:rsidR="00616784" w:rsidRPr="00616784" w:rsidRDefault="00616784" w:rsidP="00210C1E">
      <w:pPr>
        <w:pStyle w:val="2"/>
        <w:numPr>
          <w:ilvl w:val="0"/>
          <w:numId w:val="16"/>
        </w:numPr>
        <w:ind w:left="0" w:firstLine="709"/>
      </w:pPr>
      <w:bookmarkStart w:id="20" w:name="_Toc166415967"/>
      <w:r>
        <w:t>Объясните влияние увеличения совокупного спроса на положение макроэкономического равновесия.</w:t>
      </w:r>
      <w:bookmarkEnd w:id="20"/>
    </w:p>
    <w:p w14:paraId="2C95AEEA" w14:textId="6CD6F384" w:rsidR="00616784" w:rsidRDefault="00210C1E" w:rsidP="00E754C3">
      <w:pPr>
        <w:jc w:val="both"/>
      </w:pPr>
      <w:r w:rsidRPr="00210C1E">
        <w:rPr>
          <w:b/>
          <w:bCs/>
        </w:rPr>
        <w:t>Ответ.</w:t>
      </w:r>
      <w:r>
        <w:t xml:space="preserve"> </w:t>
      </w:r>
      <w:r w:rsidR="00616784">
        <w:t>Увеличение совокупного спроса влияет на положение макроэкономического равновесия следующим образом:</w:t>
      </w:r>
    </w:p>
    <w:p w14:paraId="05641D8E" w14:textId="77777777" w:rsidR="00616784" w:rsidRDefault="00616784" w:rsidP="00E754C3">
      <w:pPr>
        <w:pStyle w:val="a3"/>
        <w:numPr>
          <w:ilvl w:val="0"/>
          <w:numId w:val="13"/>
        </w:numPr>
        <w:ind w:left="0" w:firstLine="709"/>
        <w:jc w:val="both"/>
      </w:pPr>
      <w:r>
        <w:t>На кейнсианском отрезке кривой совокупного предложения (AS), увеличение совокупного спроса (AD) приводит к увеличению реального объема национального продукта (ВНП), но не влияет на уровень цен. Это связано с тем, что экономика, выходя из кризиса, использует имеющиеся мощности без изменения уровня цен.</w:t>
      </w:r>
    </w:p>
    <w:p w14:paraId="6CCE7C31" w14:textId="77777777" w:rsidR="00616784" w:rsidRDefault="00616784" w:rsidP="00E754C3">
      <w:pPr>
        <w:pStyle w:val="a3"/>
        <w:numPr>
          <w:ilvl w:val="0"/>
          <w:numId w:val="13"/>
        </w:numPr>
        <w:ind w:left="0" w:firstLine="709"/>
        <w:jc w:val="both"/>
      </w:pPr>
      <w:r>
        <w:t>На промежуточном отрезке, увеличение совокупного спроса приводит к увеличению как реального объема ВНП, так и уровня цен. Это происходит, поскольку экономика приближается к состоянию полной занятости, и для достижения этого уровня производства требуется увеличение цен.</w:t>
      </w:r>
    </w:p>
    <w:p w14:paraId="487F5910" w14:textId="77777777" w:rsidR="00616784" w:rsidRDefault="00616784" w:rsidP="00E754C3">
      <w:pPr>
        <w:pStyle w:val="a3"/>
        <w:numPr>
          <w:ilvl w:val="0"/>
          <w:numId w:val="13"/>
        </w:numPr>
        <w:ind w:left="0" w:firstLine="709"/>
        <w:jc w:val="both"/>
      </w:pPr>
      <w:r>
        <w:t>На классическом отрезке, увеличение совокупного спроса приводит к повышению уровня цен, а реальный объем ВНП не может выйти за пределы своего уровня "при полной занятости". Это связано с тем, что ресурсы исчерпаны, и дальнейшее увеличение производства невозможно без изменения структуры экономики или использования новых технологий.</w:t>
      </w:r>
    </w:p>
    <w:p w14:paraId="3A2CF401" w14:textId="6A0DE88E" w:rsidR="00616784" w:rsidRDefault="00616784" w:rsidP="00E754C3">
      <w:pPr>
        <w:jc w:val="both"/>
      </w:pPr>
      <w:r>
        <w:t>Таким образом, влияние увеличения совокупного спроса на положение макроэкономического равновесия зависит от текущего состояния экономики и ее способности адаптироваться к новым условиям спроса.</w:t>
      </w:r>
    </w:p>
    <w:p w14:paraId="329F79C3" w14:textId="253F03BF" w:rsidR="00616784" w:rsidRPr="00616784" w:rsidRDefault="00616784" w:rsidP="00210C1E">
      <w:pPr>
        <w:pStyle w:val="2"/>
        <w:numPr>
          <w:ilvl w:val="0"/>
          <w:numId w:val="16"/>
        </w:numPr>
        <w:ind w:left="0" w:firstLine="709"/>
      </w:pPr>
      <w:bookmarkStart w:id="21" w:name="_Toc166415968"/>
      <w:r>
        <w:lastRenderedPageBreak/>
        <w:t>Что означает эффект храповика?</w:t>
      </w:r>
      <w:bookmarkEnd w:id="21"/>
    </w:p>
    <w:p w14:paraId="7D7F89B4" w14:textId="57F9E228" w:rsidR="00616784" w:rsidRDefault="00210C1E" w:rsidP="00E754C3">
      <w:pPr>
        <w:jc w:val="both"/>
      </w:pPr>
      <w:r w:rsidRPr="00210C1E">
        <w:rPr>
          <w:b/>
          <w:bCs/>
        </w:rPr>
        <w:t>Ответ.</w:t>
      </w:r>
      <w:r>
        <w:t xml:space="preserve"> </w:t>
      </w:r>
      <w:r w:rsidR="00616784" w:rsidRPr="00616784">
        <w:t>Эффект храповика в экономической теории описывает ситуацию, когда увеличение некоторых экономических показателей в краткосрочном периоде не обязательно приводит к их снижению до первоначального уровня.</w:t>
      </w:r>
    </w:p>
    <w:p w14:paraId="58B21458" w14:textId="36799F83" w:rsidR="00616784" w:rsidRDefault="00616784" w:rsidP="00210C1E">
      <w:pPr>
        <w:pStyle w:val="2"/>
        <w:numPr>
          <w:ilvl w:val="0"/>
          <w:numId w:val="16"/>
        </w:numPr>
        <w:ind w:left="0" w:firstLine="709"/>
      </w:pPr>
      <w:bookmarkStart w:id="22" w:name="_Toc166415969"/>
      <w:r w:rsidRPr="00616784">
        <w:t>Как влияет увеличение совокупного предложения на положение макроэкономического равновесия? В чем состоят отрицательные последствия сокращения совокупного предложения для экономики?</w:t>
      </w:r>
      <w:bookmarkEnd w:id="22"/>
    </w:p>
    <w:p w14:paraId="72E94505" w14:textId="04291B94" w:rsidR="00616784" w:rsidRDefault="00210C1E" w:rsidP="00E754C3">
      <w:pPr>
        <w:jc w:val="both"/>
      </w:pPr>
      <w:r w:rsidRPr="00210C1E">
        <w:rPr>
          <w:b/>
          <w:bCs/>
        </w:rPr>
        <w:t xml:space="preserve">Ответ. </w:t>
      </w:r>
      <w:r w:rsidR="00616784" w:rsidRPr="00616784">
        <w:t>Увеличение совокупного предложения в экономике приводит к сдвигу агрегатного предложения вправо на графике AD/AS. Это означает, что при постоянном уровне агрегатного спроса увеличивается общий объем производства и снижается уровень инфляции, что способствует более низкой безработице.</w:t>
      </w:r>
    </w:p>
    <w:p w14:paraId="6E70100A" w14:textId="436BD16B" w:rsidR="003476F4" w:rsidRDefault="003476F4" w:rsidP="00E754C3">
      <w:pPr>
        <w:jc w:val="both"/>
      </w:pPr>
      <w:r w:rsidRPr="003476F4">
        <w:t>С другой стороны, сокращение совокупного предложения ведет к сдвигу агрегатного предложения влево на графике AD/AS. Это означает, что при постоянном уровне агрегатного спроса уменьшается общий объем производства, увеличивается уровень безработицы и растет уровень инфляции.</w:t>
      </w:r>
    </w:p>
    <w:p w14:paraId="5BC36454" w14:textId="73D48D5B" w:rsidR="003476F4" w:rsidRDefault="003476F4" w:rsidP="00E754C3">
      <w:pPr>
        <w:jc w:val="both"/>
      </w:pPr>
      <w:r>
        <w:t>Отрицательные последствия сокращения совокупного предложения для экономики включают:</w:t>
      </w:r>
    </w:p>
    <w:p w14:paraId="71ECD79C" w14:textId="2BD20795" w:rsidR="003476F4" w:rsidRDefault="003476F4" w:rsidP="00E754C3">
      <w:pPr>
        <w:pStyle w:val="a3"/>
        <w:numPr>
          <w:ilvl w:val="0"/>
          <w:numId w:val="14"/>
        </w:numPr>
        <w:ind w:left="0" w:firstLine="709"/>
        <w:jc w:val="both"/>
      </w:pPr>
      <w:r>
        <w:t xml:space="preserve">Повышение уровня безработицы: </w:t>
      </w:r>
      <w:r>
        <w:t>у</w:t>
      </w:r>
      <w:r>
        <w:t>меньшение объема производства приводит к сокращению рабочих мест, что увеличивает уровень безработицы.</w:t>
      </w:r>
    </w:p>
    <w:p w14:paraId="2618677F" w14:textId="14DDA3E9" w:rsidR="003476F4" w:rsidRDefault="003476F4" w:rsidP="00E754C3">
      <w:pPr>
        <w:pStyle w:val="a3"/>
        <w:numPr>
          <w:ilvl w:val="0"/>
          <w:numId w:val="14"/>
        </w:numPr>
        <w:ind w:left="0" w:firstLine="709"/>
        <w:jc w:val="both"/>
      </w:pPr>
      <w:r>
        <w:t xml:space="preserve">Рост инфляции: </w:t>
      </w:r>
      <w:r>
        <w:t>п</w:t>
      </w:r>
      <w:r>
        <w:t>ри снижении объема производства и увеличении спроса на товары и услуги, цены могут подняться из-за дефицита предложения по сравнению с спросом.</w:t>
      </w:r>
    </w:p>
    <w:p w14:paraId="35337788" w14:textId="1D1349A3" w:rsidR="003476F4" w:rsidRDefault="003476F4" w:rsidP="00E754C3">
      <w:pPr>
        <w:pStyle w:val="a3"/>
        <w:numPr>
          <w:ilvl w:val="0"/>
          <w:numId w:val="14"/>
        </w:numPr>
        <w:ind w:left="0" w:firstLine="709"/>
        <w:jc w:val="both"/>
      </w:pPr>
      <w:r>
        <w:t xml:space="preserve">Снижение общего благосостояния населения: </w:t>
      </w:r>
      <w:r>
        <w:t>у</w:t>
      </w:r>
      <w:r>
        <w:t>меньшение объема производства и рост цен на товары и услуги ухудшают покупательную способность населения, что ведет к снижению общего благосостояния.</w:t>
      </w:r>
    </w:p>
    <w:p w14:paraId="1080A0A7" w14:textId="3DAB8481" w:rsidR="003476F4" w:rsidRDefault="003476F4" w:rsidP="0096165C">
      <w:pPr>
        <w:pStyle w:val="2"/>
        <w:numPr>
          <w:ilvl w:val="0"/>
          <w:numId w:val="16"/>
        </w:numPr>
        <w:ind w:left="0" w:firstLine="709"/>
      </w:pPr>
      <w:bookmarkStart w:id="23" w:name="_Toc166415970"/>
      <w:r w:rsidRPr="003476F4">
        <w:lastRenderedPageBreak/>
        <w:t>Что представляют собой сбережения в макроэкономике?</w:t>
      </w:r>
      <w:bookmarkEnd w:id="23"/>
    </w:p>
    <w:p w14:paraId="78071237" w14:textId="2B063613" w:rsidR="003476F4" w:rsidRDefault="0096165C" w:rsidP="00E754C3">
      <w:pPr>
        <w:jc w:val="both"/>
      </w:pPr>
      <w:r w:rsidRPr="0096165C">
        <w:rPr>
          <w:b/>
          <w:bCs/>
        </w:rPr>
        <w:t xml:space="preserve">Ответ. </w:t>
      </w:r>
      <w:r w:rsidR="003476F4" w:rsidRPr="003476F4">
        <w:t xml:space="preserve">Сбережения в макроэкономике представляют собой часть дохода, полученного за определенный период, который не потрачен на текущее потребление, а сохраняется и </w:t>
      </w:r>
      <w:r w:rsidR="003476F4">
        <w:t>применяются</w:t>
      </w:r>
      <w:r w:rsidR="003476F4" w:rsidRPr="003476F4">
        <w:t xml:space="preserve"> для использования в будущем.</w:t>
      </w:r>
    </w:p>
    <w:p w14:paraId="69D9B21A" w14:textId="6845F629" w:rsidR="003476F4" w:rsidRDefault="003476F4" w:rsidP="0096165C">
      <w:pPr>
        <w:pStyle w:val="2"/>
        <w:numPr>
          <w:ilvl w:val="0"/>
          <w:numId w:val="16"/>
        </w:numPr>
        <w:ind w:left="0" w:firstLine="709"/>
      </w:pPr>
      <w:bookmarkStart w:id="24" w:name="_Toc166415971"/>
      <w:r w:rsidRPr="003476F4">
        <w:t>Как определяются средняя склонность к потреблению APC и средняя склонность к сбережению APS? Что означают предельная склонность к потреблению MPC и предельная склонность к сбережению MPS?</w:t>
      </w:r>
      <w:bookmarkEnd w:id="24"/>
    </w:p>
    <w:p w14:paraId="5F016C3E" w14:textId="36A8AFBC" w:rsidR="003476F4" w:rsidRDefault="0096165C" w:rsidP="00E754C3">
      <w:pPr>
        <w:jc w:val="both"/>
      </w:pPr>
      <w:r w:rsidRPr="0096165C">
        <w:rPr>
          <w:b/>
          <w:bCs/>
        </w:rPr>
        <w:t>Ответ.</w:t>
      </w:r>
      <w:r>
        <w:t xml:space="preserve"> </w:t>
      </w:r>
      <w:r w:rsidR="003476F4" w:rsidRPr="003476F4">
        <w:t>Средняя склонность к потреблению (APC) определяется как отношение потребительских расходов к соответствующему уровню дохода.</w:t>
      </w:r>
    </w:p>
    <w:p w14:paraId="4915F603" w14:textId="748637C7" w:rsidR="003476F4" w:rsidRDefault="003476F4" w:rsidP="00E754C3">
      <w:pPr>
        <w:jc w:val="both"/>
      </w:pPr>
      <w:r w:rsidRPr="003476F4">
        <w:drawing>
          <wp:inline distT="0" distB="0" distL="0" distR="0" wp14:anchorId="02D16E90" wp14:editId="378B4296">
            <wp:extent cx="3077004" cy="295316"/>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7004" cy="295316"/>
                    </a:xfrm>
                    <a:prstGeom prst="rect">
                      <a:avLst/>
                    </a:prstGeom>
                  </pic:spPr>
                </pic:pic>
              </a:graphicData>
            </a:graphic>
          </wp:inline>
        </w:drawing>
      </w:r>
    </w:p>
    <w:p w14:paraId="5C16C27B" w14:textId="0986B544" w:rsidR="003476F4" w:rsidRDefault="003476F4" w:rsidP="00E754C3">
      <w:pPr>
        <w:jc w:val="both"/>
      </w:pPr>
      <w:r w:rsidRPr="003476F4">
        <w:t xml:space="preserve">Средняя склонность к сбережению (APS) </w:t>
      </w:r>
      <w:r w:rsidRPr="003476F4">
        <w:t>— это</w:t>
      </w:r>
      <w:r w:rsidRPr="003476F4">
        <w:t xml:space="preserve"> отношение сбережений к соответствующему уровню дохода.</w:t>
      </w:r>
    </w:p>
    <w:p w14:paraId="4B327858" w14:textId="2844B711" w:rsidR="003476F4" w:rsidRDefault="003476F4" w:rsidP="00E754C3">
      <w:pPr>
        <w:jc w:val="both"/>
      </w:pPr>
      <w:r w:rsidRPr="003476F4">
        <w:drawing>
          <wp:inline distT="0" distB="0" distL="0" distR="0" wp14:anchorId="6F2FD912" wp14:editId="19A775D6">
            <wp:extent cx="3086531" cy="3238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323895"/>
                    </a:xfrm>
                    <a:prstGeom prst="rect">
                      <a:avLst/>
                    </a:prstGeom>
                  </pic:spPr>
                </pic:pic>
              </a:graphicData>
            </a:graphic>
          </wp:inline>
        </w:drawing>
      </w:r>
    </w:p>
    <w:p w14:paraId="4FCA3C97" w14:textId="1661F7FC" w:rsidR="003476F4" w:rsidRDefault="003476F4" w:rsidP="00E754C3">
      <w:pPr>
        <w:jc w:val="both"/>
      </w:pPr>
      <w:r w:rsidRPr="003476F4">
        <w:t>Предельная склонность к потреблению (MPC) показывает, как изменение дохода влияет на уровень покупок.</w:t>
      </w:r>
    </w:p>
    <w:p w14:paraId="47732C07" w14:textId="576309CB" w:rsidR="003476F4" w:rsidRDefault="003476F4" w:rsidP="00E754C3">
      <w:pPr>
        <w:jc w:val="both"/>
      </w:pPr>
      <w:r w:rsidRPr="003476F4">
        <w:drawing>
          <wp:inline distT="0" distB="0" distL="0" distR="0" wp14:anchorId="0D7B9348" wp14:editId="58CDDF29">
            <wp:extent cx="4448796" cy="3429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796" cy="342948"/>
                    </a:xfrm>
                    <a:prstGeom prst="rect">
                      <a:avLst/>
                    </a:prstGeom>
                  </pic:spPr>
                </pic:pic>
              </a:graphicData>
            </a:graphic>
          </wp:inline>
        </w:drawing>
      </w:r>
    </w:p>
    <w:p w14:paraId="4829E516" w14:textId="6B4C172C" w:rsidR="003476F4" w:rsidRDefault="003476F4" w:rsidP="00E754C3">
      <w:pPr>
        <w:jc w:val="both"/>
      </w:pPr>
      <w:r w:rsidRPr="003476F4">
        <w:t>Предельная склонность к сбережению (MPS) относится к доле увеличения дохода, которое человек сохраняет вместо траты.</w:t>
      </w:r>
    </w:p>
    <w:p w14:paraId="6121EE8A" w14:textId="07FCBD4C" w:rsidR="003476F4" w:rsidRDefault="003476F4" w:rsidP="00E754C3">
      <w:pPr>
        <w:jc w:val="both"/>
      </w:pPr>
      <w:r w:rsidRPr="003476F4">
        <w:drawing>
          <wp:inline distT="0" distB="0" distL="0" distR="0" wp14:anchorId="03D6F494" wp14:editId="6871755B">
            <wp:extent cx="3886742" cy="3238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742" cy="323895"/>
                    </a:xfrm>
                    <a:prstGeom prst="rect">
                      <a:avLst/>
                    </a:prstGeom>
                  </pic:spPr>
                </pic:pic>
              </a:graphicData>
            </a:graphic>
          </wp:inline>
        </w:drawing>
      </w:r>
    </w:p>
    <w:p w14:paraId="45E51279" w14:textId="1DAB0F1F" w:rsidR="003476F4" w:rsidRDefault="003476F4" w:rsidP="005438A8">
      <w:pPr>
        <w:pStyle w:val="2"/>
        <w:numPr>
          <w:ilvl w:val="0"/>
          <w:numId w:val="16"/>
        </w:numPr>
        <w:ind w:left="0" w:firstLine="709"/>
      </w:pPr>
      <w:bookmarkStart w:id="25" w:name="_Toc166415972"/>
      <w:r w:rsidRPr="005438A8">
        <w:rPr>
          <w:rStyle w:val="20"/>
        </w:rPr>
        <w:t>Охарактеризуйте кривую IS. Что представляет собой кривая LM</w:t>
      </w:r>
      <w:r w:rsidRPr="003476F4">
        <w:t>?</w:t>
      </w:r>
      <w:bookmarkEnd w:id="25"/>
    </w:p>
    <w:p w14:paraId="329A8B30" w14:textId="0BDE656A" w:rsidR="003476F4" w:rsidRDefault="005438A8" w:rsidP="00E754C3">
      <w:pPr>
        <w:jc w:val="both"/>
      </w:pPr>
      <w:r w:rsidRPr="005438A8">
        <w:rPr>
          <w:b/>
          <w:bCs/>
        </w:rPr>
        <w:t>Ответ.</w:t>
      </w:r>
      <w:r>
        <w:t xml:space="preserve"> </w:t>
      </w:r>
      <w:r w:rsidR="003476F4" w:rsidRPr="003476F4">
        <w:t>Кривая IS (Investment-</w:t>
      </w:r>
      <w:proofErr w:type="spellStart"/>
      <w:r w:rsidR="003476F4" w:rsidRPr="003476F4">
        <w:t>Saving</w:t>
      </w:r>
      <w:proofErr w:type="spellEnd"/>
      <w:r w:rsidR="003476F4" w:rsidRPr="003476F4">
        <w:t xml:space="preserve">) описывает все комбинации уровней реального выпуска и реальной процентной ставки, при которых на рынке товаров и услуг сохраняется равенство между совокупным доходом и совокупными расходами, то есть рынок находится в равновесии. Каждая точка на кривой IS показывает уровень выпуска, соответствующий заданной процентной ставке, с учетом факторов, влияющих на спрос на товары и услуги. Кривая IS имеет отрицательный наклон, поскольку увеличение уровня </w:t>
      </w:r>
      <w:r w:rsidR="003476F4" w:rsidRPr="003476F4">
        <w:lastRenderedPageBreak/>
        <w:t>процентных ставок приводит к снижению уровня инвестиций и, следовательно, к снижению уровня реального дохода. Факторы, влияющие на спрос на товары и услуги, включают потребительские, инвестиционные и государственные расходы. Изменение этих факторов приводит к сдвигу кривой IS, указывая на изменение уровня выпуска при заданной процентной ставке</w:t>
      </w:r>
      <w:r w:rsidR="003476F4">
        <w:t>.</w:t>
      </w:r>
    </w:p>
    <w:p w14:paraId="0245A152" w14:textId="4B39C9B4" w:rsidR="003476F4" w:rsidRDefault="003476F4" w:rsidP="00E754C3">
      <w:pPr>
        <w:jc w:val="both"/>
      </w:pPr>
      <w:r w:rsidRPr="003476F4">
        <w:t>Кривая LM (</w:t>
      </w:r>
      <w:proofErr w:type="spellStart"/>
      <w:r w:rsidRPr="003476F4">
        <w:t>Liquidity</w:t>
      </w:r>
      <w:proofErr w:type="spellEnd"/>
      <w:r w:rsidRPr="003476F4">
        <w:t>-Money) представляет собой такие комбинации реального выпуска и реальной процентной ставки, при которых спрос на деньги равен предложению денег, то есть в равновесии находится денежный рынок. Кривая LM показывает уровень процентной ставки, соответствующий определенному уровню выпуска, с учетом факторов, влияющих на спрос на деньги. Кривая LM имеет положительный наклон, так как увеличение уровня дохода приводит к увеличению спроса на деньги и, следовательно, к увеличению уровня процентных ставок. Изменение факторов, влияющих на спрос на деньги, приводит к сдвигу кривой LM, указывая на изменение процентной ставки при данном уровне выпуска. В период высокой инфляции центральный банк может уменьшить денежную массу, пытаясь сдержать рост цен, что вызовет сдвиг кривой LM влево, приводя к более высокой процентной ставке при заданном уровне выпуска</w:t>
      </w:r>
      <w:r>
        <w:t>.</w:t>
      </w:r>
    </w:p>
    <w:p w14:paraId="02FBDD1B" w14:textId="46936022" w:rsidR="003476F4" w:rsidRPr="003476F4" w:rsidRDefault="003476F4" w:rsidP="005438A8">
      <w:pPr>
        <w:pStyle w:val="2"/>
        <w:numPr>
          <w:ilvl w:val="0"/>
          <w:numId w:val="16"/>
        </w:numPr>
        <w:ind w:left="0" w:firstLine="709"/>
      </w:pPr>
      <w:bookmarkStart w:id="26" w:name="_Toc166415973"/>
      <w:r>
        <w:t>С какой целью используется модель IS-LM? Что означает равновесие в модели IS-LM?</w:t>
      </w:r>
      <w:bookmarkEnd w:id="26"/>
    </w:p>
    <w:p w14:paraId="1EDBC994" w14:textId="35EBE768" w:rsidR="003476F4" w:rsidRDefault="005438A8" w:rsidP="00E754C3">
      <w:pPr>
        <w:jc w:val="both"/>
      </w:pPr>
      <w:r w:rsidRPr="005438A8">
        <w:rPr>
          <w:b/>
          <w:bCs/>
        </w:rPr>
        <w:t>Ответ.</w:t>
      </w:r>
      <w:r>
        <w:t xml:space="preserve"> </w:t>
      </w:r>
      <w:r w:rsidR="003476F4" w:rsidRPr="003476F4">
        <w:t>Модель IS-LM используется с целью анализа общего макроэкономического равновесия в закрытой экономике, описывая равновесие на товарном (кривая IS) и денежном (кривая LM) рынках одновременно. Эта модель позволяет визуализировать взаимосвязь таких макроэкономических величин как процентная ставка, денежная масса, уровень цен, спрос на наличные деньги, спрос на товары, и производственный уровень экономики.</w:t>
      </w:r>
    </w:p>
    <w:p w14:paraId="1CBC5B6A" w14:textId="1721D336" w:rsidR="00E754C3" w:rsidRDefault="003476F4" w:rsidP="00E754C3">
      <w:pPr>
        <w:jc w:val="both"/>
      </w:pPr>
      <w:r w:rsidRPr="003476F4">
        <w:t xml:space="preserve">Равновесие в модели IS-LM означает состояние экономики, при котором совокупный спрос (IS) и денежный спрос (LM) достигают согласованности. Это достигается через пересечение кривых IS и LM, что указывает на </w:t>
      </w:r>
      <w:r w:rsidRPr="003476F4">
        <w:lastRenderedPageBreak/>
        <w:t>единственные значения ставки процента и уровня дохода, при которых одновременно обеспечивается равновесие на товарном и денежном рынках.</w:t>
      </w:r>
    </w:p>
    <w:p w14:paraId="07B075B1" w14:textId="77777777" w:rsidR="00E754C3" w:rsidRDefault="00E754C3">
      <w:pPr>
        <w:spacing w:after="160" w:line="259" w:lineRule="auto"/>
        <w:ind w:firstLine="0"/>
      </w:pPr>
      <w:r>
        <w:br w:type="page"/>
      </w:r>
    </w:p>
    <w:p w14:paraId="11AF8F86" w14:textId="2062672F" w:rsidR="003476F4" w:rsidRDefault="0086125F" w:rsidP="00E754C3">
      <w:pPr>
        <w:pStyle w:val="1"/>
        <w:spacing w:before="0"/>
        <w:ind w:firstLine="0"/>
        <w:jc w:val="center"/>
        <w:rPr>
          <w:rFonts w:ascii="Times New Roman" w:hAnsi="Times New Roman" w:cs="Times New Roman"/>
          <w:b/>
          <w:bCs/>
          <w:color w:val="000000" w:themeColor="text1"/>
        </w:rPr>
      </w:pPr>
      <w:bookmarkStart w:id="27" w:name="_Toc166415974"/>
      <w:r w:rsidRPr="00E754C3">
        <w:rPr>
          <w:rFonts w:ascii="Times New Roman" w:hAnsi="Times New Roman" w:cs="Times New Roman"/>
          <w:b/>
          <w:bCs/>
          <w:color w:val="000000" w:themeColor="text1"/>
        </w:rPr>
        <w:lastRenderedPageBreak/>
        <w:t>ОТВЕТЫ НА ТЕСТЫ</w:t>
      </w:r>
      <w:bookmarkEnd w:id="27"/>
    </w:p>
    <w:p w14:paraId="5DB253A9" w14:textId="2980B974" w:rsidR="00E754C3" w:rsidRDefault="00E754C3" w:rsidP="00E754C3">
      <w:pPr>
        <w:jc w:val="both"/>
      </w:pPr>
      <w:r>
        <w:t>1. Сдвиг кривой совокупного спроса влево происходит в результате:</w:t>
      </w:r>
    </w:p>
    <w:p w14:paraId="1D405D27" w14:textId="77777777" w:rsidR="00E754C3" w:rsidRDefault="00E754C3" w:rsidP="00E754C3">
      <w:pPr>
        <w:jc w:val="both"/>
      </w:pPr>
      <w:r>
        <w:t>а) снижения государственных расходов;</w:t>
      </w:r>
    </w:p>
    <w:p w14:paraId="49426414" w14:textId="77777777" w:rsidR="00E754C3" w:rsidRDefault="00E754C3" w:rsidP="00E754C3">
      <w:pPr>
        <w:jc w:val="both"/>
      </w:pPr>
      <w:r>
        <w:t>б) увеличения потребительских расходов;</w:t>
      </w:r>
    </w:p>
    <w:p w14:paraId="130634FA" w14:textId="77777777" w:rsidR="00E754C3" w:rsidRDefault="00E754C3" w:rsidP="00E754C3">
      <w:pPr>
        <w:jc w:val="both"/>
      </w:pPr>
      <w:r>
        <w:t>в) уменьшения ставок налога на доходы физических лиц;</w:t>
      </w:r>
    </w:p>
    <w:p w14:paraId="702B08E6" w14:textId="77777777" w:rsidR="00E754C3" w:rsidRDefault="00E754C3" w:rsidP="00E754C3">
      <w:pPr>
        <w:jc w:val="both"/>
      </w:pPr>
      <w:r>
        <w:t>г) снижения объема товаров, предлагаемых к продаже.</w:t>
      </w:r>
    </w:p>
    <w:p w14:paraId="3E015498" w14:textId="7399BA52" w:rsidR="00E754C3" w:rsidRPr="00E754C3" w:rsidRDefault="00E754C3" w:rsidP="00E754C3">
      <w:pPr>
        <w:jc w:val="both"/>
        <w:rPr>
          <w:b/>
          <w:bCs/>
        </w:rPr>
      </w:pPr>
      <w:bookmarkStart w:id="28" w:name="_Hlk164789241"/>
      <w:r w:rsidRPr="00E754C3">
        <w:rPr>
          <w:b/>
          <w:bCs/>
        </w:rPr>
        <w:t>Ответ: а</w:t>
      </w:r>
      <w:r>
        <w:rPr>
          <w:b/>
          <w:bCs/>
        </w:rPr>
        <w:t>.</w:t>
      </w:r>
    </w:p>
    <w:bookmarkEnd w:id="28"/>
    <w:p w14:paraId="54171A91" w14:textId="77777777" w:rsidR="00E754C3" w:rsidRDefault="00E754C3" w:rsidP="00E754C3">
      <w:pPr>
        <w:jc w:val="both"/>
      </w:pPr>
      <w:r>
        <w:t>2. На кейнсианском отрезке кривой совокупного предложения снижение совокупного спроса приведет:</w:t>
      </w:r>
    </w:p>
    <w:p w14:paraId="1563143B" w14:textId="77777777" w:rsidR="00E754C3" w:rsidRDefault="00E754C3" w:rsidP="00E754C3">
      <w:pPr>
        <w:jc w:val="both"/>
      </w:pPr>
      <w:r>
        <w:t>а) к повышению цен и снижению реального объема национального производства;</w:t>
      </w:r>
    </w:p>
    <w:p w14:paraId="150BCFF6" w14:textId="77777777" w:rsidR="00E754C3" w:rsidRDefault="00E754C3" w:rsidP="00E754C3">
      <w:pPr>
        <w:jc w:val="both"/>
      </w:pPr>
      <w:r>
        <w:t>б) к снижению цен и уменьшению реального объема национального производства;</w:t>
      </w:r>
    </w:p>
    <w:p w14:paraId="0135D083" w14:textId="77777777" w:rsidR="00E754C3" w:rsidRDefault="00E754C3" w:rsidP="00E754C3">
      <w:pPr>
        <w:jc w:val="both"/>
      </w:pPr>
      <w:r>
        <w:t>в) к снижению реального объема национального производства, но не повлияет на уровень цен;</w:t>
      </w:r>
    </w:p>
    <w:p w14:paraId="088CD14A" w14:textId="77777777" w:rsidR="00E754C3" w:rsidRDefault="00E754C3" w:rsidP="00E754C3">
      <w:pPr>
        <w:jc w:val="both"/>
      </w:pPr>
      <w:r>
        <w:t>г) к уменьшению уровня цен, но не повлияет на реальный объем национального производства;</w:t>
      </w:r>
    </w:p>
    <w:p w14:paraId="1D45B0FE" w14:textId="76BAB409" w:rsidR="00E754C3" w:rsidRPr="00E754C3" w:rsidRDefault="00E754C3" w:rsidP="00E754C3">
      <w:pPr>
        <w:jc w:val="both"/>
        <w:rPr>
          <w:b/>
          <w:bCs/>
        </w:rPr>
      </w:pPr>
      <w:r w:rsidRPr="00E754C3">
        <w:rPr>
          <w:b/>
          <w:bCs/>
        </w:rPr>
        <w:t>Ответ: в</w:t>
      </w:r>
      <w:r>
        <w:rPr>
          <w:b/>
          <w:bCs/>
        </w:rPr>
        <w:t>.</w:t>
      </w:r>
    </w:p>
    <w:p w14:paraId="15A3CC97" w14:textId="77777777" w:rsidR="00E754C3" w:rsidRDefault="00E754C3" w:rsidP="00E754C3">
      <w:pPr>
        <w:jc w:val="both"/>
      </w:pPr>
      <w:r>
        <w:t>3. В потребление включают:</w:t>
      </w:r>
    </w:p>
    <w:p w14:paraId="47EC838D" w14:textId="77777777" w:rsidR="00E754C3" w:rsidRDefault="00E754C3" w:rsidP="00E754C3">
      <w:pPr>
        <w:jc w:val="both"/>
      </w:pPr>
      <w:r>
        <w:t>а) расходы домашних хозяйств на покупку товаров и услуг;</w:t>
      </w:r>
    </w:p>
    <w:p w14:paraId="577F8D61" w14:textId="4A574ED0" w:rsidR="00E754C3" w:rsidRDefault="00E754C3" w:rsidP="00E754C3">
      <w:pPr>
        <w:jc w:val="both"/>
      </w:pPr>
      <w:r>
        <w:t>б) расходы государства на образование;</w:t>
      </w:r>
    </w:p>
    <w:p w14:paraId="535F999B" w14:textId="77777777" w:rsidR="00E754C3" w:rsidRDefault="00E754C3" w:rsidP="00E754C3">
      <w:pPr>
        <w:jc w:val="both"/>
      </w:pPr>
      <w:r>
        <w:t>в) расходы государства на здравоохранение;</w:t>
      </w:r>
    </w:p>
    <w:p w14:paraId="1594A135" w14:textId="77777777" w:rsidR="00E754C3" w:rsidRDefault="00E754C3" w:rsidP="00E754C3">
      <w:pPr>
        <w:jc w:val="both"/>
      </w:pPr>
      <w:r>
        <w:t>г) все ответы верны.</w:t>
      </w:r>
    </w:p>
    <w:p w14:paraId="01F93630" w14:textId="568CE85A" w:rsidR="00E754C3" w:rsidRPr="00E754C3" w:rsidRDefault="00E754C3" w:rsidP="00E754C3">
      <w:pPr>
        <w:jc w:val="both"/>
        <w:rPr>
          <w:b/>
          <w:bCs/>
        </w:rPr>
      </w:pPr>
      <w:r w:rsidRPr="00E754C3">
        <w:rPr>
          <w:b/>
          <w:bCs/>
        </w:rPr>
        <w:t>Ответ: а</w:t>
      </w:r>
      <w:r>
        <w:rPr>
          <w:b/>
          <w:bCs/>
        </w:rPr>
        <w:t>.</w:t>
      </w:r>
    </w:p>
    <w:p w14:paraId="50A0914C" w14:textId="127759D5" w:rsidR="00E754C3" w:rsidRDefault="00E754C3" w:rsidP="00E754C3">
      <w:pPr>
        <w:jc w:val="both"/>
      </w:pPr>
      <w:r>
        <w:t>4. Предельная склонность к потреблению – это:</w:t>
      </w:r>
    </w:p>
    <w:p w14:paraId="2429AAD2" w14:textId="77777777" w:rsidR="00E754C3" w:rsidRDefault="00E754C3" w:rsidP="00E754C3">
      <w:pPr>
        <w:jc w:val="both"/>
      </w:pPr>
      <w:r>
        <w:t>а) отношение максимально возможного потребления к располагаемому доходу;</w:t>
      </w:r>
    </w:p>
    <w:p w14:paraId="6D8B0990" w14:textId="77777777" w:rsidR="00E754C3" w:rsidRDefault="00E754C3" w:rsidP="00E754C3">
      <w:pPr>
        <w:jc w:val="both"/>
      </w:pPr>
      <w:r>
        <w:t>б) отношение совокупного потребления к совокупному доходу;</w:t>
      </w:r>
    </w:p>
    <w:p w14:paraId="09FAB9E6" w14:textId="77777777" w:rsidR="00E754C3" w:rsidRDefault="00E754C3" w:rsidP="00E754C3">
      <w:pPr>
        <w:jc w:val="both"/>
      </w:pPr>
      <w:r>
        <w:t>в) отношение прироста потребления к приросту располагаемого дохода;</w:t>
      </w:r>
    </w:p>
    <w:p w14:paraId="72BA6546" w14:textId="77777777" w:rsidR="00E754C3" w:rsidRDefault="00E754C3" w:rsidP="00E754C3">
      <w:pPr>
        <w:jc w:val="both"/>
      </w:pPr>
      <w:r>
        <w:t>г) отношение прироста потребления к изменению сбережения.</w:t>
      </w:r>
    </w:p>
    <w:p w14:paraId="73CC1B86" w14:textId="1D18AC0B" w:rsidR="00E754C3" w:rsidRPr="00E754C3" w:rsidRDefault="00E754C3" w:rsidP="00E754C3">
      <w:pPr>
        <w:jc w:val="both"/>
        <w:rPr>
          <w:b/>
          <w:bCs/>
        </w:rPr>
      </w:pPr>
      <w:r w:rsidRPr="00E754C3">
        <w:rPr>
          <w:b/>
          <w:bCs/>
        </w:rPr>
        <w:lastRenderedPageBreak/>
        <w:t>Ответ: в</w:t>
      </w:r>
      <w:r>
        <w:rPr>
          <w:b/>
          <w:bCs/>
        </w:rPr>
        <w:t>.</w:t>
      </w:r>
    </w:p>
    <w:p w14:paraId="7848CF80" w14:textId="77777777" w:rsidR="00E754C3" w:rsidRDefault="00E754C3" w:rsidP="00E754C3">
      <w:pPr>
        <w:jc w:val="both"/>
      </w:pPr>
      <w:r>
        <w:t>5.Одновременное повышение равновесного ВВП и уровня цен в долгосрочном периоде может быть вызвано:</w:t>
      </w:r>
    </w:p>
    <w:p w14:paraId="1C4D4A07" w14:textId="77777777" w:rsidR="00E754C3" w:rsidRDefault="00E754C3" w:rsidP="00E754C3">
      <w:pPr>
        <w:jc w:val="both"/>
      </w:pPr>
      <w:r>
        <w:t>а) снижением потенциального объема выпуска</w:t>
      </w:r>
    </w:p>
    <w:p w14:paraId="5C1DB101" w14:textId="77777777" w:rsidR="00E754C3" w:rsidRDefault="00E754C3" w:rsidP="00E754C3">
      <w:pPr>
        <w:jc w:val="both"/>
      </w:pPr>
      <w:r>
        <w:t>б) ростом совокупного спроса и увеличением потенциального объема выпуска</w:t>
      </w:r>
    </w:p>
    <w:p w14:paraId="7A1C519F" w14:textId="77777777" w:rsidR="00E754C3" w:rsidRDefault="00E754C3" w:rsidP="00E754C3">
      <w:pPr>
        <w:jc w:val="both"/>
      </w:pPr>
      <w:r>
        <w:t>в) снижением совокупного предложения и уменьшением потенциального объема выпуска</w:t>
      </w:r>
    </w:p>
    <w:p w14:paraId="2B742DEF" w14:textId="77777777" w:rsidR="00E754C3" w:rsidRDefault="00E754C3" w:rsidP="00E754C3">
      <w:pPr>
        <w:jc w:val="both"/>
      </w:pPr>
      <w:r>
        <w:t>г) ростом совокупного спроса и уменьшением потенциального объема выпуска</w:t>
      </w:r>
    </w:p>
    <w:p w14:paraId="2312F654" w14:textId="6EB39848" w:rsidR="00E754C3" w:rsidRDefault="00E754C3" w:rsidP="00E754C3">
      <w:pPr>
        <w:spacing w:after="240"/>
        <w:jc w:val="both"/>
        <w:rPr>
          <w:b/>
          <w:bCs/>
        </w:rPr>
      </w:pPr>
      <w:r w:rsidRPr="00E754C3">
        <w:rPr>
          <w:b/>
          <w:bCs/>
        </w:rPr>
        <w:t>Ответ: г</w:t>
      </w:r>
      <w:r>
        <w:rPr>
          <w:b/>
          <w:bCs/>
        </w:rPr>
        <w:t>.</w:t>
      </w:r>
    </w:p>
    <w:p w14:paraId="7AE5F1F2" w14:textId="77777777" w:rsidR="00E754C3" w:rsidRDefault="00E754C3">
      <w:pPr>
        <w:spacing w:after="160" w:line="259" w:lineRule="auto"/>
        <w:ind w:firstLine="0"/>
        <w:rPr>
          <w:b/>
          <w:bCs/>
        </w:rPr>
      </w:pPr>
      <w:r>
        <w:rPr>
          <w:b/>
          <w:bCs/>
        </w:rPr>
        <w:br w:type="page"/>
      </w:r>
    </w:p>
    <w:p w14:paraId="3D29266A" w14:textId="33F027CE" w:rsidR="00E754C3" w:rsidRPr="0086125F" w:rsidRDefault="0086125F" w:rsidP="00E754C3">
      <w:pPr>
        <w:pStyle w:val="1"/>
        <w:spacing w:before="0"/>
        <w:ind w:firstLine="0"/>
        <w:jc w:val="center"/>
        <w:rPr>
          <w:rFonts w:ascii="Times New Roman" w:hAnsi="Times New Roman" w:cs="Times New Roman"/>
          <w:b/>
          <w:bCs/>
          <w:color w:val="000000" w:themeColor="text1"/>
        </w:rPr>
      </w:pPr>
      <w:bookmarkStart w:id="29" w:name="_Toc166415975"/>
      <w:r w:rsidRPr="0086125F">
        <w:rPr>
          <w:rFonts w:ascii="Times New Roman" w:hAnsi="Times New Roman" w:cs="Times New Roman"/>
          <w:b/>
          <w:bCs/>
          <w:color w:val="000000" w:themeColor="text1"/>
        </w:rPr>
        <w:lastRenderedPageBreak/>
        <w:t>РЕШЕНИЕ ЗАДАЧ</w:t>
      </w:r>
      <w:bookmarkEnd w:id="29"/>
    </w:p>
    <w:p w14:paraId="17E79A9D" w14:textId="0D28BC3F" w:rsidR="00E754C3" w:rsidRPr="0086125F" w:rsidRDefault="0086125F" w:rsidP="0086125F">
      <w:pPr>
        <w:pStyle w:val="2"/>
        <w:ind w:firstLine="0"/>
        <w:jc w:val="center"/>
        <w:rPr>
          <w:b/>
          <w:bCs/>
        </w:rPr>
      </w:pPr>
      <w:bookmarkStart w:id="30" w:name="_Toc166415976"/>
      <w:r w:rsidRPr="0086125F">
        <w:rPr>
          <w:b/>
          <w:bCs/>
        </w:rPr>
        <w:t>Задача 1</w:t>
      </w:r>
      <w:bookmarkEnd w:id="30"/>
    </w:p>
    <w:p w14:paraId="55991C5D" w14:textId="77777777" w:rsidR="0086125F" w:rsidRDefault="0086125F" w:rsidP="0086125F">
      <w:pPr>
        <w:pStyle w:val="a3"/>
        <w:ind w:left="0"/>
        <w:jc w:val="both"/>
      </w:pPr>
      <w:r>
        <w:t>Долгосрочная кривая совокупного предложения AS вертикальна при реальном объеме национального производства Q = 1000 ед., краткосрочная кривая AS − горизонтальна на уровне цен P = 1,0. Кривая совокупного спроса AD задана уравнением Q = 200 + 2,0×M/P. Предложение денег М = 400 у.е. Если первоначально экономика находилась в положении долгосрочного равновесия при Q = 1000 ед. и P = 1,0, то как изменятся равновесные объемы национального производства и уровня цен в краткосрочном и долгосрочном периодах при увеличении предложения денег до 500 у.е.?</w:t>
      </w:r>
    </w:p>
    <w:p w14:paraId="0C6B9A36" w14:textId="4A1B194C" w:rsidR="0086125F" w:rsidRDefault="0086125F" w:rsidP="0086125F">
      <w:r w:rsidRPr="001502D7">
        <w:rPr>
          <w:b/>
          <w:bCs/>
        </w:rPr>
        <w:t>Решение:</w:t>
      </w:r>
      <w:r>
        <w:br/>
      </w:r>
      <w:r>
        <w:tab/>
        <w:t>Цена продукции неизменная в краткосрочном периоде по условию задачи, из чего следует:</w:t>
      </w:r>
    </w:p>
    <w:p w14:paraId="0CA64351" w14:textId="4D0A86CB" w:rsidR="0086125F" w:rsidRPr="0086125F" w:rsidRDefault="0086125F" w:rsidP="0086125F">
      <w:r>
        <w:rPr>
          <w:lang w:val="en-US"/>
        </w:rPr>
        <w:t>P</w:t>
      </w:r>
      <w:r w:rsidRPr="0086125F">
        <w:t xml:space="preserve"> = 1</w:t>
      </w:r>
    </w:p>
    <w:p w14:paraId="62ECD885" w14:textId="77777777" w:rsidR="0086125F" w:rsidRDefault="0086125F" w:rsidP="0086125F">
      <w:pPr>
        <w:jc w:val="both"/>
      </w:pPr>
      <w:r>
        <w:t>В коротко срочном периоде:</w:t>
      </w:r>
    </w:p>
    <w:p w14:paraId="333B5210" w14:textId="27E209C4" w:rsidR="0086125F" w:rsidRDefault="0086125F" w:rsidP="0086125F">
      <w:pPr>
        <w:jc w:val="both"/>
      </w:pPr>
      <w:r>
        <w:rPr>
          <w:lang w:val="en-US"/>
        </w:rPr>
        <w:t>Q</w:t>
      </w:r>
      <w:r>
        <w:t xml:space="preserve">1 = 200+((2*400)/1) = 1000 </w:t>
      </w:r>
    </w:p>
    <w:p w14:paraId="05C8114C" w14:textId="77777777" w:rsidR="0086125F" w:rsidRDefault="0086125F" w:rsidP="0086125F">
      <w:pPr>
        <w:jc w:val="both"/>
      </w:pPr>
      <w:r>
        <w:rPr>
          <w:lang w:val="en-US"/>
        </w:rPr>
        <w:t>Q</w:t>
      </w:r>
      <w:r>
        <w:t>2 = 200+((2*500)/1) = 1200</w:t>
      </w:r>
    </w:p>
    <w:p w14:paraId="674C5026" w14:textId="77777777" w:rsidR="0086125F" w:rsidRDefault="0086125F" w:rsidP="0086125F">
      <w:pPr>
        <w:jc w:val="both"/>
      </w:pPr>
      <w:r>
        <w:rPr>
          <w:lang w:val="en-US"/>
        </w:rPr>
        <w:sym w:font="Symbol" w:char="F044"/>
      </w:r>
      <w:r>
        <w:rPr>
          <w:lang w:val="en-US"/>
        </w:rPr>
        <w:t>Q</w:t>
      </w:r>
      <w:r>
        <w:t xml:space="preserve"> = </w:t>
      </w:r>
      <w:r>
        <w:rPr>
          <w:lang w:val="en-US"/>
        </w:rPr>
        <w:t>Q</w:t>
      </w:r>
      <w:r>
        <w:t xml:space="preserve">2 - </w:t>
      </w:r>
      <w:r>
        <w:rPr>
          <w:lang w:val="en-US"/>
        </w:rPr>
        <w:t>Q</w:t>
      </w:r>
      <w:r>
        <w:t xml:space="preserve">1= 200 </w:t>
      </w:r>
    </w:p>
    <w:p w14:paraId="4605E036" w14:textId="77777777" w:rsidR="0086125F" w:rsidRDefault="0086125F" w:rsidP="0086125F">
      <w:pPr>
        <w:jc w:val="both"/>
      </w:pPr>
      <w:r>
        <w:t>О</w:t>
      </w:r>
      <w:r>
        <w:t xml:space="preserve">бъём продукции </w:t>
      </w:r>
      <w:r>
        <w:t>неизменен</w:t>
      </w:r>
      <w:r>
        <w:t xml:space="preserve"> из условия задачи</w:t>
      </w:r>
      <w:r>
        <w:t>, из чего следует:</w:t>
      </w:r>
    </w:p>
    <w:p w14:paraId="14A0DC03" w14:textId="77777777" w:rsidR="0086125F" w:rsidRDefault="0086125F" w:rsidP="0086125F">
      <w:pPr>
        <w:jc w:val="both"/>
      </w:pPr>
      <w:r>
        <w:rPr>
          <w:lang w:val="en-US"/>
        </w:rPr>
        <w:t>Q</w:t>
      </w:r>
      <w:r>
        <w:t xml:space="preserve"> = 1000</w:t>
      </w:r>
    </w:p>
    <w:p w14:paraId="53ACD88B" w14:textId="3AEF97D7" w:rsidR="0086125F" w:rsidRDefault="0086125F" w:rsidP="0086125F">
      <w:pPr>
        <w:jc w:val="both"/>
      </w:pPr>
      <w:r>
        <w:t>В долгосрочном периоде:</w:t>
      </w:r>
    </w:p>
    <w:p w14:paraId="28FC30D4" w14:textId="77777777" w:rsidR="0086125F" w:rsidRDefault="0086125F" w:rsidP="0086125F">
      <w:pPr>
        <w:jc w:val="both"/>
      </w:pPr>
      <w:r>
        <w:t>200 + 2 * 500/</w:t>
      </w:r>
      <w:r>
        <w:rPr>
          <w:lang w:val="en-US"/>
        </w:rPr>
        <w:t>X</w:t>
      </w:r>
      <w:r>
        <w:t xml:space="preserve"> = 1000</w:t>
      </w:r>
    </w:p>
    <w:p w14:paraId="6DE9F0CE" w14:textId="77777777" w:rsidR="0086125F" w:rsidRDefault="0086125F" w:rsidP="0086125F">
      <w:pPr>
        <w:jc w:val="both"/>
      </w:pPr>
      <w:r>
        <w:t>500/</w:t>
      </w:r>
      <w:r>
        <w:rPr>
          <w:lang w:val="en-US"/>
        </w:rPr>
        <w:t>X</w:t>
      </w:r>
      <w:r>
        <w:t xml:space="preserve"> = 400</w:t>
      </w:r>
    </w:p>
    <w:p w14:paraId="42C80D17" w14:textId="7F81C597" w:rsidR="0086125F" w:rsidRDefault="0086125F" w:rsidP="0086125F">
      <w:pPr>
        <w:jc w:val="both"/>
      </w:pPr>
      <w:r>
        <w:rPr>
          <w:lang w:val="en-US"/>
        </w:rPr>
        <w:t>X</w:t>
      </w:r>
      <w:r>
        <w:t xml:space="preserve"> = 1,25</w:t>
      </w:r>
    </w:p>
    <w:p w14:paraId="2A5D6255" w14:textId="108989DC" w:rsidR="0086125F" w:rsidRPr="0086125F" w:rsidRDefault="0086125F" w:rsidP="0086125F">
      <w:pPr>
        <w:jc w:val="both"/>
        <w:rPr>
          <w:b/>
          <w:bCs/>
        </w:rPr>
      </w:pPr>
      <w:r w:rsidRPr="0086125F">
        <w:rPr>
          <w:b/>
          <w:bCs/>
        </w:rPr>
        <w:t xml:space="preserve">Ответ: </w:t>
      </w:r>
    </w:p>
    <w:p w14:paraId="077A6563" w14:textId="3E9812CD" w:rsidR="00EB657A" w:rsidRDefault="0086125F" w:rsidP="0086125F">
      <w:pPr>
        <w:jc w:val="both"/>
        <w:rPr>
          <w:kern w:val="0"/>
          <w14:ligatures w14:val="none"/>
        </w:rPr>
      </w:pPr>
      <w:r w:rsidRPr="0086125F">
        <w:t xml:space="preserve">В краткосрочном периоде </w:t>
      </w:r>
      <w:r w:rsidRPr="0086125F">
        <w:rPr>
          <w:kern w:val="0"/>
          <w14:ligatures w14:val="none"/>
        </w:rPr>
        <w:t>увеличится объем национального производства на 200</w:t>
      </w:r>
      <w:r w:rsidRPr="0086125F">
        <w:rPr>
          <w:kern w:val="0"/>
          <w14:ligatures w14:val="none"/>
        </w:rPr>
        <w:t xml:space="preserve">. </w:t>
      </w:r>
      <w:r w:rsidRPr="0086125F">
        <w:rPr>
          <w:kern w:val="0"/>
          <w14:ligatures w14:val="none"/>
        </w:rPr>
        <w:t>в долгосрочном периоде цена за единицу продукции поднимется до 1,25</w:t>
      </w:r>
      <w:r w:rsidRPr="0086125F">
        <w:rPr>
          <w:kern w:val="0"/>
          <w14:ligatures w14:val="none"/>
        </w:rPr>
        <w:t>.</w:t>
      </w:r>
    </w:p>
    <w:p w14:paraId="25440C49" w14:textId="6BE9A6C1" w:rsidR="0086125F" w:rsidRPr="00EB657A" w:rsidRDefault="00EB657A" w:rsidP="00EB657A">
      <w:pPr>
        <w:spacing w:after="160" w:line="259" w:lineRule="auto"/>
        <w:ind w:firstLine="0"/>
        <w:rPr>
          <w:kern w:val="0"/>
          <w14:ligatures w14:val="none"/>
        </w:rPr>
      </w:pPr>
      <w:r>
        <w:rPr>
          <w:kern w:val="0"/>
          <w14:ligatures w14:val="none"/>
        </w:rPr>
        <w:br w:type="page"/>
      </w:r>
    </w:p>
    <w:p w14:paraId="4B9971AC" w14:textId="6D64E37F" w:rsidR="00EB657A" w:rsidRPr="0029032A" w:rsidRDefault="00EB657A" w:rsidP="00E948CE">
      <w:pPr>
        <w:pStyle w:val="2"/>
        <w:ind w:firstLine="0"/>
        <w:jc w:val="center"/>
        <w:rPr>
          <w:b/>
          <w:bCs/>
        </w:rPr>
      </w:pPr>
      <w:bookmarkStart w:id="31" w:name="_Toc166415977"/>
      <w:r w:rsidRPr="0029032A">
        <w:rPr>
          <w:b/>
          <w:bCs/>
        </w:rPr>
        <w:lastRenderedPageBreak/>
        <w:t>Задача 2</w:t>
      </w:r>
      <w:bookmarkEnd w:id="31"/>
    </w:p>
    <w:p w14:paraId="0F6F523A" w14:textId="77777777" w:rsidR="00EB657A" w:rsidRDefault="00EB657A" w:rsidP="00EB657A">
      <w:pPr>
        <w:pStyle w:val="a3"/>
        <w:ind w:left="0"/>
        <w:jc w:val="both"/>
      </w:pPr>
      <w:r>
        <w:t>В экономике государства функция сбережений определяется уравнением S = − 40 + 0,8Y, а функция инвестиций I = 80 + 0,2 Y. Чему равен равновесный ЧНП в стране?</w:t>
      </w:r>
    </w:p>
    <w:p w14:paraId="6EBF5C84" w14:textId="620122A8" w:rsidR="00EB657A" w:rsidRDefault="00EB657A" w:rsidP="00EB657A">
      <w:pPr>
        <w:jc w:val="both"/>
      </w:pPr>
      <w:r>
        <w:rPr>
          <w:b/>
          <w:bCs/>
        </w:rPr>
        <w:t>Решение:</w:t>
      </w:r>
      <w:r w:rsidRPr="00EB657A">
        <w:t xml:space="preserve"> </w:t>
      </w:r>
      <w:r>
        <w:t xml:space="preserve">используем </w:t>
      </w:r>
      <w:r>
        <w:t>уравнение равновесия между сбережениями и инвестициями</w:t>
      </w:r>
      <w:r>
        <w:t xml:space="preserve"> дал нахождения равновесного </w:t>
      </w:r>
      <w:r>
        <w:t>ЧНП</w:t>
      </w:r>
      <w:r>
        <w:t>.</w:t>
      </w:r>
    </w:p>
    <w:p w14:paraId="30EE0A44" w14:textId="700CC272" w:rsidR="00EB657A" w:rsidRDefault="00EB657A" w:rsidP="00EB657A">
      <w:pPr>
        <w:jc w:val="both"/>
        <w:rPr>
          <w:lang w:val="en-US"/>
        </w:rPr>
      </w:pPr>
      <w:r>
        <w:rPr>
          <w:lang w:val="en-US"/>
        </w:rPr>
        <w:t>S = I</w:t>
      </w:r>
    </w:p>
    <w:p w14:paraId="0EFB7752" w14:textId="77777777" w:rsidR="00EB657A" w:rsidRPr="00EB657A" w:rsidRDefault="00EB657A" w:rsidP="00EB657A">
      <w:pPr>
        <w:jc w:val="both"/>
      </w:pPr>
      <w:r w:rsidRPr="00EB657A">
        <w:t>-40 + 0,8</w:t>
      </w:r>
      <w:r>
        <w:rPr>
          <w:lang w:val="en-US"/>
        </w:rPr>
        <w:t>Y</w:t>
      </w:r>
      <w:r w:rsidRPr="00EB657A">
        <w:t xml:space="preserve"> = 80 + 0,2 </w:t>
      </w:r>
      <w:r>
        <w:rPr>
          <w:lang w:val="en-US"/>
        </w:rPr>
        <w:t>Y</w:t>
      </w:r>
    </w:p>
    <w:p w14:paraId="5C81CDF4" w14:textId="77777777" w:rsidR="00EB657A" w:rsidRPr="00EB657A" w:rsidRDefault="00EB657A" w:rsidP="00EB657A">
      <w:pPr>
        <w:jc w:val="both"/>
      </w:pPr>
      <w:r>
        <w:rPr>
          <w:lang w:val="en-US"/>
        </w:rPr>
        <w:t>Y</w:t>
      </w:r>
      <w:r w:rsidRPr="00EB657A">
        <w:t xml:space="preserve"> = 200</w:t>
      </w:r>
    </w:p>
    <w:p w14:paraId="348C8C9F" w14:textId="32C9CAEF" w:rsidR="00EB657A" w:rsidRPr="00EB657A" w:rsidRDefault="00EB657A" w:rsidP="00EB657A">
      <w:pPr>
        <w:jc w:val="both"/>
      </w:pPr>
      <w:r w:rsidRPr="00EB657A">
        <w:rPr>
          <w:b/>
          <w:bCs/>
        </w:rPr>
        <w:t>Ответ:</w:t>
      </w:r>
      <w:r>
        <w:t xml:space="preserve"> </w:t>
      </w:r>
      <w:r>
        <w:t>равновесный</w:t>
      </w:r>
      <w:r>
        <w:t xml:space="preserve"> </w:t>
      </w:r>
      <w:r>
        <w:t>ЧНП</w:t>
      </w:r>
      <w:r>
        <w:t xml:space="preserve"> равен 200.</w:t>
      </w:r>
    </w:p>
    <w:p w14:paraId="03D2BC0A" w14:textId="213FB138" w:rsidR="00B26AB3" w:rsidRDefault="00B26AB3">
      <w:pPr>
        <w:spacing w:after="160" w:line="259" w:lineRule="auto"/>
        <w:ind w:firstLine="0"/>
        <w:rPr>
          <w:lang w:val="en-US"/>
        </w:rPr>
      </w:pPr>
      <w:r>
        <w:rPr>
          <w:lang w:val="en-US"/>
        </w:rPr>
        <w:br w:type="page"/>
      </w:r>
    </w:p>
    <w:p w14:paraId="2317FA7C" w14:textId="77777777" w:rsidR="00B26AB3" w:rsidRPr="00B26AB3" w:rsidRDefault="00B26AB3" w:rsidP="00B26AB3">
      <w:pPr>
        <w:pStyle w:val="1"/>
        <w:ind w:firstLine="0"/>
        <w:jc w:val="center"/>
        <w:rPr>
          <w:rFonts w:ascii="Times New Roman" w:hAnsi="Times New Roman" w:cs="Times New Roman"/>
          <w:b/>
          <w:bCs/>
          <w:color w:val="000000" w:themeColor="text1"/>
        </w:rPr>
      </w:pPr>
      <w:bookmarkStart w:id="32" w:name="_Toc165132835"/>
      <w:r w:rsidRPr="00B26AB3">
        <w:rPr>
          <w:rFonts w:ascii="Times New Roman" w:hAnsi="Times New Roman" w:cs="Times New Roman"/>
          <w:b/>
          <w:bCs/>
          <w:color w:val="000000" w:themeColor="text1"/>
        </w:rPr>
        <w:lastRenderedPageBreak/>
        <w:t>СПИСОК ИСПОЛЬЗУЕМЫХ ИСТОЧНИКОВ</w:t>
      </w:r>
      <w:bookmarkEnd w:id="32"/>
    </w:p>
    <w:p w14:paraId="4AA9C2FE" w14:textId="7E25AD65" w:rsidR="00B26AB3" w:rsidRDefault="00B26AB3" w:rsidP="0086125F">
      <w:pPr>
        <w:rPr>
          <w:i/>
          <w:iCs/>
        </w:rPr>
      </w:pPr>
      <w:r w:rsidRPr="00F81D84">
        <w:rPr>
          <w:i/>
          <w:iCs/>
        </w:rPr>
        <w:t>И</w:t>
      </w:r>
      <w:r w:rsidR="00F81D84" w:rsidRPr="00F81D84">
        <w:rPr>
          <w:i/>
          <w:iCs/>
        </w:rPr>
        <w:t>нтернет-источники</w:t>
      </w:r>
    </w:p>
    <w:p w14:paraId="237E70A9" w14:textId="29E6167E" w:rsidR="0086125F" w:rsidRPr="00F81D84" w:rsidRDefault="00F81D84" w:rsidP="00F81D84">
      <w:pPr>
        <w:pStyle w:val="a3"/>
        <w:numPr>
          <w:ilvl w:val="0"/>
          <w:numId w:val="38"/>
        </w:numPr>
        <w:ind w:left="0" w:firstLine="709"/>
      </w:pPr>
      <w:r>
        <w:t>О</w:t>
      </w:r>
      <w:r w:rsidRPr="00F81D84">
        <w:t>сновные понятия макроэкономического равновесия в теории различных школ</w:t>
      </w:r>
      <w:r>
        <w:t xml:space="preserve"> </w:t>
      </w:r>
      <w:r w:rsidRPr="00F81D84">
        <w:rPr>
          <w:kern w:val="0"/>
          <w14:ligatures w14:val="none"/>
        </w:rPr>
        <w:t>[Электронный ресурс] - Режим доступа:</w:t>
      </w:r>
      <w:r>
        <w:rPr>
          <w:kern w:val="0"/>
          <w14:ligatures w14:val="none"/>
        </w:rPr>
        <w:t xml:space="preserve"> </w:t>
      </w:r>
      <w:hyperlink r:id="rId10" w:history="1">
        <w:r w:rsidR="00B26AB3" w:rsidRPr="00F81D84">
          <w:rPr>
            <w:rStyle w:val="a5"/>
            <w:lang w:val="en-US"/>
          </w:rPr>
          <w:t>ht</w:t>
        </w:r>
        <w:r w:rsidR="00B26AB3" w:rsidRPr="00F81D84">
          <w:rPr>
            <w:rStyle w:val="a5"/>
            <w:lang w:val="en-US"/>
          </w:rPr>
          <w:t>t</w:t>
        </w:r>
        <w:r w:rsidR="00B26AB3" w:rsidRPr="00F81D84">
          <w:rPr>
            <w:rStyle w:val="a5"/>
            <w:lang w:val="en-US"/>
          </w:rPr>
          <w:t>ps</w:t>
        </w:r>
        <w:r w:rsidR="00B26AB3" w:rsidRPr="00B26AB3">
          <w:rPr>
            <w:rStyle w:val="a5"/>
          </w:rPr>
          <w:t>://</w:t>
        </w:r>
        <w:r w:rsidR="00B26AB3" w:rsidRPr="00F81D84">
          <w:rPr>
            <w:rStyle w:val="a5"/>
            <w:lang w:val="en-US"/>
          </w:rPr>
          <w:t>e</w:t>
        </w:r>
        <w:r w:rsidR="00B26AB3" w:rsidRPr="00B26AB3">
          <w:rPr>
            <w:rStyle w:val="a5"/>
          </w:rPr>
          <w:t>-</w:t>
        </w:r>
        <w:r w:rsidR="00B26AB3" w:rsidRPr="00F81D84">
          <w:rPr>
            <w:rStyle w:val="a5"/>
            <w:lang w:val="en-US"/>
          </w:rPr>
          <w:t>journal</w:t>
        </w:r>
        <w:r w:rsidR="00B26AB3" w:rsidRPr="00B26AB3">
          <w:rPr>
            <w:rStyle w:val="a5"/>
          </w:rPr>
          <w:t>.</w:t>
        </w:r>
        <w:proofErr w:type="spellStart"/>
        <w:r w:rsidR="00B26AB3" w:rsidRPr="00F81D84">
          <w:rPr>
            <w:rStyle w:val="a5"/>
            <w:lang w:val="en-US"/>
          </w:rPr>
          <w:t>uz</w:t>
        </w:r>
        <w:proofErr w:type="spellEnd"/>
        <w:r w:rsidR="00B26AB3" w:rsidRPr="00B26AB3">
          <w:rPr>
            <w:rStyle w:val="a5"/>
          </w:rPr>
          <w:t>/2018/06/25/</w:t>
        </w:r>
        <w:r w:rsidR="00B26AB3" w:rsidRPr="005C7102">
          <w:rPr>
            <w:rStyle w:val="a5"/>
          </w:rPr>
          <w:t>основные</w:t>
        </w:r>
        <w:r w:rsidR="00B26AB3" w:rsidRPr="00B26AB3">
          <w:rPr>
            <w:rStyle w:val="a5"/>
          </w:rPr>
          <w:t>-</w:t>
        </w:r>
        <w:r w:rsidR="00B26AB3" w:rsidRPr="005C7102">
          <w:rPr>
            <w:rStyle w:val="a5"/>
          </w:rPr>
          <w:t>понятия</w:t>
        </w:r>
        <w:r w:rsidR="00B26AB3" w:rsidRPr="00B26AB3">
          <w:rPr>
            <w:rStyle w:val="a5"/>
          </w:rPr>
          <w:t>-</w:t>
        </w:r>
        <w:proofErr w:type="spellStart"/>
        <w:r w:rsidR="00B26AB3" w:rsidRPr="005C7102">
          <w:rPr>
            <w:rStyle w:val="a5"/>
          </w:rPr>
          <w:t>макроэкономическог</w:t>
        </w:r>
        <w:proofErr w:type="spellEnd"/>
        <w:r w:rsidR="00B26AB3" w:rsidRPr="00B26AB3">
          <w:rPr>
            <w:rStyle w:val="a5"/>
          </w:rPr>
          <w:t>/</w:t>
        </w:r>
      </w:hyperlink>
    </w:p>
    <w:p w14:paraId="5BEE4F18" w14:textId="383DC1B7" w:rsidR="00B26AB3" w:rsidRDefault="00F81D84" w:rsidP="00F81D84">
      <w:pPr>
        <w:pStyle w:val="a3"/>
        <w:numPr>
          <w:ilvl w:val="0"/>
          <w:numId w:val="38"/>
        </w:numPr>
        <w:ind w:left="0" w:firstLine="709"/>
      </w:pPr>
      <w:r w:rsidRPr="00F81D84">
        <w:t>Совокупный спрос</w:t>
      </w:r>
      <w:r>
        <w:t xml:space="preserve"> </w:t>
      </w:r>
      <w:r w:rsidRPr="00F81D84">
        <w:rPr>
          <w:kern w:val="0"/>
          <w14:ligatures w14:val="none"/>
        </w:rPr>
        <w:t>[Электронный ресурс] - Режим доступа:</w:t>
      </w:r>
      <w:r>
        <w:rPr>
          <w:kern w:val="0"/>
          <w14:ligatures w14:val="none"/>
        </w:rPr>
        <w:t xml:space="preserve"> </w:t>
      </w:r>
      <w:hyperlink r:id="rId11" w:history="1">
        <w:r w:rsidR="00B26AB3" w:rsidRPr="005C7102">
          <w:rPr>
            <w:rStyle w:val="a5"/>
          </w:rPr>
          <w:t>https://myfin.by/</w:t>
        </w:r>
        <w:r w:rsidR="00B26AB3" w:rsidRPr="005C7102">
          <w:rPr>
            <w:rStyle w:val="a5"/>
          </w:rPr>
          <w:t>w</w:t>
        </w:r>
        <w:r w:rsidR="00B26AB3" w:rsidRPr="005C7102">
          <w:rPr>
            <w:rStyle w:val="a5"/>
          </w:rPr>
          <w:t>iki/term/sovokupnyj-spros</w:t>
        </w:r>
      </w:hyperlink>
    </w:p>
    <w:p w14:paraId="51FA66FD" w14:textId="64E6CA28" w:rsidR="00B26AB3" w:rsidRDefault="00F81D84" w:rsidP="00F81D84">
      <w:pPr>
        <w:pStyle w:val="a3"/>
        <w:numPr>
          <w:ilvl w:val="0"/>
          <w:numId w:val="38"/>
        </w:numPr>
        <w:ind w:left="0" w:firstLine="709"/>
      </w:pPr>
      <w:r w:rsidRPr="00F81D84">
        <w:t>Эффект процентной ставки</w:t>
      </w:r>
      <w:r>
        <w:t xml:space="preserve"> </w:t>
      </w:r>
      <w:r w:rsidRPr="00F81D84">
        <w:rPr>
          <w:kern w:val="0"/>
          <w14:ligatures w14:val="none"/>
        </w:rPr>
        <w:t>[Электронный ресурс] - Режим доступа:</w:t>
      </w:r>
      <w:r>
        <w:rPr>
          <w:kern w:val="0"/>
          <w14:ligatures w14:val="none"/>
        </w:rPr>
        <w:t xml:space="preserve"> </w:t>
      </w:r>
      <w:hyperlink r:id="rId12" w:history="1">
        <w:r w:rsidR="00B26AB3" w:rsidRPr="005C7102">
          <w:rPr>
            <w:rStyle w:val="a5"/>
          </w:rPr>
          <w:t>https://investfuture.ru/dictionary/word/effekt-procen</w:t>
        </w:r>
        <w:r w:rsidR="00B26AB3" w:rsidRPr="005C7102">
          <w:rPr>
            <w:rStyle w:val="a5"/>
          </w:rPr>
          <w:t>t</w:t>
        </w:r>
        <w:r w:rsidR="00B26AB3" w:rsidRPr="005C7102">
          <w:rPr>
            <w:rStyle w:val="a5"/>
          </w:rPr>
          <w:t>noy-stavki</w:t>
        </w:r>
      </w:hyperlink>
    </w:p>
    <w:p w14:paraId="463027CD" w14:textId="3D4CF798" w:rsidR="00B26AB3" w:rsidRDefault="00F81D84" w:rsidP="00F81D84">
      <w:pPr>
        <w:pStyle w:val="a3"/>
        <w:numPr>
          <w:ilvl w:val="0"/>
          <w:numId w:val="38"/>
        </w:numPr>
        <w:ind w:left="0" w:firstLine="709"/>
      </w:pPr>
      <w:r>
        <w:t>Национальная экономика: механизм</w:t>
      </w:r>
      <w:r>
        <w:t xml:space="preserve"> </w:t>
      </w:r>
      <w:r>
        <w:t>функционирования и результаты</w:t>
      </w:r>
      <w:r>
        <w:t xml:space="preserve"> </w:t>
      </w:r>
      <w:r w:rsidRPr="00F81D84">
        <w:rPr>
          <w:kern w:val="0"/>
          <w14:ligatures w14:val="none"/>
        </w:rPr>
        <w:t>[Электронный ресурс] - Режим доступа:</w:t>
      </w:r>
      <w:r>
        <w:rPr>
          <w:kern w:val="0"/>
          <w14:ligatures w14:val="none"/>
        </w:rPr>
        <w:t xml:space="preserve"> </w:t>
      </w:r>
      <w:hyperlink r:id="rId13" w:history="1">
        <w:r w:rsidR="00B26AB3" w:rsidRPr="005C7102">
          <w:rPr>
            <w:rStyle w:val="a5"/>
          </w:rPr>
          <w:t>https://kpfu.ru</w:t>
        </w:r>
        <w:r w:rsidR="00B26AB3" w:rsidRPr="005C7102">
          <w:rPr>
            <w:rStyle w:val="a5"/>
          </w:rPr>
          <w:t>/</w:t>
        </w:r>
        <w:r w:rsidR="00B26AB3" w:rsidRPr="005C7102">
          <w:rPr>
            <w:rStyle w:val="a5"/>
          </w:rPr>
          <w:t>docs/F1918653137/Tema.9.pdf</w:t>
        </w:r>
      </w:hyperlink>
    </w:p>
    <w:p w14:paraId="65A8E590" w14:textId="7CB6C58A" w:rsidR="00B26AB3" w:rsidRDefault="00F81D84" w:rsidP="00F81D84">
      <w:pPr>
        <w:pStyle w:val="a3"/>
        <w:numPr>
          <w:ilvl w:val="0"/>
          <w:numId w:val="38"/>
        </w:numPr>
        <w:ind w:left="0" w:firstLine="709"/>
      </w:pPr>
      <w:r>
        <w:t>Неценовые факторы спроса: что это такое и как они влияют на рынок</w:t>
      </w:r>
      <w:r>
        <w:t xml:space="preserve"> </w:t>
      </w:r>
      <w:r w:rsidRPr="00F81D84">
        <w:rPr>
          <w:kern w:val="0"/>
          <w14:ligatures w14:val="none"/>
        </w:rPr>
        <w:t>[Электронный ресурс] - Режим доступа:</w:t>
      </w:r>
      <w:r>
        <w:rPr>
          <w:kern w:val="0"/>
          <w14:ligatures w14:val="none"/>
        </w:rPr>
        <w:t xml:space="preserve"> </w:t>
      </w:r>
      <w:hyperlink r:id="rId14" w:history="1">
        <w:r w:rsidR="00B26AB3" w:rsidRPr="005C7102">
          <w:rPr>
            <w:rStyle w:val="a5"/>
          </w:rPr>
          <w:t>https://journal.sovcombank.ru</w:t>
        </w:r>
        <w:r w:rsidR="00B26AB3" w:rsidRPr="005C7102">
          <w:rPr>
            <w:rStyle w:val="a5"/>
          </w:rPr>
          <w:t>/</w:t>
        </w:r>
        <w:r w:rsidR="00B26AB3" w:rsidRPr="005C7102">
          <w:rPr>
            <w:rStyle w:val="a5"/>
          </w:rPr>
          <w:t>biznesu/netsenovie-faktori-sprosa-chto-eto-takoe-i-kak-oni-vliyayut-na-rinok</w:t>
        </w:r>
      </w:hyperlink>
    </w:p>
    <w:p w14:paraId="5890BF1D" w14:textId="37692BDA" w:rsidR="00B26AB3" w:rsidRDefault="00F81D84" w:rsidP="00F81D84">
      <w:pPr>
        <w:pStyle w:val="a3"/>
        <w:numPr>
          <w:ilvl w:val="0"/>
          <w:numId w:val="38"/>
        </w:numPr>
        <w:ind w:left="0" w:firstLine="709"/>
      </w:pPr>
      <w:r>
        <w:t xml:space="preserve">Макроэкономическая роль снабжения домашних хозяйств </w:t>
      </w:r>
      <w:r w:rsidRPr="00F81D84">
        <w:rPr>
          <w:kern w:val="0"/>
          <w14:ligatures w14:val="none"/>
        </w:rPr>
        <w:t>[Электронный ресурс] - Режим доступа:</w:t>
      </w:r>
      <w:r>
        <w:rPr>
          <w:kern w:val="0"/>
          <w14:ligatures w14:val="none"/>
        </w:rPr>
        <w:t xml:space="preserve"> </w:t>
      </w:r>
      <w:hyperlink r:id="rId15" w:history="1">
        <w:r w:rsidR="00B26AB3" w:rsidRPr="005C7102">
          <w:rPr>
            <w:rStyle w:val="a5"/>
          </w:rPr>
          <w:t>https://dspace.</w:t>
        </w:r>
        <w:r w:rsidR="00B26AB3" w:rsidRPr="005C7102">
          <w:rPr>
            <w:rStyle w:val="a5"/>
          </w:rPr>
          <w:t>k</w:t>
        </w:r>
        <w:r w:rsidR="00B26AB3" w:rsidRPr="005C7102">
          <w:rPr>
            <w:rStyle w:val="a5"/>
          </w:rPr>
          <w:t>pfu.ru/xmlui/bitstream/handle/net/152240/0-800737.pdf?sequence=-1</w:t>
        </w:r>
      </w:hyperlink>
    </w:p>
    <w:p w14:paraId="6423B227" w14:textId="478CB9A7" w:rsidR="00B26AB3" w:rsidRDefault="00F81D84" w:rsidP="00F81D84">
      <w:pPr>
        <w:pStyle w:val="a3"/>
        <w:numPr>
          <w:ilvl w:val="0"/>
          <w:numId w:val="38"/>
        </w:numPr>
        <w:ind w:left="0" w:firstLine="709"/>
      </w:pPr>
      <w:r w:rsidRPr="00F81D84">
        <w:t>Совокупный спрос и совокупное предложение</w:t>
      </w:r>
      <w:r>
        <w:t xml:space="preserve"> </w:t>
      </w:r>
      <w:r w:rsidRPr="00F81D84">
        <w:rPr>
          <w:kern w:val="0"/>
          <w14:ligatures w14:val="none"/>
        </w:rPr>
        <w:t>[Электронный ресурс] - Режим доступа:</w:t>
      </w:r>
      <w:r>
        <w:rPr>
          <w:kern w:val="0"/>
          <w14:ligatures w14:val="none"/>
        </w:rPr>
        <w:t xml:space="preserve"> </w:t>
      </w:r>
      <w:hyperlink r:id="rId16" w:history="1">
        <w:r w:rsidR="00B26AB3" w:rsidRPr="005C7102">
          <w:rPr>
            <w:rStyle w:val="a5"/>
          </w:rPr>
          <w:t>https://cyber</w:t>
        </w:r>
        <w:r w:rsidR="00B26AB3" w:rsidRPr="005C7102">
          <w:rPr>
            <w:rStyle w:val="a5"/>
          </w:rPr>
          <w:t>l</w:t>
        </w:r>
        <w:r w:rsidR="00B26AB3" w:rsidRPr="005C7102">
          <w:rPr>
            <w:rStyle w:val="a5"/>
          </w:rPr>
          <w:t>eninka.ru/article/n/sovokupnyy-spros-i-sovokupnoe-predlozhenie</w:t>
        </w:r>
      </w:hyperlink>
    </w:p>
    <w:p w14:paraId="764153A8" w14:textId="77777777" w:rsidR="00B26AB3" w:rsidRDefault="00B26AB3" w:rsidP="0086125F"/>
    <w:p w14:paraId="21D53449" w14:textId="77777777" w:rsidR="00B26AB3" w:rsidRDefault="00B26AB3" w:rsidP="0086125F"/>
    <w:p w14:paraId="708BA3E8" w14:textId="77777777" w:rsidR="00B26AB3" w:rsidRPr="00B26AB3" w:rsidRDefault="00B26AB3" w:rsidP="0086125F"/>
    <w:sectPr w:rsidR="00B26AB3" w:rsidRPr="00B26A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4AD"/>
    <w:multiLevelType w:val="hybridMultilevel"/>
    <w:tmpl w:val="B70831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861BBB"/>
    <w:multiLevelType w:val="hybridMultilevel"/>
    <w:tmpl w:val="149AB524"/>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2" w15:restartNumberingAfterBreak="0">
    <w:nsid w:val="0BEB6ADE"/>
    <w:multiLevelType w:val="hybridMultilevel"/>
    <w:tmpl w:val="1D6074D8"/>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E83376"/>
    <w:multiLevelType w:val="hybridMultilevel"/>
    <w:tmpl w:val="FA563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877864"/>
    <w:multiLevelType w:val="hybridMultilevel"/>
    <w:tmpl w:val="A97A5FFC"/>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F71B1F"/>
    <w:multiLevelType w:val="hybridMultilevel"/>
    <w:tmpl w:val="70E438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C134C7A"/>
    <w:multiLevelType w:val="hybridMultilevel"/>
    <w:tmpl w:val="54A233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1618F6"/>
    <w:multiLevelType w:val="multilevel"/>
    <w:tmpl w:val="5F0E267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58B0D65"/>
    <w:multiLevelType w:val="hybridMultilevel"/>
    <w:tmpl w:val="B5F8888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AC2140F"/>
    <w:multiLevelType w:val="hybridMultilevel"/>
    <w:tmpl w:val="8812A0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0724704"/>
    <w:multiLevelType w:val="hybridMultilevel"/>
    <w:tmpl w:val="4156F1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16C3E02"/>
    <w:multiLevelType w:val="hybridMultilevel"/>
    <w:tmpl w:val="4C0CC7F0"/>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59A0A9D"/>
    <w:multiLevelType w:val="hybridMultilevel"/>
    <w:tmpl w:val="B5F8888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C570FD9"/>
    <w:multiLevelType w:val="hybridMultilevel"/>
    <w:tmpl w:val="D1204404"/>
    <w:lvl w:ilvl="0" w:tplc="CF9411DE">
      <w:start w:val="1"/>
      <w:numFmt w:val="decimal"/>
      <w:lvlText w:val="%1."/>
      <w:lvlJc w:val="left"/>
      <w:pPr>
        <w:ind w:left="1114" w:hanging="405"/>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4" w15:restartNumberingAfterBreak="0">
    <w:nsid w:val="49CD717F"/>
    <w:multiLevelType w:val="hybridMultilevel"/>
    <w:tmpl w:val="DF0EE01C"/>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675D4C"/>
    <w:multiLevelType w:val="hybridMultilevel"/>
    <w:tmpl w:val="E9AE62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FC1682A"/>
    <w:multiLevelType w:val="hybridMultilevel"/>
    <w:tmpl w:val="AF468E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12C3B47"/>
    <w:multiLevelType w:val="hybridMultilevel"/>
    <w:tmpl w:val="A2F4FA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6C16C72"/>
    <w:multiLevelType w:val="hybridMultilevel"/>
    <w:tmpl w:val="22CC62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CDE742F"/>
    <w:multiLevelType w:val="hybridMultilevel"/>
    <w:tmpl w:val="E8FCAA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0C352D2"/>
    <w:multiLevelType w:val="hybridMultilevel"/>
    <w:tmpl w:val="1F322122"/>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41D717E"/>
    <w:multiLevelType w:val="hybridMultilevel"/>
    <w:tmpl w:val="6C42B11A"/>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5C62F60"/>
    <w:multiLevelType w:val="hybridMultilevel"/>
    <w:tmpl w:val="6DC0F034"/>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8F42F6D"/>
    <w:multiLevelType w:val="hybridMultilevel"/>
    <w:tmpl w:val="33943376"/>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24" w15:restartNumberingAfterBreak="0">
    <w:nsid w:val="69011B0F"/>
    <w:multiLevelType w:val="hybridMultilevel"/>
    <w:tmpl w:val="73200448"/>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2F6B58"/>
    <w:multiLevelType w:val="hybridMultilevel"/>
    <w:tmpl w:val="A8F680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E836D8F"/>
    <w:multiLevelType w:val="hybridMultilevel"/>
    <w:tmpl w:val="AD88C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F84746D"/>
    <w:multiLevelType w:val="hybridMultilevel"/>
    <w:tmpl w:val="9F923D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1A21CFF"/>
    <w:multiLevelType w:val="hybridMultilevel"/>
    <w:tmpl w:val="395259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26725CE"/>
    <w:multiLevelType w:val="hybridMultilevel"/>
    <w:tmpl w:val="00A032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5E11678"/>
    <w:multiLevelType w:val="hybridMultilevel"/>
    <w:tmpl w:val="47421AB2"/>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7EC6F7C"/>
    <w:multiLevelType w:val="hybridMultilevel"/>
    <w:tmpl w:val="59348E4E"/>
    <w:lvl w:ilvl="0" w:tplc="A6742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0B015C"/>
    <w:multiLevelType w:val="hybridMultilevel"/>
    <w:tmpl w:val="9572A9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8AF350F"/>
    <w:multiLevelType w:val="hybridMultilevel"/>
    <w:tmpl w:val="18E08F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92A0F22"/>
    <w:multiLevelType w:val="hybridMultilevel"/>
    <w:tmpl w:val="9230AC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AB7145C"/>
    <w:multiLevelType w:val="hybridMultilevel"/>
    <w:tmpl w:val="A50098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C383254"/>
    <w:multiLevelType w:val="hybridMultilevel"/>
    <w:tmpl w:val="17161382"/>
    <w:lvl w:ilvl="0" w:tplc="A674287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D625C34"/>
    <w:multiLevelType w:val="hybridMultilevel"/>
    <w:tmpl w:val="194002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3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2"/>
  </w:num>
  <w:num w:numId="6">
    <w:abstractNumId w:val="22"/>
  </w:num>
  <w:num w:numId="7">
    <w:abstractNumId w:val="20"/>
  </w:num>
  <w:num w:numId="8">
    <w:abstractNumId w:val="24"/>
  </w:num>
  <w:num w:numId="9">
    <w:abstractNumId w:val="31"/>
  </w:num>
  <w:num w:numId="10">
    <w:abstractNumId w:val="11"/>
  </w:num>
  <w:num w:numId="11">
    <w:abstractNumId w:val="14"/>
  </w:num>
  <w:num w:numId="12">
    <w:abstractNumId w:val="30"/>
  </w:num>
  <w:num w:numId="13">
    <w:abstractNumId w:val="4"/>
  </w:num>
  <w:num w:numId="14">
    <w:abstractNumId w:val="21"/>
  </w:num>
  <w:num w:numId="15">
    <w:abstractNumId w:val="29"/>
  </w:num>
  <w:num w:numId="16">
    <w:abstractNumId w:val="12"/>
  </w:num>
  <w:num w:numId="17">
    <w:abstractNumId w:val="6"/>
  </w:num>
  <w:num w:numId="18">
    <w:abstractNumId w:val="18"/>
  </w:num>
  <w:num w:numId="19">
    <w:abstractNumId w:val="35"/>
  </w:num>
  <w:num w:numId="20">
    <w:abstractNumId w:val="34"/>
  </w:num>
  <w:num w:numId="21">
    <w:abstractNumId w:val="19"/>
  </w:num>
  <w:num w:numId="22">
    <w:abstractNumId w:val="10"/>
  </w:num>
  <w:num w:numId="23">
    <w:abstractNumId w:val="5"/>
  </w:num>
  <w:num w:numId="24">
    <w:abstractNumId w:val="37"/>
  </w:num>
  <w:num w:numId="25">
    <w:abstractNumId w:val="15"/>
  </w:num>
  <w:num w:numId="26">
    <w:abstractNumId w:val="1"/>
  </w:num>
  <w:num w:numId="27">
    <w:abstractNumId w:val="23"/>
  </w:num>
  <w:num w:numId="28">
    <w:abstractNumId w:val="28"/>
  </w:num>
  <w:num w:numId="29">
    <w:abstractNumId w:val="25"/>
  </w:num>
  <w:num w:numId="30">
    <w:abstractNumId w:val="0"/>
  </w:num>
  <w:num w:numId="31">
    <w:abstractNumId w:val="26"/>
  </w:num>
  <w:num w:numId="32">
    <w:abstractNumId w:val="27"/>
  </w:num>
  <w:num w:numId="33">
    <w:abstractNumId w:val="9"/>
  </w:num>
  <w:num w:numId="34">
    <w:abstractNumId w:val="32"/>
  </w:num>
  <w:num w:numId="35">
    <w:abstractNumId w:val="16"/>
  </w:num>
  <w:num w:numId="36">
    <w:abstractNumId w:val="17"/>
  </w:num>
  <w:num w:numId="3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59"/>
    <w:rsid w:val="00135590"/>
    <w:rsid w:val="001502D7"/>
    <w:rsid w:val="00210C1E"/>
    <w:rsid w:val="002304AF"/>
    <w:rsid w:val="0029032A"/>
    <w:rsid w:val="003476F4"/>
    <w:rsid w:val="0036387E"/>
    <w:rsid w:val="00481D70"/>
    <w:rsid w:val="00524424"/>
    <w:rsid w:val="005438A8"/>
    <w:rsid w:val="00596F29"/>
    <w:rsid w:val="005D3528"/>
    <w:rsid w:val="00616784"/>
    <w:rsid w:val="006B17E9"/>
    <w:rsid w:val="0070277E"/>
    <w:rsid w:val="0079475D"/>
    <w:rsid w:val="0086125F"/>
    <w:rsid w:val="008B3D8D"/>
    <w:rsid w:val="008D1FE2"/>
    <w:rsid w:val="0096165C"/>
    <w:rsid w:val="00993521"/>
    <w:rsid w:val="00B26AB3"/>
    <w:rsid w:val="00C31FB4"/>
    <w:rsid w:val="00C32541"/>
    <w:rsid w:val="00CA23EC"/>
    <w:rsid w:val="00D46B94"/>
    <w:rsid w:val="00D808AA"/>
    <w:rsid w:val="00D84459"/>
    <w:rsid w:val="00DB4C28"/>
    <w:rsid w:val="00E754C3"/>
    <w:rsid w:val="00E948CE"/>
    <w:rsid w:val="00EB657A"/>
    <w:rsid w:val="00F072E8"/>
    <w:rsid w:val="00F81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785B"/>
  <w15:chartTrackingRefBased/>
  <w15:docId w15:val="{F5BE252A-152F-4EAC-9911-FC18F211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57A"/>
    <w:pPr>
      <w:spacing w:after="0" w:line="360" w:lineRule="auto"/>
      <w:ind w:firstLine="709"/>
    </w:pPr>
    <w:rPr>
      <w:rFonts w:ascii="Times New Roman" w:hAnsi="Times New Roman"/>
      <w:kern w:val="2"/>
      <w:sz w:val="28"/>
      <w14:ligatures w14:val="standardContextual"/>
    </w:rPr>
  </w:style>
  <w:style w:type="paragraph" w:styleId="1">
    <w:name w:val="heading 1"/>
    <w:basedOn w:val="a"/>
    <w:next w:val="a"/>
    <w:link w:val="10"/>
    <w:uiPriority w:val="9"/>
    <w:qFormat/>
    <w:rsid w:val="003638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0277E"/>
    <w:pPr>
      <w:keepNext/>
      <w:keepLines/>
      <w:outlineLvl w:val="1"/>
    </w:pPr>
    <w:rPr>
      <w:rFonts w:eastAsiaTheme="majorEastAsia" w:cstheme="majorBidi"/>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387E"/>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20">
    <w:name w:val="Заголовок 2 Знак"/>
    <w:basedOn w:val="a0"/>
    <w:link w:val="2"/>
    <w:uiPriority w:val="9"/>
    <w:rsid w:val="0070277E"/>
    <w:rPr>
      <w:rFonts w:ascii="Times New Roman" w:eastAsiaTheme="majorEastAsia" w:hAnsi="Times New Roman" w:cstheme="majorBidi"/>
      <w:kern w:val="2"/>
      <w:sz w:val="28"/>
      <w:szCs w:val="26"/>
      <w14:ligatures w14:val="standardContextual"/>
    </w:rPr>
  </w:style>
  <w:style w:type="paragraph" w:styleId="a3">
    <w:name w:val="List Paragraph"/>
    <w:basedOn w:val="a"/>
    <w:uiPriority w:val="34"/>
    <w:qFormat/>
    <w:rsid w:val="0036387E"/>
    <w:pPr>
      <w:ind w:left="720"/>
      <w:contextualSpacing/>
    </w:pPr>
  </w:style>
  <w:style w:type="paragraph" w:styleId="a4">
    <w:name w:val="TOC Heading"/>
    <w:basedOn w:val="1"/>
    <w:next w:val="a"/>
    <w:uiPriority w:val="39"/>
    <w:unhideWhenUsed/>
    <w:qFormat/>
    <w:rsid w:val="00E754C3"/>
    <w:pPr>
      <w:spacing w:line="259" w:lineRule="auto"/>
      <w:ind w:firstLine="0"/>
      <w:outlineLvl w:val="9"/>
    </w:pPr>
    <w:rPr>
      <w:kern w:val="0"/>
      <w:lang w:eastAsia="ru-RU"/>
      <w14:ligatures w14:val="none"/>
    </w:rPr>
  </w:style>
  <w:style w:type="paragraph" w:styleId="11">
    <w:name w:val="toc 1"/>
    <w:basedOn w:val="a"/>
    <w:next w:val="a"/>
    <w:autoRedefine/>
    <w:uiPriority w:val="39"/>
    <w:unhideWhenUsed/>
    <w:rsid w:val="00E754C3"/>
    <w:pPr>
      <w:spacing w:after="100"/>
    </w:pPr>
  </w:style>
  <w:style w:type="paragraph" w:styleId="21">
    <w:name w:val="toc 2"/>
    <w:basedOn w:val="a"/>
    <w:next w:val="a"/>
    <w:autoRedefine/>
    <w:uiPriority w:val="39"/>
    <w:unhideWhenUsed/>
    <w:rsid w:val="00135590"/>
    <w:pPr>
      <w:tabs>
        <w:tab w:val="left" w:pos="1540"/>
        <w:tab w:val="right" w:leader="dot" w:pos="9345"/>
      </w:tabs>
      <w:ind w:firstLine="0"/>
      <w:jc w:val="both"/>
    </w:pPr>
  </w:style>
  <w:style w:type="character" w:styleId="a5">
    <w:name w:val="Hyperlink"/>
    <w:basedOn w:val="a0"/>
    <w:uiPriority w:val="99"/>
    <w:unhideWhenUsed/>
    <w:rsid w:val="00E754C3"/>
    <w:rPr>
      <w:color w:val="0563C1" w:themeColor="hyperlink"/>
      <w:u w:val="single"/>
    </w:rPr>
  </w:style>
  <w:style w:type="character" w:styleId="a6">
    <w:name w:val="Unresolved Mention"/>
    <w:basedOn w:val="a0"/>
    <w:uiPriority w:val="99"/>
    <w:semiHidden/>
    <w:unhideWhenUsed/>
    <w:rsid w:val="00B26AB3"/>
    <w:rPr>
      <w:color w:val="605E5C"/>
      <w:shd w:val="clear" w:color="auto" w:fill="E1DFDD"/>
    </w:rPr>
  </w:style>
  <w:style w:type="character" w:styleId="a7">
    <w:name w:val="FollowedHyperlink"/>
    <w:basedOn w:val="a0"/>
    <w:uiPriority w:val="99"/>
    <w:semiHidden/>
    <w:unhideWhenUsed/>
    <w:rsid w:val="00F81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4786">
      <w:bodyDiv w:val="1"/>
      <w:marLeft w:val="0"/>
      <w:marRight w:val="0"/>
      <w:marTop w:val="0"/>
      <w:marBottom w:val="0"/>
      <w:divBdr>
        <w:top w:val="none" w:sz="0" w:space="0" w:color="auto"/>
        <w:left w:val="none" w:sz="0" w:space="0" w:color="auto"/>
        <w:bottom w:val="none" w:sz="0" w:space="0" w:color="auto"/>
        <w:right w:val="none" w:sz="0" w:space="0" w:color="auto"/>
      </w:divBdr>
    </w:div>
    <w:div w:id="393435088">
      <w:bodyDiv w:val="1"/>
      <w:marLeft w:val="0"/>
      <w:marRight w:val="0"/>
      <w:marTop w:val="0"/>
      <w:marBottom w:val="0"/>
      <w:divBdr>
        <w:top w:val="none" w:sz="0" w:space="0" w:color="auto"/>
        <w:left w:val="none" w:sz="0" w:space="0" w:color="auto"/>
        <w:bottom w:val="none" w:sz="0" w:space="0" w:color="auto"/>
        <w:right w:val="none" w:sz="0" w:space="0" w:color="auto"/>
      </w:divBdr>
    </w:div>
    <w:div w:id="417412004">
      <w:bodyDiv w:val="1"/>
      <w:marLeft w:val="0"/>
      <w:marRight w:val="0"/>
      <w:marTop w:val="0"/>
      <w:marBottom w:val="0"/>
      <w:divBdr>
        <w:top w:val="none" w:sz="0" w:space="0" w:color="auto"/>
        <w:left w:val="none" w:sz="0" w:space="0" w:color="auto"/>
        <w:bottom w:val="none" w:sz="0" w:space="0" w:color="auto"/>
        <w:right w:val="none" w:sz="0" w:space="0" w:color="auto"/>
      </w:divBdr>
    </w:div>
    <w:div w:id="418990836">
      <w:bodyDiv w:val="1"/>
      <w:marLeft w:val="0"/>
      <w:marRight w:val="0"/>
      <w:marTop w:val="0"/>
      <w:marBottom w:val="0"/>
      <w:divBdr>
        <w:top w:val="none" w:sz="0" w:space="0" w:color="auto"/>
        <w:left w:val="none" w:sz="0" w:space="0" w:color="auto"/>
        <w:bottom w:val="none" w:sz="0" w:space="0" w:color="auto"/>
        <w:right w:val="none" w:sz="0" w:space="0" w:color="auto"/>
      </w:divBdr>
    </w:div>
    <w:div w:id="685442378">
      <w:bodyDiv w:val="1"/>
      <w:marLeft w:val="0"/>
      <w:marRight w:val="0"/>
      <w:marTop w:val="0"/>
      <w:marBottom w:val="0"/>
      <w:divBdr>
        <w:top w:val="none" w:sz="0" w:space="0" w:color="auto"/>
        <w:left w:val="none" w:sz="0" w:space="0" w:color="auto"/>
        <w:bottom w:val="none" w:sz="0" w:space="0" w:color="auto"/>
        <w:right w:val="none" w:sz="0" w:space="0" w:color="auto"/>
      </w:divBdr>
      <w:divsChild>
        <w:div w:id="771243636">
          <w:marLeft w:val="0"/>
          <w:marRight w:val="0"/>
          <w:marTop w:val="0"/>
          <w:marBottom w:val="0"/>
          <w:divBdr>
            <w:top w:val="none" w:sz="0" w:space="0" w:color="auto"/>
            <w:left w:val="none" w:sz="0" w:space="0" w:color="auto"/>
            <w:bottom w:val="none" w:sz="0" w:space="0" w:color="auto"/>
            <w:right w:val="none" w:sz="0" w:space="0" w:color="auto"/>
          </w:divBdr>
        </w:div>
        <w:div w:id="1370452704">
          <w:marLeft w:val="0"/>
          <w:marRight w:val="0"/>
          <w:marTop w:val="0"/>
          <w:marBottom w:val="0"/>
          <w:divBdr>
            <w:top w:val="none" w:sz="0" w:space="0" w:color="auto"/>
            <w:left w:val="none" w:sz="0" w:space="0" w:color="auto"/>
            <w:bottom w:val="none" w:sz="0" w:space="0" w:color="auto"/>
            <w:right w:val="none" w:sz="0" w:space="0" w:color="auto"/>
          </w:divBdr>
        </w:div>
      </w:divsChild>
    </w:div>
    <w:div w:id="698433322">
      <w:bodyDiv w:val="1"/>
      <w:marLeft w:val="0"/>
      <w:marRight w:val="0"/>
      <w:marTop w:val="0"/>
      <w:marBottom w:val="0"/>
      <w:divBdr>
        <w:top w:val="none" w:sz="0" w:space="0" w:color="auto"/>
        <w:left w:val="none" w:sz="0" w:space="0" w:color="auto"/>
        <w:bottom w:val="none" w:sz="0" w:space="0" w:color="auto"/>
        <w:right w:val="none" w:sz="0" w:space="0" w:color="auto"/>
      </w:divBdr>
    </w:div>
    <w:div w:id="914556136">
      <w:bodyDiv w:val="1"/>
      <w:marLeft w:val="0"/>
      <w:marRight w:val="0"/>
      <w:marTop w:val="0"/>
      <w:marBottom w:val="0"/>
      <w:divBdr>
        <w:top w:val="none" w:sz="0" w:space="0" w:color="auto"/>
        <w:left w:val="none" w:sz="0" w:space="0" w:color="auto"/>
        <w:bottom w:val="none" w:sz="0" w:space="0" w:color="auto"/>
        <w:right w:val="none" w:sz="0" w:space="0" w:color="auto"/>
      </w:divBdr>
    </w:div>
    <w:div w:id="1066996547">
      <w:bodyDiv w:val="1"/>
      <w:marLeft w:val="0"/>
      <w:marRight w:val="0"/>
      <w:marTop w:val="0"/>
      <w:marBottom w:val="0"/>
      <w:divBdr>
        <w:top w:val="none" w:sz="0" w:space="0" w:color="auto"/>
        <w:left w:val="none" w:sz="0" w:space="0" w:color="auto"/>
        <w:bottom w:val="none" w:sz="0" w:space="0" w:color="auto"/>
        <w:right w:val="none" w:sz="0" w:space="0" w:color="auto"/>
      </w:divBdr>
    </w:div>
    <w:div w:id="1170366515">
      <w:bodyDiv w:val="1"/>
      <w:marLeft w:val="0"/>
      <w:marRight w:val="0"/>
      <w:marTop w:val="0"/>
      <w:marBottom w:val="0"/>
      <w:divBdr>
        <w:top w:val="none" w:sz="0" w:space="0" w:color="auto"/>
        <w:left w:val="none" w:sz="0" w:space="0" w:color="auto"/>
        <w:bottom w:val="none" w:sz="0" w:space="0" w:color="auto"/>
        <w:right w:val="none" w:sz="0" w:space="0" w:color="auto"/>
      </w:divBdr>
    </w:div>
    <w:div w:id="1199009734">
      <w:bodyDiv w:val="1"/>
      <w:marLeft w:val="0"/>
      <w:marRight w:val="0"/>
      <w:marTop w:val="0"/>
      <w:marBottom w:val="0"/>
      <w:divBdr>
        <w:top w:val="none" w:sz="0" w:space="0" w:color="auto"/>
        <w:left w:val="none" w:sz="0" w:space="0" w:color="auto"/>
        <w:bottom w:val="none" w:sz="0" w:space="0" w:color="auto"/>
        <w:right w:val="none" w:sz="0" w:space="0" w:color="auto"/>
      </w:divBdr>
      <w:divsChild>
        <w:div w:id="1182234563">
          <w:marLeft w:val="0"/>
          <w:marRight w:val="0"/>
          <w:marTop w:val="0"/>
          <w:marBottom w:val="0"/>
          <w:divBdr>
            <w:top w:val="none" w:sz="0" w:space="0" w:color="auto"/>
            <w:left w:val="none" w:sz="0" w:space="0" w:color="auto"/>
            <w:bottom w:val="none" w:sz="0" w:space="0" w:color="auto"/>
            <w:right w:val="none" w:sz="0" w:space="0" w:color="auto"/>
          </w:divBdr>
        </w:div>
        <w:div w:id="913244999">
          <w:marLeft w:val="0"/>
          <w:marRight w:val="0"/>
          <w:marTop w:val="0"/>
          <w:marBottom w:val="0"/>
          <w:divBdr>
            <w:top w:val="none" w:sz="0" w:space="0" w:color="auto"/>
            <w:left w:val="none" w:sz="0" w:space="0" w:color="auto"/>
            <w:bottom w:val="none" w:sz="0" w:space="0" w:color="auto"/>
            <w:right w:val="none" w:sz="0" w:space="0" w:color="auto"/>
          </w:divBdr>
        </w:div>
        <w:div w:id="795489402">
          <w:marLeft w:val="0"/>
          <w:marRight w:val="0"/>
          <w:marTop w:val="0"/>
          <w:marBottom w:val="0"/>
          <w:divBdr>
            <w:top w:val="none" w:sz="0" w:space="0" w:color="auto"/>
            <w:left w:val="none" w:sz="0" w:space="0" w:color="auto"/>
            <w:bottom w:val="none" w:sz="0" w:space="0" w:color="auto"/>
            <w:right w:val="none" w:sz="0" w:space="0" w:color="auto"/>
          </w:divBdr>
        </w:div>
        <w:div w:id="1564826689">
          <w:marLeft w:val="0"/>
          <w:marRight w:val="0"/>
          <w:marTop w:val="0"/>
          <w:marBottom w:val="0"/>
          <w:divBdr>
            <w:top w:val="none" w:sz="0" w:space="0" w:color="auto"/>
            <w:left w:val="none" w:sz="0" w:space="0" w:color="auto"/>
            <w:bottom w:val="none" w:sz="0" w:space="0" w:color="auto"/>
            <w:right w:val="none" w:sz="0" w:space="0" w:color="auto"/>
          </w:divBdr>
        </w:div>
      </w:divsChild>
    </w:div>
    <w:div w:id="1333096396">
      <w:bodyDiv w:val="1"/>
      <w:marLeft w:val="0"/>
      <w:marRight w:val="0"/>
      <w:marTop w:val="0"/>
      <w:marBottom w:val="0"/>
      <w:divBdr>
        <w:top w:val="none" w:sz="0" w:space="0" w:color="auto"/>
        <w:left w:val="none" w:sz="0" w:space="0" w:color="auto"/>
        <w:bottom w:val="none" w:sz="0" w:space="0" w:color="auto"/>
        <w:right w:val="none" w:sz="0" w:space="0" w:color="auto"/>
      </w:divBdr>
      <w:divsChild>
        <w:div w:id="388194358">
          <w:marLeft w:val="0"/>
          <w:marRight w:val="0"/>
          <w:marTop w:val="0"/>
          <w:marBottom w:val="0"/>
          <w:divBdr>
            <w:top w:val="none" w:sz="0" w:space="0" w:color="auto"/>
            <w:left w:val="none" w:sz="0" w:space="0" w:color="auto"/>
            <w:bottom w:val="none" w:sz="0" w:space="0" w:color="auto"/>
            <w:right w:val="none" w:sz="0" w:space="0" w:color="auto"/>
          </w:divBdr>
        </w:div>
        <w:div w:id="1725369113">
          <w:marLeft w:val="0"/>
          <w:marRight w:val="0"/>
          <w:marTop w:val="0"/>
          <w:marBottom w:val="0"/>
          <w:divBdr>
            <w:top w:val="none" w:sz="0" w:space="0" w:color="auto"/>
            <w:left w:val="none" w:sz="0" w:space="0" w:color="auto"/>
            <w:bottom w:val="none" w:sz="0" w:space="0" w:color="auto"/>
            <w:right w:val="none" w:sz="0" w:space="0" w:color="auto"/>
          </w:divBdr>
        </w:div>
        <w:div w:id="1644121780">
          <w:marLeft w:val="0"/>
          <w:marRight w:val="0"/>
          <w:marTop w:val="0"/>
          <w:marBottom w:val="0"/>
          <w:divBdr>
            <w:top w:val="none" w:sz="0" w:space="0" w:color="auto"/>
            <w:left w:val="none" w:sz="0" w:space="0" w:color="auto"/>
            <w:bottom w:val="none" w:sz="0" w:space="0" w:color="auto"/>
            <w:right w:val="none" w:sz="0" w:space="0" w:color="auto"/>
          </w:divBdr>
        </w:div>
        <w:div w:id="758595961">
          <w:marLeft w:val="0"/>
          <w:marRight w:val="0"/>
          <w:marTop w:val="0"/>
          <w:marBottom w:val="0"/>
          <w:divBdr>
            <w:top w:val="none" w:sz="0" w:space="0" w:color="auto"/>
            <w:left w:val="none" w:sz="0" w:space="0" w:color="auto"/>
            <w:bottom w:val="none" w:sz="0" w:space="0" w:color="auto"/>
            <w:right w:val="none" w:sz="0" w:space="0" w:color="auto"/>
          </w:divBdr>
        </w:div>
        <w:div w:id="786118185">
          <w:marLeft w:val="0"/>
          <w:marRight w:val="0"/>
          <w:marTop w:val="0"/>
          <w:marBottom w:val="0"/>
          <w:divBdr>
            <w:top w:val="none" w:sz="0" w:space="0" w:color="auto"/>
            <w:left w:val="none" w:sz="0" w:space="0" w:color="auto"/>
            <w:bottom w:val="none" w:sz="0" w:space="0" w:color="auto"/>
            <w:right w:val="none" w:sz="0" w:space="0" w:color="auto"/>
          </w:divBdr>
        </w:div>
      </w:divsChild>
    </w:div>
    <w:div w:id="1464612203">
      <w:bodyDiv w:val="1"/>
      <w:marLeft w:val="0"/>
      <w:marRight w:val="0"/>
      <w:marTop w:val="0"/>
      <w:marBottom w:val="0"/>
      <w:divBdr>
        <w:top w:val="none" w:sz="0" w:space="0" w:color="auto"/>
        <w:left w:val="none" w:sz="0" w:space="0" w:color="auto"/>
        <w:bottom w:val="none" w:sz="0" w:space="0" w:color="auto"/>
        <w:right w:val="none" w:sz="0" w:space="0" w:color="auto"/>
      </w:divBdr>
    </w:div>
    <w:div w:id="1498615903">
      <w:bodyDiv w:val="1"/>
      <w:marLeft w:val="0"/>
      <w:marRight w:val="0"/>
      <w:marTop w:val="0"/>
      <w:marBottom w:val="0"/>
      <w:divBdr>
        <w:top w:val="none" w:sz="0" w:space="0" w:color="auto"/>
        <w:left w:val="none" w:sz="0" w:space="0" w:color="auto"/>
        <w:bottom w:val="none" w:sz="0" w:space="0" w:color="auto"/>
        <w:right w:val="none" w:sz="0" w:space="0" w:color="auto"/>
      </w:divBdr>
    </w:div>
    <w:div w:id="1611354095">
      <w:bodyDiv w:val="1"/>
      <w:marLeft w:val="0"/>
      <w:marRight w:val="0"/>
      <w:marTop w:val="0"/>
      <w:marBottom w:val="0"/>
      <w:divBdr>
        <w:top w:val="none" w:sz="0" w:space="0" w:color="auto"/>
        <w:left w:val="none" w:sz="0" w:space="0" w:color="auto"/>
        <w:bottom w:val="none" w:sz="0" w:space="0" w:color="auto"/>
        <w:right w:val="none" w:sz="0" w:space="0" w:color="auto"/>
      </w:divBdr>
      <w:divsChild>
        <w:div w:id="1482507115">
          <w:marLeft w:val="0"/>
          <w:marRight w:val="0"/>
          <w:marTop w:val="0"/>
          <w:marBottom w:val="0"/>
          <w:divBdr>
            <w:top w:val="none" w:sz="0" w:space="0" w:color="auto"/>
            <w:left w:val="none" w:sz="0" w:space="0" w:color="auto"/>
            <w:bottom w:val="none" w:sz="0" w:space="0" w:color="auto"/>
            <w:right w:val="none" w:sz="0" w:space="0" w:color="auto"/>
          </w:divBdr>
        </w:div>
        <w:div w:id="233586495">
          <w:marLeft w:val="0"/>
          <w:marRight w:val="0"/>
          <w:marTop w:val="0"/>
          <w:marBottom w:val="0"/>
          <w:divBdr>
            <w:top w:val="none" w:sz="0" w:space="0" w:color="auto"/>
            <w:left w:val="none" w:sz="0" w:space="0" w:color="auto"/>
            <w:bottom w:val="none" w:sz="0" w:space="0" w:color="auto"/>
            <w:right w:val="none" w:sz="0" w:space="0" w:color="auto"/>
          </w:divBdr>
        </w:div>
        <w:div w:id="1313951902">
          <w:marLeft w:val="0"/>
          <w:marRight w:val="0"/>
          <w:marTop w:val="0"/>
          <w:marBottom w:val="0"/>
          <w:divBdr>
            <w:top w:val="none" w:sz="0" w:space="0" w:color="auto"/>
            <w:left w:val="none" w:sz="0" w:space="0" w:color="auto"/>
            <w:bottom w:val="none" w:sz="0" w:space="0" w:color="auto"/>
            <w:right w:val="none" w:sz="0" w:space="0" w:color="auto"/>
          </w:divBdr>
        </w:div>
      </w:divsChild>
    </w:div>
    <w:div w:id="1766681356">
      <w:bodyDiv w:val="1"/>
      <w:marLeft w:val="0"/>
      <w:marRight w:val="0"/>
      <w:marTop w:val="0"/>
      <w:marBottom w:val="0"/>
      <w:divBdr>
        <w:top w:val="none" w:sz="0" w:space="0" w:color="auto"/>
        <w:left w:val="none" w:sz="0" w:space="0" w:color="auto"/>
        <w:bottom w:val="none" w:sz="0" w:space="0" w:color="auto"/>
        <w:right w:val="none" w:sz="0" w:space="0" w:color="auto"/>
      </w:divBdr>
    </w:div>
    <w:div w:id="1922791614">
      <w:bodyDiv w:val="1"/>
      <w:marLeft w:val="0"/>
      <w:marRight w:val="0"/>
      <w:marTop w:val="0"/>
      <w:marBottom w:val="0"/>
      <w:divBdr>
        <w:top w:val="none" w:sz="0" w:space="0" w:color="auto"/>
        <w:left w:val="none" w:sz="0" w:space="0" w:color="auto"/>
        <w:bottom w:val="none" w:sz="0" w:space="0" w:color="auto"/>
        <w:right w:val="none" w:sz="0" w:space="0" w:color="auto"/>
      </w:divBdr>
    </w:div>
    <w:div w:id="192938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pfu.ru/docs/F1918653137/Tema.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nvestfuture.ru/dictionary/word/effekt-procentnoy-stavk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yberleninka.ru/article/n/sovokupnyy-spros-i-sovokupnoe-predlozheni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yfin.by/wiki/term/sovokupnyj-spros" TargetMode="External"/><Relationship Id="rId5" Type="http://schemas.openxmlformats.org/officeDocument/2006/relationships/webSettings" Target="webSettings.xml"/><Relationship Id="rId15" Type="http://schemas.openxmlformats.org/officeDocument/2006/relationships/hyperlink" Target="https://dspace.kpfu.ru/xmlui/bitstream/handle/net/152240/0-800737.pdf?sequence=-1" TargetMode="External"/><Relationship Id="rId10" Type="http://schemas.openxmlformats.org/officeDocument/2006/relationships/hyperlink" Target="https://e-journal.uz/2018/06/25/&#1086;&#1089;&#1085;&#1086;&#1074;&#1085;&#1099;&#1077;-&#1087;&#1086;&#1085;&#1103;&#1090;&#1080;&#1103;-&#1084;&#1072;&#1082;&#1088;&#1086;&#1101;&#1082;&#1086;&#1085;&#1086;&#1084;&#1080;&#1095;&#1077;&#1089;&#1082;&#1086;&#107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ournal.sovcombank.ru/biznesu/netsenovie-faktori-sprosa-chto-eto-takoe-i-kak-oni-vliyayut-na-rino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12EA0-67BF-4666-9DE2-B3DB9301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20</Pages>
  <Words>4084</Words>
  <Characters>23283</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Светляков Михаил Иванович</dc:creator>
  <cp:keywords/>
  <dc:description/>
  <cp:lastModifiedBy>Светляков Михаил Иванович</cp:lastModifiedBy>
  <cp:revision>21</cp:revision>
  <dcterms:created xsi:type="dcterms:W3CDTF">2024-05-12T05:49:00Z</dcterms:created>
  <dcterms:modified xsi:type="dcterms:W3CDTF">2024-05-12T09:49:00Z</dcterms:modified>
</cp:coreProperties>
</file>