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1BE7A" w14:textId="77777777" w:rsidR="007F174D" w:rsidRDefault="00A30BA6">
      <w:r>
        <w:rPr>
          <w:rFonts w:hint="eastAsia"/>
        </w:rPr>
        <w:t>블록체인에서 블록이 추가되는 과정</w:t>
      </w:r>
    </w:p>
    <w:p w14:paraId="449541EF" w14:textId="77777777" w:rsidR="00A30BA6" w:rsidRPr="00A30BA6" w:rsidRDefault="00A30BA6" w:rsidP="00A30BA6">
      <w:pPr>
        <w:numPr>
          <w:ilvl w:val="0"/>
          <w:numId w:val="1"/>
        </w:numPr>
      </w:pPr>
      <w:r w:rsidRPr="00A30BA6">
        <w:t>새로운 블록 생성: 새로운 블록이 생성되면, 해당 블록을 생성한 노드는 이를 자신의 블록체인 데이터베이스에 추가합니다.</w:t>
      </w:r>
    </w:p>
    <w:p w14:paraId="2D0F5214" w14:textId="77777777" w:rsidR="00A30BA6" w:rsidRPr="00A30BA6" w:rsidRDefault="00A30BA6" w:rsidP="00A30BA6">
      <w:pPr>
        <w:numPr>
          <w:ilvl w:val="0"/>
          <w:numId w:val="1"/>
        </w:numPr>
      </w:pPr>
      <w:r w:rsidRPr="00A30BA6">
        <w:t>블록 전파: 블록을 생성한 노드는 이를 주변 노드들에게 전파합니다. 이때, 노드들은 블록의 내용을 확인하고, 유효한 블록인지 검증합니다.</w:t>
      </w:r>
    </w:p>
    <w:p w14:paraId="3FCCA474" w14:textId="77777777" w:rsidR="00A30BA6" w:rsidRPr="00A30BA6" w:rsidRDefault="00A30BA6" w:rsidP="00A30BA6">
      <w:pPr>
        <w:numPr>
          <w:ilvl w:val="0"/>
          <w:numId w:val="1"/>
        </w:numPr>
      </w:pPr>
      <w:r w:rsidRPr="00A30BA6">
        <w:t>블록 검증: 블록을 수신한 노드들은 해당 블록의 유효성을 검증합니다. 유효성 검사는 블록에 포함된 트랜잭션들이 유효한지 검사하고, 이전 블록과 연결되는지 확인하는 과정을 포함합니다.</w:t>
      </w:r>
    </w:p>
    <w:p w14:paraId="28CDD228" w14:textId="77777777" w:rsidR="00A30BA6" w:rsidRPr="00A30BA6" w:rsidRDefault="00A30BA6" w:rsidP="00A30BA6">
      <w:pPr>
        <w:numPr>
          <w:ilvl w:val="0"/>
          <w:numId w:val="1"/>
        </w:numPr>
      </w:pPr>
      <w:r w:rsidRPr="00A30BA6">
        <w:t>블록 추가: 블록이 유효한 것으로 확인되면, 노드들은 이를 자신의 블록체인에 추가합니다. 이때, 블록체인이 분산 저장되어 있기 때문에, 다른 노드들도 이를 추가하게 됩니다.</w:t>
      </w:r>
    </w:p>
    <w:p w14:paraId="7B03FE1A" w14:textId="77777777" w:rsidR="00A30BA6" w:rsidRDefault="00A30BA6" w:rsidP="00A30BA6">
      <w:pPr>
        <w:numPr>
          <w:ilvl w:val="0"/>
          <w:numId w:val="1"/>
        </w:numPr>
      </w:pPr>
      <w:r w:rsidRPr="00A30BA6">
        <w:t>블록 연결: 새로운 블록이 추가되면, 이전 블록과 새로운 블록이 연결되어 블록체인이 완성됩니다. 이때, 모든 노드들은 이전 블록과 새로운 블록을 연결해 주어야 하며, 이를 통해 블록체인이 동기화됩니다.</w:t>
      </w:r>
    </w:p>
    <w:p w14:paraId="633826C7" w14:textId="77777777" w:rsidR="00A30BA6" w:rsidRDefault="00A30BA6" w:rsidP="00A30BA6"/>
    <w:p w14:paraId="7C347987" w14:textId="77777777" w:rsidR="00A30BA6" w:rsidRDefault="00A30BA6" w:rsidP="00A30BA6">
      <w:r>
        <w:rPr>
          <w:rFonts w:hint="eastAsia"/>
        </w:rPr>
        <w:t>트랜잭션 검사 방법</w:t>
      </w:r>
    </w:p>
    <w:p w14:paraId="04273D10" w14:textId="77777777" w:rsidR="00A30BA6" w:rsidRPr="00A30BA6" w:rsidRDefault="00A30BA6" w:rsidP="00A30BA6">
      <w:pPr>
        <w:numPr>
          <w:ilvl w:val="0"/>
          <w:numId w:val="2"/>
        </w:numPr>
      </w:pPr>
      <w:r w:rsidRPr="00A30BA6">
        <w:t xml:space="preserve">트랜잭션 형식 검사: 노드들은 먼저 새로운 트랜잭션이 올바른 형식인지 확인합니다. 이때, 트랜잭션의 크기, </w:t>
      </w:r>
      <w:proofErr w:type="spellStart"/>
      <w:r w:rsidRPr="00A30BA6">
        <w:t>입력값</w:t>
      </w:r>
      <w:proofErr w:type="spellEnd"/>
      <w:r w:rsidRPr="00A30BA6">
        <w:t xml:space="preserve">, </w:t>
      </w:r>
      <w:proofErr w:type="spellStart"/>
      <w:r w:rsidRPr="00A30BA6">
        <w:t>출력값</w:t>
      </w:r>
      <w:proofErr w:type="spellEnd"/>
      <w:r w:rsidRPr="00A30BA6">
        <w:t xml:space="preserve"> 등을 확인합니다.</w:t>
      </w:r>
    </w:p>
    <w:p w14:paraId="705E3C97" w14:textId="77777777" w:rsidR="00A30BA6" w:rsidRPr="00A30BA6" w:rsidRDefault="00A30BA6" w:rsidP="00A30BA6">
      <w:pPr>
        <w:numPr>
          <w:ilvl w:val="0"/>
          <w:numId w:val="2"/>
        </w:numPr>
      </w:pPr>
      <w:r w:rsidRPr="00A30BA6">
        <w:t>잔액 검사: 노드들은 해당 트랜잭션이 발생하는 계정의 잔액을 확인합니다. 만약, 계정의 잔액이 부족하면, 해당 트랜잭션은 유효하지 않은 것으로 판단됩니다.</w:t>
      </w:r>
    </w:p>
    <w:p w14:paraId="6A476C62" w14:textId="77777777" w:rsidR="00A30BA6" w:rsidRPr="00A30BA6" w:rsidRDefault="00A30BA6" w:rsidP="00A30BA6">
      <w:pPr>
        <w:numPr>
          <w:ilvl w:val="0"/>
          <w:numId w:val="2"/>
        </w:numPr>
      </w:pPr>
      <w:r w:rsidRPr="00A30BA6">
        <w:t>중복 검사: 이미 이전에 처리된 트랜잭션과 중복되는지 확인합니다. 중복된 트랜잭션은 유효하지 않은 것으로 판단됩니다.</w:t>
      </w:r>
    </w:p>
    <w:p w14:paraId="5115CB6F" w14:textId="77777777" w:rsidR="00A30BA6" w:rsidRPr="00A30BA6" w:rsidRDefault="00A30BA6" w:rsidP="00A30BA6">
      <w:pPr>
        <w:numPr>
          <w:ilvl w:val="0"/>
          <w:numId w:val="2"/>
        </w:numPr>
      </w:pPr>
      <w:r w:rsidRPr="00A30BA6">
        <w:t>스크립트 검사: 트랜잭션에는 발신인과 수신인 간의 스크립트가 포함되어 있습니다. 이를 통해, 수신인이 해당 트랜잭션을 인식하고, 트랜잭션 처리를 수행할 수 있도록 합니다. 노드들은 스크립트가 유효한지 확인하고, 실행 가능한지 여부를 판단합니다.</w:t>
      </w:r>
    </w:p>
    <w:p w14:paraId="4C2A4760" w14:textId="77777777" w:rsidR="00A30BA6" w:rsidRPr="00A30BA6" w:rsidRDefault="00A30BA6" w:rsidP="00A30BA6">
      <w:pPr>
        <w:numPr>
          <w:ilvl w:val="0"/>
          <w:numId w:val="2"/>
        </w:numPr>
      </w:pPr>
      <w:r w:rsidRPr="00A30BA6">
        <w:t>기타 검사: 트랜잭션에는 기타 다양한 검사 항목들이 포함될 수 있습니다. 예를 들어, 트랜잭션의 생성 시간이 현재 시간과 일정 시간 이상 차이나는 경우, 노드들은 해당 트랜잭션을 거절할 수 있습니다.</w:t>
      </w:r>
    </w:p>
    <w:p w14:paraId="0D0116DA" w14:textId="08C20DFD" w:rsidR="00A30BA6" w:rsidRDefault="00A30BA6" w:rsidP="00A30BA6"/>
    <w:p w14:paraId="179F515E" w14:textId="56014E4D" w:rsidR="00701FF6" w:rsidRDefault="00701FF6" w:rsidP="00A30BA6"/>
    <w:p w14:paraId="0B25C0EF" w14:textId="77777777" w:rsidR="00701FF6" w:rsidRPr="00A30BA6" w:rsidRDefault="00701FF6" w:rsidP="00A30BA6"/>
    <w:p w14:paraId="485876E1" w14:textId="04D55F9F" w:rsidR="00701FF6" w:rsidRPr="00701FF6" w:rsidRDefault="00701FF6">
      <w:proofErr w:type="spellStart"/>
      <w:r>
        <w:lastRenderedPageBreak/>
        <w:t>Qtum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검증자</w:t>
      </w:r>
      <w:proofErr w:type="spellEnd"/>
      <w:r>
        <w:rPr>
          <w:rFonts w:hint="eastAsia"/>
        </w:rPr>
        <w:t xml:space="preserve"> 선정</w:t>
      </w:r>
    </w:p>
    <w:p w14:paraId="2E2FAE9B" w14:textId="559743F7" w:rsidR="006D445B" w:rsidRDefault="00701FF6">
      <w:proofErr w:type="spellStart"/>
      <w:r>
        <w:rPr>
          <w:rFonts w:hint="eastAsia"/>
        </w:rPr>
        <w:t>Q</w:t>
      </w:r>
      <w:r>
        <w:t>tum</w:t>
      </w:r>
      <w:proofErr w:type="spellEnd"/>
      <w:r>
        <w:rPr>
          <w:rFonts w:hint="eastAsia"/>
        </w:rPr>
        <w:t>은 1</w:t>
      </w:r>
      <w:r>
        <w:t>6</w:t>
      </w:r>
      <w:r>
        <w:rPr>
          <w:rFonts w:hint="eastAsia"/>
        </w:rPr>
        <w:t xml:space="preserve">초마다 </w:t>
      </w:r>
      <w:proofErr w:type="spellStart"/>
      <w:r>
        <w:rPr>
          <w:rFonts w:hint="eastAsia"/>
        </w:rPr>
        <w:t>블록하나를</w:t>
      </w:r>
      <w:proofErr w:type="spellEnd"/>
      <w:r>
        <w:rPr>
          <w:rFonts w:hint="eastAsia"/>
        </w:rPr>
        <w:t xml:space="preserve"> 생성</w:t>
      </w:r>
    </w:p>
    <w:p w14:paraId="3D9ACEFE" w14:textId="056097BF" w:rsidR="00701FF6" w:rsidRDefault="00701FF6">
      <w:r>
        <w:rPr>
          <w:rFonts w:hint="eastAsia"/>
        </w:rPr>
        <w:t>검증자는 s</w:t>
      </w:r>
      <w:r>
        <w:t>take</w:t>
      </w:r>
      <w:r>
        <w:rPr>
          <w:rFonts w:hint="eastAsia"/>
        </w:rPr>
        <w:t xml:space="preserve">된 코인의 개수와 해당 코인들의 </w:t>
      </w:r>
      <w:r>
        <w:t>stake</w:t>
      </w:r>
      <w:r>
        <w:rPr>
          <w:rFonts w:hint="eastAsia"/>
        </w:rPr>
        <w:t xml:space="preserve">된 시간에 비례하여 </w:t>
      </w:r>
      <w:r>
        <w:t>1</w:t>
      </w:r>
      <w:r>
        <w:rPr>
          <w:rFonts w:hint="eastAsia"/>
        </w:rPr>
        <w:t>명을 선정</w:t>
      </w:r>
    </w:p>
    <w:p w14:paraId="65AA2B03" w14:textId="2AFDD663" w:rsidR="00701FF6" w:rsidRDefault="00701FF6" w:rsidP="00701FF6">
      <w:r>
        <w:tab/>
      </w:r>
      <w:r>
        <w:sym w:font="Wingdings" w:char="F0E0"/>
      </w:r>
      <w:r>
        <w:rPr>
          <w:rFonts w:hint="eastAsia"/>
        </w:rPr>
        <w:t>이 경우 두 값이 가장 큰 노드가 검증자로 선정되는 것이 아니라,</w:t>
      </w:r>
      <w:r>
        <w:t xml:space="preserve"> </w:t>
      </w:r>
      <w:r>
        <w:rPr>
          <w:rFonts w:hint="eastAsia"/>
        </w:rPr>
        <w:t>확률에 따라 선정</w:t>
      </w:r>
      <w:r>
        <w:t xml:space="preserve">. </w:t>
      </w:r>
      <w:r>
        <w:tab/>
      </w:r>
      <w:r>
        <w:rPr>
          <w:rFonts w:hint="eastAsia"/>
        </w:rPr>
        <w:t xml:space="preserve">따라서 많은 코인을 </w:t>
      </w:r>
      <w:r>
        <w:t>stake</w:t>
      </w:r>
      <w:r>
        <w:rPr>
          <w:rFonts w:hint="eastAsia"/>
        </w:rPr>
        <w:t>할수록 확률이 높아지는 것</w:t>
      </w:r>
    </w:p>
    <w:p w14:paraId="0B0C0848" w14:textId="3B2A1150" w:rsidR="00701FF6" w:rsidRDefault="00701FF6">
      <w:r>
        <w:rPr>
          <w:rFonts w:hint="eastAsia"/>
        </w:rPr>
        <w:t>해당 검증자가 블록을 검증 못할 것을 대비하여 예비 검증자를 따로 선정,</w:t>
      </w:r>
      <w:r>
        <w:t xml:space="preserve"> </w:t>
      </w:r>
      <w:r>
        <w:rPr>
          <w:rFonts w:hint="eastAsia"/>
        </w:rPr>
        <w:t>예비 검증자는 코인을 오래 s</w:t>
      </w:r>
      <w:r>
        <w:t>take</w:t>
      </w:r>
      <w:r>
        <w:rPr>
          <w:rFonts w:hint="eastAsia"/>
        </w:rPr>
        <w:t>한 것을 토대로 선정</w:t>
      </w:r>
    </w:p>
    <w:p w14:paraId="1D1F47A4" w14:textId="21D98FC9" w:rsidR="00E13CF1" w:rsidRDefault="00E13CF1"/>
    <w:p w14:paraId="326DE8DD" w14:textId="191F8A46" w:rsidR="00E13CF1" w:rsidRDefault="00E13CF1">
      <w:r>
        <w:rPr>
          <w:rFonts w:hint="eastAsia"/>
        </w:rPr>
        <w:t xml:space="preserve">대부분의 블록체인은 </w:t>
      </w:r>
      <w:r>
        <w:t>full-node</w:t>
      </w:r>
      <w:r>
        <w:rPr>
          <w:rFonts w:hint="eastAsia"/>
        </w:rPr>
        <w:t xml:space="preserve">와 </w:t>
      </w:r>
      <w:r>
        <w:t>light-node</w:t>
      </w:r>
      <w:r>
        <w:rPr>
          <w:rFonts w:hint="eastAsia"/>
        </w:rPr>
        <w:t xml:space="preserve">를 구분하여 채굴과 같은 작업을 하기 위해서는 </w:t>
      </w:r>
      <w:r>
        <w:t>full-node</w:t>
      </w:r>
      <w:r>
        <w:rPr>
          <w:rFonts w:hint="eastAsia"/>
        </w:rPr>
        <w:t>이어야하며</w:t>
      </w:r>
      <w:r>
        <w:t>, light-node</w:t>
      </w:r>
      <w:r>
        <w:rPr>
          <w:rFonts w:hint="eastAsia"/>
        </w:rPr>
        <w:t>의 경우에는 t</w:t>
      </w:r>
      <w:r>
        <w:t xml:space="preserve">ransaction </w:t>
      </w:r>
      <w:r>
        <w:rPr>
          <w:rFonts w:hint="eastAsia"/>
        </w:rPr>
        <w:t>생성,</w:t>
      </w:r>
      <w:r>
        <w:t xml:space="preserve"> </w:t>
      </w:r>
      <w:r>
        <w:rPr>
          <w:rFonts w:hint="eastAsia"/>
        </w:rPr>
        <w:t>자신의 잔액 조회 등만 가능.</w:t>
      </w:r>
    </w:p>
    <w:p w14:paraId="6A085F1E" w14:textId="4C0BEA02" w:rsidR="00E13CF1" w:rsidRDefault="00E13CF1">
      <w:r>
        <w:t>Full-node</w:t>
      </w:r>
      <w:r>
        <w:rPr>
          <w:rFonts w:hint="eastAsia"/>
        </w:rPr>
        <w:t>는 전체 블록체인을 다운받은 노드를 의미,</w:t>
      </w:r>
      <w:r>
        <w:t xml:space="preserve"> light-node</w:t>
      </w:r>
      <w:r>
        <w:rPr>
          <w:rFonts w:hint="eastAsia"/>
        </w:rPr>
        <w:t>는 전체 블록체인의 일부만 다운받은 노드를 의미</w:t>
      </w:r>
    </w:p>
    <w:p w14:paraId="001D3A1A" w14:textId="3D4F26FB" w:rsidR="00BF590B" w:rsidRDefault="00BF590B">
      <w:pPr>
        <w:pBdr>
          <w:bottom w:val="double" w:sz="6" w:space="1" w:color="auto"/>
        </w:pBdr>
      </w:pPr>
    </w:p>
    <w:p w14:paraId="7E62723E" w14:textId="26F811B0" w:rsidR="00BF590B" w:rsidRDefault="00BF590B">
      <w:pPr>
        <w:pBdr>
          <w:bottom w:val="double" w:sz="6" w:space="1" w:color="auto"/>
        </w:pBdr>
      </w:pPr>
      <w:r>
        <w:rPr>
          <w:rFonts w:hint="eastAsia"/>
        </w:rPr>
        <w:t>게임에서 블록체인을 적용하기 위해서는 블록의 생성주기가 짧아야 할 것으로 예상됨. 블록 하나에 적은 트랜잭션</w:t>
      </w:r>
      <w:r>
        <w:t xml:space="preserve"> </w:t>
      </w:r>
      <w:r>
        <w:rPr>
          <w:rFonts w:hint="eastAsia"/>
        </w:rPr>
        <w:t>또는 빠른 트랜잭션</w:t>
      </w:r>
      <w:r>
        <w:t xml:space="preserve">, </w:t>
      </w:r>
      <w:r>
        <w:rPr>
          <w:rFonts w:hint="eastAsia"/>
        </w:rPr>
        <w:t>블록 검증이 필요할 것으로 예상됨</w:t>
      </w:r>
    </w:p>
    <w:p w14:paraId="15CB5998" w14:textId="7DA6655E" w:rsidR="00BF590B" w:rsidRDefault="00BF590B">
      <w:pPr>
        <w:pBdr>
          <w:bottom w:val="double" w:sz="6" w:space="1" w:color="auto"/>
        </w:pBdr>
      </w:pPr>
      <w:r>
        <w:rPr>
          <w:rFonts w:hint="eastAsia"/>
        </w:rPr>
        <w:t xml:space="preserve">또다른 방법으로는 서버가 </w:t>
      </w:r>
      <w:proofErr w:type="spellStart"/>
      <w:r>
        <w:rPr>
          <w:rFonts w:hint="eastAsia"/>
        </w:rPr>
        <w:t>마스터노드를</w:t>
      </w:r>
      <w:proofErr w:type="spellEnd"/>
      <w:r>
        <w:rPr>
          <w:rFonts w:hint="eastAsia"/>
        </w:rPr>
        <w:t xml:space="preserve"> 담당하여 빠른 검증에 도움을 주는 것 </w:t>
      </w:r>
      <w:r>
        <w:sym w:font="Wingdings" w:char="F0E0"/>
      </w:r>
      <w:r>
        <w:t xml:space="preserve"> </w:t>
      </w:r>
      <w:r>
        <w:rPr>
          <w:rFonts w:hint="eastAsia"/>
        </w:rPr>
        <w:t>이 경우에는 탈중앙화에서 멀어진다</w:t>
      </w:r>
      <w:r w:rsidR="00D81FF9">
        <w:t xml:space="preserve">. </w:t>
      </w:r>
      <w:r w:rsidR="00D81FF9">
        <w:rPr>
          <w:rFonts w:hint="eastAsia"/>
        </w:rPr>
        <w:t xml:space="preserve">또한 </w:t>
      </w:r>
      <w:r w:rsidR="00D81FF9">
        <w:t>single point of failure</w:t>
      </w:r>
      <w:r w:rsidR="00D81FF9">
        <w:rPr>
          <w:rFonts w:hint="eastAsia"/>
        </w:rPr>
        <w:t>가 생긴다</w:t>
      </w:r>
    </w:p>
    <w:p w14:paraId="3E205764" w14:textId="77777777" w:rsidR="00BF590B" w:rsidRDefault="00BF590B">
      <w:pPr>
        <w:pBdr>
          <w:bottom w:val="double" w:sz="6" w:space="1" w:color="auto"/>
        </w:pBdr>
      </w:pPr>
    </w:p>
    <w:p w14:paraId="2BE9AB73" w14:textId="000AE711" w:rsidR="00BF590B" w:rsidRDefault="00BF590B">
      <w:r>
        <w:rPr>
          <w:rFonts w:hint="eastAsia"/>
        </w:rPr>
        <w:t>지갑</w:t>
      </w:r>
    </w:p>
    <w:p w14:paraId="7F939D90" w14:textId="77777777" w:rsidR="00701FF6" w:rsidRDefault="00701FF6"/>
    <w:p w14:paraId="7DD66F06" w14:textId="764A346A" w:rsidR="00A30BA6" w:rsidRDefault="00146E3B">
      <w:r w:rsidRPr="00146E3B">
        <w:rPr>
          <w:noProof/>
        </w:rPr>
        <w:drawing>
          <wp:inline distT="0" distB="0" distL="0" distR="0" wp14:anchorId="2EDECD87" wp14:editId="347F911B">
            <wp:extent cx="5235394" cy="2331922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CAFC" w14:textId="337CDE6B" w:rsidR="006D445B" w:rsidRDefault="006D445B"/>
    <w:p w14:paraId="586D838A" w14:textId="1F787A01" w:rsidR="006D445B" w:rsidRDefault="006D445B">
      <w:r>
        <w:rPr>
          <w:rFonts w:hint="eastAsia"/>
        </w:rPr>
        <w:t>암호화폐 지갑</w:t>
      </w:r>
    </w:p>
    <w:p w14:paraId="066ACC56" w14:textId="06E8B3FF" w:rsidR="006D445B" w:rsidRDefault="006D445B" w:rsidP="006D445B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실제 암호화폐를 저장하는 것이 아니라</w:t>
      </w:r>
      <w:r>
        <w:t xml:space="preserve"> </w:t>
      </w:r>
      <w:r>
        <w:rPr>
          <w:rFonts w:hint="eastAsia"/>
        </w:rPr>
        <w:t>블록체인 내에 기록되어 있는 데이터를 추적하여 합산한 결과를 보여준다</w:t>
      </w:r>
    </w:p>
    <w:p w14:paraId="284DF34A" w14:textId="3D7DF34D" w:rsidR="006D445B" w:rsidRDefault="006D445B" w:rsidP="006D445B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비대칭 키를 이용한다.</w:t>
      </w:r>
    </w:p>
    <w:p w14:paraId="1F9D7C60" w14:textId="07F13365" w:rsidR="00892B05" w:rsidRDefault="0039379C" w:rsidP="00892B05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암호화폐 거래 시 자신의 개인키를 이용하여 서명,</w:t>
      </w:r>
      <w:r>
        <w:t xml:space="preserve"> </w:t>
      </w:r>
      <w:r>
        <w:rPr>
          <w:rFonts w:hint="eastAsia"/>
        </w:rPr>
        <w:t>해당 트랜잭션을 개인키와 대응되는 공개키로 검증</w:t>
      </w:r>
    </w:p>
    <w:p w14:paraId="508986FF" w14:textId="4D6712B4" w:rsidR="00892B05" w:rsidRDefault="00892B05" w:rsidP="00892B05"/>
    <w:p w14:paraId="34994DCA" w14:textId="4632E643" w:rsidR="00751861" w:rsidRDefault="00751861" w:rsidP="00892B05">
      <w:r>
        <w:rPr>
          <w:rFonts w:hint="eastAsia"/>
        </w:rPr>
        <w:t>비대칭 키(전자서명</w:t>
      </w:r>
      <w:r>
        <w:t>)</w:t>
      </w:r>
    </w:p>
    <w:p w14:paraId="29B86D63" w14:textId="777F9804" w:rsidR="00751861" w:rsidRDefault="00751861" w:rsidP="0075186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E</w:t>
      </w:r>
      <w:r>
        <w:t>CDSA(Elliptic Curve Digital Signature Algorithm)</w:t>
      </w:r>
      <w:r>
        <w:rPr>
          <w:rFonts w:hint="eastAsia"/>
        </w:rPr>
        <w:t>사용</w:t>
      </w:r>
      <w:r>
        <w:t>, ECC</w:t>
      </w:r>
      <w:r>
        <w:rPr>
          <w:rFonts w:hint="eastAsia"/>
        </w:rPr>
        <w:t>랑 동일한 알고리즘</w:t>
      </w:r>
    </w:p>
    <w:p w14:paraId="74F7CD9B" w14:textId="53B1E490" w:rsidR="00751861" w:rsidRDefault="00751861" w:rsidP="00751861">
      <w:pPr>
        <w:pStyle w:val="a5"/>
        <w:numPr>
          <w:ilvl w:val="1"/>
          <w:numId w:val="1"/>
        </w:numPr>
        <w:ind w:leftChars="0"/>
      </w:pPr>
      <w:r>
        <w:t>ECDSA</w:t>
      </w:r>
      <w:r>
        <w:rPr>
          <w:rFonts w:hint="eastAsia"/>
        </w:rPr>
        <w:t>는 계산이 빠르고 메모리를 적게 사용,</w:t>
      </w:r>
      <w:r>
        <w:t xml:space="preserve"> </w:t>
      </w:r>
      <w:r>
        <w:rPr>
          <w:rFonts w:hint="eastAsia"/>
        </w:rPr>
        <w:t>다른 알고리즘보다 더 높은 보안성 제공</w:t>
      </w:r>
    </w:p>
    <w:p w14:paraId="39D8D1B0" w14:textId="77777777" w:rsidR="00CD4F5F" w:rsidRDefault="00CD4F5F" w:rsidP="00CD4F5F"/>
    <w:p w14:paraId="295E711A" w14:textId="629EA500" w:rsidR="00CD4F5F" w:rsidRDefault="00CD4F5F" w:rsidP="00CD4F5F">
      <w:r>
        <w:rPr>
          <w:rFonts w:hint="eastAsia"/>
        </w:rPr>
        <w:t>노드의 종류</w:t>
      </w:r>
    </w:p>
    <w:p w14:paraId="2B887FD9" w14:textId="31ABDF40" w:rsidR="00CD4F5F" w:rsidRDefault="00CD4F5F" w:rsidP="00CD4F5F">
      <w:proofErr w:type="spellStart"/>
      <w:proofErr w:type="gramStart"/>
      <w:r>
        <w:rPr>
          <w:rFonts w:hint="eastAsia"/>
        </w:rPr>
        <w:t>노드란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블록체인 네트워크에 참여하는 모든 참여자를 의미</w:t>
      </w:r>
    </w:p>
    <w:p w14:paraId="0C477FE2" w14:textId="77777777" w:rsidR="00CD4F5F" w:rsidRDefault="00CD4F5F" w:rsidP="00CD4F5F"/>
    <w:p w14:paraId="13BE34D4" w14:textId="5A1C04BF" w:rsidR="00CD4F5F" w:rsidRDefault="00CD4F5F" w:rsidP="00CD4F5F">
      <w:pPr>
        <w:rPr>
          <w:rFonts w:hint="eastAsia"/>
        </w:rPr>
      </w:pPr>
      <w:r>
        <w:rPr>
          <w:rFonts w:hint="eastAsia"/>
        </w:rPr>
        <w:t xml:space="preserve">풀 </w:t>
      </w:r>
      <w:proofErr w:type="gramStart"/>
      <w:r>
        <w:rPr>
          <w:rFonts w:hint="eastAsia"/>
        </w:rPr>
        <w:t xml:space="preserve">노드 </w:t>
      </w:r>
      <w:r>
        <w:t>:</w:t>
      </w:r>
      <w:proofErr w:type="gramEnd"/>
      <w:r>
        <w:t xml:space="preserve"> </w:t>
      </w:r>
      <w:r>
        <w:rPr>
          <w:rFonts w:hint="eastAsia"/>
        </w:rPr>
        <w:t>블록체인 네트워크의 전체 정보를 가지고 있는 참여자</w:t>
      </w:r>
      <w:r>
        <w:t>.</w:t>
      </w:r>
    </w:p>
    <w:p w14:paraId="2968BBD1" w14:textId="50ACB984" w:rsidR="00CD4F5F" w:rsidRDefault="00CD4F5F" w:rsidP="00CD4F5F">
      <w:r>
        <w:rPr>
          <w:rFonts w:hint="eastAsia"/>
        </w:rPr>
        <w:t xml:space="preserve">라이트 </w:t>
      </w:r>
      <w:proofErr w:type="gramStart"/>
      <w:r>
        <w:rPr>
          <w:rFonts w:hint="eastAsia"/>
        </w:rPr>
        <w:t xml:space="preserve">노드 </w:t>
      </w:r>
      <w:r>
        <w:t>:</w:t>
      </w:r>
      <w:proofErr w:type="gramEnd"/>
    </w:p>
    <w:p w14:paraId="34C71142" w14:textId="77777777" w:rsidR="00CD4F5F" w:rsidRDefault="00CD4F5F" w:rsidP="00CD4F5F"/>
    <w:p w14:paraId="692827AA" w14:textId="7C5364F4" w:rsidR="00CD4F5F" w:rsidRDefault="00CD4F5F" w:rsidP="00CD4F5F">
      <w:r>
        <w:rPr>
          <w:rFonts w:hint="eastAsia"/>
        </w:rPr>
        <w:t xml:space="preserve">보통 풀 노드를 운영하는 참여자는 </w:t>
      </w:r>
      <w:proofErr w:type="spellStart"/>
      <w:r>
        <w:rPr>
          <w:rFonts w:hint="eastAsia"/>
        </w:rPr>
        <w:t>채굴자이다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블록체인의 보안을 위해서는 풀 노드가 많아야</w:t>
      </w:r>
      <w:r>
        <w:t xml:space="preserve"> </w:t>
      </w:r>
      <w:r>
        <w:rPr>
          <w:rFonts w:hint="eastAsia"/>
        </w:rPr>
        <w:t>한다.</w:t>
      </w:r>
    </w:p>
    <w:p w14:paraId="1EE80628" w14:textId="461841B4" w:rsidR="00CD4F5F" w:rsidRDefault="00CD4F5F" w:rsidP="00CD4F5F">
      <w:r>
        <w:rPr>
          <w:rFonts w:hint="eastAsia"/>
        </w:rPr>
        <w:t>마스터 노드</w:t>
      </w:r>
    </w:p>
    <w:p w14:paraId="51B0BB90" w14:textId="3940A18E" w:rsidR="00CD4F5F" w:rsidRDefault="00CD4F5F" w:rsidP="00CD4F5F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마스터 노드를 운영하기 위해서는 일정 수준의 담보를 맡겨야 한다</w:t>
      </w:r>
    </w:p>
    <w:p w14:paraId="50805338" w14:textId="07E6E7E5" w:rsidR="00CD4F5F" w:rsidRDefault="00CD4F5F" w:rsidP="00CD4F5F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 xml:space="preserve">마스터 노드는 네트워크에 특정 </w:t>
      </w:r>
      <w:proofErr w:type="spellStart"/>
      <w:r>
        <w:rPr>
          <w:rFonts w:hint="eastAsia"/>
        </w:rPr>
        <w:t>시비스를</w:t>
      </w:r>
      <w:proofErr w:type="spellEnd"/>
      <w:r>
        <w:rPr>
          <w:rFonts w:hint="eastAsia"/>
        </w:rPr>
        <w:t xml:space="preserve"> 제공</w:t>
      </w:r>
    </w:p>
    <w:p w14:paraId="7A33959A" w14:textId="2631235A" w:rsidR="00CD4F5F" w:rsidRDefault="00CD4F5F" w:rsidP="00CD4F5F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마스터 노드는 해당 서비스의 제공 대가로 채굴보상의 일정 수준을 가져간다</w:t>
      </w:r>
    </w:p>
    <w:p w14:paraId="3786F021" w14:textId="77777777" w:rsidR="00CD4F5F" w:rsidRDefault="00CD4F5F" w:rsidP="00CD4F5F"/>
    <w:p w14:paraId="0DEDB206" w14:textId="77777777" w:rsidR="00CD4F5F" w:rsidRDefault="00CD4F5F" w:rsidP="00CD4F5F">
      <w:pPr>
        <w:rPr>
          <w:rFonts w:hint="eastAsia"/>
        </w:rPr>
      </w:pPr>
    </w:p>
    <w:p w14:paraId="31CF320E" w14:textId="77777777" w:rsidR="00CD4F5F" w:rsidRPr="00751861" w:rsidRDefault="00CD4F5F" w:rsidP="00CD4F5F">
      <w:pPr>
        <w:rPr>
          <w:rFonts w:hint="eastAsia"/>
        </w:rPr>
      </w:pPr>
    </w:p>
    <w:sectPr w:rsidR="00CD4F5F" w:rsidRPr="007518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35737" w14:textId="77777777" w:rsidR="00553E2F" w:rsidRDefault="00553E2F" w:rsidP="006D445B">
      <w:pPr>
        <w:spacing w:after="0" w:line="240" w:lineRule="auto"/>
      </w:pPr>
      <w:r>
        <w:separator/>
      </w:r>
    </w:p>
  </w:endnote>
  <w:endnote w:type="continuationSeparator" w:id="0">
    <w:p w14:paraId="6F84C126" w14:textId="77777777" w:rsidR="00553E2F" w:rsidRDefault="00553E2F" w:rsidP="006D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86EED" w14:textId="77777777" w:rsidR="00553E2F" w:rsidRDefault="00553E2F" w:rsidP="006D445B">
      <w:pPr>
        <w:spacing w:after="0" w:line="240" w:lineRule="auto"/>
      </w:pPr>
      <w:r>
        <w:separator/>
      </w:r>
    </w:p>
  </w:footnote>
  <w:footnote w:type="continuationSeparator" w:id="0">
    <w:p w14:paraId="52A82099" w14:textId="77777777" w:rsidR="00553E2F" w:rsidRDefault="00553E2F" w:rsidP="006D4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0FE"/>
    <w:multiLevelType w:val="multilevel"/>
    <w:tmpl w:val="94DA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2518E"/>
    <w:multiLevelType w:val="hybridMultilevel"/>
    <w:tmpl w:val="8F8EA66E"/>
    <w:lvl w:ilvl="0" w:tplc="307456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F267602"/>
    <w:multiLevelType w:val="multilevel"/>
    <w:tmpl w:val="A930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bullet"/>
      <w:lvlText w:val="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124550">
    <w:abstractNumId w:val="2"/>
  </w:num>
  <w:num w:numId="2" w16cid:durableId="1289429703">
    <w:abstractNumId w:val="0"/>
  </w:num>
  <w:num w:numId="3" w16cid:durableId="1916354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A6"/>
    <w:rsid w:val="00146E3B"/>
    <w:rsid w:val="002F4A65"/>
    <w:rsid w:val="0039379C"/>
    <w:rsid w:val="00553E2F"/>
    <w:rsid w:val="006D445B"/>
    <w:rsid w:val="00701FF6"/>
    <w:rsid w:val="00751861"/>
    <w:rsid w:val="007F174D"/>
    <w:rsid w:val="00892B05"/>
    <w:rsid w:val="008E2F2B"/>
    <w:rsid w:val="008F3E06"/>
    <w:rsid w:val="00A30BA6"/>
    <w:rsid w:val="00AD3AB9"/>
    <w:rsid w:val="00BF590B"/>
    <w:rsid w:val="00C357DF"/>
    <w:rsid w:val="00C74720"/>
    <w:rsid w:val="00CD4F5F"/>
    <w:rsid w:val="00D15B25"/>
    <w:rsid w:val="00D670D0"/>
    <w:rsid w:val="00D81FF9"/>
    <w:rsid w:val="00E1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A335"/>
  <w15:chartTrackingRefBased/>
  <w15:docId w15:val="{55B73F6F-2675-417C-94D6-A1F34DBD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D44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D445B"/>
  </w:style>
  <w:style w:type="paragraph" w:styleId="a4">
    <w:name w:val="footer"/>
    <w:basedOn w:val="a"/>
    <w:link w:val="Char0"/>
    <w:uiPriority w:val="99"/>
    <w:unhideWhenUsed/>
    <w:rsid w:val="006D44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D445B"/>
  </w:style>
  <w:style w:type="paragraph" w:styleId="a5">
    <w:name w:val="List Paragraph"/>
    <w:basedOn w:val="a"/>
    <w:uiPriority w:val="34"/>
    <w:qFormat/>
    <w:rsid w:val="006D445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FE1CE-0507-4A65-BDCA-BBF63F5EC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성태</dc:creator>
  <cp:keywords/>
  <dc:description/>
  <cp:lastModifiedBy>김성태(2018182007)</cp:lastModifiedBy>
  <cp:revision>8</cp:revision>
  <dcterms:created xsi:type="dcterms:W3CDTF">2023-02-27T09:06:00Z</dcterms:created>
  <dcterms:modified xsi:type="dcterms:W3CDTF">2023-07-18T15:59:00Z</dcterms:modified>
</cp:coreProperties>
</file>