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68"/>
        </w:rPr>
        <w:t>RunCanvas</w:t>
      </w:r>
    </w:p>
    <w:p>
      <w:pPr>
        <w:jc w:val="center"/>
      </w:pPr>
      <w:r>
        <w:rPr>
          <w:b/>
          <w:sz w:val="36"/>
        </w:rPr>
        <w:t>AI GPS 아트 러닝 코스 생성 웹 플랫폼</w:t>
      </w:r>
    </w:p>
    <w:p>
      <w:pPr>
        <w:spacing w:before="400"/>
        <w:jc w:val="center"/>
      </w:pPr>
      <w:r>
        <w:rPr>
          <w:color w:val="595959"/>
          <w:sz w:val="28"/>
        </w:rPr>
        <w:t>Codex 개발용 상세 제품·기술 명세서</w:t>
      </w:r>
    </w:p>
    <w:p>
      <w:pPr>
        <w:spacing w:before="800"/>
        <w:jc w:val="center"/>
      </w:pPr>
      <w:r>
        <w:rPr>
          <w:b/>
        </w:rPr>
        <w:t>대상: 4명 내외의 소규모 사용자 / GitHub Pages + 개인 PC 백엔드</w:t>
        <w:br/>
      </w:r>
      <w:r>
        <w:t>목표: 원하는 그림을 실제 보행 가능한 도로 경로로 변환하고 지도에 표시·저장·GPX로 내보내기</w:t>
      </w:r>
    </w:p>
    <w:p>
      <w:pPr>
        <w:spacing w:before="2000"/>
        <w:jc w:val="center"/>
      </w:pPr>
      <w:r>
        <w:t>문서 버전 1.1  |  2026-07-15</w:t>
      </w:r>
    </w:p>
    <w:p>
      <w:r>
        <w:br w:type="page"/>
      </w:r>
    </w:p>
    <w:p>
      <w:pPr>
        <w:pStyle w:val="Heading1"/>
      </w:pPr>
      <w:r>
        <w:t>문서 사용법</w:t>
      </w:r>
    </w:p>
    <w:p>
      <w:r>
        <w:t>이 문서는 아이디어 설명서가 아니라, 저장소를 처음 만든 뒤 Codex에게 순차적으로 작업을 맡겨 실제 MVP를 완성할 수 있도록 작성한 실행 명세서다. 한 번에 전체 구현을 지시하지 말고, 마지막 장의 작업 티켓 순서대로 구현·테스트·커밋한다.</w:t>
      </w:r>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핵심 원칙  </w:t>
            </w:r>
            <w:r>
              <w:t>LLM이 지도 경로를 직접 만들지 않는다. 그림 해석과 설명은 AI가 담당하고, 좌표 변환·보행 도로 스냅·라우팅·유사도 평가는 결정론적 알고리즘과 라우팅 엔진이 담당한다.</w:t>
            </w:r>
          </w:p>
        </w:tc>
      </w:tr>
    </w:tbl>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F4E78"/>
            <w:vAlign w:val="center"/>
          </w:tcPr>
          <w:p>
            <w:r/>
            <w:r>
              <w:rPr>
                <w:b/>
                <w:color w:val="FFFFFF"/>
                <w:sz w:val="18"/>
              </w:rPr>
              <w:t>구분</w:t>
            </w:r>
          </w:p>
        </w:tc>
        <w:tc>
          <w:tcPr>
            <w:tcW w:type="dxa" w:w="6803"/>
            <w:shd w:fill="1F4E78"/>
            <w:vAlign w:val="center"/>
          </w:tcPr>
          <w:p>
            <w:r/>
            <w:r>
              <w:rPr>
                <w:b/>
                <w:color w:val="FFFFFF"/>
                <w:sz w:val="18"/>
              </w:rPr>
              <w:t>결정</w:t>
            </w:r>
          </w:p>
        </w:tc>
      </w:tr>
      <w:tr>
        <w:tc>
          <w:tcPr>
            <w:tcW w:type="dxa" w:w="2268"/>
            <w:vAlign w:val="center"/>
          </w:tcPr>
          <w:p>
            <w:r/>
            <w:r>
              <w:rPr>
                <w:b w:val="0"/>
                <w:sz w:val="17"/>
              </w:rPr>
              <w:t>제품 형태</w:t>
            </w:r>
          </w:p>
        </w:tc>
        <w:tc>
          <w:tcPr>
            <w:tcW w:type="dxa" w:w="6803"/>
            <w:vAlign w:val="center"/>
          </w:tcPr>
          <w:p>
            <w:r/>
            <w:r>
              <w:rPr>
                <w:b w:val="0"/>
                <w:sz w:val="17"/>
              </w:rPr>
              <w:t>러닝 전 코스 생성·편집·공유 중심의 반응형 웹 플랫폼</w:t>
            </w:r>
          </w:p>
        </w:tc>
      </w:tr>
      <w:tr>
        <w:tc>
          <w:tcPr>
            <w:tcW w:type="dxa" w:w="2268"/>
            <w:vAlign w:val="center"/>
            <w:shd w:fill="F3F6F9"/>
          </w:tcPr>
          <w:p>
            <w:r/>
            <w:r>
              <w:rPr>
                <w:b w:val="0"/>
                <w:sz w:val="17"/>
              </w:rPr>
              <w:t>사용 규모</w:t>
            </w:r>
          </w:p>
        </w:tc>
        <w:tc>
          <w:tcPr>
            <w:tcW w:type="dxa" w:w="6803"/>
            <w:vAlign w:val="center"/>
            <w:shd w:fill="F3F6F9"/>
          </w:tcPr>
          <w:p>
            <w:r/>
            <w:r>
              <w:rPr>
                <w:b w:val="0"/>
                <w:sz w:val="17"/>
              </w:rPr>
              <w:t>친구 4명 내외, 동시 사용 매우 낮음</w:t>
            </w:r>
          </w:p>
        </w:tc>
      </w:tr>
      <w:tr>
        <w:tc>
          <w:tcPr>
            <w:tcW w:type="dxa" w:w="2268"/>
            <w:vAlign w:val="center"/>
          </w:tcPr>
          <w:p>
            <w:r/>
            <w:r>
              <w:rPr>
                <w:b w:val="0"/>
                <w:sz w:val="17"/>
              </w:rPr>
              <w:t>프론트 배포</w:t>
            </w:r>
          </w:p>
        </w:tc>
        <w:tc>
          <w:tcPr>
            <w:tcW w:type="dxa" w:w="6803"/>
            <w:vAlign w:val="center"/>
          </w:tcPr>
          <w:p>
            <w:r/>
            <w:r>
              <w:rPr>
                <w:b w:val="0"/>
                <w:sz w:val="17"/>
              </w:rPr>
              <w:t>GitHub Pages 정적 배포</w:t>
            </w:r>
          </w:p>
        </w:tc>
      </w:tr>
      <w:tr>
        <w:tc>
          <w:tcPr>
            <w:tcW w:type="dxa" w:w="2268"/>
            <w:vAlign w:val="center"/>
            <w:shd w:fill="F3F6F9"/>
          </w:tcPr>
          <w:p>
            <w:r/>
            <w:r>
              <w:rPr>
                <w:b w:val="0"/>
                <w:sz w:val="17"/>
              </w:rPr>
              <w:t>백엔드 운영</w:t>
            </w:r>
          </w:p>
        </w:tc>
        <w:tc>
          <w:tcPr>
            <w:tcW w:type="dxa" w:w="6803"/>
            <w:vAlign w:val="center"/>
            <w:shd w:fill="F3F6F9"/>
          </w:tcPr>
          <w:p>
            <w:r/>
            <w:r>
              <w:rPr>
                <w:b w:val="0"/>
                <w:sz w:val="17"/>
              </w:rPr>
              <w:t>개인 PC에서 Docker Compose로 상시 또는 필요 시 실행</w:t>
            </w:r>
          </w:p>
        </w:tc>
      </w:tr>
      <w:tr>
        <w:tc>
          <w:tcPr>
            <w:tcW w:type="dxa" w:w="2268"/>
            <w:vAlign w:val="center"/>
          </w:tcPr>
          <w:p>
            <w:r/>
            <w:r>
              <w:rPr>
                <w:b w:val="0"/>
                <w:sz w:val="17"/>
              </w:rPr>
              <w:t>외부 공개</w:t>
            </w:r>
          </w:p>
        </w:tc>
        <w:tc>
          <w:tcPr>
            <w:tcW w:type="dxa" w:w="6803"/>
            <w:vAlign w:val="center"/>
          </w:tcPr>
          <w:p>
            <w:r/>
            <w:r>
              <w:rPr>
                <w:b w:val="0"/>
                <w:sz w:val="17"/>
              </w:rPr>
              <w:t>Cloudflare Tunnel 또는 동등한 HTTPS 터널</w:t>
            </w:r>
          </w:p>
        </w:tc>
      </w:tr>
      <w:tr>
        <w:tc>
          <w:tcPr>
            <w:tcW w:type="dxa" w:w="2268"/>
            <w:vAlign w:val="center"/>
            <w:shd w:fill="F3F6F9"/>
          </w:tcPr>
          <w:p>
            <w:r/>
            <w:r>
              <w:rPr>
                <w:b w:val="0"/>
                <w:sz w:val="17"/>
              </w:rPr>
              <w:t>지도 표시</w:t>
            </w:r>
          </w:p>
        </w:tc>
        <w:tc>
          <w:tcPr>
            <w:tcW w:type="dxa" w:w="6803"/>
            <w:vAlign w:val="center"/>
            <w:shd w:fill="F3F6F9"/>
          </w:tcPr>
          <w:p>
            <w:r/>
            <w:r>
              <w:rPr>
                <w:b w:val="0"/>
                <w:sz w:val="17"/>
              </w:rPr>
              <w:t>MapLibre GL JS + OpenStreetMap 기반 타일</w:t>
            </w:r>
          </w:p>
        </w:tc>
      </w:tr>
      <w:tr>
        <w:tc>
          <w:tcPr>
            <w:tcW w:type="dxa" w:w="2268"/>
            <w:vAlign w:val="center"/>
          </w:tcPr>
          <w:p>
            <w:r/>
            <w:r>
              <w:rPr>
                <w:b w:val="0"/>
                <w:sz w:val="17"/>
              </w:rPr>
              <w:t>경로 계산</w:t>
            </w:r>
          </w:p>
        </w:tc>
        <w:tc>
          <w:tcPr>
            <w:tcW w:type="dxa" w:w="6803"/>
            <w:vAlign w:val="center"/>
          </w:tcPr>
          <w:p>
            <w:r/>
            <w:r>
              <w:rPr>
                <w:b w:val="0"/>
                <w:sz w:val="17"/>
              </w:rPr>
              <w:t>초기 GraphHopper 로컬 인스턴스. 실패 시 외부 경로 API를 교체 가능한 어댑터로 설계</w:t>
            </w:r>
          </w:p>
        </w:tc>
      </w:tr>
      <w:tr>
        <w:tc>
          <w:tcPr>
            <w:tcW w:type="dxa" w:w="2268"/>
            <w:vAlign w:val="center"/>
            <w:shd w:fill="F3F6F9"/>
          </w:tcPr>
          <w:p>
            <w:r/>
            <w:r>
              <w:rPr>
                <w:b w:val="0"/>
                <w:sz w:val="17"/>
              </w:rPr>
              <w:t>DB</w:t>
            </w:r>
          </w:p>
        </w:tc>
        <w:tc>
          <w:tcPr>
            <w:tcW w:type="dxa" w:w="6803"/>
            <w:vAlign w:val="center"/>
            <w:shd w:fill="F3F6F9"/>
          </w:tcPr>
          <w:p>
            <w:r/>
            <w:r>
              <w:rPr>
                <w:b w:val="0"/>
                <w:sz w:val="17"/>
              </w:rPr>
              <w:t>SQLite로 시작, 향후 PostgreSQL/PostGIS 교체 가능하도록 Repository 계층 유지</w:t>
            </w:r>
          </w:p>
        </w:tc>
      </w:tr>
      <w:tr>
        <w:tc>
          <w:tcPr>
            <w:tcW w:type="dxa" w:w="2268"/>
            <w:vAlign w:val="center"/>
          </w:tcPr>
          <w:p>
            <w:r/>
            <w:r>
              <w:rPr>
                <w:b w:val="0"/>
                <w:sz w:val="17"/>
              </w:rPr>
              <w:t>AI</w:t>
            </w:r>
          </w:p>
        </w:tc>
        <w:tc>
          <w:tcPr>
            <w:tcW w:type="dxa" w:w="6803"/>
            <w:vAlign w:val="center"/>
          </w:tcPr>
          <w:p>
            <w:r/>
            <w:r>
              <w:rPr>
                <w:b w:val="0"/>
                <w:sz w:val="17"/>
              </w:rPr>
              <w:t>선택 기능. 규칙 기반 도형 생성이 우선이며 AI 없이 완전 동작. GTX 960(compute 5.2)은 Ollama 지원 범위 안이므로 소형 모델 연결은 가능. 13장 참조</w:t>
            </w:r>
          </w:p>
        </w:tc>
      </w:tr>
      <w:tr>
        <w:tc>
          <w:tcPr>
            <w:tcW w:type="dxa" w:w="2268"/>
            <w:vAlign w:val="center"/>
            <w:shd w:fill="F3F6F9"/>
          </w:tcPr>
          <w:p>
            <w:r/>
            <w:r>
              <w:rPr>
                <w:b w:val="0"/>
                <w:sz w:val="17"/>
              </w:rPr>
              <w:t>실시간 안내</w:t>
            </w:r>
          </w:p>
        </w:tc>
        <w:tc>
          <w:tcPr>
            <w:tcW w:type="dxa" w:w="6803"/>
            <w:vAlign w:val="center"/>
            <w:shd w:fill="F3F6F9"/>
          </w:tcPr>
          <w:p>
            <w:r/>
            <w:r>
              <w:rPr>
                <w:b w:val="0"/>
                <w:sz w:val="17"/>
              </w:rPr>
              <w:t>MVP 제외. 지도 확인과 GPX 다운로드까지만 제공</w:t>
            </w:r>
          </w:p>
        </w:tc>
      </w:tr>
    </w:tbl>
    <w:p/>
    <w:p>
      <w:pPr>
        <w:pStyle w:val="Heading1"/>
      </w:pPr>
      <w:r>
        <w:t>1. 제품 개요</w:t>
      </w:r>
    </w:p>
    <w:p>
      <w:pPr>
        <w:pStyle w:val="Heading2"/>
      </w:pPr>
      <w:r>
        <w:t>1.1 문제 정의</w:t>
      </w:r>
    </w:p>
    <w:p>
      <w:r>
        <w:t>일반 러닝 앱은 기록과 통계에는 강하지만, 사용자가 원하는 그림을 실제 거리 위에 그리는 GPS 아트 코스를 자동 설계해 주는 기능은 제한적이다. RunCanvas는 사용자가 출발 위치, 목표 거리, 그림 종류를 지정하면 실제 보행 가능한 도로망을 따라 그림과 유사한 순환 코스를 생성한다.</w:t>
      </w:r>
    </w:p>
    <w:p>
      <w:pPr>
        <w:pStyle w:val="Heading2"/>
      </w:pPr>
      <w:r>
        <w:t>1.2 제품 한 문장</w:t>
      </w:r>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제품 정의  </w:t>
            </w:r>
            <w:r>
              <w:t>“출발 위치와 목표 거리를 입력하면, 원하는 그림을 실제로 달릴 수 있는 GPS 아트 코스로 만들어 주는 웹 서비스.”</w:t>
            </w:r>
          </w:p>
        </w:tc>
      </w:tr>
    </w:tbl>
    <w:p/>
    <w:p>
      <w:pPr>
        <w:pStyle w:val="Heading2"/>
      </w:pPr>
      <w:r>
        <w:t>1.3 MVP 성공 기준</w:t>
      </w:r>
    </w:p>
    <w:p>
      <w:pPr>
        <w:pStyle w:val="ListBullet"/>
      </w:pPr>
      <w:r>
        <w:t>사용자가 지도에서 출발 지점을 선택할 수 있다.</w:t>
      </w:r>
    </w:p>
    <w:p>
      <w:pPr>
        <w:pStyle w:val="ListBullet"/>
      </w:pPr>
      <w:r>
        <w:t>하트·별·원·사각형·알파벳 일부 중 하나를 선택할 수 있다.</w:t>
      </w:r>
    </w:p>
    <w:p>
      <w:pPr>
        <w:pStyle w:val="ListBullet"/>
      </w:pPr>
      <w:r>
        <w:t>목표 거리와 허용 오차를 입력하면 1~3개의 코스 후보가 생성된다.</w:t>
      </w:r>
    </w:p>
    <w:p>
      <w:pPr>
        <w:pStyle w:val="ListBullet"/>
      </w:pPr>
      <w:r>
        <w:t>후보 코스는 실제 보행 모드 경로의 폴리라인이어야 한다.</w:t>
      </w:r>
    </w:p>
    <w:p>
      <w:pPr>
        <w:pStyle w:val="ListBullet"/>
      </w:pPr>
      <w:r>
        <w:t>거리, 예상 시간, 그림 유사도, 중복 구간 비율을 확인할 수 있다.</w:t>
      </w:r>
    </w:p>
    <w:p>
      <w:pPr>
        <w:pStyle w:val="ListBullet"/>
      </w:pPr>
      <w:r>
        <w:t>경유점을 직접 이동한 뒤 경로를 다시 계산할 수 있다.</w:t>
      </w:r>
    </w:p>
    <w:p>
      <w:pPr>
        <w:pStyle w:val="ListBullet"/>
      </w:pPr>
      <w:r>
        <w:t>완성 코스를 저장하고 GPX 파일로 다운로드할 수 있다.</w:t>
      </w:r>
    </w:p>
    <w:p>
      <w:pPr>
        <w:pStyle w:val="ListBullet"/>
      </w:pPr>
      <w:r>
        <w:t>4명이 각자 계정을 만들거나 간단한 초대 코드로 접근할 수 있다.</w:t>
      </w:r>
    </w:p>
    <w:p>
      <w:pPr>
        <w:pStyle w:val="Heading2"/>
      </w:pPr>
      <w:r>
        <w:t>1.4 MVP 제외 범위</w:t>
      </w:r>
    </w:p>
    <w:p>
      <w:pPr>
        <w:pStyle w:val="ListBullet"/>
      </w:pPr>
      <w:r>
        <w:t>화면이 꺼진 상태의 백그라운드 GPS 추적</w:t>
      </w:r>
    </w:p>
    <w:p>
      <w:pPr>
        <w:pStyle w:val="ListBullet"/>
      </w:pPr>
      <w:r>
        <w:t>턴바이턴 음성 내비게이션</w:t>
      </w:r>
    </w:p>
    <w:p>
      <w:pPr>
        <w:pStyle w:val="ListBullet"/>
      </w:pPr>
      <w:r>
        <w:t>Strava·Garmin 자동 동기화</w:t>
      </w:r>
    </w:p>
    <w:p>
      <w:pPr>
        <w:pStyle w:val="ListBullet"/>
      </w:pPr>
      <w:r>
        <w:t>결제와 유료 구독</w:t>
      </w:r>
    </w:p>
    <w:p>
      <w:pPr>
        <w:pStyle w:val="ListBullet"/>
      </w:pPr>
      <w:r>
        <w:t>자유로운 고해상도 이미지 생성 AI</w:t>
      </w:r>
    </w:p>
    <w:p>
      <w:pPr>
        <w:pStyle w:val="ListBullet"/>
      </w:pPr>
      <w:r>
        <w:t>전국 단위 상용 SLA와 안전 보장</w:t>
      </w:r>
    </w:p>
    <w:p>
      <w:pPr>
        <w:pStyle w:val="ListBullet"/>
      </w:pPr>
      <w:r>
        <w:t>모바일 네이티브 앱</w:t>
      </w:r>
    </w:p>
    <w:p>
      <w:pPr>
        <w:pStyle w:val="Heading1"/>
      </w:pPr>
      <w:r>
        <w:t>2. 사용자와 주요 시나리오</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1F4E78"/>
            <w:vAlign w:val="center"/>
          </w:tcPr>
          <w:p>
            <w:r/>
            <w:r>
              <w:rPr>
                <w:b/>
                <w:color w:val="FFFFFF"/>
                <w:sz w:val="18"/>
              </w:rPr>
              <w:t>사용자</w:t>
            </w:r>
          </w:p>
        </w:tc>
        <w:tc>
          <w:tcPr>
            <w:tcW w:type="dxa" w:w="2835"/>
            <w:shd w:fill="1F4E78"/>
            <w:vAlign w:val="center"/>
          </w:tcPr>
          <w:p>
            <w:r/>
            <w:r>
              <w:rPr>
                <w:b/>
                <w:color w:val="FFFFFF"/>
                <w:sz w:val="18"/>
              </w:rPr>
              <w:t>목표</w:t>
            </w:r>
          </w:p>
        </w:tc>
        <w:tc>
          <w:tcPr>
            <w:tcW w:type="dxa" w:w="4535"/>
            <w:shd w:fill="1F4E78"/>
            <w:vAlign w:val="center"/>
          </w:tcPr>
          <w:p>
            <w:r/>
            <w:r>
              <w:rPr>
                <w:b/>
                <w:color w:val="FFFFFF"/>
                <w:sz w:val="18"/>
              </w:rPr>
              <w:t>주요 행동</w:t>
            </w:r>
          </w:p>
        </w:tc>
      </w:tr>
      <w:tr>
        <w:tc>
          <w:tcPr>
            <w:tcW w:type="dxa" w:w="1701"/>
            <w:vAlign w:val="center"/>
          </w:tcPr>
          <w:p>
            <w:r/>
            <w:r>
              <w:rPr>
                <w:b w:val="0"/>
                <w:sz w:val="17"/>
              </w:rPr>
              <w:t>일반 사용자</w:t>
            </w:r>
          </w:p>
        </w:tc>
        <w:tc>
          <w:tcPr>
            <w:tcW w:type="dxa" w:w="2835"/>
            <w:vAlign w:val="center"/>
          </w:tcPr>
          <w:p>
            <w:r/>
            <w:r>
              <w:rPr>
                <w:b w:val="0"/>
                <w:sz w:val="17"/>
              </w:rPr>
              <w:t>그림 러닝 코스를 빠르게 생성</w:t>
            </w:r>
          </w:p>
        </w:tc>
        <w:tc>
          <w:tcPr>
            <w:tcW w:type="dxa" w:w="4535"/>
            <w:vAlign w:val="center"/>
          </w:tcPr>
          <w:p>
            <w:r/>
            <w:r>
              <w:rPr>
                <w:b w:val="0"/>
                <w:sz w:val="17"/>
              </w:rPr>
              <w:t>로그인 → 출발지 선택 → 모양/거리 선택 → 후보 비교 → 저장/GPX</w:t>
            </w:r>
          </w:p>
        </w:tc>
      </w:tr>
      <w:tr>
        <w:tc>
          <w:tcPr>
            <w:tcW w:type="dxa" w:w="1701"/>
            <w:vAlign w:val="center"/>
            <w:shd w:fill="F3F6F9"/>
          </w:tcPr>
          <w:p>
            <w:r/>
            <w:r>
              <w:rPr>
                <w:b w:val="0"/>
                <w:sz w:val="17"/>
              </w:rPr>
              <w:t>코스 편집 사용자</w:t>
            </w:r>
          </w:p>
        </w:tc>
        <w:tc>
          <w:tcPr>
            <w:tcW w:type="dxa" w:w="2835"/>
            <w:vAlign w:val="center"/>
            <w:shd w:fill="F3F6F9"/>
          </w:tcPr>
          <w:p>
            <w:r/>
            <w:r>
              <w:rPr>
                <w:b w:val="0"/>
                <w:sz w:val="17"/>
              </w:rPr>
              <w:t>자동 생성 결과를 직접 다듬기</w:t>
            </w:r>
          </w:p>
        </w:tc>
        <w:tc>
          <w:tcPr>
            <w:tcW w:type="dxa" w:w="4535"/>
            <w:vAlign w:val="center"/>
            <w:shd w:fill="F3F6F9"/>
          </w:tcPr>
          <w:p>
            <w:r/>
            <w:r>
              <w:rPr>
                <w:b w:val="0"/>
                <w:sz w:val="17"/>
              </w:rPr>
              <w:t>경유점 드래그 → 재라우팅 → 점수 확인 → 확정</w:t>
            </w:r>
          </w:p>
        </w:tc>
      </w:tr>
      <w:tr>
        <w:tc>
          <w:tcPr>
            <w:tcW w:type="dxa" w:w="1701"/>
            <w:vAlign w:val="center"/>
          </w:tcPr>
          <w:p>
            <w:r/>
            <w:r>
              <w:rPr>
                <w:b w:val="0"/>
                <w:sz w:val="17"/>
              </w:rPr>
              <w:t>관리자</w:t>
            </w:r>
          </w:p>
        </w:tc>
        <w:tc>
          <w:tcPr>
            <w:tcW w:type="dxa" w:w="2835"/>
            <w:vAlign w:val="center"/>
          </w:tcPr>
          <w:p>
            <w:r/>
            <w:r>
              <w:rPr>
                <w:b w:val="0"/>
                <w:sz w:val="17"/>
              </w:rPr>
              <w:t>소규모 계정과 시스템 상태 관리</w:t>
            </w:r>
          </w:p>
        </w:tc>
        <w:tc>
          <w:tcPr>
            <w:tcW w:type="dxa" w:w="4535"/>
            <w:vAlign w:val="center"/>
          </w:tcPr>
          <w:p>
            <w:r/>
            <w:r>
              <w:rPr>
                <w:b w:val="0"/>
                <w:sz w:val="17"/>
              </w:rPr>
              <w:t>초대 코드 발급, 사용자 비활성화, 라우팅 상태 확인</w:t>
            </w:r>
          </w:p>
        </w:tc>
      </w:tr>
    </w:tbl>
    <w:p/>
    <w:p>
      <w:pPr>
        <w:pStyle w:val="Heading2"/>
      </w:pPr>
      <w:r>
        <w:t>2.1 대표 사용자 스토리</w:t>
      </w:r>
    </w:p>
    <w:p>
      <w:pPr>
        <w:pStyle w:val="ListBullet"/>
      </w:pPr>
      <w:r>
        <w:t>나는 잠실 근처에서 시작하는 8km 하트 모양 러닝 코스를 만들고 싶다.</w:t>
      </w:r>
    </w:p>
    <w:p>
      <w:pPr>
        <w:pStyle w:val="ListBullet"/>
      </w:pPr>
      <w:r>
        <w:t>나는 언덕과 큰 도로를 가능한 한 피하고 싶다.</w:t>
      </w:r>
    </w:p>
    <w:p>
      <w:pPr>
        <w:pStyle w:val="ListBullet"/>
      </w:pPr>
      <w:r>
        <w:t>자동 생성된 후보 중 가장 하트처럼 보이는 코스를 선택하고 싶다.</w:t>
      </w:r>
    </w:p>
    <w:p>
      <w:pPr>
        <w:pStyle w:val="ListBullet"/>
      </w:pPr>
      <w:r>
        <w:t>선이 어색한 부분은 지도에서 경유점을 옮겨 수정하고 싶다.</w:t>
      </w:r>
    </w:p>
    <w:p>
      <w:pPr>
        <w:pStyle w:val="ListBullet"/>
      </w:pPr>
      <w:r>
        <w:t>완성한 코스를 GPX로 내려받아 별도의 러닝 앱에서 열고 싶다.</w:t>
      </w:r>
    </w:p>
    <w:p>
      <w:pPr>
        <w:pStyle w:val="ListBullet"/>
      </w:pPr>
      <w:r>
        <w:t>친구가 만든 코스를 링크로 열어 보고 복제하고 싶다.</w:t>
      </w:r>
    </w:p>
    <w:p>
      <w:pPr>
        <w:pStyle w:val="Heading1"/>
      </w:pPr>
      <w:r>
        <w:t>3. 전체 시스템 아키텍처</w:t>
      </w:r>
    </w:p>
    <w:p>
      <w:pPr>
        <w:pStyle w:val="CodeBlock"/>
        <w:keepLines/>
      </w:pPr>
      <w:r>
        <w:t>[GitHub Pages]</w:t>
        <w:br/>
        <w:t>React + Vite + MapLibre + Zustand/Context</w:t>
        <w:br/>
        <w:t xml:space="preserve">        | HTTPS REST</w:t>
        <w:br/>
        <w:t xml:space="preserve">        v</w:t>
        <w:br/>
        <w:t>[Cloudflare Tunnel]</w:t>
        <w:br/>
        <w:t xml:space="preserve">        |</w:t>
        <w:br/>
        <w:t xml:space="preserve">        v</w:t>
        <w:br/>
        <w:t>[개인 PC Docker Compose]</w:t>
        <w:br/>
        <w:t>FastAPI API</w:t>
        <w:br/>
        <w:t xml:space="preserve">  ├─ Auth / Users</w:t>
        <w:br/>
        <w:t xml:space="preserve">  ├─ Course CRUD</w:t>
        <w:br/>
        <w:t xml:space="preserve">  ├─ Shape Generator</w:t>
        <w:br/>
        <w:t xml:space="preserve">  ├─ Route Optimizer</w:t>
        <w:br/>
        <w:t xml:space="preserve">  ├─ GPX Export</w:t>
        <w:br/>
        <w:t xml:space="preserve">  └─ Optional AI Adapter</w:t>
        <w:br/>
        <w:t xml:space="preserve">        |                 |</w:t>
        <w:br/>
        <w:t xml:space="preserve">        v                 v</w:t>
        <w:br/>
        <w:t>SQLite volume       GraphHopper container</w:t>
        <w:br/>
        <w:t xml:space="preserve">                    + 지역 OSM 데이터</w:t>
      </w:r>
    </w:p>
    <w:p>
      <w:pPr>
        <w:pStyle w:val="Heading2"/>
      </w:pPr>
      <w:r>
        <w:t>3.1 컴포넌트 책임</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1F4E78"/>
            <w:vAlign w:val="center"/>
          </w:tcPr>
          <w:p>
            <w:r/>
            <w:r>
              <w:rPr>
                <w:b/>
                <w:color w:val="FFFFFF"/>
                <w:sz w:val="18"/>
              </w:rPr>
              <w:t>컴포넌트</w:t>
            </w:r>
          </w:p>
        </w:tc>
        <w:tc>
          <w:tcPr>
            <w:tcW w:type="dxa" w:w="3969"/>
            <w:shd w:fill="1F4E78"/>
            <w:vAlign w:val="center"/>
          </w:tcPr>
          <w:p>
            <w:r/>
            <w:r>
              <w:rPr>
                <w:b/>
                <w:color w:val="FFFFFF"/>
                <w:sz w:val="18"/>
              </w:rPr>
              <w:t>책임</w:t>
            </w:r>
          </w:p>
        </w:tc>
        <w:tc>
          <w:tcPr>
            <w:tcW w:type="dxa" w:w="2835"/>
            <w:shd w:fill="1F4E78"/>
            <w:vAlign w:val="center"/>
          </w:tcPr>
          <w:p>
            <w:r/>
            <w:r>
              <w:rPr>
                <w:b/>
                <w:color w:val="FFFFFF"/>
                <w:sz w:val="18"/>
              </w:rPr>
              <w:t>비고</w:t>
            </w:r>
          </w:p>
        </w:tc>
      </w:tr>
      <w:tr>
        <w:tc>
          <w:tcPr>
            <w:tcW w:type="dxa" w:w="2268"/>
            <w:vAlign w:val="center"/>
          </w:tcPr>
          <w:p>
            <w:r/>
            <w:r>
              <w:rPr>
                <w:b w:val="0"/>
                <w:sz w:val="17"/>
              </w:rPr>
              <w:t>React SPA</w:t>
            </w:r>
          </w:p>
        </w:tc>
        <w:tc>
          <w:tcPr>
            <w:tcW w:type="dxa" w:w="3969"/>
            <w:vAlign w:val="center"/>
          </w:tcPr>
          <w:p>
            <w:r/>
            <w:r>
              <w:rPr>
                <w:b w:val="0"/>
                <w:sz w:val="17"/>
              </w:rPr>
              <w:t>입력 폼, 지도 렌더링, 경유점 편집, 결과 비교, 인증 상태</w:t>
            </w:r>
          </w:p>
        </w:tc>
        <w:tc>
          <w:tcPr>
            <w:tcW w:type="dxa" w:w="2835"/>
            <w:vAlign w:val="center"/>
          </w:tcPr>
          <w:p>
            <w:r/>
            <w:r>
              <w:rPr>
                <w:b w:val="0"/>
                <w:sz w:val="17"/>
              </w:rPr>
              <w:t>정적 빌드로 GitHub Pages 배포</w:t>
            </w:r>
          </w:p>
        </w:tc>
      </w:tr>
      <w:tr>
        <w:tc>
          <w:tcPr>
            <w:tcW w:type="dxa" w:w="2268"/>
            <w:vAlign w:val="center"/>
            <w:shd w:fill="F3F6F9"/>
          </w:tcPr>
          <w:p>
            <w:r/>
            <w:r>
              <w:rPr>
                <w:b w:val="0"/>
                <w:sz w:val="17"/>
              </w:rPr>
              <w:t>FastAPI</w:t>
            </w:r>
          </w:p>
        </w:tc>
        <w:tc>
          <w:tcPr>
            <w:tcW w:type="dxa" w:w="3969"/>
            <w:vAlign w:val="center"/>
            <w:shd w:fill="F3F6F9"/>
          </w:tcPr>
          <w:p>
            <w:r/>
            <w:r>
              <w:rPr>
                <w:b w:val="0"/>
                <w:sz w:val="17"/>
              </w:rPr>
              <w:t>검증, 인증, 코스 생성 작업, 저장, 파일 출력</w:t>
            </w:r>
          </w:p>
        </w:tc>
        <w:tc>
          <w:tcPr>
            <w:tcW w:type="dxa" w:w="2835"/>
            <w:vAlign w:val="center"/>
            <w:shd w:fill="F3F6F9"/>
          </w:tcPr>
          <w:p>
            <w:r/>
            <w:r>
              <w:rPr>
                <w:b w:val="0"/>
                <w:sz w:val="17"/>
              </w:rPr>
              <w:t>CORS는 GitHub Pages 도메인만 허용</w:t>
            </w:r>
          </w:p>
        </w:tc>
      </w:tr>
      <w:tr>
        <w:tc>
          <w:tcPr>
            <w:tcW w:type="dxa" w:w="2268"/>
            <w:vAlign w:val="center"/>
          </w:tcPr>
          <w:p>
            <w:r/>
            <w:r>
              <w:rPr>
                <w:b w:val="0"/>
                <w:sz w:val="17"/>
              </w:rPr>
              <w:t>Shape Generator</w:t>
            </w:r>
          </w:p>
        </w:tc>
        <w:tc>
          <w:tcPr>
            <w:tcW w:type="dxa" w:w="3969"/>
            <w:vAlign w:val="center"/>
          </w:tcPr>
          <w:p>
            <w:r/>
            <w:r>
              <w:rPr>
                <w:b w:val="0"/>
                <w:sz w:val="17"/>
              </w:rPr>
              <w:t>도형 템플릿을 정규화 좌표로 생성</w:t>
            </w:r>
          </w:p>
        </w:tc>
        <w:tc>
          <w:tcPr>
            <w:tcW w:type="dxa" w:w="2835"/>
            <w:vAlign w:val="center"/>
          </w:tcPr>
          <w:p>
            <w:r/>
            <w:r>
              <w:rPr>
                <w:b w:val="0"/>
                <w:sz w:val="17"/>
              </w:rPr>
              <w:t>LLM 없이 완전 결정론적으로 동작</w:t>
            </w:r>
          </w:p>
        </w:tc>
      </w:tr>
      <w:tr>
        <w:tc>
          <w:tcPr>
            <w:tcW w:type="dxa" w:w="2268"/>
            <w:vAlign w:val="center"/>
            <w:shd w:fill="F3F6F9"/>
          </w:tcPr>
          <w:p>
            <w:r/>
            <w:r>
              <w:rPr>
                <w:b w:val="0"/>
                <w:sz w:val="17"/>
              </w:rPr>
              <w:t>Route Optimizer</w:t>
            </w:r>
          </w:p>
        </w:tc>
        <w:tc>
          <w:tcPr>
            <w:tcW w:type="dxa" w:w="3969"/>
            <w:vAlign w:val="center"/>
            <w:shd w:fill="F3F6F9"/>
          </w:tcPr>
          <w:p>
            <w:r/>
            <w:r>
              <w:rPr>
                <w:b w:val="0"/>
                <w:sz w:val="17"/>
              </w:rPr>
              <w:t>스케일·회전·경유점 수 후보 생성, 라우팅 호출, 점수 계산</w:t>
            </w:r>
          </w:p>
        </w:tc>
        <w:tc>
          <w:tcPr>
            <w:tcW w:type="dxa" w:w="2835"/>
            <w:vAlign w:val="center"/>
            <w:shd w:fill="F3F6F9"/>
          </w:tcPr>
          <w:p>
            <w:r/>
            <w:r>
              <w:rPr>
                <w:b w:val="0"/>
                <w:sz w:val="17"/>
              </w:rPr>
              <w:t>핵심 도메인 로직</w:t>
            </w:r>
          </w:p>
        </w:tc>
      </w:tr>
      <w:tr>
        <w:tc>
          <w:tcPr>
            <w:tcW w:type="dxa" w:w="2268"/>
            <w:vAlign w:val="center"/>
          </w:tcPr>
          <w:p>
            <w:r/>
            <w:r>
              <w:rPr>
                <w:b w:val="0"/>
                <w:sz w:val="17"/>
              </w:rPr>
              <w:t>GraphHopper</w:t>
            </w:r>
          </w:p>
        </w:tc>
        <w:tc>
          <w:tcPr>
            <w:tcW w:type="dxa" w:w="3969"/>
            <w:vAlign w:val="center"/>
          </w:tcPr>
          <w:p>
            <w:r/>
            <w:r>
              <w:rPr>
                <w:b w:val="0"/>
                <w:sz w:val="17"/>
              </w:rPr>
              <w:t>보행 가능한 도로망의 실제 경로 계산</w:t>
            </w:r>
          </w:p>
        </w:tc>
        <w:tc>
          <w:tcPr>
            <w:tcW w:type="dxa" w:w="2835"/>
            <w:vAlign w:val="center"/>
          </w:tcPr>
          <w:p>
            <w:r/>
            <w:r>
              <w:rPr>
                <w:b w:val="0"/>
                <w:sz w:val="17"/>
              </w:rPr>
              <w:t>walking/foot 프로필 사용</w:t>
            </w:r>
          </w:p>
        </w:tc>
      </w:tr>
      <w:tr>
        <w:tc>
          <w:tcPr>
            <w:tcW w:type="dxa" w:w="2268"/>
            <w:vAlign w:val="center"/>
            <w:shd w:fill="F3F6F9"/>
          </w:tcPr>
          <w:p>
            <w:r/>
            <w:r>
              <w:rPr>
                <w:b w:val="0"/>
                <w:sz w:val="17"/>
              </w:rPr>
              <w:t>SQLite</w:t>
            </w:r>
          </w:p>
        </w:tc>
        <w:tc>
          <w:tcPr>
            <w:tcW w:type="dxa" w:w="3969"/>
            <w:vAlign w:val="center"/>
            <w:shd w:fill="F3F6F9"/>
          </w:tcPr>
          <w:p>
            <w:r/>
            <w:r>
              <w:rPr>
                <w:b w:val="0"/>
                <w:sz w:val="17"/>
              </w:rPr>
              <w:t>사용자, 코스, 생성 작업, 설정 저장</w:t>
            </w:r>
          </w:p>
        </w:tc>
        <w:tc>
          <w:tcPr>
            <w:tcW w:type="dxa" w:w="2835"/>
            <w:vAlign w:val="center"/>
            <w:shd w:fill="F3F6F9"/>
          </w:tcPr>
          <w:p>
            <w:r/>
            <w:r>
              <w:rPr>
                <w:b w:val="0"/>
                <w:sz w:val="17"/>
              </w:rPr>
              <w:t>정기 백업 파일 생성</w:t>
            </w:r>
          </w:p>
        </w:tc>
      </w:tr>
      <w:tr>
        <w:tc>
          <w:tcPr>
            <w:tcW w:type="dxa" w:w="2268"/>
            <w:vAlign w:val="center"/>
          </w:tcPr>
          <w:p>
            <w:r/>
            <w:r>
              <w:rPr>
                <w:b w:val="0"/>
                <w:sz w:val="17"/>
              </w:rPr>
              <w:t>AI Adapter</w:t>
            </w:r>
          </w:p>
        </w:tc>
        <w:tc>
          <w:tcPr>
            <w:tcW w:type="dxa" w:w="3969"/>
            <w:vAlign w:val="center"/>
          </w:tcPr>
          <w:p>
            <w:r/>
            <w:r>
              <w:rPr>
                <w:b w:val="0"/>
                <w:sz w:val="17"/>
              </w:rPr>
              <w:t>자연어를 구조화 옵션으로 변환하고 설명 생성</w:t>
            </w:r>
          </w:p>
        </w:tc>
        <w:tc>
          <w:tcPr>
            <w:tcW w:type="dxa" w:w="2835"/>
            <w:vAlign w:val="center"/>
          </w:tcPr>
          <w:p>
            <w:r/>
            <w:r>
              <w:rPr>
                <w:b w:val="0"/>
                <w:sz w:val="17"/>
              </w:rPr>
              <w:t>장애 시 기본 기능 영향 없음</w:t>
            </w:r>
          </w:p>
        </w:tc>
      </w:tr>
    </w:tbl>
    <w:p/>
    <w:p>
      <w:pPr>
        <w:pStyle w:val="Heading2"/>
      </w:pPr>
      <w:r>
        <w:t>3.2 설계 원칙</w:t>
      </w:r>
    </w:p>
    <w:p>
      <w:pPr>
        <w:pStyle w:val="ListBullet"/>
      </w:pPr>
      <w:r>
        <w:t>외부 서비스 종속성을 인터페이스 뒤에 숨긴다. RoutingProvider, TileProvider, AIProvider를 둔다.</w:t>
      </w:r>
    </w:p>
    <w:p>
      <w:pPr>
        <w:pStyle w:val="ListBullet"/>
      </w:pPr>
      <w:r>
        <w:t>코스 생성은 시간이 걸릴 수 있으므로 Job 상태를 저장하고 폴링 방식으로 조회한다.</w:t>
      </w:r>
    </w:p>
    <w:p>
      <w:pPr>
        <w:pStyle w:val="ListBullet"/>
      </w:pPr>
      <w:r>
        <w:t>동일 입력의 반복 생성은 캐시 키로 재사용할 수 있게 한다.</w:t>
      </w:r>
    </w:p>
    <w:p>
      <w:pPr>
        <w:pStyle w:val="ListBullet"/>
      </w:pPr>
      <w:r>
        <w:t>원본 그림 좌표, 스냅된 경유점, 최종 라우팅 폴리라인을 별도로 보관한다.</w:t>
      </w:r>
    </w:p>
    <w:p>
      <w:pPr>
        <w:pStyle w:val="ListBullet"/>
      </w:pPr>
      <w:r>
        <w:t>AI가 실패하거나 비활성화되어도 하트·별 등 기본 도형 생성은 완전히 동작해야 한다.</w:t>
      </w:r>
    </w:p>
    <w:p>
      <w:pPr>
        <w:pStyle w:val="ListBullet"/>
      </w:pPr>
      <w:r>
        <w:t>사용자 위치는 명시적으로 저장을 선택한 경우에만 저장한다.</w:t>
      </w:r>
    </w:p>
    <w:p>
      <w:pPr>
        <w:pStyle w:val="Heading1"/>
      </w:pPr>
      <w:r>
        <w:t>4. 권장 저장소 구조</w:t>
      </w:r>
    </w:p>
    <w:p>
      <w:pPr>
        <w:pStyle w:val="CodeBlock"/>
        <w:keepLines/>
      </w:pPr>
      <w:r>
        <w:t>runcanvas/</w:t>
        <w:br/>
        <w:t>├─ README.md</w:t>
        <w:br/>
        <w:t>├─ .env.example</w:t>
        <w:br/>
        <w:t>├─ docker-compose.yml</w:t>
        <w:br/>
        <w:t>├─ docs/</w:t>
        <w:br/>
        <w:t>│  ├─ architecture.md</w:t>
        <w:br/>
        <w:t>│  ├─ api.md</w:t>
        <w:br/>
        <w:t>│  └─ algorithm.md</w:t>
        <w:br/>
        <w:t>├─ frontend/</w:t>
        <w:br/>
        <w:t>│  ├─ package.json</w:t>
        <w:br/>
        <w:t>│  ├─ vite.config.js</w:t>
        <w:br/>
        <w:t>│  ├─ src/</w:t>
        <w:br/>
        <w:t>│  │  ├─ app/</w:t>
        <w:br/>
        <w:t>│  │  ├─ api/</w:t>
        <w:br/>
        <w:t>│  │  ├─ components/</w:t>
        <w:br/>
        <w:t>│  │  ├─ features/auth/</w:t>
        <w:br/>
        <w:t>│  │  ├─ features/course-builder/</w:t>
        <w:br/>
        <w:t>│  │  ├─ features/course-detail/</w:t>
        <w:br/>
        <w:t>│  │  ├─ pages/</w:t>
        <w:br/>
        <w:t>│  │  ├─ map/</w:t>
        <w:br/>
        <w:t>│  │  ├─ types/</w:t>
        <w:br/>
        <w:t>│  │  └─ utils/</w:t>
        <w:br/>
        <w:t>│  └─ tests/</w:t>
        <w:br/>
        <w:t>├─ backend/</w:t>
        <w:br/>
        <w:t>│  ├─ Dockerfile</w:t>
        <w:br/>
        <w:t>│  ├─ pyproject.toml</w:t>
        <w:br/>
        <w:t>│  ├─ app/</w:t>
        <w:br/>
        <w:t>│  │  ├─ main.py</w:t>
        <w:br/>
        <w:t>│  │  ├─ config.py</w:t>
        <w:br/>
        <w:t>│  │  ├─ db/</w:t>
        <w:br/>
        <w:t>│  │  ├─ models/</w:t>
        <w:br/>
        <w:t>│  │  ├─ schemas/</w:t>
        <w:br/>
        <w:t>│  │  ├─ routers/</w:t>
        <w:br/>
        <w:t>│  │  ├─ repositories/</w:t>
        <w:br/>
        <w:t>│  │  ├─ services/</w:t>
        <w:br/>
        <w:t>│  │  │  ├─ shapes/</w:t>
        <w:br/>
        <w:t>│  │  │  ├─ routing/</w:t>
        <w:br/>
        <w:t>│  │  │  ├─ optimization/</w:t>
        <w:br/>
        <w:t>│  │  │  ├─ scoring/</w:t>
        <w:br/>
        <w:t>│  │  │  └─ gpx/</w:t>
        <w:br/>
        <w:t>│  │  └─ workers/</w:t>
        <w:br/>
        <w:t>│  └─ tests/</w:t>
        <w:br/>
        <w:t>├─ routing/</w:t>
        <w:br/>
        <w:t>│  ├─ graphhopper.yml</w:t>
        <w:br/>
        <w:t>│  └─ data/</w:t>
        <w:br/>
        <w:t>└─ storage/</w:t>
        <w:br/>
        <w:t xml:space="preserve">   ├─ app.db</w:t>
        <w:br/>
        <w:t xml:space="preserve">   ├─ exports/</w:t>
        <w:br/>
        <w:t xml:space="preserve">   └─ backups/</w:t>
      </w:r>
    </w:p>
    <w:p>
      <w:pPr>
        <w:pStyle w:val="Heading1"/>
      </w:pPr>
      <w:r>
        <w:t>5. 화면 설계</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850"/>
            <w:shd w:fill="1F4E78"/>
            <w:vAlign w:val="center"/>
          </w:tcPr>
          <w:p>
            <w:r/>
            <w:r>
              <w:rPr>
                <w:b/>
                <w:color w:val="FFFFFF"/>
                <w:sz w:val="18"/>
              </w:rPr>
              <w:t>ID</w:t>
            </w:r>
          </w:p>
        </w:tc>
        <w:tc>
          <w:tcPr>
            <w:tcW w:type="dxa" w:w="2268"/>
            <w:shd w:fill="1F4E78"/>
            <w:vAlign w:val="center"/>
          </w:tcPr>
          <w:p>
            <w:r/>
            <w:r>
              <w:rPr>
                <w:b/>
                <w:color w:val="FFFFFF"/>
                <w:sz w:val="18"/>
              </w:rPr>
              <w:t>화면</w:t>
            </w:r>
          </w:p>
        </w:tc>
        <w:tc>
          <w:tcPr>
            <w:tcW w:type="dxa" w:w="5669"/>
            <w:shd w:fill="1F4E78"/>
            <w:vAlign w:val="center"/>
          </w:tcPr>
          <w:p>
            <w:r/>
            <w:r>
              <w:rPr>
                <w:b/>
                <w:color w:val="FFFFFF"/>
                <w:sz w:val="18"/>
              </w:rPr>
              <w:t>핵심 기능</w:t>
            </w:r>
          </w:p>
        </w:tc>
      </w:tr>
      <w:tr>
        <w:tc>
          <w:tcPr>
            <w:tcW w:type="dxa" w:w="850"/>
            <w:vAlign w:val="center"/>
          </w:tcPr>
          <w:p>
            <w:r/>
            <w:r>
              <w:rPr>
                <w:b w:val="0"/>
                <w:sz w:val="17"/>
              </w:rPr>
              <w:t>P01</w:t>
            </w:r>
          </w:p>
        </w:tc>
        <w:tc>
          <w:tcPr>
            <w:tcW w:type="dxa" w:w="2268"/>
            <w:vAlign w:val="center"/>
          </w:tcPr>
          <w:p>
            <w:r/>
            <w:r>
              <w:rPr>
                <w:b w:val="0"/>
                <w:sz w:val="17"/>
              </w:rPr>
              <w:t>로그인</w:t>
            </w:r>
          </w:p>
        </w:tc>
        <w:tc>
          <w:tcPr>
            <w:tcW w:type="dxa" w:w="5669"/>
            <w:vAlign w:val="center"/>
          </w:tcPr>
          <w:p>
            <w:r/>
            <w:r>
              <w:rPr>
                <w:b w:val="0"/>
                <w:sz w:val="17"/>
              </w:rPr>
              <w:t>사용자명/비밀번호, 초대 코드 기반 가입, 세션 유지</w:t>
            </w:r>
          </w:p>
        </w:tc>
      </w:tr>
      <w:tr>
        <w:tc>
          <w:tcPr>
            <w:tcW w:type="dxa" w:w="850"/>
            <w:vAlign w:val="center"/>
            <w:shd w:fill="F3F6F9"/>
          </w:tcPr>
          <w:p>
            <w:r/>
            <w:r>
              <w:rPr>
                <w:b w:val="0"/>
                <w:sz w:val="17"/>
              </w:rPr>
              <w:t>P02</w:t>
            </w:r>
          </w:p>
        </w:tc>
        <w:tc>
          <w:tcPr>
            <w:tcW w:type="dxa" w:w="2268"/>
            <w:vAlign w:val="center"/>
            <w:shd w:fill="F3F6F9"/>
          </w:tcPr>
          <w:p>
            <w:r/>
            <w:r>
              <w:rPr>
                <w:b w:val="0"/>
                <w:sz w:val="17"/>
              </w:rPr>
              <w:t>대시보드</w:t>
            </w:r>
          </w:p>
        </w:tc>
        <w:tc>
          <w:tcPr>
            <w:tcW w:type="dxa" w:w="5669"/>
            <w:vAlign w:val="center"/>
            <w:shd w:fill="F3F6F9"/>
          </w:tcPr>
          <w:p>
            <w:r/>
            <w:r>
              <w:rPr>
                <w:b w:val="0"/>
                <w:sz w:val="17"/>
              </w:rPr>
              <w:t>내 코스, 최근 생성, 즐겨찾기, 새 코스 생성</w:t>
            </w:r>
          </w:p>
        </w:tc>
      </w:tr>
      <w:tr>
        <w:tc>
          <w:tcPr>
            <w:tcW w:type="dxa" w:w="850"/>
            <w:vAlign w:val="center"/>
          </w:tcPr>
          <w:p>
            <w:r/>
            <w:r>
              <w:rPr>
                <w:b w:val="0"/>
                <w:sz w:val="17"/>
              </w:rPr>
              <w:t>P03</w:t>
            </w:r>
          </w:p>
        </w:tc>
        <w:tc>
          <w:tcPr>
            <w:tcW w:type="dxa" w:w="2268"/>
            <w:vAlign w:val="center"/>
          </w:tcPr>
          <w:p>
            <w:r/>
            <w:r>
              <w:rPr>
                <w:b w:val="0"/>
                <w:sz w:val="17"/>
              </w:rPr>
              <w:t>코스 생성 1단계</w:t>
            </w:r>
          </w:p>
        </w:tc>
        <w:tc>
          <w:tcPr>
            <w:tcW w:type="dxa" w:w="5669"/>
            <w:vAlign w:val="center"/>
          </w:tcPr>
          <w:p>
            <w:r/>
            <w:r>
              <w:rPr>
                <w:b w:val="0"/>
                <w:sz w:val="17"/>
              </w:rPr>
              <w:t>출발지 선택, 현재 위치 사용, 주소 검색, 순환 코스 여부</w:t>
            </w:r>
          </w:p>
        </w:tc>
      </w:tr>
      <w:tr>
        <w:tc>
          <w:tcPr>
            <w:tcW w:type="dxa" w:w="850"/>
            <w:vAlign w:val="center"/>
            <w:shd w:fill="F3F6F9"/>
          </w:tcPr>
          <w:p>
            <w:r/>
            <w:r>
              <w:rPr>
                <w:b w:val="0"/>
                <w:sz w:val="17"/>
              </w:rPr>
              <w:t>P04</w:t>
            </w:r>
          </w:p>
        </w:tc>
        <w:tc>
          <w:tcPr>
            <w:tcW w:type="dxa" w:w="2268"/>
            <w:vAlign w:val="center"/>
            <w:shd w:fill="F3F6F9"/>
          </w:tcPr>
          <w:p>
            <w:r/>
            <w:r>
              <w:rPr>
                <w:b w:val="0"/>
                <w:sz w:val="17"/>
              </w:rPr>
              <w:t>코스 생성 2단계</w:t>
            </w:r>
          </w:p>
        </w:tc>
        <w:tc>
          <w:tcPr>
            <w:tcW w:type="dxa" w:w="5669"/>
            <w:vAlign w:val="center"/>
            <w:shd w:fill="F3F6F9"/>
          </w:tcPr>
          <w:p>
            <w:r/>
            <w:r>
              <w:rPr>
                <w:b w:val="0"/>
                <w:sz w:val="17"/>
              </w:rPr>
              <w:t>모양, 목표 거리, 난이도, 경사 회피, 도로 선호</w:t>
            </w:r>
          </w:p>
        </w:tc>
      </w:tr>
      <w:tr>
        <w:tc>
          <w:tcPr>
            <w:tcW w:type="dxa" w:w="850"/>
            <w:vAlign w:val="center"/>
          </w:tcPr>
          <w:p>
            <w:r/>
            <w:r>
              <w:rPr>
                <w:b w:val="0"/>
                <w:sz w:val="17"/>
              </w:rPr>
              <w:t>P05</w:t>
            </w:r>
          </w:p>
        </w:tc>
        <w:tc>
          <w:tcPr>
            <w:tcW w:type="dxa" w:w="2268"/>
            <w:vAlign w:val="center"/>
          </w:tcPr>
          <w:p>
            <w:r/>
            <w:r>
              <w:rPr>
                <w:b w:val="0"/>
                <w:sz w:val="17"/>
              </w:rPr>
              <w:t>생성 진행</w:t>
            </w:r>
          </w:p>
        </w:tc>
        <w:tc>
          <w:tcPr>
            <w:tcW w:type="dxa" w:w="5669"/>
            <w:vAlign w:val="center"/>
          </w:tcPr>
          <w:p>
            <w:r/>
            <w:r>
              <w:rPr>
                <w:b w:val="0"/>
                <w:sz w:val="17"/>
              </w:rPr>
              <w:t>작업 상태, 후보 생성 진행률, 취소</w:t>
            </w:r>
          </w:p>
        </w:tc>
      </w:tr>
      <w:tr>
        <w:tc>
          <w:tcPr>
            <w:tcW w:type="dxa" w:w="850"/>
            <w:vAlign w:val="center"/>
            <w:shd w:fill="F3F6F9"/>
          </w:tcPr>
          <w:p>
            <w:r/>
            <w:r>
              <w:rPr>
                <w:b w:val="0"/>
                <w:sz w:val="17"/>
              </w:rPr>
              <w:t>P06</w:t>
            </w:r>
          </w:p>
        </w:tc>
        <w:tc>
          <w:tcPr>
            <w:tcW w:type="dxa" w:w="2268"/>
            <w:vAlign w:val="center"/>
            <w:shd w:fill="F3F6F9"/>
          </w:tcPr>
          <w:p>
            <w:r/>
            <w:r>
              <w:rPr>
                <w:b w:val="0"/>
                <w:sz w:val="17"/>
              </w:rPr>
              <w:t>후보 비교</w:t>
            </w:r>
          </w:p>
        </w:tc>
        <w:tc>
          <w:tcPr>
            <w:tcW w:type="dxa" w:w="5669"/>
            <w:vAlign w:val="center"/>
            <w:shd w:fill="F3F6F9"/>
          </w:tcPr>
          <w:p>
            <w:r/>
            <w:r>
              <w:rPr>
                <w:b w:val="0"/>
                <w:sz w:val="17"/>
              </w:rPr>
              <w:t>지도에 후보 오버레이, 거리/점수/중복 비교</w:t>
            </w:r>
          </w:p>
        </w:tc>
      </w:tr>
      <w:tr>
        <w:tc>
          <w:tcPr>
            <w:tcW w:type="dxa" w:w="850"/>
            <w:vAlign w:val="center"/>
          </w:tcPr>
          <w:p>
            <w:r/>
            <w:r>
              <w:rPr>
                <w:b w:val="0"/>
                <w:sz w:val="17"/>
              </w:rPr>
              <w:t>P07</w:t>
            </w:r>
          </w:p>
        </w:tc>
        <w:tc>
          <w:tcPr>
            <w:tcW w:type="dxa" w:w="2268"/>
            <w:vAlign w:val="center"/>
          </w:tcPr>
          <w:p>
            <w:r/>
            <w:r>
              <w:rPr>
                <w:b w:val="0"/>
                <w:sz w:val="17"/>
              </w:rPr>
              <w:t>코스 편집</w:t>
            </w:r>
          </w:p>
        </w:tc>
        <w:tc>
          <w:tcPr>
            <w:tcW w:type="dxa" w:w="5669"/>
            <w:vAlign w:val="center"/>
          </w:tcPr>
          <w:p>
            <w:r/>
            <w:r>
              <w:rPr>
                <w:b w:val="0"/>
                <w:sz w:val="17"/>
              </w:rPr>
              <w:t>경유점 드래그·추가·삭제, 재계산, 실행 취소</w:t>
            </w:r>
          </w:p>
        </w:tc>
      </w:tr>
      <w:tr>
        <w:tc>
          <w:tcPr>
            <w:tcW w:type="dxa" w:w="850"/>
            <w:vAlign w:val="center"/>
            <w:shd w:fill="F3F6F9"/>
          </w:tcPr>
          <w:p>
            <w:r/>
            <w:r>
              <w:rPr>
                <w:b w:val="0"/>
                <w:sz w:val="17"/>
              </w:rPr>
              <w:t>P08</w:t>
            </w:r>
          </w:p>
        </w:tc>
        <w:tc>
          <w:tcPr>
            <w:tcW w:type="dxa" w:w="2268"/>
            <w:vAlign w:val="center"/>
            <w:shd w:fill="F3F6F9"/>
          </w:tcPr>
          <w:p>
            <w:r/>
            <w:r>
              <w:rPr>
                <w:b w:val="0"/>
                <w:sz w:val="17"/>
              </w:rPr>
              <w:t>코스 상세</w:t>
            </w:r>
          </w:p>
        </w:tc>
        <w:tc>
          <w:tcPr>
            <w:tcW w:type="dxa" w:w="5669"/>
            <w:vAlign w:val="center"/>
            <w:shd w:fill="F3F6F9"/>
          </w:tcPr>
          <w:p>
            <w:r/>
            <w:r>
              <w:rPr>
                <w:b w:val="0"/>
                <w:sz w:val="17"/>
              </w:rPr>
              <w:t>최종 지도, 통계, GPX 다운로드, 복제, 공유</w:t>
            </w:r>
          </w:p>
        </w:tc>
      </w:tr>
      <w:tr>
        <w:tc>
          <w:tcPr>
            <w:tcW w:type="dxa" w:w="850"/>
            <w:vAlign w:val="center"/>
          </w:tcPr>
          <w:p>
            <w:r/>
            <w:r>
              <w:rPr>
                <w:b w:val="0"/>
                <w:sz w:val="17"/>
              </w:rPr>
              <w:t>P09</w:t>
            </w:r>
          </w:p>
        </w:tc>
        <w:tc>
          <w:tcPr>
            <w:tcW w:type="dxa" w:w="2268"/>
            <w:vAlign w:val="center"/>
          </w:tcPr>
          <w:p>
            <w:r/>
            <w:r>
              <w:rPr>
                <w:b w:val="0"/>
                <w:sz w:val="17"/>
              </w:rPr>
              <w:t>내 코스</w:t>
            </w:r>
          </w:p>
        </w:tc>
        <w:tc>
          <w:tcPr>
            <w:tcW w:type="dxa" w:w="5669"/>
            <w:vAlign w:val="center"/>
          </w:tcPr>
          <w:p>
            <w:r/>
            <w:r>
              <w:rPr>
                <w:b w:val="0"/>
                <w:sz w:val="17"/>
              </w:rPr>
              <w:t>검색, 정렬, 삭제, 즐겨찾기</w:t>
            </w:r>
          </w:p>
        </w:tc>
      </w:tr>
      <w:tr>
        <w:tc>
          <w:tcPr>
            <w:tcW w:type="dxa" w:w="850"/>
            <w:vAlign w:val="center"/>
            <w:shd w:fill="F3F6F9"/>
          </w:tcPr>
          <w:p>
            <w:r/>
            <w:r>
              <w:rPr>
                <w:b w:val="0"/>
                <w:sz w:val="17"/>
              </w:rPr>
              <w:t>P10</w:t>
            </w:r>
          </w:p>
        </w:tc>
        <w:tc>
          <w:tcPr>
            <w:tcW w:type="dxa" w:w="2268"/>
            <w:vAlign w:val="center"/>
            <w:shd w:fill="F3F6F9"/>
          </w:tcPr>
          <w:p>
            <w:r/>
            <w:r>
              <w:rPr>
                <w:b w:val="0"/>
                <w:sz w:val="17"/>
              </w:rPr>
              <w:t>설정</w:t>
            </w:r>
          </w:p>
        </w:tc>
        <w:tc>
          <w:tcPr>
            <w:tcW w:type="dxa" w:w="5669"/>
            <w:vAlign w:val="center"/>
            <w:shd w:fill="F3F6F9"/>
          </w:tcPr>
          <w:p>
            <w:r/>
            <w:r>
              <w:rPr>
                <w:b w:val="0"/>
                <w:sz w:val="17"/>
              </w:rPr>
              <w:t>기본 페이스, 거리 단위, 지도 옵션, 비밀번호 변경</w:t>
            </w:r>
          </w:p>
        </w:tc>
      </w:tr>
      <w:tr>
        <w:tc>
          <w:tcPr>
            <w:tcW w:type="dxa" w:w="850"/>
            <w:vAlign w:val="center"/>
          </w:tcPr>
          <w:p>
            <w:r/>
            <w:r>
              <w:rPr>
                <w:b w:val="0"/>
                <w:sz w:val="17"/>
              </w:rPr>
              <w:t>P11</w:t>
            </w:r>
          </w:p>
        </w:tc>
        <w:tc>
          <w:tcPr>
            <w:tcW w:type="dxa" w:w="2268"/>
            <w:vAlign w:val="center"/>
          </w:tcPr>
          <w:p>
            <w:r/>
            <w:r>
              <w:rPr>
                <w:b w:val="0"/>
                <w:sz w:val="17"/>
              </w:rPr>
              <w:t>관리</w:t>
            </w:r>
          </w:p>
        </w:tc>
        <w:tc>
          <w:tcPr>
            <w:tcW w:type="dxa" w:w="5669"/>
            <w:vAlign w:val="center"/>
          </w:tcPr>
          <w:p>
            <w:r/>
            <w:r>
              <w:rPr>
                <w:b w:val="0"/>
                <w:sz w:val="17"/>
              </w:rPr>
              <w:t>사용자 활성 상태, 초대 코드, 시스템 헬스</w:t>
            </w:r>
          </w:p>
        </w:tc>
      </w:tr>
    </w:tbl>
    <w:p/>
    <w:p>
      <w:pPr>
        <w:pStyle w:val="Heading2"/>
      </w:pPr>
      <w:r>
        <w:t>5.1 코스 생성 폼 필드</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268"/>
            <w:shd w:fill="1F4E78"/>
            <w:vAlign w:val="center"/>
          </w:tcPr>
          <w:p>
            <w:r/>
            <w:r>
              <w:rPr>
                <w:b/>
                <w:color w:val="FFFFFF"/>
                <w:sz w:val="18"/>
              </w:rPr>
              <w:t>필드</w:t>
            </w:r>
          </w:p>
        </w:tc>
        <w:tc>
          <w:tcPr>
            <w:tcW w:type="dxa" w:w="1701"/>
            <w:shd w:fill="1F4E78"/>
            <w:vAlign w:val="center"/>
          </w:tcPr>
          <w:p>
            <w:r/>
            <w:r>
              <w:rPr>
                <w:b/>
                <w:color w:val="FFFFFF"/>
                <w:sz w:val="18"/>
              </w:rPr>
              <w:t>타입</w:t>
            </w:r>
          </w:p>
        </w:tc>
        <w:tc>
          <w:tcPr>
            <w:tcW w:type="dxa" w:w="1134"/>
            <w:shd w:fill="1F4E78"/>
            <w:vAlign w:val="center"/>
          </w:tcPr>
          <w:p>
            <w:r/>
            <w:r>
              <w:rPr>
                <w:b/>
                <w:color w:val="FFFFFF"/>
                <w:sz w:val="18"/>
              </w:rPr>
              <w:t>필수</w:t>
            </w:r>
          </w:p>
        </w:tc>
        <w:tc>
          <w:tcPr>
            <w:tcW w:type="dxa" w:w="3969"/>
            <w:shd w:fill="1F4E78"/>
            <w:vAlign w:val="center"/>
          </w:tcPr>
          <w:p>
            <w:r/>
            <w:r>
              <w:rPr>
                <w:b/>
                <w:color w:val="FFFFFF"/>
                <w:sz w:val="18"/>
              </w:rPr>
              <w:t>기본값/검증</w:t>
            </w:r>
          </w:p>
        </w:tc>
      </w:tr>
      <w:tr>
        <w:tc>
          <w:tcPr>
            <w:tcW w:type="dxa" w:w="2268"/>
            <w:vAlign w:val="center"/>
          </w:tcPr>
          <w:p>
            <w:r/>
            <w:r>
              <w:rPr>
                <w:b w:val="0"/>
                <w:sz w:val="17"/>
              </w:rPr>
              <w:t>startLat / startLng</w:t>
            </w:r>
          </w:p>
        </w:tc>
        <w:tc>
          <w:tcPr>
            <w:tcW w:type="dxa" w:w="1701"/>
            <w:vAlign w:val="center"/>
          </w:tcPr>
          <w:p>
            <w:r/>
            <w:r>
              <w:rPr>
                <w:b w:val="0"/>
                <w:sz w:val="17"/>
              </w:rPr>
              <w:t>지도 좌표</w:t>
            </w:r>
          </w:p>
        </w:tc>
        <w:tc>
          <w:tcPr>
            <w:tcW w:type="dxa" w:w="1134"/>
            <w:vAlign w:val="center"/>
          </w:tcPr>
          <w:p>
            <w:r/>
            <w:r>
              <w:rPr>
                <w:b w:val="0"/>
                <w:sz w:val="17"/>
              </w:rPr>
              <w:t>예</w:t>
            </w:r>
          </w:p>
        </w:tc>
        <w:tc>
          <w:tcPr>
            <w:tcW w:type="dxa" w:w="3969"/>
            <w:vAlign w:val="center"/>
          </w:tcPr>
          <w:p>
            <w:r/>
            <w:r>
              <w:rPr>
                <w:b w:val="0"/>
                <w:sz w:val="17"/>
              </w:rPr>
              <w:t>유효한 위·경도</w:t>
            </w:r>
          </w:p>
        </w:tc>
      </w:tr>
      <w:tr>
        <w:tc>
          <w:tcPr>
            <w:tcW w:type="dxa" w:w="2268"/>
            <w:vAlign w:val="center"/>
            <w:shd w:fill="F3F6F9"/>
          </w:tcPr>
          <w:p>
            <w:r/>
            <w:r>
              <w:rPr>
                <w:b w:val="0"/>
                <w:sz w:val="17"/>
              </w:rPr>
              <w:t>shapeType</w:t>
            </w:r>
          </w:p>
        </w:tc>
        <w:tc>
          <w:tcPr>
            <w:tcW w:type="dxa" w:w="1701"/>
            <w:vAlign w:val="center"/>
            <w:shd w:fill="F3F6F9"/>
          </w:tcPr>
          <w:p>
            <w:r/>
            <w:r>
              <w:rPr>
                <w:b w:val="0"/>
                <w:sz w:val="17"/>
              </w:rPr>
              <w:t>enum</w:t>
            </w:r>
          </w:p>
        </w:tc>
        <w:tc>
          <w:tcPr>
            <w:tcW w:type="dxa" w:w="1134"/>
            <w:vAlign w:val="center"/>
            <w:shd w:fill="F3F6F9"/>
          </w:tcPr>
          <w:p>
            <w:r/>
            <w:r>
              <w:rPr>
                <w:b w:val="0"/>
                <w:sz w:val="17"/>
              </w:rPr>
              <w:t>예</w:t>
            </w:r>
          </w:p>
        </w:tc>
        <w:tc>
          <w:tcPr>
            <w:tcW w:type="dxa" w:w="3969"/>
            <w:vAlign w:val="center"/>
            <w:shd w:fill="F3F6F9"/>
          </w:tcPr>
          <w:p>
            <w:r/>
            <w:r>
              <w:rPr>
                <w:b w:val="0"/>
                <w:sz w:val="17"/>
              </w:rPr>
              <w:t>heart, star, circle, square, letter, freehand</w:t>
            </w:r>
          </w:p>
        </w:tc>
      </w:tr>
      <w:tr>
        <w:tc>
          <w:tcPr>
            <w:tcW w:type="dxa" w:w="2268"/>
            <w:vAlign w:val="center"/>
          </w:tcPr>
          <w:p>
            <w:r/>
            <w:r>
              <w:rPr>
                <w:b w:val="0"/>
                <w:sz w:val="17"/>
              </w:rPr>
              <w:t>shapeText</w:t>
            </w:r>
          </w:p>
        </w:tc>
        <w:tc>
          <w:tcPr>
            <w:tcW w:type="dxa" w:w="1701"/>
            <w:vAlign w:val="center"/>
          </w:tcPr>
          <w:p>
            <w:r/>
            <w:r>
              <w:rPr>
                <w:b w:val="0"/>
                <w:sz w:val="17"/>
              </w:rPr>
              <w:t>string</w:t>
            </w:r>
          </w:p>
        </w:tc>
        <w:tc>
          <w:tcPr>
            <w:tcW w:type="dxa" w:w="1134"/>
            <w:vAlign w:val="center"/>
          </w:tcPr>
          <w:p>
            <w:r/>
            <w:r>
              <w:rPr>
                <w:b w:val="0"/>
                <w:sz w:val="17"/>
              </w:rPr>
              <w:t>조건부</w:t>
            </w:r>
          </w:p>
        </w:tc>
        <w:tc>
          <w:tcPr>
            <w:tcW w:type="dxa" w:w="3969"/>
            <w:vAlign w:val="center"/>
          </w:tcPr>
          <w:p>
            <w:r/>
            <w:r>
              <w:rPr>
                <w:b w:val="0"/>
                <w:sz w:val="17"/>
              </w:rPr>
              <w:t>letter 선택 시 1~3자, MVP는 영문 대문자 우선</w:t>
            </w:r>
          </w:p>
        </w:tc>
      </w:tr>
      <w:tr>
        <w:tc>
          <w:tcPr>
            <w:tcW w:type="dxa" w:w="2268"/>
            <w:vAlign w:val="center"/>
            <w:shd w:fill="F3F6F9"/>
          </w:tcPr>
          <w:p>
            <w:r/>
            <w:r>
              <w:rPr>
                <w:b w:val="0"/>
                <w:sz w:val="17"/>
              </w:rPr>
              <w:t>targetDistanceKm</w:t>
            </w:r>
          </w:p>
        </w:tc>
        <w:tc>
          <w:tcPr>
            <w:tcW w:type="dxa" w:w="1701"/>
            <w:vAlign w:val="center"/>
            <w:shd w:fill="F3F6F9"/>
          </w:tcPr>
          <w:p>
            <w:r/>
            <w:r>
              <w:rPr>
                <w:b w:val="0"/>
                <w:sz w:val="17"/>
              </w:rPr>
              <w:t>number</w:t>
            </w:r>
          </w:p>
        </w:tc>
        <w:tc>
          <w:tcPr>
            <w:tcW w:type="dxa" w:w="1134"/>
            <w:vAlign w:val="center"/>
            <w:shd w:fill="F3F6F9"/>
          </w:tcPr>
          <w:p>
            <w:r/>
            <w:r>
              <w:rPr>
                <w:b w:val="0"/>
                <w:sz w:val="17"/>
              </w:rPr>
              <w:t>예</w:t>
            </w:r>
          </w:p>
        </w:tc>
        <w:tc>
          <w:tcPr>
            <w:tcW w:type="dxa" w:w="3969"/>
            <w:vAlign w:val="center"/>
            <w:shd w:fill="F3F6F9"/>
          </w:tcPr>
          <w:p>
            <w:r/>
            <w:r>
              <w:rPr>
                <w:b w:val="0"/>
                <w:sz w:val="17"/>
              </w:rPr>
              <w:t>1~30km, MVP 권장 3~15km</w:t>
            </w:r>
          </w:p>
        </w:tc>
      </w:tr>
      <w:tr>
        <w:tc>
          <w:tcPr>
            <w:tcW w:type="dxa" w:w="2268"/>
            <w:vAlign w:val="center"/>
          </w:tcPr>
          <w:p>
            <w:r/>
            <w:r>
              <w:rPr>
                <w:b w:val="0"/>
                <w:sz w:val="17"/>
              </w:rPr>
              <w:t>distanceTolerancePct</w:t>
            </w:r>
          </w:p>
        </w:tc>
        <w:tc>
          <w:tcPr>
            <w:tcW w:type="dxa" w:w="1701"/>
            <w:vAlign w:val="center"/>
          </w:tcPr>
          <w:p>
            <w:r/>
            <w:r>
              <w:rPr>
                <w:b w:val="0"/>
                <w:sz w:val="17"/>
              </w:rPr>
              <w:t>number</w:t>
            </w:r>
          </w:p>
        </w:tc>
        <w:tc>
          <w:tcPr>
            <w:tcW w:type="dxa" w:w="1134"/>
            <w:vAlign w:val="center"/>
          </w:tcPr>
          <w:p>
            <w:r/>
            <w:r>
              <w:rPr>
                <w:b w:val="0"/>
                <w:sz w:val="17"/>
              </w:rPr>
              <w:t>예</w:t>
            </w:r>
          </w:p>
        </w:tc>
        <w:tc>
          <w:tcPr>
            <w:tcW w:type="dxa" w:w="3969"/>
            <w:vAlign w:val="center"/>
          </w:tcPr>
          <w:p>
            <w:r/>
            <w:r>
              <w:rPr>
                <w:b w:val="0"/>
                <w:sz w:val="17"/>
              </w:rPr>
              <w:t>기본 12%, 5~25%</w:t>
            </w:r>
          </w:p>
        </w:tc>
      </w:tr>
      <w:tr>
        <w:tc>
          <w:tcPr>
            <w:tcW w:type="dxa" w:w="2268"/>
            <w:vAlign w:val="center"/>
            <w:shd w:fill="F3F6F9"/>
          </w:tcPr>
          <w:p>
            <w:r/>
            <w:r>
              <w:rPr>
                <w:b w:val="0"/>
                <w:sz w:val="17"/>
              </w:rPr>
              <w:t>closedLoop</w:t>
            </w:r>
          </w:p>
        </w:tc>
        <w:tc>
          <w:tcPr>
            <w:tcW w:type="dxa" w:w="1701"/>
            <w:vAlign w:val="center"/>
            <w:shd w:fill="F3F6F9"/>
          </w:tcPr>
          <w:p>
            <w:r/>
            <w:r>
              <w:rPr>
                <w:b w:val="0"/>
                <w:sz w:val="17"/>
              </w:rPr>
              <w:t>boolean</w:t>
            </w:r>
          </w:p>
        </w:tc>
        <w:tc>
          <w:tcPr>
            <w:tcW w:type="dxa" w:w="1134"/>
            <w:vAlign w:val="center"/>
            <w:shd w:fill="F3F6F9"/>
          </w:tcPr>
          <w:p>
            <w:r/>
            <w:r>
              <w:rPr>
                <w:b w:val="0"/>
                <w:sz w:val="17"/>
              </w:rPr>
              <w:t>예</w:t>
            </w:r>
          </w:p>
        </w:tc>
        <w:tc>
          <w:tcPr>
            <w:tcW w:type="dxa" w:w="3969"/>
            <w:vAlign w:val="center"/>
            <w:shd w:fill="F3F6F9"/>
          </w:tcPr>
          <w:p>
            <w:r/>
            <w:r>
              <w:rPr>
                <w:b w:val="0"/>
                <w:sz w:val="17"/>
              </w:rPr>
              <w:t>true</w:t>
            </w:r>
          </w:p>
        </w:tc>
      </w:tr>
      <w:tr>
        <w:tc>
          <w:tcPr>
            <w:tcW w:type="dxa" w:w="2268"/>
            <w:vAlign w:val="center"/>
          </w:tcPr>
          <w:p>
            <w:r/>
            <w:r>
              <w:rPr>
                <w:b w:val="0"/>
                <w:sz w:val="17"/>
              </w:rPr>
              <w:t>rotationMode</w:t>
            </w:r>
          </w:p>
        </w:tc>
        <w:tc>
          <w:tcPr>
            <w:tcW w:type="dxa" w:w="1701"/>
            <w:vAlign w:val="center"/>
          </w:tcPr>
          <w:p>
            <w:r/>
            <w:r>
              <w:rPr>
                <w:b w:val="0"/>
                <w:sz w:val="17"/>
              </w:rPr>
              <w:t>enum</w:t>
            </w:r>
          </w:p>
        </w:tc>
        <w:tc>
          <w:tcPr>
            <w:tcW w:type="dxa" w:w="1134"/>
            <w:vAlign w:val="center"/>
          </w:tcPr>
          <w:p>
            <w:r/>
            <w:r>
              <w:rPr>
                <w:b w:val="0"/>
                <w:sz w:val="17"/>
              </w:rPr>
              <w:t>예</w:t>
            </w:r>
          </w:p>
        </w:tc>
        <w:tc>
          <w:tcPr>
            <w:tcW w:type="dxa" w:w="3969"/>
            <w:vAlign w:val="center"/>
          </w:tcPr>
          <w:p>
            <w:r/>
            <w:r>
              <w:rPr>
                <w:b w:val="0"/>
                <w:sz w:val="17"/>
              </w:rPr>
              <w:t>auto 또는 fixed</w:t>
            </w:r>
          </w:p>
        </w:tc>
      </w:tr>
      <w:tr>
        <w:tc>
          <w:tcPr>
            <w:tcW w:type="dxa" w:w="2268"/>
            <w:vAlign w:val="center"/>
            <w:shd w:fill="F3F6F9"/>
          </w:tcPr>
          <w:p>
            <w:r/>
            <w:r>
              <w:rPr>
                <w:b w:val="0"/>
                <w:sz w:val="17"/>
              </w:rPr>
              <w:t>rotationDeg</w:t>
            </w:r>
          </w:p>
        </w:tc>
        <w:tc>
          <w:tcPr>
            <w:tcW w:type="dxa" w:w="1701"/>
            <w:vAlign w:val="center"/>
            <w:shd w:fill="F3F6F9"/>
          </w:tcPr>
          <w:p>
            <w:r/>
            <w:r>
              <w:rPr>
                <w:b w:val="0"/>
                <w:sz w:val="17"/>
              </w:rPr>
              <w:t>number</w:t>
            </w:r>
          </w:p>
        </w:tc>
        <w:tc>
          <w:tcPr>
            <w:tcW w:type="dxa" w:w="1134"/>
            <w:vAlign w:val="center"/>
            <w:shd w:fill="F3F6F9"/>
          </w:tcPr>
          <w:p>
            <w:r/>
            <w:r>
              <w:rPr>
                <w:b w:val="0"/>
                <w:sz w:val="17"/>
              </w:rPr>
              <w:t>조건부</w:t>
            </w:r>
          </w:p>
        </w:tc>
        <w:tc>
          <w:tcPr>
            <w:tcW w:type="dxa" w:w="3969"/>
            <w:vAlign w:val="center"/>
            <w:shd w:fill="F3F6F9"/>
          </w:tcPr>
          <w:p>
            <w:r/>
            <w:r>
              <w:rPr>
                <w:b w:val="0"/>
                <w:sz w:val="17"/>
              </w:rPr>
              <w:t>fixed일 때 0~359</w:t>
            </w:r>
          </w:p>
        </w:tc>
      </w:tr>
      <w:tr>
        <w:tc>
          <w:tcPr>
            <w:tcW w:type="dxa" w:w="2268"/>
            <w:vAlign w:val="center"/>
          </w:tcPr>
          <w:p>
            <w:r/>
            <w:r>
              <w:rPr>
                <w:b w:val="0"/>
                <w:sz w:val="17"/>
              </w:rPr>
              <w:t>waypointCount</w:t>
            </w:r>
          </w:p>
        </w:tc>
        <w:tc>
          <w:tcPr>
            <w:tcW w:type="dxa" w:w="1701"/>
            <w:vAlign w:val="center"/>
          </w:tcPr>
          <w:p>
            <w:r/>
            <w:r>
              <w:rPr>
                <w:b w:val="0"/>
                <w:sz w:val="17"/>
              </w:rPr>
              <w:t>number</w:t>
            </w:r>
          </w:p>
        </w:tc>
        <w:tc>
          <w:tcPr>
            <w:tcW w:type="dxa" w:w="1134"/>
            <w:vAlign w:val="center"/>
          </w:tcPr>
          <w:p>
            <w:r/>
            <w:r>
              <w:rPr>
                <w:b w:val="0"/>
                <w:sz w:val="17"/>
              </w:rPr>
              <w:t>아니오</w:t>
            </w:r>
          </w:p>
        </w:tc>
        <w:tc>
          <w:tcPr>
            <w:tcW w:type="dxa" w:w="3969"/>
            <w:vAlign w:val="center"/>
          </w:tcPr>
          <w:p>
            <w:r/>
            <w:r>
              <w:rPr>
                <w:b w:val="0"/>
                <w:sz w:val="17"/>
              </w:rPr>
              <w:t>자동, 고급 설정에서 6~24</w:t>
            </w:r>
          </w:p>
        </w:tc>
      </w:tr>
      <w:tr>
        <w:tc>
          <w:tcPr>
            <w:tcW w:type="dxa" w:w="2268"/>
            <w:vAlign w:val="center"/>
            <w:shd w:fill="F3F6F9"/>
          </w:tcPr>
          <w:p>
            <w:r/>
            <w:r>
              <w:rPr>
                <w:b w:val="0"/>
                <w:sz w:val="17"/>
              </w:rPr>
              <w:t>avoidMajorRoads</w:t>
            </w:r>
          </w:p>
        </w:tc>
        <w:tc>
          <w:tcPr>
            <w:tcW w:type="dxa" w:w="1701"/>
            <w:vAlign w:val="center"/>
            <w:shd w:fill="F3F6F9"/>
          </w:tcPr>
          <w:p>
            <w:r/>
            <w:r>
              <w:rPr>
                <w:b w:val="0"/>
                <w:sz w:val="17"/>
              </w:rPr>
              <w:t>boolean</w:t>
            </w:r>
          </w:p>
        </w:tc>
        <w:tc>
          <w:tcPr>
            <w:tcW w:type="dxa" w:w="1134"/>
            <w:vAlign w:val="center"/>
            <w:shd w:fill="F3F6F9"/>
          </w:tcPr>
          <w:p>
            <w:r/>
            <w:r>
              <w:rPr>
                <w:b w:val="0"/>
                <w:sz w:val="17"/>
              </w:rPr>
              <w:t>아니오</w:t>
            </w:r>
          </w:p>
        </w:tc>
        <w:tc>
          <w:tcPr>
            <w:tcW w:type="dxa" w:w="3969"/>
            <w:vAlign w:val="center"/>
            <w:shd w:fill="F3F6F9"/>
          </w:tcPr>
          <w:p>
            <w:r/>
            <w:r>
              <w:rPr>
                <w:b w:val="0"/>
                <w:sz w:val="17"/>
              </w:rPr>
              <w:t>true</w:t>
            </w:r>
          </w:p>
        </w:tc>
      </w:tr>
      <w:tr>
        <w:tc>
          <w:tcPr>
            <w:tcW w:type="dxa" w:w="2268"/>
            <w:vAlign w:val="center"/>
          </w:tcPr>
          <w:p>
            <w:r/>
            <w:r>
              <w:rPr>
                <w:b w:val="0"/>
                <w:sz w:val="17"/>
              </w:rPr>
              <w:t>preferParks</w:t>
            </w:r>
          </w:p>
        </w:tc>
        <w:tc>
          <w:tcPr>
            <w:tcW w:type="dxa" w:w="1701"/>
            <w:vAlign w:val="center"/>
          </w:tcPr>
          <w:p>
            <w:r/>
            <w:r>
              <w:rPr>
                <w:b w:val="0"/>
                <w:sz w:val="17"/>
              </w:rPr>
              <w:t>boolean</w:t>
            </w:r>
          </w:p>
        </w:tc>
        <w:tc>
          <w:tcPr>
            <w:tcW w:type="dxa" w:w="1134"/>
            <w:vAlign w:val="center"/>
          </w:tcPr>
          <w:p>
            <w:r/>
            <w:r>
              <w:rPr>
                <w:b w:val="0"/>
                <w:sz w:val="17"/>
              </w:rPr>
              <w:t>아니오</w:t>
            </w:r>
          </w:p>
        </w:tc>
        <w:tc>
          <w:tcPr>
            <w:tcW w:type="dxa" w:w="3969"/>
            <w:vAlign w:val="center"/>
          </w:tcPr>
          <w:p>
            <w:r/>
            <w:r>
              <w:rPr>
                <w:b w:val="0"/>
                <w:sz w:val="17"/>
              </w:rPr>
              <w:t>false</w:t>
            </w:r>
          </w:p>
        </w:tc>
      </w:tr>
      <w:tr>
        <w:tc>
          <w:tcPr>
            <w:tcW w:type="dxa" w:w="2268"/>
            <w:vAlign w:val="center"/>
            <w:shd w:fill="F3F6F9"/>
          </w:tcPr>
          <w:p>
            <w:r/>
            <w:r>
              <w:rPr>
                <w:b w:val="0"/>
                <w:sz w:val="17"/>
              </w:rPr>
              <w:t>maxCandidates</w:t>
            </w:r>
          </w:p>
        </w:tc>
        <w:tc>
          <w:tcPr>
            <w:tcW w:type="dxa" w:w="1701"/>
            <w:vAlign w:val="center"/>
            <w:shd w:fill="F3F6F9"/>
          </w:tcPr>
          <w:p>
            <w:r/>
            <w:r>
              <w:rPr>
                <w:b w:val="0"/>
                <w:sz w:val="17"/>
              </w:rPr>
              <w:t>number</w:t>
            </w:r>
          </w:p>
        </w:tc>
        <w:tc>
          <w:tcPr>
            <w:tcW w:type="dxa" w:w="1134"/>
            <w:vAlign w:val="center"/>
            <w:shd w:fill="F3F6F9"/>
          </w:tcPr>
          <w:p>
            <w:r/>
            <w:r>
              <w:rPr>
                <w:b w:val="0"/>
                <w:sz w:val="17"/>
              </w:rPr>
              <w:t>예</w:t>
            </w:r>
          </w:p>
        </w:tc>
        <w:tc>
          <w:tcPr>
            <w:tcW w:type="dxa" w:w="3969"/>
            <w:vAlign w:val="center"/>
            <w:shd w:fill="F3F6F9"/>
          </w:tcPr>
          <w:p>
            <w:r/>
            <w:r>
              <w:rPr>
                <w:b w:val="0"/>
                <w:sz w:val="17"/>
              </w:rPr>
              <w:t>기본 3, 최대 5</w:t>
            </w:r>
          </w:p>
        </w:tc>
      </w:tr>
    </w:tbl>
    <w:p/>
    <w:p>
      <w:pPr>
        <w:pStyle w:val="Heading1"/>
      </w:pPr>
      <w:r>
        <w:t>6. 데이터 모델</w:t>
      </w:r>
    </w:p>
    <w:p>
      <w:pPr>
        <w:pStyle w:val="Heading2"/>
      </w:pPr>
      <w:r>
        <w:t>6.1 엔터티</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984"/>
            <w:shd w:fill="1F4E78"/>
            <w:vAlign w:val="center"/>
          </w:tcPr>
          <w:p>
            <w:r/>
            <w:r>
              <w:rPr>
                <w:b/>
                <w:color w:val="FFFFFF"/>
                <w:sz w:val="18"/>
              </w:rPr>
              <w:t>테이블</w:t>
            </w:r>
          </w:p>
        </w:tc>
        <w:tc>
          <w:tcPr>
            <w:tcW w:type="dxa" w:w="4535"/>
            <w:shd w:fill="1F4E78"/>
            <w:vAlign w:val="center"/>
          </w:tcPr>
          <w:p>
            <w:r/>
            <w:r>
              <w:rPr>
                <w:b/>
                <w:color w:val="FFFFFF"/>
                <w:sz w:val="18"/>
              </w:rPr>
              <w:t>주요 컬럼</w:t>
            </w:r>
          </w:p>
        </w:tc>
        <w:tc>
          <w:tcPr>
            <w:tcW w:type="dxa" w:w="2835"/>
            <w:shd w:fill="1F4E78"/>
            <w:vAlign w:val="center"/>
          </w:tcPr>
          <w:p>
            <w:r/>
            <w:r>
              <w:rPr>
                <w:b/>
                <w:color w:val="FFFFFF"/>
                <w:sz w:val="18"/>
              </w:rPr>
              <w:t>설명</w:t>
            </w:r>
          </w:p>
        </w:tc>
      </w:tr>
      <w:tr>
        <w:tc>
          <w:tcPr>
            <w:tcW w:type="dxa" w:w="1984"/>
            <w:vAlign w:val="center"/>
          </w:tcPr>
          <w:p>
            <w:r/>
            <w:r>
              <w:rPr>
                <w:b w:val="0"/>
                <w:sz w:val="17"/>
              </w:rPr>
              <w:t>users</w:t>
            </w:r>
          </w:p>
        </w:tc>
        <w:tc>
          <w:tcPr>
            <w:tcW w:type="dxa" w:w="4535"/>
            <w:vAlign w:val="center"/>
          </w:tcPr>
          <w:p>
            <w:r/>
            <w:r>
              <w:rPr>
                <w:b w:val="0"/>
                <w:sz w:val="17"/>
              </w:rPr>
              <w:t>id, username, password_hash, role, is_active, created_at</w:t>
            </w:r>
          </w:p>
        </w:tc>
        <w:tc>
          <w:tcPr>
            <w:tcW w:type="dxa" w:w="2835"/>
            <w:vAlign w:val="center"/>
          </w:tcPr>
          <w:p>
            <w:r/>
            <w:r>
              <w:rPr>
                <w:b w:val="0"/>
                <w:sz w:val="17"/>
              </w:rPr>
              <w:t>소규모 로컬 계정</w:t>
            </w:r>
          </w:p>
        </w:tc>
      </w:tr>
      <w:tr>
        <w:tc>
          <w:tcPr>
            <w:tcW w:type="dxa" w:w="1984"/>
            <w:vAlign w:val="center"/>
            <w:shd w:fill="F3F6F9"/>
          </w:tcPr>
          <w:p>
            <w:r/>
            <w:r>
              <w:rPr>
                <w:b w:val="0"/>
                <w:sz w:val="17"/>
              </w:rPr>
              <w:t>invite_codes</w:t>
            </w:r>
          </w:p>
        </w:tc>
        <w:tc>
          <w:tcPr>
            <w:tcW w:type="dxa" w:w="4535"/>
            <w:vAlign w:val="center"/>
            <w:shd w:fill="F3F6F9"/>
          </w:tcPr>
          <w:p>
            <w:r/>
            <w:r>
              <w:rPr>
                <w:b w:val="0"/>
                <w:sz w:val="17"/>
              </w:rPr>
              <w:t>id, code_hash, expires_at, max_uses, used_count</w:t>
            </w:r>
          </w:p>
        </w:tc>
        <w:tc>
          <w:tcPr>
            <w:tcW w:type="dxa" w:w="2835"/>
            <w:vAlign w:val="center"/>
            <w:shd w:fill="F3F6F9"/>
          </w:tcPr>
          <w:p>
            <w:r/>
            <w:r>
              <w:rPr>
                <w:b w:val="0"/>
                <w:sz w:val="17"/>
              </w:rPr>
              <w:t>비공개 가입용</w:t>
            </w:r>
          </w:p>
        </w:tc>
      </w:tr>
      <w:tr>
        <w:tc>
          <w:tcPr>
            <w:tcW w:type="dxa" w:w="1984"/>
            <w:vAlign w:val="center"/>
          </w:tcPr>
          <w:p>
            <w:r/>
            <w:r>
              <w:rPr>
                <w:b w:val="0"/>
                <w:sz w:val="17"/>
              </w:rPr>
              <w:t>courses</w:t>
            </w:r>
          </w:p>
        </w:tc>
        <w:tc>
          <w:tcPr>
            <w:tcW w:type="dxa" w:w="4535"/>
            <w:vAlign w:val="center"/>
          </w:tcPr>
          <w:p>
            <w:r/>
            <w:r>
              <w:rPr>
                <w:b w:val="0"/>
                <w:sz w:val="17"/>
              </w:rPr>
              <w:t>id, owner_id, name, shape_type, target_distance_m, actual_distance_m, status, created_at</w:t>
            </w:r>
          </w:p>
        </w:tc>
        <w:tc>
          <w:tcPr>
            <w:tcW w:type="dxa" w:w="2835"/>
            <w:vAlign w:val="center"/>
          </w:tcPr>
          <w:p>
            <w:r/>
            <w:r>
              <w:rPr>
                <w:b w:val="0"/>
                <w:sz w:val="17"/>
              </w:rPr>
              <w:t>저장된 최종 코스</w:t>
            </w:r>
          </w:p>
        </w:tc>
      </w:tr>
      <w:tr>
        <w:tc>
          <w:tcPr>
            <w:tcW w:type="dxa" w:w="1984"/>
            <w:vAlign w:val="center"/>
            <w:shd w:fill="F3F6F9"/>
          </w:tcPr>
          <w:p>
            <w:r/>
            <w:r>
              <w:rPr>
                <w:b w:val="0"/>
                <w:sz w:val="17"/>
              </w:rPr>
              <w:t>course_geometries</w:t>
            </w:r>
          </w:p>
        </w:tc>
        <w:tc>
          <w:tcPr>
            <w:tcW w:type="dxa" w:w="4535"/>
            <w:vAlign w:val="center"/>
            <w:shd w:fill="F3F6F9"/>
          </w:tcPr>
          <w:p>
            <w:r/>
            <w:r>
              <w:rPr>
                <w:b w:val="0"/>
                <w:sz w:val="17"/>
              </w:rPr>
              <w:t>course_id, source_shape_json, waypoints_json, route_geojson, bbox_json</w:t>
            </w:r>
          </w:p>
        </w:tc>
        <w:tc>
          <w:tcPr>
            <w:tcW w:type="dxa" w:w="2835"/>
            <w:vAlign w:val="center"/>
            <w:shd w:fill="F3F6F9"/>
          </w:tcPr>
          <w:p>
            <w:r/>
            <w:r>
              <w:rPr>
                <w:b w:val="0"/>
                <w:sz w:val="17"/>
              </w:rPr>
              <w:t>세 종류의 기하 데이터 분리 저장</w:t>
            </w:r>
          </w:p>
        </w:tc>
      </w:tr>
      <w:tr>
        <w:tc>
          <w:tcPr>
            <w:tcW w:type="dxa" w:w="1984"/>
            <w:vAlign w:val="center"/>
          </w:tcPr>
          <w:p>
            <w:r/>
            <w:r>
              <w:rPr>
                <w:b w:val="0"/>
                <w:sz w:val="17"/>
              </w:rPr>
              <w:t>course_metrics</w:t>
            </w:r>
          </w:p>
        </w:tc>
        <w:tc>
          <w:tcPr>
            <w:tcW w:type="dxa" w:w="4535"/>
            <w:vAlign w:val="center"/>
          </w:tcPr>
          <w:p>
            <w:r/>
            <w:r>
              <w:rPr>
                <w:b w:val="0"/>
                <w:sz w:val="17"/>
              </w:rPr>
              <w:t>course_id, shape_score, distance_score, overlap_ratio, waypoint_count, duration_s</w:t>
            </w:r>
          </w:p>
        </w:tc>
        <w:tc>
          <w:tcPr>
            <w:tcW w:type="dxa" w:w="2835"/>
            <w:vAlign w:val="center"/>
          </w:tcPr>
          <w:p>
            <w:r/>
            <w:r>
              <w:rPr>
                <w:b w:val="0"/>
                <w:sz w:val="17"/>
              </w:rPr>
              <w:t>결과 지표</w:t>
            </w:r>
          </w:p>
        </w:tc>
      </w:tr>
      <w:tr>
        <w:tc>
          <w:tcPr>
            <w:tcW w:type="dxa" w:w="1984"/>
            <w:vAlign w:val="center"/>
            <w:shd w:fill="F3F6F9"/>
          </w:tcPr>
          <w:p>
            <w:r/>
            <w:r>
              <w:rPr>
                <w:b w:val="0"/>
                <w:sz w:val="17"/>
              </w:rPr>
              <w:t>generation_jobs</w:t>
            </w:r>
          </w:p>
        </w:tc>
        <w:tc>
          <w:tcPr>
            <w:tcW w:type="dxa" w:w="4535"/>
            <w:vAlign w:val="center"/>
            <w:shd w:fill="F3F6F9"/>
          </w:tcPr>
          <w:p>
            <w:r/>
            <w:r>
              <w:rPr>
                <w:b w:val="0"/>
                <w:sz w:val="17"/>
              </w:rPr>
              <w:t>id, owner_id, request_json, state, progress, error_code, created_at, finished_at</w:t>
            </w:r>
          </w:p>
        </w:tc>
        <w:tc>
          <w:tcPr>
            <w:tcW w:type="dxa" w:w="2835"/>
            <w:vAlign w:val="center"/>
            <w:shd w:fill="F3F6F9"/>
          </w:tcPr>
          <w:p>
            <w:r/>
            <w:r>
              <w:rPr>
                <w:b w:val="0"/>
                <w:sz w:val="17"/>
              </w:rPr>
              <w:t>비동기 생성 작업</w:t>
            </w:r>
          </w:p>
        </w:tc>
      </w:tr>
      <w:tr>
        <w:tc>
          <w:tcPr>
            <w:tcW w:type="dxa" w:w="1984"/>
            <w:vAlign w:val="center"/>
          </w:tcPr>
          <w:p>
            <w:r/>
            <w:r>
              <w:rPr>
                <w:b w:val="0"/>
                <w:sz w:val="17"/>
              </w:rPr>
              <w:t>generation_candidates</w:t>
            </w:r>
          </w:p>
        </w:tc>
        <w:tc>
          <w:tcPr>
            <w:tcW w:type="dxa" w:w="4535"/>
            <w:vAlign w:val="center"/>
          </w:tcPr>
          <w:p>
            <w:r/>
            <w:r>
              <w:rPr>
                <w:b w:val="0"/>
                <w:sz w:val="17"/>
              </w:rPr>
              <w:t>job_id, rank, waypoints_json, route_geojson, metrics_json</w:t>
            </w:r>
          </w:p>
        </w:tc>
        <w:tc>
          <w:tcPr>
            <w:tcW w:type="dxa" w:w="2835"/>
            <w:vAlign w:val="center"/>
          </w:tcPr>
          <w:p>
            <w:r/>
            <w:r>
              <w:rPr>
                <w:b w:val="0"/>
                <w:sz w:val="17"/>
              </w:rPr>
              <w:t>후보 1~N개</w:t>
            </w:r>
          </w:p>
        </w:tc>
      </w:tr>
      <w:tr>
        <w:tc>
          <w:tcPr>
            <w:tcW w:type="dxa" w:w="1984"/>
            <w:vAlign w:val="center"/>
            <w:shd w:fill="F3F6F9"/>
          </w:tcPr>
          <w:p>
            <w:r/>
            <w:r>
              <w:rPr>
                <w:b w:val="0"/>
                <w:sz w:val="17"/>
              </w:rPr>
              <w:t>refresh_tokens</w:t>
            </w:r>
          </w:p>
        </w:tc>
        <w:tc>
          <w:tcPr>
            <w:tcW w:type="dxa" w:w="4535"/>
            <w:vAlign w:val="center"/>
            <w:shd w:fill="F3F6F9"/>
          </w:tcPr>
          <w:p>
            <w:r/>
            <w:r>
              <w:rPr>
                <w:b w:val="0"/>
                <w:sz w:val="17"/>
              </w:rPr>
              <w:t>id, user_id, token_hash, expires_at, revoked_at</w:t>
            </w:r>
          </w:p>
        </w:tc>
        <w:tc>
          <w:tcPr>
            <w:tcW w:type="dxa" w:w="2835"/>
            <w:vAlign w:val="center"/>
            <w:shd w:fill="F3F6F9"/>
          </w:tcPr>
          <w:p>
            <w:r/>
            <w:r>
              <w:rPr>
                <w:b w:val="0"/>
                <w:sz w:val="17"/>
              </w:rPr>
              <w:t>선택적 갱신 토큰</w:t>
            </w:r>
          </w:p>
        </w:tc>
      </w:tr>
      <w:tr>
        <w:tc>
          <w:tcPr>
            <w:tcW w:type="dxa" w:w="1984"/>
            <w:vAlign w:val="center"/>
          </w:tcPr>
          <w:p>
            <w:r/>
            <w:r>
              <w:rPr>
                <w:b w:val="0"/>
                <w:sz w:val="17"/>
              </w:rPr>
              <w:t>system_settings</w:t>
            </w:r>
          </w:p>
        </w:tc>
        <w:tc>
          <w:tcPr>
            <w:tcW w:type="dxa" w:w="4535"/>
            <w:vAlign w:val="center"/>
          </w:tcPr>
          <w:p>
            <w:r/>
            <w:r>
              <w:rPr>
                <w:b w:val="0"/>
                <w:sz w:val="17"/>
              </w:rPr>
              <w:t>key, value_json</w:t>
            </w:r>
          </w:p>
        </w:tc>
        <w:tc>
          <w:tcPr>
            <w:tcW w:type="dxa" w:w="2835"/>
            <w:vAlign w:val="center"/>
          </w:tcPr>
          <w:p>
            <w:r/>
            <w:r>
              <w:rPr>
                <w:b w:val="0"/>
                <w:sz w:val="17"/>
              </w:rPr>
              <w:t>관리 설정</w:t>
            </w:r>
          </w:p>
        </w:tc>
      </w:tr>
    </w:tbl>
    <w:p/>
    <w:p>
      <w:pPr>
        <w:pStyle w:val="Heading2"/>
      </w:pPr>
      <w:r>
        <w:t>6.2 상태값</w:t>
      </w:r>
    </w:p>
    <w:p>
      <w:pPr>
        <w:pStyle w:val="CodeBlock"/>
        <w:keepLines/>
      </w:pPr>
      <w:r>
        <w:t>GenerationJob.state = queued | running | succeeded | failed | cancelled</w:t>
        <w:br/>
        <w:t>Course.status = draft | ready | archived</w:t>
        <w:br/>
        <w:t>User.role = user | admin</w:t>
      </w:r>
    </w:p>
    <w:p>
      <w:pPr>
        <w:pStyle w:val="Heading2"/>
      </w:pPr>
      <w:r>
        <w:t>6.3 GeoJSON 저장 규칙</w:t>
      </w:r>
    </w:p>
    <w:p>
      <w:pPr>
        <w:pStyle w:val="ListBullet"/>
      </w:pPr>
      <w:r>
        <w:t>좌표 순서는 항상 [longitude, latitude]를 사용한다.</w:t>
      </w:r>
    </w:p>
    <w:p>
      <w:pPr>
        <w:pStyle w:val="ListBullet"/>
      </w:pPr>
      <w:r>
        <w:t>원본 도형은 0~1 범위의 정규화된 2D 좌표 배열로 저장한다.</w:t>
      </w:r>
    </w:p>
    <w:p>
      <w:pPr>
        <w:pStyle w:val="ListBullet"/>
      </w:pPr>
      <w:r>
        <w:t>경유점은 FeatureCollection&lt;Point&gt; 또는 단순 배열로 저장한다.</w:t>
      </w:r>
    </w:p>
    <w:p>
      <w:pPr>
        <w:pStyle w:val="ListBullet"/>
      </w:pPr>
      <w:r>
        <w:t>최종 경로는 Feature&lt;LineString&gt;으로 저장한다.</w:t>
      </w:r>
    </w:p>
    <w:p>
      <w:pPr>
        <w:pStyle w:val="ListBullet"/>
      </w:pPr>
      <w:r>
        <w:t>거리 계산은 위경도 평면이 아니라 지구 거리 또는 지역 투영 좌표로 수행한다.</w:t>
      </w:r>
    </w:p>
    <w:p>
      <w:pPr>
        <w:pStyle w:val="Heading1"/>
      </w:pPr>
      <w:r>
        <w:t>7. REST API 명세</w:t>
      </w:r>
    </w:p>
    <w:p>
      <w:pPr>
        <w:pStyle w:val="Heading2"/>
      </w:pPr>
      <w:r>
        <w:t>7.1 공통 규칙</w:t>
      </w:r>
    </w:p>
    <w:p>
      <w:pPr>
        <w:pStyle w:val="ListBullet"/>
      </w:pPr>
      <w:r>
        <w:t>Base URL: /api/v1</w:t>
      </w:r>
    </w:p>
    <w:p>
      <w:pPr>
        <w:pStyle w:val="ListBullet"/>
      </w:pPr>
      <w:r>
        <w:t>JSON 요청/응답, GPX만 application/gpx+xml</w:t>
      </w:r>
    </w:p>
    <w:p>
      <w:pPr>
        <w:pStyle w:val="ListBullet"/>
      </w:pPr>
      <w:r>
        <w:t>오류 응답은 code, message, details, requestId를 포함</w:t>
      </w:r>
    </w:p>
    <w:p>
      <w:pPr>
        <w:pStyle w:val="ListBullet"/>
      </w:pPr>
      <w:r>
        <w:t>목록 API는 limit, cursor 기반 페이지네이션</w:t>
      </w:r>
    </w:p>
    <w:p>
      <w:pPr>
        <w:pStyle w:val="ListBullet"/>
      </w:pPr>
      <w:r>
        <w:t>인증은 Bearer access token 또는 보안 쿠키 중 하나로 통일</w:t>
      </w:r>
    </w:p>
    <w:p>
      <w:pPr>
        <w:pStyle w:val="ListBullet"/>
      </w:pPr>
      <w:r>
        <w:t>모든 시간은 UTC ISO 8601 저장, UI에서 로컬 시간 변환</w:t>
      </w:r>
    </w:p>
    <w:p>
      <w:pPr>
        <w:pStyle w:val="Heading2"/>
      </w:pPr>
      <w:r>
        <w:t>7.2 엔드포인트 목록</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417"/>
            <w:shd w:fill="1F4E78"/>
            <w:vAlign w:val="center"/>
          </w:tcPr>
          <w:p>
            <w:r/>
            <w:r>
              <w:rPr>
                <w:b/>
                <w:color w:val="FFFFFF"/>
                <w:sz w:val="18"/>
              </w:rPr>
              <w:t>Method</w:t>
            </w:r>
          </w:p>
        </w:tc>
        <w:tc>
          <w:tcPr>
            <w:tcW w:type="dxa" w:w="3685"/>
            <w:shd w:fill="1F4E78"/>
            <w:vAlign w:val="center"/>
          </w:tcPr>
          <w:p>
            <w:r/>
            <w:r>
              <w:rPr>
                <w:b/>
                <w:color w:val="FFFFFF"/>
                <w:sz w:val="18"/>
              </w:rPr>
              <w:t>Path</w:t>
            </w:r>
          </w:p>
        </w:tc>
        <w:tc>
          <w:tcPr>
            <w:tcW w:type="dxa" w:w="4535"/>
            <w:shd w:fill="1F4E78"/>
            <w:vAlign w:val="center"/>
          </w:tcPr>
          <w:p>
            <w:r/>
            <w:r>
              <w:rPr>
                <w:b/>
                <w:color w:val="FFFFFF"/>
                <w:sz w:val="18"/>
              </w:rPr>
              <w:t>설명</w:t>
            </w:r>
          </w:p>
        </w:tc>
      </w:tr>
      <w:tr>
        <w:tc>
          <w:tcPr>
            <w:tcW w:type="dxa" w:w="1417"/>
            <w:vAlign w:val="center"/>
          </w:tcPr>
          <w:p>
            <w:r/>
            <w:r>
              <w:rPr>
                <w:b w:val="0"/>
                <w:sz w:val="17"/>
              </w:rPr>
              <w:t>POST</w:t>
            </w:r>
          </w:p>
        </w:tc>
        <w:tc>
          <w:tcPr>
            <w:tcW w:type="dxa" w:w="3685"/>
            <w:vAlign w:val="center"/>
          </w:tcPr>
          <w:p>
            <w:r/>
            <w:r>
              <w:rPr>
                <w:b w:val="0"/>
                <w:sz w:val="17"/>
              </w:rPr>
              <w:t>/auth/register</w:t>
            </w:r>
          </w:p>
        </w:tc>
        <w:tc>
          <w:tcPr>
            <w:tcW w:type="dxa" w:w="4535"/>
            <w:vAlign w:val="center"/>
          </w:tcPr>
          <w:p>
            <w:r/>
            <w:r>
              <w:rPr>
                <w:b w:val="0"/>
                <w:sz w:val="17"/>
              </w:rPr>
              <w:t>초대 코드로 가입</w:t>
            </w:r>
          </w:p>
        </w:tc>
      </w:tr>
      <w:tr>
        <w:tc>
          <w:tcPr>
            <w:tcW w:type="dxa" w:w="1417"/>
            <w:vAlign w:val="center"/>
            <w:shd w:fill="F3F6F9"/>
          </w:tcPr>
          <w:p>
            <w:r/>
            <w:r>
              <w:rPr>
                <w:b w:val="0"/>
                <w:sz w:val="17"/>
              </w:rPr>
              <w:t>POST</w:t>
            </w:r>
          </w:p>
        </w:tc>
        <w:tc>
          <w:tcPr>
            <w:tcW w:type="dxa" w:w="3685"/>
            <w:vAlign w:val="center"/>
            <w:shd w:fill="F3F6F9"/>
          </w:tcPr>
          <w:p>
            <w:r/>
            <w:r>
              <w:rPr>
                <w:b w:val="0"/>
                <w:sz w:val="17"/>
              </w:rPr>
              <w:t>/auth/login</w:t>
            </w:r>
          </w:p>
        </w:tc>
        <w:tc>
          <w:tcPr>
            <w:tcW w:type="dxa" w:w="4535"/>
            <w:vAlign w:val="center"/>
            <w:shd w:fill="F3F6F9"/>
          </w:tcPr>
          <w:p>
            <w:r/>
            <w:r>
              <w:rPr>
                <w:b w:val="0"/>
                <w:sz w:val="17"/>
              </w:rPr>
              <w:t>로그인</w:t>
            </w:r>
          </w:p>
        </w:tc>
      </w:tr>
      <w:tr>
        <w:tc>
          <w:tcPr>
            <w:tcW w:type="dxa" w:w="1417"/>
            <w:vAlign w:val="center"/>
          </w:tcPr>
          <w:p>
            <w:r/>
            <w:r>
              <w:rPr>
                <w:b w:val="0"/>
                <w:sz w:val="17"/>
              </w:rPr>
              <w:t>POST</w:t>
            </w:r>
          </w:p>
        </w:tc>
        <w:tc>
          <w:tcPr>
            <w:tcW w:type="dxa" w:w="3685"/>
            <w:vAlign w:val="center"/>
          </w:tcPr>
          <w:p>
            <w:r/>
            <w:r>
              <w:rPr>
                <w:b w:val="0"/>
                <w:sz w:val="17"/>
              </w:rPr>
              <w:t>/auth/refresh</w:t>
            </w:r>
          </w:p>
        </w:tc>
        <w:tc>
          <w:tcPr>
            <w:tcW w:type="dxa" w:w="4535"/>
            <w:vAlign w:val="center"/>
          </w:tcPr>
          <w:p>
            <w:r/>
            <w:r>
              <w:rPr>
                <w:b w:val="0"/>
                <w:sz w:val="17"/>
              </w:rPr>
              <w:t>토큰 갱신</w:t>
            </w:r>
          </w:p>
        </w:tc>
      </w:tr>
      <w:tr>
        <w:tc>
          <w:tcPr>
            <w:tcW w:type="dxa" w:w="1417"/>
            <w:vAlign w:val="center"/>
            <w:shd w:fill="F3F6F9"/>
          </w:tcPr>
          <w:p>
            <w:r/>
            <w:r>
              <w:rPr>
                <w:b w:val="0"/>
                <w:sz w:val="17"/>
              </w:rPr>
              <w:t>POST</w:t>
            </w:r>
          </w:p>
        </w:tc>
        <w:tc>
          <w:tcPr>
            <w:tcW w:type="dxa" w:w="3685"/>
            <w:vAlign w:val="center"/>
            <w:shd w:fill="F3F6F9"/>
          </w:tcPr>
          <w:p>
            <w:r/>
            <w:r>
              <w:rPr>
                <w:b w:val="0"/>
                <w:sz w:val="17"/>
              </w:rPr>
              <w:t>/auth/logout</w:t>
            </w:r>
          </w:p>
        </w:tc>
        <w:tc>
          <w:tcPr>
            <w:tcW w:type="dxa" w:w="4535"/>
            <w:vAlign w:val="center"/>
            <w:shd w:fill="F3F6F9"/>
          </w:tcPr>
          <w:p>
            <w:r/>
            <w:r>
              <w:rPr>
                <w:b w:val="0"/>
                <w:sz w:val="17"/>
              </w:rPr>
              <w:t>로그아웃</w:t>
            </w:r>
          </w:p>
        </w:tc>
      </w:tr>
      <w:tr>
        <w:tc>
          <w:tcPr>
            <w:tcW w:type="dxa" w:w="1417"/>
            <w:vAlign w:val="center"/>
          </w:tcPr>
          <w:p>
            <w:r/>
            <w:r>
              <w:rPr>
                <w:b w:val="0"/>
                <w:sz w:val="17"/>
              </w:rPr>
              <w:t>GET</w:t>
            </w:r>
          </w:p>
        </w:tc>
        <w:tc>
          <w:tcPr>
            <w:tcW w:type="dxa" w:w="3685"/>
            <w:vAlign w:val="center"/>
          </w:tcPr>
          <w:p>
            <w:r/>
            <w:r>
              <w:rPr>
                <w:b w:val="0"/>
                <w:sz w:val="17"/>
              </w:rPr>
              <w:t>/me</w:t>
            </w:r>
          </w:p>
        </w:tc>
        <w:tc>
          <w:tcPr>
            <w:tcW w:type="dxa" w:w="4535"/>
            <w:vAlign w:val="center"/>
          </w:tcPr>
          <w:p>
            <w:r/>
            <w:r>
              <w:rPr>
                <w:b w:val="0"/>
                <w:sz w:val="17"/>
              </w:rPr>
              <w:t>내 정보</w:t>
            </w:r>
          </w:p>
        </w:tc>
      </w:tr>
      <w:tr>
        <w:tc>
          <w:tcPr>
            <w:tcW w:type="dxa" w:w="1417"/>
            <w:vAlign w:val="center"/>
            <w:shd w:fill="F3F6F9"/>
          </w:tcPr>
          <w:p>
            <w:r/>
            <w:r>
              <w:rPr>
                <w:b w:val="0"/>
                <w:sz w:val="17"/>
              </w:rPr>
              <w:t>POST</w:t>
            </w:r>
          </w:p>
        </w:tc>
        <w:tc>
          <w:tcPr>
            <w:tcW w:type="dxa" w:w="3685"/>
            <w:vAlign w:val="center"/>
            <w:shd w:fill="F3F6F9"/>
          </w:tcPr>
          <w:p>
            <w:r/>
            <w:r>
              <w:rPr>
                <w:b w:val="0"/>
                <w:sz w:val="17"/>
              </w:rPr>
              <w:t>/generation-jobs</w:t>
            </w:r>
          </w:p>
        </w:tc>
        <w:tc>
          <w:tcPr>
            <w:tcW w:type="dxa" w:w="4535"/>
            <w:vAlign w:val="center"/>
            <w:shd w:fill="F3F6F9"/>
          </w:tcPr>
          <w:p>
            <w:r/>
            <w:r>
              <w:rPr>
                <w:b w:val="0"/>
                <w:sz w:val="17"/>
              </w:rPr>
              <w:t>코스 생성 작업 생성</w:t>
            </w:r>
          </w:p>
        </w:tc>
      </w:tr>
      <w:tr>
        <w:tc>
          <w:tcPr>
            <w:tcW w:type="dxa" w:w="1417"/>
            <w:vAlign w:val="center"/>
          </w:tcPr>
          <w:p>
            <w:r/>
            <w:r>
              <w:rPr>
                <w:b w:val="0"/>
                <w:sz w:val="17"/>
              </w:rPr>
              <w:t>GET</w:t>
            </w:r>
          </w:p>
        </w:tc>
        <w:tc>
          <w:tcPr>
            <w:tcW w:type="dxa" w:w="3685"/>
            <w:vAlign w:val="center"/>
          </w:tcPr>
          <w:p>
            <w:r/>
            <w:r>
              <w:rPr>
                <w:b w:val="0"/>
                <w:sz w:val="17"/>
              </w:rPr>
              <w:t>/generation-jobs/{id}</w:t>
            </w:r>
          </w:p>
        </w:tc>
        <w:tc>
          <w:tcPr>
            <w:tcW w:type="dxa" w:w="4535"/>
            <w:vAlign w:val="center"/>
          </w:tcPr>
          <w:p>
            <w:r/>
            <w:r>
              <w:rPr>
                <w:b w:val="0"/>
                <w:sz w:val="17"/>
              </w:rPr>
              <w:t>진행 상태 조회</w:t>
            </w:r>
          </w:p>
        </w:tc>
      </w:tr>
      <w:tr>
        <w:tc>
          <w:tcPr>
            <w:tcW w:type="dxa" w:w="1417"/>
            <w:vAlign w:val="center"/>
            <w:shd w:fill="F3F6F9"/>
          </w:tcPr>
          <w:p>
            <w:r/>
            <w:r>
              <w:rPr>
                <w:b w:val="0"/>
                <w:sz w:val="17"/>
              </w:rPr>
              <w:t>POST</w:t>
            </w:r>
          </w:p>
        </w:tc>
        <w:tc>
          <w:tcPr>
            <w:tcW w:type="dxa" w:w="3685"/>
            <w:vAlign w:val="center"/>
            <w:shd w:fill="F3F6F9"/>
          </w:tcPr>
          <w:p>
            <w:r/>
            <w:r>
              <w:rPr>
                <w:b w:val="0"/>
                <w:sz w:val="17"/>
              </w:rPr>
              <w:t>/generation-jobs/{id}/cancel</w:t>
            </w:r>
          </w:p>
        </w:tc>
        <w:tc>
          <w:tcPr>
            <w:tcW w:type="dxa" w:w="4535"/>
            <w:vAlign w:val="center"/>
            <w:shd w:fill="F3F6F9"/>
          </w:tcPr>
          <w:p>
            <w:r/>
            <w:r>
              <w:rPr>
                <w:b w:val="0"/>
                <w:sz w:val="17"/>
              </w:rPr>
              <w:t>작업 취소</w:t>
            </w:r>
          </w:p>
        </w:tc>
      </w:tr>
      <w:tr>
        <w:tc>
          <w:tcPr>
            <w:tcW w:type="dxa" w:w="1417"/>
            <w:vAlign w:val="center"/>
          </w:tcPr>
          <w:p>
            <w:r/>
            <w:r>
              <w:rPr>
                <w:b w:val="0"/>
                <w:sz w:val="17"/>
              </w:rPr>
              <w:t>GET</w:t>
            </w:r>
          </w:p>
        </w:tc>
        <w:tc>
          <w:tcPr>
            <w:tcW w:type="dxa" w:w="3685"/>
            <w:vAlign w:val="center"/>
          </w:tcPr>
          <w:p>
            <w:r/>
            <w:r>
              <w:rPr>
                <w:b w:val="0"/>
                <w:sz w:val="17"/>
              </w:rPr>
              <w:t>/generation-jobs/{id}/candidates</w:t>
            </w:r>
          </w:p>
        </w:tc>
        <w:tc>
          <w:tcPr>
            <w:tcW w:type="dxa" w:w="4535"/>
            <w:vAlign w:val="center"/>
          </w:tcPr>
          <w:p>
            <w:r/>
            <w:r>
              <w:rPr>
                <w:b w:val="0"/>
                <w:sz w:val="17"/>
              </w:rPr>
              <w:t>후보 목록</w:t>
            </w:r>
          </w:p>
        </w:tc>
      </w:tr>
      <w:tr>
        <w:tc>
          <w:tcPr>
            <w:tcW w:type="dxa" w:w="1417"/>
            <w:vAlign w:val="center"/>
            <w:shd w:fill="F3F6F9"/>
          </w:tcPr>
          <w:p>
            <w:r/>
            <w:r>
              <w:rPr>
                <w:b w:val="0"/>
                <w:sz w:val="17"/>
              </w:rPr>
              <w:t>POST</w:t>
            </w:r>
          </w:p>
        </w:tc>
        <w:tc>
          <w:tcPr>
            <w:tcW w:type="dxa" w:w="3685"/>
            <w:vAlign w:val="center"/>
            <w:shd w:fill="F3F6F9"/>
          </w:tcPr>
          <w:p>
            <w:r/>
            <w:r>
              <w:rPr>
                <w:b w:val="0"/>
                <w:sz w:val="17"/>
              </w:rPr>
              <w:t>/routes/recalculate</w:t>
            </w:r>
          </w:p>
        </w:tc>
        <w:tc>
          <w:tcPr>
            <w:tcW w:type="dxa" w:w="4535"/>
            <w:vAlign w:val="center"/>
            <w:shd w:fill="F3F6F9"/>
          </w:tcPr>
          <w:p>
            <w:r/>
            <w:r>
              <w:rPr>
                <w:b w:val="0"/>
                <w:sz w:val="17"/>
              </w:rPr>
              <w:t>수정한 경유점으로 즉시 재라우팅</w:t>
            </w:r>
          </w:p>
        </w:tc>
      </w:tr>
      <w:tr>
        <w:tc>
          <w:tcPr>
            <w:tcW w:type="dxa" w:w="1417"/>
            <w:vAlign w:val="center"/>
          </w:tcPr>
          <w:p>
            <w:r/>
            <w:r>
              <w:rPr>
                <w:b w:val="0"/>
                <w:sz w:val="17"/>
              </w:rPr>
              <w:t>POST</w:t>
            </w:r>
          </w:p>
        </w:tc>
        <w:tc>
          <w:tcPr>
            <w:tcW w:type="dxa" w:w="3685"/>
            <w:vAlign w:val="center"/>
          </w:tcPr>
          <w:p>
            <w:r/>
            <w:r>
              <w:rPr>
                <w:b w:val="0"/>
                <w:sz w:val="17"/>
              </w:rPr>
              <w:t>/courses</w:t>
            </w:r>
          </w:p>
        </w:tc>
        <w:tc>
          <w:tcPr>
            <w:tcW w:type="dxa" w:w="4535"/>
            <w:vAlign w:val="center"/>
          </w:tcPr>
          <w:p>
            <w:r/>
            <w:r>
              <w:rPr>
                <w:b w:val="0"/>
                <w:sz w:val="17"/>
              </w:rPr>
              <w:t>후보 또는 편집 결과 저장</w:t>
            </w:r>
          </w:p>
        </w:tc>
      </w:tr>
      <w:tr>
        <w:tc>
          <w:tcPr>
            <w:tcW w:type="dxa" w:w="1417"/>
            <w:vAlign w:val="center"/>
            <w:shd w:fill="F3F6F9"/>
          </w:tcPr>
          <w:p>
            <w:r/>
            <w:r>
              <w:rPr>
                <w:b w:val="0"/>
                <w:sz w:val="17"/>
              </w:rPr>
              <w:t>GET</w:t>
            </w:r>
          </w:p>
        </w:tc>
        <w:tc>
          <w:tcPr>
            <w:tcW w:type="dxa" w:w="3685"/>
            <w:vAlign w:val="center"/>
            <w:shd w:fill="F3F6F9"/>
          </w:tcPr>
          <w:p>
            <w:r/>
            <w:r>
              <w:rPr>
                <w:b w:val="0"/>
                <w:sz w:val="17"/>
              </w:rPr>
              <w:t>/courses</w:t>
            </w:r>
          </w:p>
        </w:tc>
        <w:tc>
          <w:tcPr>
            <w:tcW w:type="dxa" w:w="4535"/>
            <w:vAlign w:val="center"/>
            <w:shd w:fill="F3F6F9"/>
          </w:tcPr>
          <w:p>
            <w:r/>
            <w:r>
              <w:rPr>
                <w:b w:val="0"/>
                <w:sz w:val="17"/>
              </w:rPr>
              <w:t>내 코스 목록</w:t>
            </w:r>
          </w:p>
        </w:tc>
      </w:tr>
      <w:tr>
        <w:tc>
          <w:tcPr>
            <w:tcW w:type="dxa" w:w="1417"/>
            <w:vAlign w:val="center"/>
          </w:tcPr>
          <w:p>
            <w:r/>
            <w:r>
              <w:rPr>
                <w:b w:val="0"/>
                <w:sz w:val="17"/>
              </w:rPr>
              <w:t>GET</w:t>
            </w:r>
          </w:p>
        </w:tc>
        <w:tc>
          <w:tcPr>
            <w:tcW w:type="dxa" w:w="3685"/>
            <w:vAlign w:val="center"/>
          </w:tcPr>
          <w:p>
            <w:r/>
            <w:r>
              <w:rPr>
                <w:b w:val="0"/>
                <w:sz w:val="17"/>
              </w:rPr>
              <w:t>/courses/{id}</w:t>
            </w:r>
          </w:p>
        </w:tc>
        <w:tc>
          <w:tcPr>
            <w:tcW w:type="dxa" w:w="4535"/>
            <w:vAlign w:val="center"/>
          </w:tcPr>
          <w:p>
            <w:r/>
            <w:r>
              <w:rPr>
                <w:b w:val="0"/>
                <w:sz w:val="17"/>
              </w:rPr>
              <w:t>코스 상세</w:t>
            </w:r>
          </w:p>
        </w:tc>
      </w:tr>
      <w:tr>
        <w:tc>
          <w:tcPr>
            <w:tcW w:type="dxa" w:w="1417"/>
            <w:vAlign w:val="center"/>
            <w:shd w:fill="F3F6F9"/>
          </w:tcPr>
          <w:p>
            <w:r/>
            <w:r>
              <w:rPr>
                <w:b w:val="0"/>
                <w:sz w:val="17"/>
              </w:rPr>
              <w:t>PATCH</w:t>
            </w:r>
          </w:p>
        </w:tc>
        <w:tc>
          <w:tcPr>
            <w:tcW w:type="dxa" w:w="3685"/>
            <w:vAlign w:val="center"/>
            <w:shd w:fill="F3F6F9"/>
          </w:tcPr>
          <w:p>
            <w:r/>
            <w:r>
              <w:rPr>
                <w:b w:val="0"/>
                <w:sz w:val="17"/>
              </w:rPr>
              <w:t>/courses/{id}</w:t>
            </w:r>
          </w:p>
        </w:tc>
        <w:tc>
          <w:tcPr>
            <w:tcW w:type="dxa" w:w="4535"/>
            <w:vAlign w:val="center"/>
            <w:shd w:fill="F3F6F9"/>
          </w:tcPr>
          <w:p>
            <w:r/>
            <w:r>
              <w:rPr>
                <w:b w:val="0"/>
                <w:sz w:val="17"/>
              </w:rPr>
              <w:t>이름·즐겨찾기 등 변경</w:t>
            </w:r>
          </w:p>
        </w:tc>
      </w:tr>
      <w:tr>
        <w:tc>
          <w:tcPr>
            <w:tcW w:type="dxa" w:w="1417"/>
            <w:vAlign w:val="center"/>
          </w:tcPr>
          <w:p>
            <w:r/>
            <w:r>
              <w:rPr>
                <w:b w:val="0"/>
                <w:sz w:val="17"/>
              </w:rPr>
              <w:t>DELETE</w:t>
            </w:r>
          </w:p>
        </w:tc>
        <w:tc>
          <w:tcPr>
            <w:tcW w:type="dxa" w:w="3685"/>
            <w:vAlign w:val="center"/>
          </w:tcPr>
          <w:p>
            <w:r/>
            <w:r>
              <w:rPr>
                <w:b w:val="0"/>
                <w:sz w:val="17"/>
              </w:rPr>
              <w:t>/courses/{id}</w:t>
            </w:r>
          </w:p>
        </w:tc>
        <w:tc>
          <w:tcPr>
            <w:tcW w:type="dxa" w:w="4535"/>
            <w:vAlign w:val="center"/>
          </w:tcPr>
          <w:p>
            <w:r/>
            <w:r>
              <w:rPr>
                <w:b w:val="0"/>
                <w:sz w:val="17"/>
              </w:rPr>
              <w:t>코스 삭제</w:t>
            </w:r>
          </w:p>
        </w:tc>
      </w:tr>
      <w:tr>
        <w:tc>
          <w:tcPr>
            <w:tcW w:type="dxa" w:w="1417"/>
            <w:vAlign w:val="center"/>
            <w:shd w:fill="F3F6F9"/>
          </w:tcPr>
          <w:p>
            <w:r/>
            <w:r>
              <w:rPr>
                <w:b w:val="0"/>
                <w:sz w:val="17"/>
              </w:rPr>
              <w:t>POST</w:t>
            </w:r>
          </w:p>
        </w:tc>
        <w:tc>
          <w:tcPr>
            <w:tcW w:type="dxa" w:w="3685"/>
            <w:vAlign w:val="center"/>
            <w:shd w:fill="F3F6F9"/>
          </w:tcPr>
          <w:p>
            <w:r/>
            <w:r>
              <w:rPr>
                <w:b w:val="0"/>
                <w:sz w:val="17"/>
              </w:rPr>
              <w:t>/courses/{id}/clone</w:t>
            </w:r>
          </w:p>
        </w:tc>
        <w:tc>
          <w:tcPr>
            <w:tcW w:type="dxa" w:w="4535"/>
            <w:vAlign w:val="center"/>
            <w:shd w:fill="F3F6F9"/>
          </w:tcPr>
          <w:p>
            <w:r/>
            <w:r>
              <w:rPr>
                <w:b w:val="0"/>
                <w:sz w:val="17"/>
              </w:rPr>
              <w:t>코스 복제</w:t>
            </w:r>
          </w:p>
        </w:tc>
      </w:tr>
      <w:tr>
        <w:tc>
          <w:tcPr>
            <w:tcW w:type="dxa" w:w="1417"/>
            <w:vAlign w:val="center"/>
          </w:tcPr>
          <w:p>
            <w:r/>
            <w:r>
              <w:rPr>
                <w:b w:val="0"/>
                <w:sz w:val="17"/>
              </w:rPr>
              <w:t>GET</w:t>
            </w:r>
          </w:p>
        </w:tc>
        <w:tc>
          <w:tcPr>
            <w:tcW w:type="dxa" w:w="3685"/>
            <w:vAlign w:val="center"/>
          </w:tcPr>
          <w:p>
            <w:r/>
            <w:r>
              <w:rPr>
                <w:b w:val="0"/>
                <w:sz w:val="17"/>
              </w:rPr>
              <w:t>/courses/{id}/gpx</w:t>
            </w:r>
          </w:p>
        </w:tc>
        <w:tc>
          <w:tcPr>
            <w:tcW w:type="dxa" w:w="4535"/>
            <w:vAlign w:val="center"/>
          </w:tcPr>
          <w:p>
            <w:r/>
            <w:r>
              <w:rPr>
                <w:b w:val="0"/>
                <w:sz w:val="17"/>
              </w:rPr>
              <w:t>GPX 다운로드</w:t>
            </w:r>
          </w:p>
        </w:tc>
      </w:tr>
      <w:tr>
        <w:tc>
          <w:tcPr>
            <w:tcW w:type="dxa" w:w="1417"/>
            <w:vAlign w:val="center"/>
            <w:shd w:fill="F3F6F9"/>
          </w:tcPr>
          <w:p>
            <w:r/>
            <w:r>
              <w:rPr>
                <w:b w:val="0"/>
                <w:sz w:val="17"/>
              </w:rPr>
              <w:t>GET</w:t>
            </w:r>
          </w:p>
        </w:tc>
        <w:tc>
          <w:tcPr>
            <w:tcW w:type="dxa" w:w="3685"/>
            <w:vAlign w:val="center"/>
            <w:shd w:fill="F3F6F9"/>
          </w:tcPr>
          <w:p>
            <w:r/>
            <w:r>
              <w:rPr>
                <w:b w:val="0"/>
                <w:sz w:val="17"/>
              </w:rPr>
              <w:t>/health</w:t>
            </w:r>
          </w:p>
        </w:tc>
        <w:tc>
          <w:tcPr>
            <w:tcW w:type="dxa" w:w="4535"/>
            <w:vAlign w:val="center"/>
            <w:shd w:fill="F3F6F9"/>
          </w:tcPr>
          <w:p>
            <w:r/>
            <w:r>
              <w:rPr>
                <w:b w:val="0"/>
                <w:sz w:val="17"/>
              </w:rPr>
              <w:t>API 상태</w:t>
            </w:r>
          </w:p>
        </w:tc>
      </w:tr>
      <w:tr>
        <w:tc>
          <w:tcPr>
            <w:tcW w:type="dxa" w:w="1417"/>
            <w:vAlign w:val="center"/>
          </w:tcPr>
          <w:p>
            <w:r/>
            <w:r>
              <w:rPr>
                <w:b w:val="0"/>
                <w:sz w:val="17"/>
              </w:rPr>
              <w:t>GET</w:t>
            </w:r>
          </w:p>
        </w:tc>
        <w:tc>
          <w:tcPr>
            <w:tcW w:type="dxa" w:w="3685"/>
            <w:vAlign w:val="center"/>
          </w:tcPr>
          <w:p>
            <w:r/>
            <w:r>
              <w:rPr>
                <w:b w:val="0"/>
                <w:sz w:val="17"/>
              </w:rPr>
              <w:t>/health/routing</w:t>
            </w:r>
          </w:p>
        </w:tc>
        <w:tc>
          <w:tcPr>
            <w:tcW w:type="dxa" w:w="4535"/>
            <w:vAlign w:val="center"/>
          </w:tcPr>
          <w:p>
            <w:r/>
            <w:r>
              <w:rPr>
                <w:b w:val="0"/>
                <w:sz w:val="17"/>
              </w:rPr>
              <w:t>라우팅 엔진 상태</w:t>
            </w:r>
          </w:p>
        </w:tc>
      </w:tr>
      <w:tr>
        <w:tc>
          <w:tcPr>
            <w:tcW w:type="dxa" w:w="1417"/>
            <w:vAlign w:val="center"/>
            <w:shd w:fill="F3F6F9"/>
          </w:tcPr>
          <w:p>
            <w:r/>
            <w:r>
              <w:rPr>
                <w:b w:val="0"/>
                <w:sz w:val="17"/>
              </w:rPr>
              <w:t>POST</w:t>
            </w:r>
          </w:p>
        </w:tc>
        <w:tc>
          <w:tcPr>
            <w:tcW w:type="dxa" w:w="3685"/>
            <w:vAlign w:val="center"/>
            <w:shd w:fill="F3F6F9"/>
          </w:tcPr>
          <w:p>
            <w:r/>
            <w:r>
              <w:rPr>
                <w:b w:val="0"/>
                <w:sz w:val="17"/>
              </w:rPr>
              <w:t>/admin/invite-codes</w:t>
            </w:r>
          </w:p>
        </w:tc>
        <w:tc>
          <w:tcPr>
            <w:tcW w:type="dxa" w:w="4535"/>
            <w:vAlign w:val="center"/>
            <w:shd w:fill="F3F6F9"/>
          </w:tcPr>
          <w:p>
            <w:r/>
            <w:r>
              <w:rPr>
                <w:b w:val="0"/>
                <w:sz w:val="17"/>
              </w:rPr>
              <w:t>초대 코드 생성</w:t>
            </w:r>
          </w:p>
        </w:tc>
      </w:tr>
    </w:tbl>
    <w:p/>
    <w:p>
      <w:pPr>
        <w:pStyle w:val="Heading2"/>
      </w:pPr>
      <w:r>
        <w:t>7.3 생성 요청 예시</w:t>
      </w:r>
    </w:p>
    <w:p>
      <w:pPr>
        <w:pStyle w:val="CodeBlock"/>
        <w:keepLines/>
      </w:pPr>
      <w:r>
        <w:t>POST /api/v1/generation-jobs</w:t>
        <w:br/>
        <w:t>{</w:t>
        <w:br/>
        <w:t xml:space="preserve">  "start": {"lat": 37.5133, "lng": 127.1001},</w:t>
        <w:br/>
        <w:t xml:space="preserve">  "shapeType": "heart",</w:t>
        <w:br/>
        <w:t xml:space="preserve">  "targetDistanceKm": 8.0,</w:t>
        <w:br/>
        <w:t xml:space="preserve">  "distanceTolerancePct": 12,</w:t>
        <w:br/>
        <w:t xml:space="preserve">  "closedLoop": true,</w:t>
        <w:br/>
        <w:t xml:space="preserve">  "rotationMode": "auto",</w:t>
        <w:br/>
        <w:t xml:space="preserve">  "preferences": {</w:t>
        <w:br/>
        <w:t xml:space="preserve">    "avoidMajorRoads": true,</w:t>
        <w:br/>
        <w:t xml:space="preserve">    "preferParks": true</w:t>
        <w:br/>
        <w:t xml:space="preserve">  },</w:t>
        <w:br/>
        <w:t xml:space="preserve">  "maxCandidates": 3</w:t>
        <w:br/>
        <w:t>}</w:t>
      </w:r>
    </w:p>
    <w:p>
      <w:pPr>
        <w:pStyle w:val="Heading2"/>
      </w:pPr>
      <w:r>
        <w:t>7.4 후보 응답 예시</w:t>
      </w:r>
    </w:p>
    <w:p>
      <w:pPr>
        <w:pStyle w:val="CodeBlock"/>
        <w:keepLines/>
      </w:pPr>
      <w:r>
        <w:t>{</w:t>
        <w:br/>
        <w:t xml:space="preserve">  "items": [</w:t>
        <w:br/>
        <w:t xml:space="preserve">    {</w:t>
        <w:br/>
        <w:t xml:space="preserve">      "candidateId": "...",</w:t>
        <w:br/>
        <w:t xml:space="preserve">      "rank": 1,</w:t>
        <w:br/>
        <w:t xml:space="preserve">      "route": {"type": "LineString", "coordinates": [...]},</w:t>
        <w:br/>
        <w:t xml:space="preserve">      "waypoints": [...],</w:t>
        <w:br/>
        <w:t xml:space="preserve">      "metrics": {</w:t>
        <w:br/>
        <w:t xml:space="preserve">        "distanceM": 8120,</w:t>
        <w:br/>
        <w:t xml:space="preserve">        "durationS": 3340,</w:t>
        <w:br/>
        <w:t xml:space="preserve">        "shapeScore": 0.84,</w:t>
        <w:br/>
        <w:t xml:space="preserve">        "distanceScore": 0.97,</w:t>
        <w:br/>
        <w:t xml:space="preserve">        "overlapRatio": 0.08,</w:t>
        <w:br/>
        <w:t xml:space="preserve">        "totalScore": 0.88</w:t>
        <w:br/>
        <w:t xml:space="preserve">      }</w:t>
        <w:br/>
        <w:t xml:space="preserve">    }</w:t>
        <w:br/>
        <w:t xml:space="preserve">  ]</w:t>
        <w:br/>
        <w:t>}</w:t>
      </w:r>
    </w:p>
    <w:p>
      <w:pPr>
        <w:pStyle w:val="Heading2"/>
      </w:pPr>
      <w:r>
        <w:t>7.5 오류 코드</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268"/>
            <w:shd w:fill="1F4E78"/>
            <w:vAlign w:val="center"/>
          </w:tcPr>
          <w:p>
            <w:r/>
            <w:r>
              <w:rPr>
                <w:b/>
                <w:color w:val="FFFFFF"/>
                <w:sz w:val="18"/>
              </w:rPr>
              <w:t>코드</w:t>
            </w:r>
          </w:p>
        </w:tc>
        <w:tc>
          <w:tcPr>
            <w:tcW w:type="dxa" w:w="1134"/>
            <w:shd w:fill="1F4E78"/>
            <w:vAlign w:val="center"/>
          </w:tcPr>
          <w:p>
            <w:r/>
            <w:r>
              <w:rPr>
                <w:b/>
                <w:color w:val="FFFFFF"/>
                <w:sz w:val="18"/>
              </w:rPr>
              <w:t>HTTP</w:t>
            </w:r>
          </w:p>
        </w:tc>
        <w:tc>
          <w:tcPr>
            <w:tcW w:type="dxa" w:w="3402"/>
            <w:shd w:fill="1F4E78"/>
            <w:vAlign w:val="center"/>
          </w:tcPr>
          <w:p>
            <w:r/>
            <w:r>
              <w:rPr>
                <w:b/>
                <w:color w:val="FFFFFF"/>
                <w:sz w:val="18"/>
              </w:rPr>
              <w:t>의미</w:t>
            </w:r>
          </w:p>
        </w:tc>
        <w:tc>
          <w:tcPr>
            <w:tcW w:type="dxa" w:w="3402"/>
            <w:shd w:fill="1F4E78"/>
            <w:vAlign w:val="center"/>
          </w:tcPr>
          <w:p>
            <w:r/>
            <w:r>
              <w:rPr>
                <w:b/>
                <w:color w:val="FFFFFF"/>
                <w:sz w:val="18"/>
              </w:rPr>
              <w:t>UI 처리</w:t>
            </w:r>
          </w:p>
        </w:tc>
      </w:tr>
      <w:tr>
        <w:tc>
          <w:tcPr>
            <w:tcW w:type="dxa" w:w="2268"/>
            <w:vAlign w:val="center"/>
          </w:tcPr>
          <w:p>
            <w:r/>
            <w:r>
              <w:rPr>
                <w:b w:val="0"/>
                <w:sz w:val="17"/>
              </w:rPr>
              <w:t>VALIDATION_ERROR</w:t>
            </w:r>
          </w:p>
        </w:tc>
        <w:tc>
          <w:tcPr>
            <w:tcW w:type="dxa" w:w="1134"/>
            <w:vAlign w:val="center"/>
          </w:tcPr>
          <w:p>
            <w:r/>
            <w:r>
              <w:rPr>
                <w:b w:val="0"/>
                <w:sz w:val="17"/>
              </w:rPr>
              <w:t>422</w:t>
            </w:r>
          </w:p>
        </w:tc>
        <w:tc>
          <w:tcPr>
            <w:tcW w:type="dxa" w:w="3402"/>
            <w:vAlign w:val="center"/>
          </w:tcPr>
          <w:p>
            <w:r/>
            <w:r>
              <w:rPr>
                <w:b w:val="0"/>
                <w:sz w:val="17"/>
              </w:rPr>
              <w:t>입력 검증 실패</w:t>
            </w:r>
          </w:p>
        </w:tc>
        <w:tc>
          <w:tcPr>
            <w:tcW w:type="dxa" w:w="3402"/>
            <w:vAlign w:val="center"/>
          </w:tcPr>
          <w:p>
            <w:r/>
            <w:r>
              <w:rPr>
                <w:b w:val="0"/>
                <w:sz w:val="17"/>
              </w:rPr>
              <w:t>필드별 메시지 표시</w:t>
            </w:r>
          </w:p>
        </w:tc>
      </w:tr>
      <w:tr>
        <w:tc>
          <w:tcPr>
            <w:tcW w:type="dxa" w:w="2268"/>
            <w:vAlign w:val="center"/>
            <w:shd w:fill="F3F6F9"/>
          </w:tcPr>
          <w:p>
            <w:r/>
            <w:r>
              <w:rPr>
                <w:b w:val="0"/>
                <w:sz w:val="17"/>
              </w:rPr>
              <w:t>ROUTING_UNAVAILABLE</w:t>
            </w:r>
          </w:p>
        </w:tc>
        <w:tc>
          <w:tcPr>
            <w:tcW w:type="dxa" w:w="1134"/>
            <w:vAlign w:val="center"/>
            <w:shd w:fill="F3F6F9"/>
          </w:tcPr>
          <w:p>
            <w:r/>
            <w:r>
              <w:rPr>
                <w:b w:val="0"/>
                <w:sz w:val="17"/>
              </w:rPr>
              <w:t>503</w:t>
            </w:r>
          </w:p>
        </w:tc>
        <w:tc>
          <w:tcPr>
            <w:tcW w:type="dxa" w:w="3402"/>
            <w:vAlign w:val="center"/>
            <w:shd w:fill="F3F6F9"/>
          </w:tcPr>
          <w:p>
            <w:r/>
            <w:r>
              <w:rPr>
                <w:b w:val="0"/>
                <w:sz w:val="17"/>
              </w:rPr>
              <w:t>GraphHopper 미응답</w:t>
            </w:r>
          </w:p>
        </w:tc>
        <w:tc>
          <w:tcPr>
            <w:tcW w:type="dxa" w:w="3402"/>
            <w:vAlign w:val="center"/>
            <w:shd w:fill="F3F6F9"/>
          </w:tcPr>
          <w:p>
            <w:r/>
            <w:r>
              <w:rPr>
                <w:b w:val="0"/>
                <w:sz w:val="17"/>
              </w:rPr>
              <w:t>재시도와 상태 안내</w:t>
            </w:r>
          </w:p>
        </w:tc>
      </w:tr>
      <w:tr>
        <w:tc>
          <w:tcPr>
            <w:tcW w:type="dxa" w:w="2268"/>
            <w:vAlign w:val="center"/>
          </w:tcPr>
          <w:p>
            <w:r/>
            <w:r>
              <w:rPr>
                <w:b w:val="0"/>
                <w:sz w:val="17"/>
              </w:rPr>
              <w:t>NO_ROUTE_FOUND</w:t>
            </w:r>
          </w:p>
        </w:tc>
        <w:tc>
          <w:tcPr>
            <w:tcW w:type="dxa" w:w="1134"/>
            <w:vAlign w:val="center"/>
          </w:tcPr>
          <w:p>
            <w:r/>
            <w:r>
              <w:rPr>
                <w:b w:val="0"/>
                <w:sz w:val="17"/>
              </w:rPr>
              <w:t>422</w:t>
            </w:r>
          </w:p>
        </w:tc>
        <w:tc>
          <w:tcPr>
            <w:tcW w:type="dxa" w:w="3402"/>
            <w:vAlign w:val="center"/>
          </w:tcPr>
          <w:p>
            <w:r/>
            <w:r>
              <w:rPr>
                <w:b w:val="0"/>
                <w:sz w:val="17"/>
              </w:rPr>
              <w:t>경유점 사이 보행 경로 없음</w:t>
            </w:r>
          </w:p>
        </w:tc>
        <w:tc>
          <w:tcPr>
            <w:tcW w:type="dxa" w:w="3402"/>
            <w:vAlign w:val="center"/>
          </w:tcPr>
          <w:p>
            <w:r/>
            <w:r>
              <w:rPr>
                <w:b w:val="0"/>
                <w:sz w:val="17"/>
              </w:rPr>
              <w:t>거리/위치/회전 변경 안내</w:t>
            </w:r>
          </w:p>
        </w:tc>
      </w:tr>
      <w:tr>
        <w:tc>
          <w:tcPr>
            <w:tcW w:type="dxa" w:w="2268"/>
            <w:vAlign w:val="center"/>
            <w:shd w:fill="F3F6F9"/>
          </w:tcPr>
          <w:p>
            <w:r/>
            <w:r>
              <w:rPr>
                <w:b w:val="0"/>
                <w:sz w:val="17"/>
              </w:rPr>
              <w:t>GENERATION_TIMEOUT</w:t>
            </w:r>
          </w:p>
        </w:tc>
        <w:tc>
          <w:tcPr>
            <w:tcW w:type="dxa" w:w="1134"/>
            <w:vAlign w:val="center"/>
            <w:shd w:fill="F3F6F9"/>
          </w:tcPr>
          <w:p>
            <w:r/>
            <w:r>
              <w:rPr>
                <w:b w:val="0"/>
                <w:sz w:val="17"/>
              </w:rPr>
              <w:t>504</w:t>
            </w:r>
          </w:p>
        </w:tc>
        <w:tc>
          <w:tcPr>
            <w:tcW w:type="dxa" w:w="3402"/>
            <w:vAlign w:val="center"/>
            <w:shd w:fill="F3F6F9"/>
          </w:tcPr>
          <w:p>
            <w:r/>
            <w:r>
              <w:rPr>
                <w:b w:val="0"/>
                <w:sz w:val="17"/>
              </w:rPr>
              <w:t>후보 생성 제한 시간 초과</w:t>
            </w:r>
          </w:p>
        </w:tc>
        <w:tc>
          <w:tcPr>
            <w:tcW w:type="dxa" w:w="3402"/>
            <w:vAlign w:val="center"/>
            <w:shd w:fill="F3F6F9"/>
          </w:tcPr>
          <w:p>
            <w:r/>
            <w:r>
              <w:rPr>
                <w:b w:val="0"/>
                <w:sz w:val="17"/>
              </w:rPr>
              <w:t>단순 모양 또는 경유점 감소 안내</w:t>
            </w:r>
          </w:p>
        </w:tc>
      </w:tr>
      <w:tr>
        <w:tc>
          <w:tcPr>
            <w:tcW w:type="dxa" w:w="2268"/>
            <w:vAlign w:val="center"/>
          </w:tcPr>
          <w:p>
            <w:r/>
            <w:r>
              <w:rPr>
                <w:b w:val="0"/>
                <w:sz w:val="17"/>
              </w:rPr>
              <w:t>OUTSIDE_SUPPORTED_AREA</w:t>
            </w:r>
          </w:p>
        </w:tc>
        <w:tc>
          <w:tcPr>
            <w:tcW w:type="dxa" w:w="1134"/>
            <w:vAlign w:val="center"/>
          </w:tcPr>
          <w:p>
            <w:r/>
            <w:r>
              <w:rPr>
                <w:b w:val="0"/>
                <w:sz w:val="17"/>
              </w:rPr>
              <w:t>422</w:t>
            </w:r>
          </w:p>
        </w:tc>
        <w:tc>
          <w:tcPr>
            <w:tcW w:type="dxa" w:w="3402"/>
            <w:vAlign w:val="center"/>
          </w:tcPr>
          <w:p>
            <w:r/>
            <w:r>
              <w:rPr>
                <w:b w:val="0"/>
                <w:sz w:val="17"/>
              </w:rPr>
              <w:t>라우팅 데이터 범위 밖</w:t>
            </w:r>
          </w:p>
        </w:tc>
        <w:tc>
          <w:tcPr>
            <w:tcW w:type="dxa" w:w="3402"/>
            <w:vAlign w:val="center"/>
          </w:tcPr>
          <w:p>
            <w:r/>
            <w:r>
              <w:rPr>
                <w:b w:val="0"/>
                <w:sz w:val="17"/>
              </w:rPr>
              <w:t>지원 지역 표시</w:t>
            </w:r>
          </w:p>
        </w:tc>
      </w:tr>
      <w:tr>
        <w:tc>
          <w:tcPr>
            <w:tcW w:type="dxa" w:w="2268"/>
            <w:vAlign w:val="center"/>
            <w:shd w:fill="F3F6F9"/>
          </w:tcPr>
          <w:p>
            <w:r/>
            <w:r>
              <w:rPr>
                <w:b w:val="0"/>
                <w:sz w:val="17"/>
              </w:rPr>
              <w:t>UNAUTHORIZED</w:t>
            </w:r>
          </w:p>
        </w:tc>
        <w:tc>
          <w:tcPr>
            <w:tcW w:type="dxa" w:w="1134"/>
            <w:vAlign w:val="center"/>
            <w:shd w:fill="F3F6F9"/>
          </w:tcPr>
          <w:p>
            <w:r/>
            <w:r>
              <w:rPr>
                <w:b w:val="0"/>
                <w:sz w:val="17"/>
              </w:rPr>
              <w:t>401</w:t>
            </w:r>
          </w:p>
        </w:tc>
        <w:tc>
          <w:tcPr>
            <w:tcW w:type="dxa" w:w="3402"/>
            <w:vAlign w:val="center"/>
            <w:shd w:fill="F3F6F9"/>
          </w:tcPr>
          <w:p>
            <w:r/>
            <w:r>
              <w:rPr>
                <w:b w:val="0"/>
                <w:sz w:val="17"/>
              </w:rPr>
              <w:t>인증 실패</w:t>
            </w:r>
          </w:p>
        </w:tc>
        <w:tc>
          <w:tcPr>
            <w:tcW w:type="dxa" w:w="3402"/>
            <w:vAlign w:val="center"/>
            <w:shd w:fill="F3F6F9"/>
          </w:tcPr>
          <w:p>
            <w:r/>
            <w:r>
              <w:rPr>
                <w:b w:val="0"/>
                <w:sz w:val="17"/>
              </w:rPr>
              <w:t>로그인 화면 이동</w:t>
            </w:r>
          </w:p>
        </w:tc>
      </w:tr>
      <w:tr>
        <w:tc>
          <w:tcPr>
            <w:tcW w:type="dxa" w:w="2268"/>
            <w:vAlign w:val="center"/>
          </w:tcPr>
          <w:p>
            <w:r/>
            <w:r>
              <w:rPr>
                <w:b w:val="0"/>
                <w:sz w:val="17"/>
              </w:rPr>
              <w:t>FORBIDDEN</w:t>
            </w:r>
          </w:p>
        </w:tc>
        <w:tc>
          <w:tcPr>
            <w:tcW w:type="dxa" w:w="1134"/>
            <w:vAlign w:val="center"/>
          </w:tcPr>
          <w:p>
            <w:r/>
            <w:r>
              <w:rPr>
                <w:b w:val="0"/>
                <w:sz w:val="17"/>
              </w:rPr>
              <w:t>403</w:t>
            </w:r>
          </w:p>
        </w:tc>
        <w:tc>
          <w:tcPr>
            <w:tcW w:type="dxa" w:w="3402"/>
            <w:vAlign w:val="center"/>
          </w:tcPr>
          <w:p>
            <w:r/>
            <w:r>
              <w:rPr>
                <w:b w:val="0"/>
                <w:sz w:val="17"/>
              </w:rPr>
              <w:t>권한 없음</w:t>
            </w:r>
          </w:p>
        </w:tc>
        <w:tc>
          <w:tcPr>
            <w:tcW w:type="dxa" w:w="3402"/>
            <w:vAlign w:val="center"/>
          </w:tcPr>
          <w:p>
            <w:r/>
            <w:r>
              <w:rPr>
                <w:b w:val="0"/>
                <w:sz w:val="17"/>
              </w:rPr>
              <w:t>접근 차단</w:t>
            </w:r>
          </w:p>
        </w:tc>
      </w:tr>
      <w:tr>
        <w:tc>
          <w:tcPr>
            <w:tcW w:type="dxa" w:w="2268"/>
            <w:vAlign w:val="center"/>
            <w:shd w:fill="F3F6F9"/>
          </w:tcPr>
          <w:p>
            <w:r/>
            <w:r>
              <w:rPr>
                <w:b w:val="0"/>
                <w:sz w:val="17"/>
              </w:rPr>
              <w:t>RATE_LIMITED</w:t>
            </w:r>
          </w:p>
        </w:tc>
        <w:tc>
          <w:tcPr>
            <w:tcW w:type="dxa" w:w="1134"/>
            <w:vAlign w:val="center"/>
            <w:shd w:fill="F3F6F9"/>
          </w:tcPr>
          <w:p>
            <w:r/>
            <w:r>
              <w:rPr>
                <w:b w:val="0"/>
                <w:sz w:val="17"/>
              </w:rPr>
              <w:t>429</w:t>
            </w:r>
          </w:p>
        </w:tc>
        <w:tc>
          <w:tcPr>
            <w:tcW w:type="dxa" w:w="3402"/>
            <w:vAlign w:val="center"/>
            <w:shd w:fill="F3F6F9"/>
          </w:tcPr>
          <w:p>
            <w:r/>
            <w:r>
              <w:rPr>
                <w:b w:val="0"/>
                <w:sz w:val="17"/>
              </w:rPr>
              <w:t>과도한 요청</w:t>
            </w:r>
          </w:p>
        </w:tc>
        <w:tc>
          <w:tcPr>
            <w:tcW w:type="dxa" w:w="3402"/>
            <w:vAlign w:val="center"/>
            <w:shd w:fill="F3F6F9"/>
          </w:tcPr>
          <w:p>
            <w:r/>
            <w:r>
              <w:rPr>
                <w:b w:val="0"/>
                <w:sz w:val="17"/>
              </w:rPr>
              <w:t>잠시 후 재시도</w:t>
            </w:r>
          </w:p>
        </w:tc>
      </w:tr>
    </w:tbl>
    <w:p/>
    <w:p>
      <w:pPr>
        <w:pStyle w:val="Heading1"/>
      </w:pPr>
      <w:r>
        <w:t>8. 핵심 경로 생성 알고리즘</w:t>
      </w:r>
    </w:p>
    <w:p>
      <w:pPr>
        <w:pStyle w:val="Heading2"/>
      </w:pPr>
      <w:r>
        <w:t>8.1 개념적 파이프라인</w:t>
      </w:r>
    </w:p>
    <w:p>
      <w:pPr>
        <w:pStyle w:val="CodeBlock"/>
        <w:keepLines/>
      </w:pPr>
      <w:r>
        <w:t>입력 검증</w:t>
        <w:br/>
        <w:t>→ 도형 템플릿 생성</w:t>
        <w:br/>
        <w:t>→ 선 길이 기준 균등 샘플링</w:t>
        <w:br/>
        <w:t>→ 목표 거리로 초기 스케일 추정</w:t>
        <w:br/>
        <w:t>→ 출발점을 기준으로 회전·이동</w:t>
        <w:br/>
        <w:t>→ 후보 경유점 생성</w:t>
        <w:br/>
        <w:t>→ 라우팅 엔진에 입력</w:t>
        <w:br/>
        <w:t>→ 최종 폴리라인 반환</w:t>
        <w:br/>
        <w:t>→ 원본 도형과 정렬·정규화</w:t>
        <w:br/>
        <w:t>→ 유사도/거리/중복 점수 계산</w:t>
        <w:br/>
        <w:t>→ 스케일·회전·점 수 조정 반복</w:t>
        <w:br/>
        <w:t>→ 상위 N개 후보 반환</w:t>
      </w:r>
    </w:p>
    <w:p>
      <w:pPr>
        <w:pStyle w:val="Heading2"/>
      </w:pPr>
      <w:r>
        <w:t>8.2 기본 도형 생성</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1F4E78"/>
            <w:vAlign w:val="center"/>
          </w:tcPr>
          <w:p>
            <w:r/>
            <w:r>
              <w:rPr>
                <w:b/>
                <w:color w:val="FFFFFF"/>
                <w:sz w:val="18"/>
              </w:rPr>
              <w:t>도형</w:t>
            </w:r>
          </w:p>
        </w:tc>
        <w:tc>
          <w:tcPr>
            <w:tcW w:type="dxa" w:w="4535"/>
            <w:shd w:fill="1F4E78"/>
            <w:vAlign w:val="center"/>
          </w:tcPr>
          <w:p>
            <w:r/>
            <w:r>
              <w:rPr>
                <w:b/>
                <w:color w:val="FFFFFF"/>
                <w:sz w:val="18"/>
              </w:rPr>
              <w:t>생성 방식</w:t>
            </w:r>
          </w:p>
        </w:tc>
        <w:tc>
          <w:tcPr>
            <w:tcW w:type="dxa" w:w="3402"/>
            <w:shd w:fill="1F4E78"/>
            <w:vAlign w:val="center"/>
          </w:tcPr>
          <w:p>
            <w:r/>
            <w:r>
              <w:rPr>
                <w:b/>
                <w:color w:val="FFFFFF"/>
                <w:sz w:val="18"/>
              </w:rPr>
              <w:t>주의점</w:t>
            </w:r>
          </w:p>
        </w:tc>
      </w:tr>
      <w:tr>
        <w:tc>
          <w:tcPr>
            <w:tcW w:type="dxa" w:w="1701"/>
            <w:vAlign w:val="center"/>
          </w:tcPr>
          <w:p>
            <w:r/>
            <w:r>
              <w:rPr>
                <w:b w:val="0"/>
                <w:sz w:val="17"/>
              </w:rPr>
              <w:t>heart</w:t>
            </w:r>
          </w:p>
        </w:tc>
        <w:tc>
          <w:tcPr>
            <w:tcW w:type="dxa" w:w="4535"/>
            <w:vAlign w:val="center"/>
          </w:tcPr>
          <w:p>
            <w:r/>
            <w:r>
              <w:rPr>
                <w:b w:val="0"/>
                <w:sz w:val="17"/>
              </w:rPr>
              <w:t>매개변수 곡선 또는 SVG path</w:t>
            </w:r>
          </w:p>
        </w:tc>
        <w:tc>
          <w:tcPr>
            <w:tcW w:type="dxa" w:w="3402"/>
            <w:vAlign w:val="center"/>
          </w:tcPr>
          <w:p>
            <w:r/>
            <w:r>
              <w:rPr>
                <w:b w:val="0"/>
                <w:sz w:val="17"/>
              </w:rPr>
              <w:t>아래 뾰족점과 위쪽 홈에 충분한 샘플 배치</w:t>
            </w:r>
          </w:p>
        </w:tc>
      </w:tr>
      <w:tr>
        <w:tc>
          <w:tcPr>
            <w:tcW w:type="dxa" w:w="1701"/>
            <w:vAlign w:val="center"/>
            <w:shd w:fill="F3F6F9"/>
          </w:tcPr>
          <w:p>
            <w:r/>
            <w:r>
              <w:rPr>
                <w:b w:val="0"/>
                <w:sz w:val="17"/>
              </w:rPr>
              <w:t>star</w:t>
            </w:r>
          </w:p>
        </w:tc>
        <w:tc>
          <w:tcPr>
            <w:tcW w:type="dxa" w:w="4535"/>
            <w:vAlign w:val="center"/>
            <w:shd w:fill="F3F6F9"/>
          </w:tcPr>
          <w:p>
            <w:r/>
            <w:r>
              <w:rPr>
                <w:b w:val="0"/>
                <w:sz w:val="17"/>
              </w:rPr>
              <w:t>외곽/내곽 반지름을 교차하는 꼭짓점</w:t>
            </w:r>
          </w:p>
        </w:tc>
        <w:tc>
          <w:tcPr>
            <w:tcW w:type="dxa" w:w="3402"/>
            <w:vAlign w:val="center"/>
            <w:shd w:fill="F3F6F9"/>
          </w:tcPr>
          <w:p>
            <w:r/>
            <w:r>
              <w:rPr>
                <w:b w:val="0"/>
                <w:sz w:val="17"/>
              </w:rPr>
              <w:t>도로에서 급격한 꺾임이 생겨 5각 별부터 시작</w:t>
            </w:r>
          </w:p>
        </w:tc>
      </w:tr>
      <w:tr>
        <w:tc>
          <w:tcPr>
            <w:tcW w:type="dxa" w:w="1701"/>
            <w:vAlign w:val="center"/>
          </w:tcPr>
          <w:p>
            <w:r/>
            <w:r>
              <w:rPr>
                <w:b w:val="0"/>
                <w:sz w:val="17"/>
              </w:rPr>
              <w:t>circle</w:t>
            </w:r>
          </w:p>
        </w:tc>
        <w:tc>
          <w:tcPr>
            <w:tcW w:type="dxa" w:w="4535"/>
            <w:vAlign w:val="center"/>
          </w:tcPr>
          <w:p>
            <w:r/>
            <w:r>
              <w:rPr>
                <w:b w:val="0"/>
                <w:sz w:val="17"/>
              </w:rPr>
              <w:t>등각도 샘플링</w:t>
            </w:r>
          </w:p>
        </w:tc>
        <w:tc>
          <w:tcPr>
            <w:tcW w:type="dxa" w:w="3402"/>
            <w:vAlign w:val="center"/>
          </w:tcPr>
          <w:p>
            <w:r/>
            <w:r>
              <w:rPr>
                <w:b w:val="0"/>
                <w:sz w:val="17"/>
              </w:rPr>
              <w:t>도로망 때문에 사각형화될 수 있음</w:t>
            </w:r>
          </w:p>
        </w:tc>
      </w:tr>
      <w:tr>
        <w:tc>
          <w:tcPr>
            <w:tcW w:type="dxa" w:w="1701"/>
            <w:vAlign w:val="center"/>
            <w:shd w:fill="F3F6F9"/>
          </w:tcPr>
          <w:p>
            <w:r/>
            <w:r>
              <w:rPr>
                <w:b w:val="0"/>
                <w:sz w:val="17"/>
              </w:rPr>
              <w:t>square</w:t>
            </w:r>
          </w:p>
        </w:tc>
        <w:tc>
          <w:tcPr>
            <w:tcW w:type="dxa" w:w="4535"/>
            <w:vAlign w:val="center"/>
            <w:shd w:fill="F3F6F9"/>
          </w:tcPr>
          <w:p>
            <w:r/>
            <w:r>
              <w:rPr>
                <w:b w:val="0"/>
                <w:sz w:val="17"/>
              </w:rPr>
              <w:t>모서리 포함 균등 샘플링</w:t>
            </w:r>
          </w:p>
        </w:tc>
        <w:tc>
          <w:tcPr>
            <w:tcW w:type="dxa" w:w="3402"/>
            <w:vAlign w:val="center"/>
            <w:shd w:fill="F3F6F9"/>
          </w:tcPr>
          <w:p>
            <w:r/>
            <w:r>
              <w:rPr>
                <w:b w:val="0"/>
                <w:sz w:val="17"/>
              </w:rPr>
              <w:t>도로 격자 지역에서 성공률 높음</w:t>
            </w:r>
          </w:p>
        </w:tc>
      </w:tr>
      <w:tr>
        <w:tc>
          <w:tcPr>
            <w:tcW w:type="dxa" w:w="1701"/>
            <w:vAlign w:val="center"/>
          </w:tcPr>
          <w:p>
            <w:r/>
            <w:r>
              <w:rPr>
                <w:b w:val="0"/>
                <w:sz w:val="17"/>
              </w:rPr>
              <w:t>letter</w:t>
            </w:r>
          </w:p>
        </w:tc>
        <w:tc>
          <w:tcPr>
            <w:tcW w:type="dxa" w:w="4535"/>
            <w:vAlign w:val="center"/>
          </w:tcPr>
          <w:p>
            <w:r/>
            <w:r>
              <w:rPr>
                <w:b w:val="0"/>
                <w:sz w:val="17"/>
              </w:rPr>
              <w:t>사전 정의된 단선형 벡터 폰트</w:t>
            </w:r>
          </w:p>
        </w:tc>
        <w:tc>
          <w:tcPr>
            <w:tcW w:type="dxa" w:w="3402"/>
            <w:vAlign w:val="center"/>
          </w:tcPr>
          <w:p>
            <w:r/>
            <w:r>
              <w:rPr>
                <w:b w:val="0"/>
                <w:sz w:val="17"/>
              </w:rPr>
              <w:t>끊어진 획은 구간 분할 또는 연결선 정책 필요</w:t>
            </w:r>
          </w:p>
        </w:tc>
      </w:tr>
      <w:tr>
        <w:tc>
          <w:tcPr>
            <w:tcW w:type="dxa" w:w="1701"/>
            <w:vAlign w:val="center"/>
          </w:tcPr>
          <w:p>
            <w:r/>
            <w:r>
              <w:rPr>
                <w:b w:val="0"/>
                <w:sz w:val="17"/>
              </w:rPr>
              <w:t>freehand</w:t>
            </w:r>
          </w:p>
        </w:tc>
        <w:tc>
          <w:tcPr>
            <w:tcW w:type="dxa" w:w="4535"/>
            <w:vAlign w:val="center"/>
          </w:tcPr>
          <w:p>
            <w:r/>
            <w:r>
              <w:rPr>
                <w:b w:val="0"/>
                <w:sz w:val="17"/>
              </w:rPr>
              <w:t>사용자가 캔버스에 직접 그린 획을 RDP 단순화 후 리샘플링</w:t>
            </w:r>
          </w:p>
        </w:tc>
        <w:tc>
          <w:tcPr>
            <w:tcW w:type="dxa" w:w="3402"/>
            <w:vAlign w:val="center"/>
          </w:tcPr>
          <w:p>
            <w:r/>
            <w:r>
              <w:rPr>
                <w:b w:val="0"/>
                <w:sz w:val="17"/>
              </w:rPr>
              <w:t>AI 불필요. 8.11 참조</w:t>
            </w:r>
          </w:p>
        </w:tc>
      </w:tr>
    </w:tbl>
    <w:p/>
    <w:p>
      <w:pPr>
        <w:pStyle w:val="Heading2"/>
      </w:pPr>
      <w:r>
        <w:t>8.3 샘플링 규칙</w:t>
      </w:r>
    </w:p>
    <w:p>
      <w:pPr>
        <w:pStyle w:val="ListBullet"/>
      </w:pPr>
      <w:r>
        <w:t>곡선의 파라미터 간격이 아니라 누적 선 길이에 따라 균등 샘플링한다.</w:t>
      </w:r>
    </w:p>
    <w:p>
      <w:pPr>
        <w:pStyle w:val="ListBullet"/>
      </w:pPr>
      <w:r>
        <w:t>꼭짓점과 곡률이 큰 지점에는 가중치를 주어 반드시 경유점 후보에 포함한다.</w:t>
      </w:r>
    </w:p>
    <w:p>
      <w:pPr>
        <w:pStyle w:val="ListBullet"/>
      </w:pPr>
      <w:r>
        <w:t>첫 점과 마지막 점은 순환 코스에서 동일하거나 매우 가까워야 한다.</w:t>
      </w:r>
    </w:p>
    <w:p>
      <w:pPr>
        <w:pStyle w:val="ListBullet"/>
      </w:pPr>
      <w:r>
        <w:t>초기 waypointCount는 10~16으로 시작하고, 모양 점수가 낮을 때만 증가시킨다.</w:t>
      </w:r>
    </w:p>
    <w:p>
      <w:pPr>
        <w:pStyle w:val="ListBullet"/>
      </w:pPr>
      <w:r>
        <w:t>경유점이 너무 많으면 라우팅 실패와 지그재그가 늘어나므로 상한을 둔다.</w:t>
      </w:r>
    </w:p>
    <w:p>
      <w:pPr>
        <w:pStyle w:val="Heading2"/>
      </w:pPr>
      <w:r>
        <w:t>8.4 지도 좌표 변환</w:t>
      </w:r>
    </w:p>
    <w:p>
      <w:r>
        <w:t>정규화 도형 좌표를 바로 위·경도로 선형 변환하지 말고, 출발점 주변의 지역 평면 좌표계로 투영한 뒤 미터 단위로 스케일·회전·이동한다. 최종적으로 위·경도로 역변환한다. Python에서는 pyproj와 shapely 사용을 권장한다.</w:t>
      </w:r>
    </w:p>
    <w:p>
      <w:pPr>
        <w:pStyle w:val="CodeBlock"/>
        <w:keepLines/>
      </w:pPr>
      <w:r>
        <w:t>normalized shape (0..1)</w:t>
        <w:br/>
        <w:t>→ center at (0, 0)</w:t>
        <w:br/>
        <w:t>→ scale in meters</w:t>
        <w:br/>
        <w:t>→ rotate θ</w:t>
        <w:br/>
        <w:t>→ translate so selected anchor = start point</w:t>
        <w:br/>
        <w:t>→ inverse project to WGS84</w:t>
      </w:r>
    </w:p>
    <w:p>
      <w:pPr>
        <w:pStyle w:val="Heading2"/>
      </w:pPr>
      <w:r>
        <w:t>8.5 초기 스케일 추정</w:t>
      </w:r>
    </w:p>
    <w:p>
      <w:r>
        <w:t>원본 도형의 정규화 길이를 Lshape, 목표 거리를 Dtarget이라고 할 때 단순 초기 스케일은 Dtarget/Lshape로 정한다. 실제 라우팅 길이는 도로 우회 때문에 더 길어지므로 경험 계수 0.65~0.9를 적용하고 반복 보정한다.</w:t>
      </w:r>
    </w:p>
    <w:p>
      <w:pPr>
        <w:pStyle w:val="Heading2"/>
      </w:pPr>
      <w:r>
        <w:t>8.6 라우팅 반복</w:t>
      </w:r>
    </w:p>
    <w:p>
      <w:pPr>
        <w:pStyle w:val="CodeBlock"/>
        <w:keepLines/>
      </w:pPr>
      <w:r>
        <w:t xml:space="preserve"># 호출 예산은 전역이다. 회전 루프가 예산을 다 쓰면 즉시 중단한다.</w:t>
        <w:br/>
        <w:t xml:space="preserve">budget = RoutingBudget(max_calls=MAX_CALLS, deadline=now() + TIMEOUT)</w:t>
        <w:br/>
        <w:t xml:space="preserve"/>
        <w:br/>
        <w:t xml:space="preserve">for rotation in candidate_rotations(shape):   # 8.7 회전 대칭으로 축소된 목록</w:t>
        <w:br/>
        <w:t xml:space="preserve">    scale = initial_scale</w:t>
        <w:br/>
        <w:t xml:space="preserve">    for iteration in range(MAX_ITERATIONS):</w:t>
        <w:br/>
        <w:t xml:space="preserve">        if budget.exhausted():</w:t>
        <w:br/>
        <w:t xml:space="preserve">            break</w:t>
        <w:br/>
        <w:t xml:space="preserve">        waypoints = transform(shape_points, start, scale, rotation)</w:t>
        <w:br/>
        <w:t xml:space="preserve">        route = routing_provider.route(waypoints, RouteOptions(</w:t>
        <w:br/>
        <w:t xml:space="preserve">            profile='foot',</w:t>
        <w:br/>
        <w:t xml:space="preserve">            pass_through=True,     # 경유점 U턴 금지. 9.3 참조</w:t>
        <w:br/>
        <w:t xml:space="preserve">            points_encoded=False,  # 기본값 True는 인코딩 문자열</w:t>
        <w:br/>
        <w:t xml:space="preserve">        ))</w:t>
        <w:br/>
        <w:t xml:space="preserve">        budget.consume()</w:t>
        <w:br/>
        <w:t xml:space="preserve">        if route.failed:</w:t>
        <w:br/>
        <w:t xml:space="preserve">            scale *= 0.9</w:t>
        <w:br/>
        <w:t xml:space="preserve">            continue</w:t>
        <w:br/>
        <w:t xml:space="preserve"/>
        <w:br/>
        <w:t xml:space="preserve">        metrics = score(shape, route, target_distance)</w:t>
        <w:br/>
        <w:t xml:space="preserve">        # 허용 오차 안에 든 결과만 후보로 저장한다.</w:t>
        <w:br/>
        <w:t xml:space="preserve">        # (모든 반복을 저장하면 초기 미수렴 결과가 상위 N개를 오염시킨다)</w:t>
        <w:br/>
        <w:t xml:space="preserve">        if metrics.distance_score &gt; 0:</w:t>
        <w:br/>
        <w:t xml:space="preserve">            save_candidate(rotation, scale, route, metrics)</w:t>
        <w:br/>
        <w:t xml:space="preserve"/>
        <w:br/>
        <w:t xml:space="preserve">        ratio = target_distance / route.distance</w:t>
        <w:br/>
        <w:t xml:space="preserve">        if abs(1 - ratio) &lt; CONVERGENCE_EPS:   # 수렴하면 다음 회전으로</w:t>
        <w:br/>
        <w:t xml:space="preserve">            break</w:t>
        <w:br/>
        <w:t xml:space="preserve">        scale *= clamp(ratio, 0.85, 1.15)</w:t>
        <w:br/>
        <w:t xml:space="preserve"/>
        <w:br/>
        <w:t xml:space="preserve">return top_k(candidates, k=max_candidates)</w:t>
      </w:r>
    </w:p>
    <w:p>
      <w:pPr>
        <w:pStyle w:val="Heading2"/>
      </w:pPr>
      <w:r>
        <w:t>8.7 후보 회전 전략</w:t>
      </w:r>
    </w:p>
    <w:p>
      <w:pPr>
        <w:pStyle w:val="ListBullet"/>
      </w:pPr>
      <w:r>
        <w:t>0°, 30°, 60° …처럼 거친 회전 후보를 먼저 탐색</w:t>
      </w:r>
    </w:p>
    <w:p>
      <w:pPr>
        <w:pStyle w:val="ListBullet"/>
      </w:pPr>
      <w:r>
        <w:t>상위 2개 회전 주변을 ±10°, ±5°로 세밀 탐색</w:t>
      </w:r>
    </w:p>
    <w:p>
      <w:pPr>
        <w:pStyle w:val="ListBullet"/>
      </w:pPr>
      <w:r>
        <w:t>도로 격자 방향을 추정할 수 있다면 주 방향과 45° 방향을 우선</w:t>
      </w:r>
    </w:p>
    <w:p>
      <w:pPr>
        <w:pStyle w:val="ListBullet"/>
      </w:pPr>
      <w:r>
        <w:t>총 API/라우팅 호출 횟수에 상한을 두고 타임아웃 적용</w:t>
      </w:r>
    </w:p>
    <w:p>
      <w:r>
        <w:t xml:space="preserve">회전 후보를 0~360°에서 전수 탐색하면 호출 예산(11.4의 40회)을 회전 탐색만으로 다 쓴다. 도형의 회전 대칭성을 이용해 탐색 범위를 먼저 줄인다. 같은 모양이 되는 회전을 다시 계산할 이유가 없다.</w:t>
      </w:r>
    </w:p>
    <w:tbl>
      <w:tblPr>
        <w:tblStyle w:val="TableGrid"/>
        <w:tblW w:type="auto" w:w="0"/>
        <w:jc w:val="center"/>
        <w:tblLook w:firstColumn="1" w:firstRow="1" w:lastColumn="0" w:lastRow="0" w:noHBand="0" w:noVBand="1" w:val="04A0"/>
      </w:tblPr>
      <w:tblGrid>
        <w:gridCol w:w="2400"/>
        <w:gridCol w:w="2000"/>
        <w:gridCol w:w="2400"/>
        <w:gridCol w:w="3400"/>
      </w:tblGrid>
      <w:tr>
        <w:trPr>
          <w:tblHeader w:val="true"/>
        </w:trPr>
        <w:tc>
          <w:tcPr>
            <w:tcW w:type="dxa" w:w="2400"/>
            <w:shd w:fill="1F4E78"/>
            <w:vAlign w:val="center"/>
          </w:tcPr>
          <w:p>
            <w:r/>
            <w:r>
              <w:rPr>
                <w:b/>
                <w:color w:val="FFFFFF"/>
                <w:sz w:val="18"/>
              </w:rPr>
              <w:t xml:space="preserve">도형</w:t>
            </w:r>
          </w:p>
        </w:tc>
        <w:tc>
          <w:tcPr>
            <w:tcW w:type="dxa" w:w="2000"/>
            <w:shd w:fill="1F4E78"/>
            <w:vAlign w:val="center"/>
          </w:tcPr>
          <w:p>
            <w:r/>
            <w:r>
              <w:rPr>
                <w:b/>
                <w:color w:val="FFFFFF"/>
                <w:sz w:val="18"/>
              </w:rPr>
              <w:t xml:space="preserve">회전 대칭</w:t>
            </w:r>
          </w:p>
        </w:tc>
        <w:tc>
          <w:tcPr>
            <w:tcW w:type="dxa" w:w="2400"/>
            <w:shd w:fill="1F4E78"/>
            <w:vAlign w:val="center"/>
          </w:tcPr>
          <w:p>
            <w:r/>
            <w:r>
              <w:rPr>
                <w:b/>
                <w:color w:val="FFFFFF"/>
                <w:sz w:val="18"/>
              </w:rPr>
              <w:t xml:space="preserve">탐색 범위</w:t>
            </w:r>
          </w:p>
        </w:tc>
        <w:tc>
          <w:tcPr>
            <w:tcW w:type="dxa" w:w="3400"/>
            <w:shd w:fill="1F4E78"/>
            <w:vAlign w:val="center"/>
          </w:tcPr>
          <w:p>
            <w:r/>
            <w:r>
              <w:rPr>
                <w:b/>
                <w:color w:val="FFFFFF"/>
                <w:sz w:val="18"/>
              </w:rPr>
              <w:t xml:space="preserve">거친 후보 수(30° 간격)</w:t>
            </w:r>
          </w:p>
        </w:tc>
      </w:tr>
      <w:tr>
        <w:tc>
          <w:tcPr>
            <w:tcW w:type="dxa" w:w="2400"/>
            <w:vAlign w:val="center"/>
          </w:tcPr>
          <w:p>
            <w:r/>
            <w:r>
              <w:rPr>
                <w:b w:val="0"/>
                <w:sz w:val="17"/>
              </w:rPr>
              <w:t xml:space="preserve">circle</w:t>
            </w:r>
          </w:p>
        </w:tc>
        <w:tc>
          <w:tcPr>
            <w:tcW w:type="dxa" w:w="2000"/>
            <w:vAlign w:val="center"/>
          </w:tcPr>
          <w:p>
            <w:r/>
            <w:r>
              <w:rPr>
                <w:b w:val="0"/>
                <w:sz w:val="17"/>
              </w:rPr>
              <w:t xml:space="preserve">연속</w:t>
            </w:r>
          </w:p>
        </w:tc>
        <w:tc>
          <w:tcPr>
            <w:tcW w:type="dxa" w:w="2400"/>
            <w:vAlign w:val="center"/>
          </w:tcPr>
          <w:p>
            <w:r/>
            <w:r>
              <w:rPr>
                <w:b w:val="0"/>
                <w:sz w:val="17"/>
              </w:rPr>
              <w:t xml:space="preserve">탐색 불필요</w:t>
            </w:r>
          </w:p>
        </w:tc>
        <w:tc>
          <w:tcPr>
            <w:tcW w:type="dxa" w:w="3400"/>
            <w:vAlign w:val="center"/>
          </w:tcPr>
          <w:p>
            <w:r/>
            <w:r>
              <w:rPr>
                <w:b w:val="0"/>
                <w:sz w:val="17"/>
              </w:rPr>
              <w:t xml:space="preserve">1</w:t>
            </w:r>
          </w:p>
        </w:tc>
      </w:tr>
      <w:tr>
        <w:tc>
          <w:tcPr>
            <w:tcW w:type="dxa" w:w="2400"/>
            <w:vAlign w:val="center"/>
          </w:tcPr>
          <w:p>
            <w:r/>
            <w:r>
              <w:rPr>
                <w:b w:val="0"/>
                <w:sz w:val="17"/>
              </w:rPr>
              <w:t xml:space="preserve">square</w:t>
            </w:r>
          </w:p>
        </w:tc>
        <w:tc>
          <w:tcPr>
            <w:tcW w:type="dxa" w:w="2000"/>
            <w:vAlign w:val="center"/>
          </w:tcPr>
          <w:p>
            <w:r/>
            <w:r>
              <w:rPr>
                <w:b w:val="0"/>
                <w:sz w:val="17"/>
              </w:rPr>
              <w:t xml:space="preserve">4중</w:t>
            </w:r>
          </w:p>
        </w:tc>
        <w:tc>
          <w:tcPr>
            <w:tcW w:type="dxa" w:w="2400"/>
            <w:vAlign w:val="center"/>
          </w:tcPr>
          <w:p>
            <w:r/>
            <w:r>
              <w:rPr>
                <w:b w:val="0"/>
                <w:sz w:val="17"/>
              </w:rPr>
              <w:t xml:space="preserve">0~90°</w:t>
            </w:r>
          </w:p>
        </w:tc>
        <w:tc>
          <w:tcPr>
            <w:tcW w:type="dxa" w:w="3400"/>
            <w:vAlign w:val="center"/>
          </w:tcPr>
          <w:p>
            <w:r/>
            <w:r>
              <w:rPr>
                <w:b w:val="0"/>
                <w:sz w:val="17"/>
              </w:rPr>
              <w:t xml:space="preserve">3</w:t>
            </w:r>
          </w:p>
        </w:tc>
      </w:tr>
      <w:tr>
        <w:tc>
          <w:tcPr>
            <w:tcW w:type="dxa" w:w="2400"/>
            <w:vAlign w:val="center"/>
          </w:tcPr>
          <w:p>
            <w:r/>
            <w:r>
              <w:rPr>
                <w:b w:val="0"/>
                <w:sz w:val="17"/>
              </w:rPr>
              <w:t xml:space="preserve">star (5각)</w:t>
            </w:r>
          </w:p>
        </w:tc>
        <w:tc>
          <w:tcPr>
            <w:tcW w:type="dxa" w:w="2000"/>
            <w:vAlign w:val="center"/>
          </w:tcPr>
          <w:p>
            <w:r/>
            <w:r>
              <w:rPr>
                <w:b w:val="0"/>
                <w:sz w:val="17"/>
              </w:rPr>
              <w:t xml:space="preserve">5중</w:t>
            </w:r>
          </w:p>
        </w:tc>
        <w:tc>
          <w:tcPr>
            <w:tcW w:type="dxa" w:w="2400"/>
            <w:vAlign w:val="center"/>
          </w:tcPr>
          <w:p>
            <w:r/>
            <w:r>
              <w:rPr>
                <w:b w:val="0"/>
                <w:sz w:val="17"/>
              </w:rPr>
              <w:t xml:space="preserve">0~72°</w:t>
            </w:r>
          </w:p>
        </w:tc>
        <w:tc>
          <w:tcPr>
            <w:tcW w:type="dxa" w:w="3400"/>
            <w:vAlign w:val="center"/>
          </w:tcPr>
          <w:p>
            <w:r/>
            <w:r>
              <w:rPr>
                <w:b w:val="0"/>
                <w:sz w:val="17"/>
              </w:rPr>
              <w:t xml:space="preserve">3</w:t>
            </w:r>
          </w:p>
        </w:tc>
      </w:tr>
      <w:tr>
        <w:tc>
          <w:tcPr>
            <w:tcW w:type="dxa" w:w="2400"/>
            <w:vAlign w:val="center"/>
          </w:tcPr>
          <w:p>
            <w:r/>
            <w:r>
              <w:rPr>
                <w:b w:val="0"/>
                <w:sz w:val="17"/>
              </w:rPr>
              <w:t xml:space="preserve">heart</w:t>
            </w:r>
          </w:p>
        </w:tc>
        <w:tc>
          <w:tcPr>
            <w:tcW w:type="dxa" w:w="2000"/>
            <w:vAlign w:val="center"/>
          </w:tcPr>
          <w:p>
            <w:r/>
            <w:r>
              <w:rPr>
                <w:b w:val="0"/>
                <w:sz w:val="17"/>
              </w:rPr>
              <w:t xml:space="preserve">없음</w:t>
            </w:r>
          </w:p>
        </w:tc>
        <w:tc>
          <w:tcPr>
            <w:tcW w:type="dxa" w:w="2400"/>
            <w:vAlign w:val="center"/>
          </w:tcPr>
          <w:p>
            <w:r/>
            <w:r>
              <w:rPr>
                <w:b w:val="0"/>
                <w:sz w:val="17"/>
              </w:rPr>
              <w:t xml:space="preserve">0~360°</w:t>
            </w:r>
          </w:p>
        </w:tc>
        <w:tc>
          <w:tcPr>
            <w:tcW w:type="dxa" w:w="3400"/>
            <w:vAlign w:val="center"/>
          </w:tcPr>
          <w:p>
            <w:r/>
            <w:r>
              <w:rPr>
                <w:b w:val="0"/>
                <w:sz w:val="17"/>
              </w:rPr>
              <w:t xml:space="preserve">12</w:t>
            </w:r>
          </w:p>
        </w:tc>
      </w:tr>
      <w:tr>
        <w:tc>
          <w:tcPr>
            <w:tcW w:type="dxa" w:w="2400"/>
            <w:vAlign w:val="center"/>
          </w:tcPr>
          <w:p>
            <w:r/>
            <w:r>
              <w:rPr>
                <w:b w:val="0"/>
                <w:sz w:val="17"/>
              </w:rPr>
              <w:t xml:space="preserve">letter / freehand</w:t>
            </w:r>
          </w:p>
        </w:tc>
        <w:tc>
          <w:tcPr>
            <w:tcW w:type="dxa" w:w="2000"/>
            <w:vAlign w:val="center"/>
          </w:tcPr>
          <w:p>
            <w:r/>
            <w:r>
              <w:rPr>
                <w:b w:val="0"/>
                <w:sz w:val="17"/>
              </w:rPr>
              <w:t xml:space="preserve">없음</w:t>
            </w:r>
          </w:p>
        </w:tc>
        <w:tc>
          <w:tcPr>
            <w:tcW w:type="dxa" w:w="2400"/>
            <w:vAlign w:val="center"/>
          </w:tcPr>
          <w:p>
            <w:r/>
            <w:r>
              <w:rPr>
                <w:b w:val="0"/>
                <w:sz w:val="17"/>
              </w:rPr>
              <w:t xml:space="preserve">0~360°</w:t>
            </w:r>
          </w:p>
        </w:tc>
        <w:tc>
          <w:tcPr>
            <w:tcW w:type="dxa" w:w="3400"/>
            <w:vAlign w:val="center"/>
          </w:tcPr>
          <w:p>
            <w:r/>
            <w:r>
              <w:rPr>
                <w:b w:val="0"/>
                <w:sz w:val="17"/>
              </w:rPr>
              <w:t xml:space="preserve">12</w:t>
            </w:r>
          </w:p>
        </w:tc>
      </w:tr>
    </w:tbl>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예산 경고  </w:t>
            </w:r>
            <w:r>
              <w:t xml:space="preserve">heart는 거친 후보 12개 × 반복 3회만으로 이미 36회다. 11.4의 라우팅 호출 상한 40회는 세밀 탐색을 할 여유가 없다는 뜻이다. heart·letter·freehand는 거친 후보를 45° 간격 8개로 줄이거나 상한을 60회로 올린다. 둘 중 하나는 반드시 선택해야 하며, 선택 결과를 MAX_CALLS 상수 하나로 노출한다.</w:t>
            </w:r>
          </w:p>
        </w:tc>
      </w:tr>
    </w:tbl>
    <w:p/>
    <w:p>
      <w:pPr>
        <w:pStyle w:val="Heading2"/>
      </w:pPr>
      <w:r>
        <w:t>8.8 점수 함수</w:t>
      </w:r>
    </w:p>
    <w:p>
      <w:pPr>
        <w:pStyle w:val="CodeBlock"/>
        <w:keepLines/>
      </w:pPr>
      <w:r>
        <w:t>total_score =</w:t>
        <w:br/>
        <w:t xml:space="preserve">    0.50 * shape_similarity</w:t>
        <w:br/>
        <w:t xml:space="preserve">  + 0.25 * distance_score</w:t>
        <w:br/>
        <w:t xml:space="preserve">  + 0.10 * closure_score</w:t>
        <w:br/>
        <w:t xml:space="preserve">  + 0.10 * low_overlap_score</w:t>
        <w:br/>
        <w:t xml:space="preserve">  + 0.05 * simplicity_score</w:t>
        <w:br/>
        <w:t xml:space="preserve">  - route_failure_penalty</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F4E78"/>
            <w:vAlign w:val="center"/>
          </w:tcPr>
          <w:p>
            <w:r/>
            <w:r>
              <w:rPr>
                <w:b/>
                <w:color w:val="FFFFFF"/>
                <w:sz w:val="18"/>
              </w:rPr>
              <w:t>지표</w:t>
            </w:r>
          </w:p>
        </w:tc>
        <w:tc>
          <w:tcPr>
            <w:tcW w:type="dxa" w:w="7370"/>
            <w:shd w:fill="1F4E78"/>
            <w:vAlign w:val="center"/>
          </w:tcPr>
          <w:p>
            <w:r/>
            <w:r>
              <w:rPr>
                <w:b/>
                <w:color w:val="FFFFFF"/>
                <w:sz w:val="18"/>
              </w:rPr>
              <w:t>계산 개념</w:t>
            </w:r>
          </w:p>
        </w:tc>
      </w:tr>
      <w:tr>
        <w:tc>
          <w:tcPr>
            <w:tcW w:type="dxa" w:w="2268"/>
            <w:vAlign w:val="center"/>
          </w:tcPr>
          <w:p>
            <w:r/>
            <w:r>
              <w:rPr>
                <w:b w:val="0"/>
                <w:sz w:val="17"/>
              </w:rPr>
              <w:t>shape_similarity</w:t>
            </w:r>
          </w:p>
        </w:tc>
        <w:tc>
          <w:tcPr>
            <w:tcW w:type="dxa" w:w="7370"/>
            <w:vAlign w:val="center"/>
          </w:tcPr>
          <w:p>
            <w:r/>
            <w:r>
              <w:rPr>
                <w:b w:val="0"/>
                <w:sz w:val="17"/>
              </w:rPr>
              <w:t>원본과 최종 경로를 중심 이동·크기 정규화·최적 회전 정렬 후 Chamfer Distance 또는 Fréchet Distance를 0~1로 변환</w:t>
            </w:r>
          </w:p>
        </w:tc>
      </w:tr>
      <w:tr>
        <w:tc>
          <w:tcPr>
            <w:tcW w:type="dxa" w:w="2268"/>
            <w:vAlign w:val="center"/>
            <w:shd w:fill="F3F6F9"/>
          </w:tcPr>
          <w:p>
            <w:r/>
            <w:r>
              <w:rPr>
                <w:b w:val="0"/>
                <w:sz w:val="17"/>
              </w:rPr>
              <w:t>distance_score</w:t>
            </w:r>
          </w:p>
        </w:tc>
        <w:tc>
          <w:tcPr>
            <w:tcW w:type="dxa" w:w="7370"/>
            <w:vAlign w:val="center"/>
            <w:shd w:fill="F3F6F9"/>
          </w:tcPr>
          <w:p>
            <w:r/>
            <w:r>
              <w:rPr>
                <w:b w:val="0"/>
                <w:sz w:val="17"/>
              </w:rPr>
              <w:t>1 - min(abs(actual-target)/tolerance, 1)</w:t>
            </w:r>
          </w:p>
        </w:tc>
      </w:tr>
      <w:tr>
        <w:tc>
          <w:tcPr>
            <w:tcW w:type="dxa" w:w="2268"/>
            <w:vAlign w:val="center"/>
          </w:tcPr>
          <w:p>
            <w:r/>
            <w:r>
              <w:rPr>
                <w:b w:val="0"/>
                <w:sz w:val="17"/>
              </w:rPr>
              <w:t>closure_score</w:t>
            </w:r>
          </w:p>
        </w:tc>
        <w:tc>
          <w:tcPr>
            <w:tcW w:type="dxa" w:w="7370"/>
            <w:vAlign w:val="center"/>
          </w:tcPr>
          <w:p>
            <w:r/>
            <w:r>
              <w:rPr>
                <w:b w:val="0"/>
                <w:sz w:val="17"/>
              </w:rPr>
              <w:t>시작점과 종료점 거리 기반. 완전 순환이면 1</w:t>
            </w:r>
          </w:p>
        </w:tc>
      </w:tr>
      <w:tr>
        <w:tc>
          <w:tcPr>
            <w:tcW w:type="dxa" w:w="2268"/>
            <w:vAlign w:val="center"/>
            <w:shd w:fill="F3F6F9"/>
          </w:tcPr>
          <w:p>
            <w:r/>
            <w:r>
              <w:rPr>
                <w:b w:val="0"/>
                <w:sz w:val="17"/>
              </w:rPr>
              <w:t>low_overlap_score</w:t>
            </w:r>
          </w:p>
        </w:tc>
        <w:tc>
          <w:tcPr>
            <w:tcW w:type="dxa" w:w="7370"/>
            <w:vAlign w:val="center"/>
            <w:shd w:fill="F3F6F9"/>
          </w:tcPr>
          <w:p>
            <w:r/>
            <w:r>
              <w:rPr>
                <w:b w:val="0"/>
                <w:sz w:val="17"/>
              </w:rPr>
              <w:t>동일 도로 또는 가까운 선분을 반복한 길이 비율의 역수</w:t>
            </w:r>
          </w:p>
        </w:tc>
      </w:tr>
      <w:tr>
        <w:tc>
          <w:tcPr>
            <w:tcW w:type="dxa" w:w="2268"/>
            <w:vAlign w:val="center"/>
          </w:tcPr>
          <w:p>
            <w:r/>
            <w:r>
              <w:rPr>
                <w:b w:val="0"/>
                <w:sz w:val="17"/>
              </w:rPr>
              <w:t>simplicity_score</w:t>
            </w:r>
          </w:p>
        </w:tc>
        <w:tc>
          <w:tcPr>
            <w:tcW w:type="dxa" w:w="7370"/>
            <w:vAlign w:val="center"/>
          </w:tcPr>
          <w:p>
            <w:r/>
            <w:r>
              <w:rPr>
                <w:b w:val="0"/>
                <w:sz w:val="17"/>
              </w:rPr>
              <w:t>불필요한 급회전·짧은 지그재그가 적을수록 높음</w:t>
            </w:r>
          </w:p>
        </w:tc>
      </w:tr>
    </w:tbl>
    <w:p/>
    <w:p>
      <w:pPr>
        <w:pStyle w:val="Heading2"/>
      </w:pPr>
      <w:r>
        <w:t>8.9 모양 유사도 구현 권장안</w:t>
      </w:r>
    </w:p>
    <w:p>
      <w:pPr>
        <w:pStyle w:val="ListBullet"/>
      </w:pPr>
      <w:r>
        <w:t>원본 도형과 최종 경로를 각각 동일한 개수의 점으로 리샘플링한다.</w:t>
      </w:r>
    </w:p>
    <w:p>
      <w:pPr>
        <w:pStyle w:val="ListBullet"/>
      </w:pPr>
      <w:r>
        <w:t>각 점 집합을 중심이 원점이 되도록 이동하고, 최대 폭 또는 총 길이로 크기를 정규화한다.</w:t>
      </w:r>
    </w:p>
    <w:p>
      <w:pPr>
        <w:pStyle w:val="ListBullet"/>
      </w:pPr>
      <w:r>
        <w:t>순환 경로는 시작 인덱스가 달라도 같으므로 circular shift를 여러 개 비교한다.</w:t>
      </w:r>
    </w:p>
    <w:p>
      <w:pPr>
        <w:pStyle w:val="ListBullet"/>
      </w:pPr>
      <w:r>
        <w:t>원본과 좌우 반전 결과를 허용할지 제품 정책으로 정한다. 기본은 반전 불허.</w:t>
      </w:r>
    </w:p>
    <w:p>
      <w:pPr>
        <w:pStyle w:val="ListBullet"/>
      </w:pPr>
      <w:r>
        <w:t>Chamfer Distance를 빠른 1차 점수로 사용하고, 상위 후보에만 discrete Fréchet Distance를 적용한다.</w:t>
      </w:r>
    </w:p>
    <w:p>
      <w:pPr>
        <w:pStyle w:val="Heading2"/>
      </w:pPr>
      <w:r>
        <w:t xml:space="preserve">8.10 중복 구간 계산: 기하 근사 대신 edge_id</w:t>
      </w:r>
    </w:p>
    <w:p>
      <w:r>
        <w:t xml:space="preserve">“가까운 선분을 반복한 길이 비율”을 좌표 거리로 판정하면 나란한 왕복 차선이나 인접 보도를 중복으로 오인한다. GraphHopper는 경로가 지나간 그래프 간선 ID를 직접 돌려줄 수 있다. 요청에 details=edge_id를 넣으면 응답의 details.edge_id가 [시작 인덱스, 끝 인덱스, 간선 ID] 형태로 온다. 같은 간선 ID가 두 번 이상 등장하면 그 구간은 정확히 중복이다.</w:t>
      </w:r>
    </w:p>
    <w:p>
      <w:pPr>
        <w:pStyle w:val="CodeBlock"/>
        <w:keepLines/>
      </w:pPr>
      <w:r>
        <w:t xml:space="preserve"># details=edge_id 응답 → 간선별 길이 누적</w:t>
        <w:br/>
        <w:t xml:space="preserve">seen = defaultdict(float)</w:t>
        <w:br/>
        <w:t xml:space="preserve">for start_idx, end_idx, edge_id in path["details"]["edge_id"]:</w:t>
        <w:br/>
        <w:t xml:space="preserve">    seen[edge_id] += segment_length_m(points[start_idx:end_idx + 1])</w:t>
        <w:br/>
        <w:t xml:space="preserve"/>
        <w:br/>
        <w:t xml:space="preserve"># 2회 이상 지난 간선의 길이 합 / 전체 거리</w:t>
        <w:br/>
        <w:t xml:space="preserve">repeated = sum(L for eid, L in seen.items() if visit_count[eid] &gt;= 2)</w:t>
        <w:br/>
        <w:t xml:space="preserve">overlap_ratio = repeated / route.distance_m</w:t>
      </w:r>
    </w:p>
    <w:p>
      <w:pPr>
        <w:pStyle w:val="ListBullet"/>
      </w:pPr>
      <w:r>
        <w:t xml:space="preserve">edge_id는 기본 응답에 없다. 요청에 details=edge_id를 명시해야 한다.</w:t>
      </w:r>
    </w:p>
    <w:p>
      <w:pPr>
        <w:pStyle w:val="ListBullet"/>
      </w:pPr>
      <w:r>
        <w:t xml:space="preserve">출발·도착 지점에서 잘린 가상 간선(virtual edge)은 원본과 다른 ID를 받을 수 있으므로 첫/마지막 구간의 오차는 허용한다.</w:t>
      </w:r>
    </w:p>
    <w:p>
      <w:pPr>
        <w:pStyle w:val="ListBullet"/>
      </w:pPr>
      <w:r>
        <w:t xml:space="preserve">이 방식은 좌표 임계값 같은 튜닝 상수가 없어 회귀 테스트가 안정적이다.</w:t>
      </w:r>
    </w:p>
    <w:p>
      <w:pPr>
        <w:pStyle w:val="ListBullet"/>
      </w:pPr>
      <w:r>
        <w:t xml:space="preserve">간선 ID는 OSM 데이터를 다시 import하면 바뀐다. DB에 저장하지 말고 계산에만 쓴다.</w:t>
      </w:r>
    </w:p>
    <w:p>
      <w:pPr>
        <w:pStyle w:val="Heading2"/>
      </w:pPr>
      <w:r>
        <w:t xml:space="preserve">8.11 자유 드로잉 입력</w:t>
      </w:r>
    </w:p>
    <w:p>
      <w:r>
        <w:t xml:space="preserve">1.2의 제품 정의는 “원하는 그림”이지만 MVP 도형은 프리셋 5개뿐이다. 이 간극은 AI 없이 메울 수 있다. 사용자가 캔버스에 손가락이나 마우스로 그린 획은 이미 폴리라인이므로, 단순화와 리샘플링만 거치면 기존 파이프라인에 그대로 들어간다. 8.3 이후의 모든 단계가 재사용되며 새 알고리즘이 필요 없다.</w:t>
      </w:r>
    </w:p>
    <w:p>
      <w:pPr>
        <w:pStyle w:val="CodeBlock"/>
        <w:keepLines/>
      </w:pPr>
      <w:r>
        <w:t xml:space="preserve">raw_stroke: list[Point2D]          # 캔버스 픽셀 좌표</w:t>
        <w:br/>
        <w:t xml:space="preserve">→ RDP 단순화 (epsilon = 캔버스 대각선의 0.5~1%)</w:t>
        <w:br/>
        <w:t xml:space="preserve">→ 폐곡선 강제 (closedLoop면 마지막 점을 첫 점에 스냅)</w:t>
        <w:br/>
        <w:t xml:space="preserve">→ 0..1 정규화 (종횡비 유지, 8.4의 normalized shape와 동일 계약)</w:t>
        <w:br/>
        <w:t xml:space="preserve">→ 누적 길이 균등 리샘플링 (8.3)</w:t>
        <w:br/>
        <w:t xml:space="preserve">→ 이후 단계는 heart/star와 완전히 동일</w:t>
      </w:r>
    </w:p>
    <w:p>
      <w:pPr>
        <w:pStyle w:val="ListBullet"/>
      </w:pPr>
      <w:r>
        <w:t xml:space="preserve">입력 검증: 점 3개 미만, 자기 교차가 과도한 획, 종횡비 10:1 초과는 거부한다.</w:t>
      </w:r>
    </w:p>
    <w:p>
      <w:pPr>
        <w:pStyle w:val="ListBullet"/>
      </w:pPr>
      <w:r>
        <w:t xml:space="preserve">자기 교차가 있는 획은 중복 구간 점수가 구조적으로 낮게 나온다. 사용자에게 미리 경고한다.</w:t>
      </w:r>
    </w:p>
    <w:p>
      <w:pPr>
        <w:pStyle w:val="ListBullet"/>
      </w:pPr>
      <w:r>
        <w:t xml:space="preserve">정규화 결과는 프리셋 도형과 같은 계약(0~1 좌표 배열)이므로 source_shape_json에 그대로 저장된다. 스키마 변경이 없다.</w:t>
      </w:r>
    </w:p>
    <w:p>
      <w:pPr>
        <w:pStyle w:val="ListBullet"/>
      </w:pPr>
      <w:r>
        <w:t xml:space="preserve">캔버스는 프리셋 선택 UI 옆의 탭 하나로 충분하다. P04 화면 안에 들어간다.</w:t>
      </w:r>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왜 이걸 먼저 하는가  </w:t>
            </w:r>
            <w:r>
              <w:t xml:space="preserve">티켓 하나 분량이고 AI도, 새 알고리즘도, 스키마 변경도 필요 없다. 그런데 제품 한 문장의 “원하는 그림”을 실제로 만족시키는 유일한 기능이다. 프리셋 5개만으로는 GPS 아트 서비스가 아니라 도형 5종 생성기다.</w:t>
            </w:r>
          </w:p>
        </w:tc>
      </w:tr>
    </w:tbl>
    <w:p/>
    <w:p>
      <w:pPr>
        <w:pStyle w:val="Heading2"/>
      </w:pPr>
      <w:r>
        <w:t>8.12 경유점 도로 스냅</w:t>
      </w:r>
    </w:p>
    <w:p>
      <w:r>
        <w:t>GraphHopper가 경유점을 입력받아 자체적으로 접근 가능한 도로에 스냅하도록 하되, 스냅 거리가 지나치게 큰 점은 실패 처리한다. 각 경유점에 대해 원래 위치와 스냅된 위치의 거리를 기록하고, 예를 들어 150m를 넘으면 후보에 패널티를 준다. 공원 내부 산책로 등 foot 프로필이 지원되는지 반드시 실제 지역 데이터로 검증한다.</w:t>
      </w:r>
    </w:p>
    <w:p>
      <w:pPr>
        <w:pStyle w:val="Heading1"/>
      </w:pPr>
      <w:r>
        <w:t>9. 라우팅 엔진</w:t>
      </w:r>
    </w:p>
    <w:p>
      <w:pPr>
        <w:pStyle w:val="Heading2"/>
      </w:pPr>
      <w:r>
        <w:t>9.1 GraphHopper 선택 이유</w:t>
      </w:r>
    </w:p>
    <w:p>
      <w:pPr>
        <w:pStyle w:val="ListBullet"/>
      </w:pPr>
      <w:r>
        <w:t>개인 PC에서 자체 호스팅 가능</w:t>
      </w:r>
    </w:p>
    <w:p>
      <w:pPr>
        <w:pStyle w:val="ListBullet"/>
      </w:pPr>
      <w:r>
        <w:t>OSM 데이터 기반으로 보행 프로필 제공</w:t>
      </w:r>
    </w:p>
    <w:p>
      <w:pPr>
        <w:pStyle w:val="ListBullet"/>
      </w:pPr>
      <w:r>
        <w:t>REST API로 경유점 경로 계산 가능</w:t>
      </w:r>
    </w:p>
    <w:p>
      <w:pPr>
        <w:pStyle w:val="ListBullet"/>
      </w:pPr>
      <w:r>
        <w:t>외부 호출 비용 없이 4명 규모에 충분</w:t>
      </w:r>
    </w:p>
    <w:p>
      <w:pPr>
        <w:pStyle w:val="ListBullet"/>
      </w:pPr>
      <w:r>
        <w:t>추후 다른 엔진으로 교체할 수 있음</w:t>
      </w:r>
    </w:p>
    <w:p>
      <w:pPr>
        <w:pStyle w:val="Heading2"/>
      </w:pPr>
      <w:r>
        <w:t>9.2 초기 운영 범위</w:t>
      </w:r>
    </w:p>
    <w:p>
      <w:r>
        <w:t>대한민국 전체 데이터를 바로 사용하지 말고 사용자가 실제로 뛸 지역의 OSM 추출 파일부터 시작한다. 서울 또는 수도권 단위로 검증한 뒤 필요할 때 범위를 넓힌다. GraphHopper의 메모리 사용량은 데이터 범위와 준비 옵션에 따라 달라지므로, PC RAM을 기준으로 조정한다.</w:t>
      </w:r>
    </w:p>
    <w:p>
      <w:pPr>
        <w:pStyle w:val="Heading2"/>
      </w:pPr>
      <w:r>
        <w:t xml:space="preserve">9.3 GraphHopper 요청 규약</w:t>
      </w:r>
    </w:p>
    <w:p>
      <w:r>
        <w:t xml:space="preserve">아래 값들은 “권장”이 아니라 이 제품이 동작하기 위한 전제다. 기본값 그대로 호출하면 컴파일도 되고 200 응답도 오지만, 결과물이 GPS 아트가 아니게 된다. 실패가 조용해서 더 위험한 부분이므로 T05 어댑터에서 한 번에 고정한다.</w:t>
      </w:r>
    </w:p>
    <w:tbl>
      <w:tblPr>
        <w:tblStyle w:val="TableGrid"/>
        <w:tblW w:type="auto" w:w="0"/>
        <w:jc w:val="center"/>
        <w:tblLook w:firstColumn="1" w:firstRow="1" w:lastColumn="0" w:lastRow="0" w:noHBand="0" w:noVBand="1" w:val="04A0"/>
      </w:tblPr>
      <w:tblGrid>
        <w:gridCol w:w="1700"/>
        <w:gridCol w:w="1500"/>
        <w:gridCol w:w="1800"/>
        <w:gridCol w:w="5200"/>
      </w:tblGrid>
      <w:tr>
        <w:trPr>
          <w:tblHeader w:val="true"/>
        </w:trPr>
        <w:tc>
          <w:tcPr>
            <w:tcW w:type="dxa" w:w="1700"/>
            <w:shd w:fill="1F4E78"/>
            <w:vAlign w:val="center"/>
          </w:tcPr>
          <w:p>
            <w:r/>
            <w:r>
              <w:rPr>
                <w:b/>
                <w:color w:val="FFFFFF"/>
                <w:sz w:val="18"/>
              </w:rPr>
              <w:t xml:space="preserve">파라미터</w:t>
            </w:r>
          </w:p>
        </w:tc>
        <w:tc>
          <w:tcPr>
            <w:tcW w:type="dxa" w:w="1500"/>
            <w:shd w:fill="1F4E78"/>
            <w:vAlign w:val="center"/>
          </w:tcPr>
          <w:p>
            <w:r/>
            <w:r>
              <w:rPr>
                <w:b/>
                <w:color w:val="FFFFFF"/>
                <w:sz w:val="18"/>
              </w:rPr>
              <w:t xml:space="preserve">기본값</w:t>
            </w:r>
          </w:p>
        </w:tc>
        <w:tc>
          <w:tcPr>
            <w:tcW w:type="dxa" w:w="1800"/>
            <w:shd w:fill="1F4E78"/>
            <w:vAlign w:val="center"/>
          </w:tcPr>
          <w:p>
            <w:r/>
            <w:r>
              <w:rPr>
                <w:b/>
                <w:color w:val="FFFFFF"/>
                <w:sz w:val="18"/>
              </w:rPr>
              <w:t xml:space="preserve">지정할 값</w:t>
            </w:r>
          </w:p>
        </w:tc>
        <w:tc>
          <w:tcPr>
            <w:tcW w:type="dxa" w:w="5200"/>
            <w:shd w:fill="1F4E78"/>
            <w:vAlign w:val="center"/>
          </w:tcPr>
          <w:p>
            <w:r/>
            <w:r>
              <w:rPr>
                <w:b/>
                <w:color w:val="FFFFFF"/>
                <w:sz w:val="18"/>
              </w:rPr>
              <w:t xml:space="preserve">이유</w:t>
            </w:r>
          </w:p>
        </w:tc>
      </w:tr>
      <w:tr>
        <w:tc>
          <w:tcPr>
            <w:tcW w:type="dxa" w:w="1700"/>
            <w:vAlign w:val="center"/>
          </w:tcPr>
          <w:p>
            <w:r/>
            <w:r>
              <w:rPr>
                <w:b w:val="0"/>
                <w:sz w:val="17"/>
              </w:rPr>
              <w:t xml:space="preserve">points_encoded</w:t>
            </w:r>
          </w:p>
        </w:tc>
        <w:tc>
          <w:tcPr>
            <w:tcW w:type="dxa" w:w="1500"/>
            <w:vAlign w:val="center"/>
          </w:tcPr>
          <w:p>
            <w:r/>
            <w:r>
              <w:rPr>
                <w:b w:val="0"/>
                <w:sz w:val="17"/>
              </w:rPr>
              <w:t xml:space="preserve">true</w:t>
            </w:r>
          </w:p>
        </w:tc>
        <w:tc>
          <w:tcPr>
            <w:tcW w:type="dxa" w:w="1800"/>
            <w:vAlign w:val="center"/>
          </w:tcPr>
          <w:p>
            <w:r/>
            <w:r>
              <w:rPr>
                <w:b w:val="0"/>
                <w:sz w:val="17"/>
              </w:rPr>
              <w:t xml:space="preserve">false</w:t>
            </w:r>
          </w:p>
        </w:tc>
        <w:tc>
          <w:tcPr>
            <w:tcW w:type="dxa" w:w="5200"/>
            <w:vAlign w:val="center"/>
          </w:tcPr>
          <w:p>
            <w:r/>
            <w:r>
              <w:rPr>
                <w:b w:val="0"/>
                <w:sz w:val="17"/>
              </w:rPr>
              <w:t xml:space="preserve">기본값은 폴리라인 인코딩 문자열이다. 7.4의 GeoJSON coordinates 배열을 얻으려면 false여야 한다.</w:t>
            </w:r>
          </w:p>
        </w:tc>
      </w:tr>
      <w:tr>
        <w:tc>
          <w:tcPr>
            <w:tcW w:type="dxa" w:w="1700"/>
            <w:vAlign w:val="center"/>
          </w:tcPr>
          <w:p>
            <w:r/>
            <w:r>
              <w:rPr>
                <w:b w:val="0"/>
                <w:sz w:val="17"/>
              </w:rPr>
              <w:t xml:space="preserve">ch.disable</w:t>
            </w:r>
          </w:p>
        </w:tc>
        <w:tc>
          <w:tcPr>
            <w:tcW w:type="dxa" w:w="1500"/>
            <w:vAlign w:val="center"/>
          </w:tcPr>
          <w:p>
            <w:r/>
            <w:r>
              <w:rPr>
                <w:b w:val="0"/>
                <w:sz w:val="17"/>
              </w:rPr>
              <w:t xml:space="preserve">false</w:t>
            </w:r>
          </w:p>
        </w:tc>
        <w:tc>
          <w:tcPr>
            <w:tcW w:type="dxa" w:w="1800"/>
            <w:vAlign w:val="center"/>
          </w:tcPr>
          <w:p>
            <w:r/>
            <w:r>
              <w:rPr>
                <w:b w:val="0"/>
                <w:sz w:val="17"/>
              </w:rPr>
              <w:t xml:space="preserve">true</w:t>
            </w:r>
          </w:p>
        </w:tc>
        <w:tc>
          <w:tcPr>
            <w:tcW w:type="dxa" w:w="5200"/>
            <w:vAlign w:val="center"/>
          </w:tcPr>
          <w:p>
            <w:r/>
            <w:r>
              <w:rPr>
                <w:b w:val="0"/>
                <w:sz w:val="17"/>
              </w:rPr>
              <w:t xml:space="preserve">pass_through와 custom_model은 flexible 모드 전용이다. 아래 두 항목의 전제 조건.</w:t>
            </w:r>
          </w:p>
        </w:tc>
      </w:tr>
      <w:tr>
        <w:tc>
          <w:tcPr>
            <w:tcW w:type="dxa" w:w="1700"/>
            <w:vAlign w:val="center"/>
          </w:tcPr>
          <w:p>
            <w:r/>
            <w:r>
              <w:rPr>
                <w:b w:val="0"/>
                <w:sz w:val="17"/>
              </w:rPr>
              <w:t xml:space="preserve">pass_through</w:t>
            </w:r>
          </w:p>
        </w:tc>
        <w:tc>
          <w:tcPr>
            <w:tcW w:type="dxa" w:w="1500"/>
            <w:vAlign w:val="center"/>
          </w:tcPr>
          <w:p>
            <w:r/>
            <w:r>
              <w:rPr>
                <w:b w:val="0"/>
                <w:sz w:val="17"/>
              </w:rPr>
              <w:t xml:space="preserve">false</w:t>
            </w:r>
          </w:p>
        </w:tc>
        <w:tc>
          <w:tcPr>
            <w:tcW w:type="dxa" w:w="1800"/>
            <w:vAlign w:val="center"/>
          </w:tcPr>
          <w:p>
            <w:r/>
            <w:r>
              <w:rPr>
                <w:b w:val="0"/>
                <w:sz w:val="17"/>
              </w:rPr>
              <w:t xml:space="preserve">true</w:t>
            </w:r>
          </w:p>
        </w:tc>
        <w:tc>
          <w:tcPr>
            <w:tcW w:type="dxa" w:w="5200"/>
            <w:vAlign w:val="center"/>
          </w:tcPr>
          <w:p>
            <w:r/>
            <w:r>
              <w:rPr>
                <w:b w:val="0"/>
                <w:sz w:val="17"/>
              </w:rPr>
              <w:t xml:space="preserve">핵심. false면 경유점마다 U턴을 허용해 모양과 중복 점수가 동시에 무너진다.</w:t>
            </w:r>
          </w:p>
        </w:tc>
      </w:tr>
      <w:tr>
        <w:tc>
          <w:tcPr>
            <w:tcW w:type="dxa" w:w="1700"/>
            <w:vAlign w:val="center"/>
          </w:tcPr>
          <w:p>
            <w:r/>
            <w:r>
              <w:rPr>
                <w:b w:val="0"/>
                <w:sz w:val="17"/>
              </w:rPr>
              <w:t xml:space="preserve">details</w:t>
            </w:r>
          </w:p>
        </w:tc>
        <w:tc>
          <w:tcPr>
            <w:tcW w:type="dxa" w:w="1500"/>
            <w:vAlign w:val="center"/>
          </w:tcPr>
          <w:p>
            <w:r/>
            <w:r>
              <w:rPr>
                <w:b w:val="0"/>
                <w:sz w:val="17"/>
              </w:rPr>
              <w:t xml:space="preserve">없음</w:t>
            </w:r>
          </w:p>
        </w:tc>
        <w:tc>
          <w:tcPr>
            <w:tcW w:type="dxa" w:w="1800"/>
            <w:vAlign w:val="center"/>
          </w:tcPr>
          <w:p>
            <w:r/>
            <w:r>
              <w:rPr>
                <w:b w:val="0"/>
                <w:sz w:val="17"/>
              </w:rPr>
              <w:t xml:space="preserve">edge_id</w:t>
            </w:r>
          </w:p>
        </w:tc>
        <w:tc>
          <w:tcPr>
            <w:tcW w:type="dxa" w:w="5200"/>
            <w:vAlign w:val="center"/>
          </w:tcPr>
          <w:p>
            <w:r/>
            <w:r>
              <w:rPr>
                <w:b w:val="0"/>
                <w:sz w:val="17"/>
              </w:rPr>
              <w:t xml:space="preserve">8.10의 중복 구간 계산. 기본 응답에 포함되지 않는다.</w:t>
            </w:r>
          </w:p>
        </w:tc>
      </w:tr>
      <w:tr>
        <w:tc>
          <w:tcPr>
            <w:tcW w:type="dxa" w:w="1700"/>
            <w:vAlign w:val="center"/>
          </w:tcPr>
          <w:p>
            <w:r/>
            <w:r>
              <w:rPr>
                <w:b w:val="0"/>
                <w:sz w:val="17"/>
              </w:rPr>
              <w:t xml:space="preserve">elevation</w:t>
            </w:r>
          </w:p>
        </w:tc>
        <w:tc>
          <w:tcPr>
            <w:tcW w:type="dxa" w:w="1500"/>
            <w:vAlign w:val="center"/>
          </w:tcPr>
          <w:p>
            <w:r/>
            <w:r>
              <w:rPr>
                <w:b w:val="0"/>
                <w:sz w:val="17"/>
              </w:rPr>
              <w:t xml:space="preserve">false</w:t>
            </w:r>
          </w:p>
        </w:tc>
        <w:tc>
          <w:tcPr>
            <w:tcW w:type="dxa" w:w="1800"/>
            <w:vAlign w:val="center"/>
          </w:tcPr>
          <w:p>
            <w:r/>
            <w:r>
              <w:rPr>
                <w:b w:val="0"/>
                <w:sz w:val="17"/>
              </w:rPr>
              <w:t xml:space="preserve">true (경사 기능 사용 시)</w:t>
            </w:r>
          </w:p>
        </w:tc>
        <w:tc>
          <w:tcPr>
            <w:tcW w:type="dxa" w:w="5200"/>
            <w:vAlign w:val="center"/>
          </w:tcPr>
          <w:p>
            <w:r/>
            <w:r>
              <w:rPr>
                <w:b w:val="0"/>
                <w:sz w:val="17"/>
              </w:rPr>
              <w:t xml:space="preserve">paths[].ascend / descend와 GPX ele 태그의 전제. 9.5 참조.</w:t>
            </w:r>
          </w:p>
        </w:tc>
      </w:tr>
      <w:tr>
        <w:tc>
          <w:tcPr>
            <w:tcW w:type="dxa" w:w="1700"/>
            <w:vAlign w:val="center"/>
          </w:tcPr>
          <w:p>
            <w:r/>
            <w:r>
              <w:rPr>
                <w:b w:val="0"/>
                <w:sz w:val="17"/>
              </w:rPr>
              <w:t xml:space="preserve">snap_prevention</w:t>
            </w:r>
          </w:p>
        </w:tc>
        <w:tc>
          <w:tcPr>
            <w:tcW w:type="dxa" w:w="1500"/>
            <w:vAlign w:val="center"/>
          </w:tcPr>
          <w:p>
            <w:r/>
            <w:r>
              <w:rPr>
                <w:b w:val="0"/>
                <w:sz w:val="17"/>
              </w:rPr>
              <w:t xml:space="preserve">[tunnel, bridge, ferry]</w:t>
            </w:r>
          </w:p>
        </w:tc>
        <w:tc>
          <w:tcPr>
            <w:tcW w:type="dxa" w:w="1800"/>
            <w:vAlign w:val="center"/>
          </w:tcPr>
          <w:p>
            <w:r/>
            <w:r>
              <w:rPr>
                <w:b w:val="0"/>
                <w:sz w:val="17"/>
              </w:rPr>
              <w:t xml:space="preserve">값 검토 후 명시</w:t>
            </w:r>
          </w:p>
        </w:tc>
        <w:tc>
          <w:tcPr>
            <w:tcW w:type="dxa" w:w="5200"/>
            <w:vAlign w:val="center"/>
          </w:tcPr>
          <w:p>
            <w:r/>
            <w:r>
              <w:rPr>
                <w:b w:val="0"/>
                <w:sz w:val="17"/>
              </w:rPr>
              <w:t xml:space="preserve">기본값이 이미 비어 있지 않다. 다리 위 경유점이 스냅에 실패할 수 있다.</w:t>
            </w:r>
          </w:p>
        </w:tc>
      </w:tr>
      <w:tr>
        <w:tc>
          <w:tcPr>
            <w:tcW w:type="dxa" w:w="1700"/>
            <w:vAlign w:val="center"/>
          </w:tcPr>
          <w:p>
            <w:r/>
            <w:r>
              <w:rPr>
                <w:b w:val="0"/>
                <w:sz w:val="17"/>
              </w:rPr>
              <w:t xml:space="preserve">timeout_ms</w:t>
            </w:r>
          </w:p>
        </w:tc>
        <w:tc>
          <w:tcPr>
            <w:tcW w:type="dxa" w:w="1500"/>
            <w:vAlign w:val="center"/>
          </w:tcPr>
          <w:p>
            <w:r/>
            <w:r>
              <w:rPr>
                <w:b w:val="0"/>
                <w:sz w:val="17"/>
              </w:rPr>
              <w:t xml:space="preserve">무제한</w:t>
            </w:r>
          </w:p>
        </w:tc>
        <w:tc>
          <w:tcPr>
            <w:tcW w:type="dxa" w:w="1800"/>
            <w:vAlign w:val="center"/>
          </w:tcPr>
          <w:p>
            <w:r/>
            <w:r>
              <w:rPr>
                <w:b w:val="0"/>
                <w:sz w:val="17"/>
              </w:rPr>
              <w:t xml:space="preserve">요청별 설정</w:t>
            </w:r>
          </w:p>
        </w:tc>
        <w:tc>
          <w:tcPr>
            <w:tcW w:type="dxa" w:w="5200"/>
            <w:vAlign w:val="center"/>
          </w:tcPr>
          <w:p>
            <w:r/>
            <w:r>
              <w:rPr>
                <w:b w:val="0"/>
                <w:sz w:val="17"/>
              </w:rPr>
              <w:t xml:space="preserve">8.6의 호출 예산과 연동한다. 서버 측 타임아웃과 함께 작은 값이 적용된다.</w:t>
            </w:r>
          </w:p>
        </w:tc>
      </w:tr>
      <w:tr>
        <w:tc>
          <w:tcPr>
            <w:tcW w:type="dxa" w:w="1700"/>
            <w:vAlign w:val="center"/>
          </w:tcPr>
          <w:p>
            <w:r/>
            <w:r>
              <w:rPr>
                <w:b w:val="0"/>
                <w:sz w:val="17"/>
              </w:rPr>
              <w:t xml:space="preserve">locale</w:t>
            </w:r>
          </w:p>
        </w:tc>
        <w:tc>
          <w:tcPr>
            <w:tcW w:type="dxa" w:w="1500"/>
            <w:vAlign w:val="center"/>
          </w:tcPr>
          <w:p>
            <w:r/>
            <w:r>
              <w:rPr>
                <w:b w:val="0"/>
                <w:sz w:val="17"/>
              </w:rPr>
              <w:t xml:space="preserve">en</w:t>
            </w:r>
          </w:p>
        </w:tc>
        <w:tc>
          <w:tcPr>
            <w:tcW w:type="dxa" w:w="1800"/>
            <w:vAlign w:val="center"/>
          </w:tcPr>
          <w:p>
            <w:r/>
            <w:r>
              <w:rPr>
                <w:b w:val="0"/>
                <w:sz w:val="17"/>
              </w:rPr>
              <w:t xml:space="preserve">ko</w:t>
            </w:r>
          </w:p>
        </w:tc>
        <w:tc>
          <w:tcPr>
            <w:tcW w:type="dxa" w:w="5200"/>
            <w:vAlign w:val="center"/>
          </w:tcPr>
          <w:p>
            <w:r/>
            <w:r>
              <w:rPr>
                <w:b w:val="0"/>
                <w:sz w:val="17"/>
              </w:rPr>
              <w:t xml:space="preserve">안내문을 쓸 경우에만 의미가 있다.</w:t>
            </w:r>
          </w:p>
        </w:tc>
      </w:tr>
    </w:tbl>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좌표 순서 (버그 1순위)  </w:t>
            </w:r>
            <w:r>
              <w:t xml:space="preserve">GraphHopper는 한 API 안에서 좌표 순서가 두 가지다. GET은 point=위도,경도 순이고, POST는 "points": [[경도, 위도]] 순이다. 응답의 points와 snapped_waypoints도 [경도, 위도, 고도] 순이다. 6.3이 저장 규칙을 [경도, 위도]로 못박은 것은 옳지만, 그 규칙을 지켰다는 이유로 GET 요청에 그대로 넘기면 서울이 아니라 바다 한가운데를 라우팅한다. 경유점이 많아 어차피 POST를 쓰게 되므로 어댑터를 POST로 통일하고, LngLat 타입을 정의해 float 튜플을 그대로 넘기지 못하게 막는다. 이 변환은 어댑터 경계 한 곳에만 존재해야 한다.</w:t>
            </w:r>
          </w:p>
        </w:tc>
      </w:tr>
    </w:tbl>
    <w:p/>
    <w:p>
      <w:r>
        <w:t xml:space="preserve">CH(speed mode)를 끄면 응답이 느려진다. 4명 규모에서는 문제가 아니지만 8.6이 회전마다 반복 호출하므로 누적된다. profiles_lm(랜드마크)을 설정하면 flexible 모드에서도 속도를 상당히 회복할 수 있고, CH보다 준비 시간과 메모리도 적게 든다. 9.2의 지역 축소 방침과 함께 쓰면 개인 PC에서 현실적인 조합이 된다.</w:t>
      </w:r>
    </w:p>
    <w:p>
      <w:pPr>
        <w:pStyle w:val="CodeBlock"/>
        <w:keepLines/>
      </w:pPr>
      <w:r>
        <w:t xml:space="preserve"># graphhopper.yml — 형태만 표시. 키 이름은 사용하는 버전 문서로 반드시 확인할 것</w:t>
        <w:br/>
        <w:t xml:space="preserve"># (GraphHopper는 8~10 사이에서 profile/vehicle 스키마가 크게 바뀌었다)</w:t>
        <w:br/>
        <w:t xml:space="preserve">graphhopper:</w:t>
        <w:br/>
        <w:t xml:space="preserve">  datareader.file: /data/seoul.osm.pbf</w:t>
        <w:br/>
        <w:t xml:space="preserve">  graph.location: /data/graph-cache</w:t>
        <w:br/>
        <w:t xml:space="preserve"/>
        <w:br/>
        <w:t xml:space="preserve">  # custom_model이 참조할 값은 여기에 반드시 있어야 한다</w:t>
        <w:br/>
        <w:t xml:space="preserve">  graph.encoded_values: road_class, road_environment, surface, average_slope</w:t>
        <w:br/>
        <w:t xml:space="preserve"/>
        <w:br/>
        <w:t xml:space="preserve">  # 고도 (9.5). 끄면 경사 회피와 GPX ele가 전부 불가능하다</w:t>
        <w:br/>
        <w:t xml:space="preserve">  graph.elevation.provider: srtm</w:t>
        <w:br/>
        <w:t xml:space="preserve">  graph.elevation.cache_dir: /data/elevation-cache</w:t>
        <w:br/>
        <w:t xml:space="preserve"/>
        <w:br/>
        <w:t xml:space="preserve">  profiles:</w:t>
        <w:br/>
        <w:t xml:space="preserve">    - name: foot</w:t>
        <w:br/>
        <w:t xml:space="preserve">      custom_model_files: [foot.json]</w:t>
        <w:br/>
        <w:t xml:space="preserve"/>
        <w:br/>
        <w:t xml:space="preserve">  profiles_lm:</w:t>
        <w:br/>
        <w:t xml:space="preserve">    - profile: foot</w:t>
        <w:br/>
        <w:t xml:space="preserve">  # profiles_ch 는 비워 둔다 → flexible 모드가 기본이 된다</w:t>
      </w:r>
    </w:p>
    <w:p>
      <w:pPr>
        <w:pStyle w:val="Heading2"/>
      </w:pPr>
      <w:r>
        <w:t xml:space="preserve">9.4 커스텀 모델: 큰길 회피와 공원 선호</w:t>
      </w:r>
    </w:p>
    <w:p>
      <w:r>
        <w:t xml:space="preserve">5.1 폼에는 avoidMajorRoads와 preferParks 체크박스가 있는데, 명세 어디에도 이 값이 라우팅에 어떻게 전달되는지가 없었다. GraphHopper에서는 custom_model이 이 역할을 하며, POST 요청에서만, 그리고 ch.disable=true일 때만 쓸 수 있다.</w:t>
      </w:r>
    </w:p>
    <w:p>
      <w:pPr>
        <w:pStyle w:val="CodeBlock"/>
        <w:keepLines/>
      </w:pPr>
      <w:r>
        <w:t xml:space="preserve"># avoidMajorRoads: true → 큰길의 우선도를 낮춘다</w:t>
        <w:br/>
        <w:t xml:space="preserve">{</w:t>
        <w:br/>
        <w:t xml:space="preserve">  "profile": "foot",</w:t>
        <w:br/>
        <w:t xml:space="preserve">  "ch.disable": true,</w:t>
        <w:br/>
        <w:t xml:space="preserve">  "pass_through": true,</w:t>
        <w:br/>
        <w:t xml:space="preserve">  "points_encoded": false,</w:t>
        <w:br/>
        <w:t xml:space="preserve">  "details": ["edge_id"],</w:t>
        <w:br/>
        <w:t xml:space="preserve">  "points": [[127.1001, 37.5133], ...],        # 경도, 위도 순</w:t>
        <w:br/>
        <w:t xml:space="preserve">  "custom_model": {</w:t>
        <w:br/>
        <w:t xml:space="preserve">    "priority": [</w:t>
        <w:br/>
        <w:t xml:space="preserve">      { "if": "road_class == MOTORWAY || road_class == TRUNK",</w:t>
        <w:br/>
        <w:t xml:space="preserve">        "multiply_by": "0.0" },</w:t>
        <w:br/>
        <w:t xml:space="preserve">      { "if": "road_class == PRIMARY || road_class == SECONDARY",</w:t>
        <w:br/>
        <w:t xml:space="preserve">        "multiply_by": "0.3" }</w:t>
        <w:br/>
        <w:t xml:space="preserve">    ]</w:t>
        <w:br/>
        <w:t xml:space="preserve">  }</w:t>
        <w:br/>
        <w:t xml:space="preserve">}</w:t>
      </w:r>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preferParks는 체크박스가 아니다  </w:t>
            </w:r>
            <w:r>
              <w:t xml:space="preserve">큰길 회피는 road_class 하나로 끝나지만, 공원 선호는 대응하는 인코딩 값이 없다. OSM에서 공원은 도로 속성이 아니라 별도의 폴리곤(leisure=park)이기 때문이다. 제대로 하려면 공원 폴리곤을 따로 추출해 custom_model의 areas로 넘기고 in_park 조건을 걸어야 하며, 이는 티켓 하나짜리 작업이 아니다. MVP에서는 둘 중 하나를 고른다. (1) road_class == FOOTWAY / PATH 가중치를 올리는 근사치로 대체하고 라벨을 “보행로 선호”로 정직하게 바꾼다. (2) 폼에서 뺀다. 지금처럼 체크박스만 두고 백엔드에서 무시하는 것이 최악이다.</w:t>
            </w:r>
          </w:p>
        </w:tc>
      </w:tr>
    </w:tbl>
    <w:p/>
    <w:p>
      <w:pPr>
        <w:pStyle w:val="Heading2"/>
      </w:pPr>
      <w:r>
        <w:t xml:space="preserve">9.5 고도 데이터와 경사</w:t>
      </w:r>
    </w:p>
    <w:p>
      <w:r>
        <w:t xml:space="preserve">P04의 “경사 회피”, 2.1의 “언덕을 피하고 싶다”, 14장의 “고도 데이터가 없으면 ele 태그 생략”은 모두 고도 데이터를 전제로 한다. 그런데 고도를 어디서 얻는지가 명세에 없었다. GraphHopper는 graph.elevation.provider 설정으로 SRTM 등의 지형 데이터를 내려받아 그래프에 붙인다. 이 설정이 꺼져 있으면 위 세 기능은 전부 조용히 동작하지 않는다.</w:t>
      </w:r>
    </w:p>
    <w:p>
      <w:pPr>
        <w:pStyle w:val="ListBullet"/>
      </w:pPr>
      <w:r>
        <w:t xml:space="preserve">elevation=true로 요청하면 응답에 paths[].ascend / descend(미터)가 온다. 이 값을 course_metrics에 저장하면 후보 비교 화면에서 “누적 상승”을 바로 보여줄 수 있다.</w:t>
      </w:r>
    </w:p>
    <w:p>
      <w:pPr>
        <w:pStyle w:val="ListBullet"/>
      </w:pPr>
      <w:r>
        <w:t xml:space="preserve">경사 자체를 회피하려면 custom_model에서 average_slope 인코딩 값을 쓴다. 이 값 역시 graph.encoded_values에 등록되어 있어야 한다.</w:t>
      </w:r>
    </w:p>
    <w:p>
      <w:pPr>
        <w:pStyle w:val="ListBullet"/>
      </w:pPr>
      <w:r>
        <w:t xml:space="preserve">고도를 켜면 좌표가 3차원이 된다. points_encoded=true인 상태로 고도를 켜면 디코딩이 달라져 표준 디코더가 깨진다. 우리는 points_encoded=false이므로 [경도, 위도, 고도] 3원소 배열이 온다는 점만 주의하면 된다.</w:t>
      </w:r>
    </w:p>
    <w:p>
      <w:pPr>
        <w:pStyle w:val="ListBullet"/>
      </w:pPr>
      <w:r>
        <w:t xml:space="preserve">고도 캐시는 디스크와 import 시간을 추가로 먹는다. 15.3의 PC 사양 제약과 충돌하면 경사 기능을 M8 이후로 미루고 폼에서도 감춘다.</w:t>
      </w:r>
    </w:p>
    <w:p>
      <w:pPr>
        <w:pStyle w:val="ListBullet"/>
      </w:pPr>
      <w:r>
        <w:t xml:space="preserve">MVP 판단: 고도는 “있으면 좋은” 기능이 아니라 폼에 이미 약속된 기능이다. 켜지 않을 거면 5.1과 2.1에서 먼저 지운다.</w:t>
      </w:r>
    </w:p>
    <w:p>
      <w:pPr>
        <w:pStyle w:val="Heading2"/>
      </w:pPr>
      <w:r>
        <w:t>9.6 RoutingProvider 인터페이스</w:t>
      </w:r>
    </w:p>
    <w:p>
      <w:pPr>
        <w:pStyle w:val="CodeBlock"/>
        <w:keepLines/>
      </w:pPr>
      <w:r>
        <w:t xml:space="preserve">class LngLat(NamedTuple):     # 순서를 타입으로 강제한다. tuple[float, float] 금지</w:t>
        <w:br/>
        <w:t xml:space="preserve">    lng: float</w:t>
        <w:br/>
        <w:t xml:space="preserve">    lat: float</w:t>
        <w:br/>
        <w:t xml:space="preserve"/>
        <w:br/>
        <w:t xml:space="preserve">class RouteOptions(BaseModel):</w:t>
        <w:br/>
        <w:t xml:space="preserve">    profile: str = "foot"</w:t>
        <w:br/>
        <w:t xml:space="preserve">    locale: str = "ko"</w:t>
        <w:br/>
        <w:t xml:space="preserve">    pass_through: bool = True          # U턴 금지 (9.3)</w:t>
        <w:br/>
        <w:t xml:space="preserve">    avoid_major_roads: bool = True     # custom_model로 변환 (9.4)</w:t>
        <w:br/>
        <w:t xml:space="preserve">    prefer_footways: bool = False      # preferParks의 정직한 근사치 (9.4)</w:t>
        <w:br/>
        <w:t xml:space="preserve">    want_elevation: bool = False       # ascend/descend 필요 시 (9.5)</w:t>
        <w:br/>
        <w:t xml:space="preserve">    want_edge_ids: bool = True         # 중복 구간 계산 (8.10)</w:t>
        <w:br/>
        <w:t xml:space="preserve">    timeout_ms: int = 5000</w:t>
        <w:br/>
        <w:t xml:space="preserve"/>
        <w:br/>
        <w:t xml:space="preserve">class RoutingProvider(Protocol):</w:t>
        <w:br/>
        <w:t xml:space="preserve">    async def route(</w:t>
        <w:br/>
        <w:t xml:space="preserve">        self,</w:t>
        <w:br/>
        <w:t xml:space="preserve">        points: list[LngLat],</w:t>
        <w:br/>
        <w:t xml:space="preserve">        options: RouteOptions = RouteOptions(),</w:t>
        <w:br/>
        <w:t xml:space="preserve">    ) -&gt; RouteResult: ...</w:t>
        <w:br/>
        <w:t xml:space="preserve"/>
        <w:br/>
        <w:t xml:space="preserve">class RouteResult(BaseModel):</w:t>
        <w:br/>
        <w:t xml:space="preserve">    distance_m: float</w:t>
        <w:br/>
        <w:t xml:space="preserve">    duration_s: float</w:t>
        <w:br/>
        <w:t xml:space="preserve">    geometry: GeoJSONLineString</w:t>
        <w:br/>
        <w:t xml:space="preserve">    snapped_points: list[LngLat]</w:t>
        <w:br/>
        <w:t xml:space="preserve">    snap_distances_m: list[float]      # 8.12의 스냅 거리 패널티용</w:t>
        <w:br/>
        <w:t xml:space="preserve">    edge_ids: list[EdgeSpan] = []      # [from_idx, to_idx, edge_id]</w:t>
        <w:br/>
        <w:t xml:space="preserve">    ascend_m: float | None = None</w:t>
        <w:br/>
        <w:t xml:space="preserve">    descend_m: float | None = None</w:t>
        <w:br/>
        <w:t xml:space="preserve">    instructions: list[RouteInstruction] = []</w:t>
      </w:r>
    </w:p>
    <w:p>
      <w:r>
        <w:t xml:space="preserve">어댑터가 지켜야 할 불변식. 다른 엔진으로 교체할 때 이 목록이 곧 인수 조건이 된다.</w:t>
      </w:r>
    </w:p>
    <w:p>
      <w:pPr>
        <w:pStyle w:val="ListBullet"/>
      </w:pPr>
      <w:r>
        <w:t xml:space="preserve">경유점 순서를 보존한다. 오픈소스 /route는 순서를 바꾸지 않지만, 호스팅 Directions API나 다른 엔진에는 순서를 재배열하는 최적화 옵션이 있다. 그 옵션이 켜지면 도형이 완전히 깨지므로, 어댑터는 요청 순서와 응답 snapped_points 순서가 일치하는지 검사한다.</w:t>
      </w:r>
    </w:p>
    <w:p>
      <w:pPr>
        <w:pStyle w:val="ListBullet"/>
      </w:pPr>
      <w:r>
        <w:t xml:space="preserve">좌표 순서 변환은 어댑터 안에서만 일어난다. 도메인 계층은 LngLat만 본다.</w:t>
      </w:r>
    </w:p>
    <w:p>
      <w:pPr>
        <w:pStyle w:val="ListBullet"/>
      </w:pPr>
      <w:r>
        <w:t xml:space="preserve">엔진이 pass_through를 지원하지 않으면 조용히 무시하지 말고 명시적으로 실패한다.</w:t>
      </w:r>
    </w:p>
    <w:p>
      <w:pPr>
        <w:pStyle w:val="ListBullet"/>
      </w:pPr>
      <w:r>
        <w:t xml:space="preserve">거리 단위는 항상 미터, 시간은 항상 초로 정규화한다.</w:t>
      </w:r>
    </w:p>
    <w:p>
      <w:pPr>
        <w:pStyle w:val="Heading2"/>
      </w:pPr>
      <w:r>
        <w:t>9.7 외부 지도 앱 연동</w:t>
      </w:r>
    </w:p>
    <w:p>
      <w:r>
        <w:t>MVP에서는 복잡한 경로 전체를 네이버·카카오·구글 지도 앱에 완벽히 전달한다고 가정하지 않는다. 서비스 내부 지도에서 전체 경로를 보여 주고 GPX를 제공한다. 경유점 수가 적을 때만 선택적으로 외부 지도 URL을 생성하며, 공급자별 경유점 제한과 보행 지원 여부는 구현 시 공식 문서를 다시 확인한다.</w:t>
      </w:r>
    </w:p>
    <w:p>
      <w:pPr>
        <w:pStyle w:val="Heading1"/>
      </w:pPr>
      <w:r>
        <w:t>10. 프론트엔드 구현 상세</w:t>
      </w:r>
    </w:p>
    <w:p>
      <w:pPr>
        <w:pStyle w:val="Heading2"/>
      </w:pPr>
      <w:r>
        <w:t>10.1 권장 라이브러리</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shd w:fill="1F4E78"/>
            <w:vAlign w:val="center"/>
          </w:tcPr>
          <w:p>
            <w:r/>
            <w:r>
              <w:rPr>
                <w:b/>
                <w:color w:val="FFFFFF"/>
                <w:sz w:val="18"/>
              </w:rPr>
              <w:t>영역</w:t>
            </w:r>
          </w:p>
        </w:tc>
        <w:tc>
          <w:tcPr>
            <w:tcW w:type="dxa" w:w="6803"/>
            <w:shd w:fill="1F4E78"/>
            <w:vAlign w:val="center"/>
          </w:tcPr>
          <w:p>
            <w:r/>
            <w:r>
              <w:rPr>
                <w:b/>
                <w:color w:val="FFFFFF"/>
                <w:sz w:val="18"/>
              </w:rPr>
              <w:t>라이브러리</w:t>
            </w:r>
          </w:p>
        </w:tc>
      </w:tr>
      <w:tr>
        <w:tc>
          <w:tcPr>
            <w:tcW w:type="dxa" w:w="2835"/>
            <w:vAlign w:val="center"/>
          </w:tcPr>
          <w:p>
            <w:r/>
            <w:r>
              <w:rPr>
                <w:b w:val="0"/>
                <w:sz w:val="17"/>
              </w:rPr>
              <w:t>기본</w:t>
            </w:r>
          </w:p>
        </w:tc>
        <w:tc>
          <w:tcPr>
            <w:tcW w:type="dxa" w:w="6803"/>
            <w:vAlign w:val="center"/>
          </w:tcPr>
          <w:p>
            <w:r/>
            <w:r>
              <w:rPr>
                <w:b w:val="0"/>
                <w:sz w:val="17"/>
              </w:rPr>
              <w:t>React 18, Vite, TypeScript 권장</w:t>
            </w:r>
          </w:p>
        </w:tc>
      </w:tr>
      <w:tr>
        <w:tc>
          <w:tcPr>
            <w:tcW w:type="dxa" w:w="2835"/>
            <w:vAlign w:val="center"/>
            <w:shd w:fill="F3F6F9"/>
          </w:tcPr>
          <w:p>
            <w:r/>
            <w:r>
              <w:rPr>
                <w:b w:val="0"/>
                <w:sz w:val="17"/>
              </w:rPr>
              <w:t>라우팅</w:t>
            </w:r>
          </w:p>
        </w:tc>
        <w:tc>
          <w:tcPr>
            <w:tcW w:type="dxa" w:w="6803"/>
            <w:vAlign w:val="center"/>
            <w:shd w:fill="F3F6F9"/>
          </w:tcPr>
          <w:p>
            <w:r/>
            <w:r>
              <w:rPr>
                <w:b w:val="0"/>
                <w:sz w:val="17"/>
              </w:rPr>
              <w:t>react-router-dom</w:t>
            </w:r>
          </w:p>
        </w:tc>
      </w:tr>
      <w:tr>
        <w:tc>
          <w:tcPr>
            <w:tcW w:type="dxa" w:w="2835"/>
            <w:vAlign w:val="center"/>
          </w:tcPr>
          <w:p>
            <w:r/>
            <w:r>
              <w:rPr>
                <w:b w:val="0"/>
                <w:sz w:val="17"/>
              </w:rPr>
              <w:t>지도</w:t>
            </w:r>
          </w:p>
        </w:tc>
        <w:tc>
          <w:tcPr>
            <w:tcW w:type="dxa" w:w="6803"/>
            <w:vAlign w:val="center"/>
          </w:tcPr>
          <w:p>
            <w:r/>
            <w:r>
              <w:rPr>
                <w:b w:val="0"/>
                <w:sz w:val="17"/>
              </w:rPr>
              <w:t>maplibre-gl, react-map-gl/maplibre 또는 직접 래퍼</w:t>
            </w:r>
          </w:p>
        </w:tc>
      </w:tr>
      <w:tr>
        <w:tc>
          <w:tcPr>
            <w:tcW w:type="dxa" w:w="2835"/>
            <w:vAlign w:val="center"/>
            <w:shd w:fill="F3F6F9"/>
          </w:tcPr>
          <w:p>
            <w:r/>
            <w:r>
              <w:rPr>
                <w:b w:val="0"/>
                <w:sz w:val="17"/>
              </w:rPr>
              <w:t>서버 상태</w:t>
            </w:r>
          </w:p>
        </w:tc>
        <w:tc>
          <w:tcPr>
            <w:tcW w:type="dxa" w:w="6803"/>
            <w:vAlign w:val="center"/>
            <w:shd w:fill="F3F6F9"/>
          </w:tcPr>
          <w:p>
            <w:r/>
            <w:r>
              <w:rPr>
                <w:b w:val="0"/>
                <w:sz w:val="17"/>
              </w:rPr>
              <w:t>TanStack Query</w:t>
            </w:r>
          </w:p>
        </w:tc>
      </w:tr>
      <w:tr>
        <w:tc>
          <w:tcPr>
            <w:tcW w:type="dxa" w:w="2835"/>
            <w:vAlign w:val="center"/>
          </w:tcPr>
          <w:p>
            <w:r/>
            <w:r>
              <w:rPr>
                <w:b w:val="0"/>
                <w:sz w:val="17"/>
              </w:rPr>
              <w:t>폼</w:t>
            </w:r>
          </w:p>
        </w:tc>
        <w:tc>
          <w:tcPr>
            <w:tcW w:type="dxa" w:w="6803"/>
            <w:vAlign w:val="center"/>
          </w:tcPr>
          <w:p>
            <w:r/>
            <w:r>
              <w:rPr>
                <w:b w:val="0"/>
                <w:sz w:val="17"/>
              </w:rPr>
              <w:t>react-hook-form + zod</w:t>
            </w:r>
          </w:p>
        </w:tc>
      </w:tr>
      <w:tr>
        <w:tc>
          <w:tcPr>
            <w:tcW w:type="dxa" w:w="2835"/>
            <w:vAlign w:val="center"/>
            <w:shd w:fill="F3F6F9"/>
          </w:tcPr>
          <w:p>
            <w:r/>
            <w:r>
              <w:rPr>
                <w:b w:val="0"/>
                <w:sz w:val="17"/>
              </w:rPr>
              <w:t>상태</w:t>
            </w:r>
          </w:p>
        </w:tc>
        <w:tc>
          <w:tcPr>
            <w:tcW w:type="dxa" w:w="6803"/>
            <w:vAlign w:val="center"/>
            <w:shd w:fill="F3F6F9"/>
          </w:tcPr>
          <w:p>
            <w:r/>
            <w:r>
              <w:rPr>
                <w:b w:val="0"/>
                <w:sz w:val="17"/>
              </w:rPr>
              <w:t>Zustand 또는 Context</w:t>
            </w:r>
          </w:p>
        </w:tc>
      </w:tr>
      <w:tr>
        <w:tc>
          <w:tcPr>
            <w:tcW w:type="dxa" w:w="2835"/>
            <w:vAlign w:val="center"/>
          </w:tcPr>
          <w:p>
            <w:r/>
            <w:r>
              <w:rPr>
                <w:b w:val="0"/>
                <w:sz w:val="17"/>
              </w:rPr>
              <w:t>스타일</w:t>
            </w:r>
          </w:p>
        </w:tc>
        <w:tc>
          <w:tcPr>
            <w:tcW w:type="dxa" w:w="6803"/>
            <w:vAlign w:val="center"/>
          </w:tcPr>
          <w:p>
            <w:r/>
            <w:r>
              <w:rPr>
                <w:b w:val="0"/>
                <w:sz w:val="17"/>
              </w:rPr>
              <w:t>Tailwind CSS 또는 CSS Modules</w:t>
            </w:r>
          </w:p>
        </w:tc>
      </w:tr>
      <w:tr>
        <w:tc>
          <w:tcPr>
            <w:tcW w:type="dxa" w:w="2835"/>
            <w:vAlign w:val="center"/>
            <w:shd w:fill="F3F6F9"/>
          </w:tcPr>
          <w:p>
            <w:r/>
            <w:r>
              <w:rPr>
                <w:b w:val="0"/>
                <w:sz w:val="17"/>
              </w:rPr>
              <w:t>테스트</w:t>
            </w:r>
          </w:p>
        </w:tc>
        <w:tc>
          <w:tcPr>
            <w:tcW w:type="dxa" w:w="6803"/>
            <w:vAlign w:val="center"/>
            <w:shd w:fill="F3F6F9"/>
          </w:tcPr>
          <w:p>
            <w:r/>
            <w:r>
              <w:rPr>
                <w:b w:val="0"/>
                <w:sz w:val="17"/>
              </w:rPr>
              <w:t>Vitest, React Testing Library, Playwright</w:t>
            </w:r>
          </w:p>
        </w:tc>
      </w:tr>
      <w:tr>
        <w:tc>
          <w:tcPr>
            <w:tcW w:type="dxa" w:w="2835"/>
            <w:vAlign w:val="center"/>
          </w:tcPr>
          <w:p>
            <w:r/>
            <w:r>
              <w:rPr>
                <w:b w:val="0"/>
                <w:sz w:val="17"/>
              </w:rPr>
              <w:t>GeoJSON 유틸</w:t>
            </w:r>
          </w:p>
        </w:tc>
        <w:tc>
          <w:tcPr>
            <w:tcW w:type="dxa" w:w="6803"/>
            <w:vAlign w:val="center"/>
          </w:tcPr>
          <w:p>
            <w:r/>
            <w:r>
              <w:rPr>
                <w:b w:val="0"/>
                <w:sz w:val="17"/>
              </w:rPr>
              <w:t>@turf/turf</w:t>
            </w:r>
          </w:p>
        </w:tc>
      </w:tr>
    </w:tbl>
    <w:p/>
    <w:p>
      <w:pPr>
        <w:pStyle w:val="Heading2"/>
      </w:pPr>
      <w:r>
        <w:t>10.2 지도 레이어</w:t>
      </w:r>
    </w:p>
    <w:p>
      <w:pPr>
        <w:pStyle w:val="ListBullet"/>
      </w:pPr>
      <w:r>
        <w:t>base-map: 지도 타일</w:t>
      </w:r>
    </w:p>
    <w:p>
      <w:pPr>
        <w:pStyle w:val="ListBullet"/>
      </w:pPr>
      <w:r>
        <w:t>source-shape: 원본 그림을 반투명 점선으로 표시</w:t>
      </w:r>
    </w:p>
    <w:p>
      <w:pPr>
        <w:pStyle w:val="ListBullet"/>
      </w:pPr>
      <w:r>
        <w:t>candidate-route: 실제 라우팅 결과</w:t>
      </w:r>
    </w:p>
    <w:p>
      <w:pPr>
        <w:pStyle w:val="ListBullet"/>
      </w:pPr>
      <w:r>
        <w:t>waypoints: 번호가 있는 드래그 가능한 마커</w:t>
      </w:r>
    </w:p>
    <w:p>
      <w:pPr>
        <w:pStyle w:val="ListBullet"/>
      </w:pPr>
      <w:r>
        <w:t>start-marker: 출발점</w:t>
      </w:r>
    </w:p>
    <w:p>
      <w:pPr>
        <w:pStyle w:val="ListBullet"/>
      </w:pPr>
      <w:r>
        <w:t>selected-route: 선택 후보 강조</w:t>
      </w:r>
    </w:p>
    <w:p>
      <w:pPr>
        <w:pStyle w:val="ListBullet"/>
      </w:pPr>
      <w:r>
        <w:t>unsupported-warning: 지원 범위 밖 또는 실패 구간</w:t>
      </w:r>
    </w:p>
    <w:p>
      <w:pPr>
        <w:pStyle w:val="Heading2"/>
      </w:pPr>
      <w:r>
        <w:t>10.3 편집 UX</w:t>
      </w:r>
    </w:p>
    <w:p>
      <w:pPr>
        <w:pStyle w:val="ListBullet"/>
      </w:pPr>
      <w:r>
        <w:t>경유점 드래그가 끝난 시점에만 재라우팅 요청을 보낸다.</w:t>
      </w:r>
    </w:p>
    <w:p>
      <w:pPr>
        <w:pStyle w:val="ListBullet"/>
      </w:pPr>
      <w:r>
        <w:t>재계산 중 기존 경로를 유지하면서 로딩 오버레이를 표시한다.</w:t>
      </w:r>
    </w:p>
    <w:p>
      <w:pPr>
        <w:pStyle w:val="ListBullet"/>
      </w:pPr>
      <w:r>
        <w:t>경유점 추가는 경로 선을 클릭해 가장 가까운 선분 사이에 삽입한다.</w:t>
      </w:r>
    </w:p>
    <w:p>
      <w:pPr>
        <w:pStyle w:val="ListBullet"/>
      </w:pPr>
      <w:r>
        <w:t>삭제는 최소 경유점 수 아래로 내려가지 않게 제한한다.</w:t>
      </w:r>
    </w:p>
    <w:p>
      <w:pPr>
        <w:pStyle w:val="ListBullet"/>
      </w:pPr>
      <w:r>
        <w:t>실행 취소/다시 실행 스택을 최대 30단계 유지한다.</w:t>
      </w:r>
    </w:p>
    <w:p>
      <w:pPr>
        <w:pStyle w:val="ListBullet"/>
      </w:pPr>
      <w:r>
        <w:t>모바일에서는 마커 터치 영역을 최소 40px 이상으로 만든다.</w:t>
      </w:r>
    </w:p>
    <w:p>
      <w:pPr>
        <w:pStyle w:val="Heading2"/>
      </w:pPr>
      <w:r>
        <w:t>10.4 GitHub Pages 주의사항</w:t>
      </w:r>
    </w:p>
    <w:p>
      <w:pPr>
        <w:pStyle w:val="ListBullet"/>
      </w:pPr>
      <w:r>
        <w:t>Vite base 경로를 저장소 이름에 맞게 설정</w:t>
      </w:r>
    </w:p>
    <w:p>
      <w:pPr>
        <w:pStyle w:val="ListBullet"/>
      </w:pPr>
      <w:r>
        <w:t>BrowserRouter 대신 HashRouter를 사용하거나 404 fallback 배포 방식 구성</w:t>
      </w:r>
    </w:p>
    <w:p>
      <w:pPr>
        <w:pStyle w:val="ListBullet"/>
      </w:pPr>
      <w:r>
        <w:t>API URL은 VITE_API_BASE_URL 환경 변수로 주입</w:t>
      </w:r>
    </w:p>
    <w:p>
      <w:pPr>
        <w:pStyle w:val="ListBullet"/>
      </w:pPr>
      <w:r>
        <w:t>백엔드는 HTTPS여야 브라우저 혼합 콘텐츠 차단이 발생하지 않음</w:t>
      </w:r>
    </w:p>
    <w:p>
      <w:pPr>
        <w:pStyle w:val="ListBullet"/>
      </w:pPr>
      <w:r>
        <w:t>CORS origin에 실제 Pages URL만 등록</w:t>
      </w:r>
    </w:p>
    <w:p>
      <w:pPr>
        <w:pStyle w:val="ListBullet"/>
      </w:pPr>
      <w:r>
        <w:t>비밀 키는 절대 프론트 빌드 환경 변수에 넣지 않음</w:t>
      </w:r>
    </w:p>
    <w:p>
      <w:pPr>
        <w:pStyle w:val="Heading2"/>
      </w:pPr>
      <w:r>
        <w:t xml:space="preserve">10.5 지도 타일과 지오코딩 공급자</w:t>
      </w:r>
    </w:p>
    <w:p>
      <w:r>
        <w:t xml:space="preserve">MapLibre는 지도를 그리는 라이브러리일 뿐 타일을 주지 않는다. 명세에는 “MapLibre GL JS + OpenStreetMap 기반 타일”이라고만 되어 있고 23장 위험표에 “타일 사용 정책”이 올라와 있지만, 정작 어떤 공급자를 쓸지에 대한 결정이 본문에 없다. 이건 T02에서 첫 줄을 쓰기 전에 정해야 하는 값이다.</w:t>
      </w:r>
    </w:p>
    <w:tbl>
      <w:tblPr>
        <w:tblStyle w:val="TableGrid"/>
        <w:tblW w:type="auto" w:w="0"/>
        <w:jc w:val="center"/>
        <w:tblLook w:firstColumn="1" w:firstRow="1" w:lastColumn="0" w:lastRow="0" w:noHBand="0" w:noVBand="1" w:val="04A0"/>
      </w:tblPr>
      <w:tblGrid>
        <w:gridCol w:w="2900"/>
        <w:gridCol w:w="3700"/>
        <w:gridCol w:w="3600"/>
      </w:tblGrid>
      <w:tr>
        <w:trPr>
          <w:tblHeader w:val="true"/>
        </w:trPr>
        <w:tc>
          <w:tcPr>
            <w:tcW w:type="dxa" w:w="2900"/>
            <w:shd w:fill="1F4E78"/>
            <w:vAlign w:val="center"/>
          </w:tcPr>
          <w:p>
            <w:r/>
            <w:r>
              <w:rPr>
                <w:b/>
                <w:color w:val="FFFFFF"/>
                <w:sz w:val="18"/>
              </w:rPr>
              <w:t xml:space="preserve">방식</w:t>
            </w:r>
          </w:p>
        </w:tc>
        <w:tc>
          <w:tcPr>
            <w:tcW w:type="dxa" w:w="3700"/>
            <w:shd w:fill="1F4E78"/>
            <w:vAlign w:val="center"/>
          </w:tcPr>
          <w:p>
            <w:r/>
            <w:r>
              <w:rPr>
                <w:b/>
                <w:color w:val="FFFFFF"/>
                <w:sz w:val="18"/>
              </w:rPr>
              <w:t xml:space="preserve">비용/제약</w:t>
            </w:r>
          </w:p>
        </w:tc>
        <w:tc>
          <w:tcPr>
            <w:tcW w:type="dxa" w:w="3600"/>
            <w:shd w:fill="1F4E78"/>
            <w:vAlign w:val="center"/>
          </w:tcPr>
          <w:p>
            <w:r/>
            <w:r>
              <w:rPr>
                <w:b/>
                <w:color w:val="FFFFFF"/>
                <w:sz w:val="18"/>
              </w:rPr>
              <w:t xml:space="preserve">판단</w:t>
            </w:r>
          </w:p>
        </w:tc>
      </w:tr>
      <w:tr>
        <w:tc>
          <w:tcPr>
            <w:tcW w:type="dxa" w:w="2900"/>
            <w:vAlign w:val="center"/>
          </w:tcPr>
          <w:p>
            <w:r/>
            <w:r>
              <w:rPr>
                <w:b w:val="0"/>
                <w:sz w:val="17"/>
              </w:rPr>
              <w:t xml:space="preserve">OSM 공식 타일 (tile.openstreetmap.org)</w:t>
            </w:r>
          </w:p>
        </w:tc>
        <w:tc>
          <w:tcPr>
            <w:tcW w:type="dxa" w:w="3700"/>
            <w:vAlign w:val="center"/>
          </w:tcPr>
          <w:p>
            <w:r/>
            <w:r>
              <w:rPr>
                <w:b w:val="0"/>
                <w:sz w:val="17"/>
              </w:rPr>
              <w:t xml:space="preserve">래스터. 재단 타일 사용 정책상 애플리케이션 용도의 조직적 사용을 금지한다.</w:t>
            </w:r>
          </w:p>
        </w:tc>
        <w:tc>
          <w:tcPr>
            <w:tcW w:type="dxa" w:w="3600"/>
            <w:vAlign w:val="center"/>
          </w:tcPr>
          <w:p>
            <w:r/>
            <w:r>
              <w:rPr>
                <w:b w:val="0"/>
                <w:sz w:val="17"/>
              </w:rPr>
              <w:t xml:space="preserve">쓰지 않는다. 개발 중 임시 확인용으로만.</w:t>
            </w:r>
          </w:p>
        </w:tc>
      </w:tr>
      <w:tr>
        <w:tc>
          <w:tcPr>
            <w:tcW w:type="dxa" w:w="2900"/>
            <w:vAlign w:val="center"/>
          </w:tcPr>
          <w:p>
            <w:r/>
            <w:r>
              <w:rPr>
                <w:b w:val="0"/>
                <w:sz w:val="17"/>
              </w:rPr>
              <w:t xml:space="preserve">OpenFreeMap</w:t>
            </w:r>
          </w:p>
        </w:tc>
        <w:tc>
          <w:tcPr>
            <w:tcW w:type="dxa" w:w="3700"/>
            <w:vAlign w:val="center"/>
          </w:tcPr>
          <w:p>
            <w:r/>
            <w:r>
              <w:rPr>
                <w:b w:val="0"/>
                <w:sz w:val="17"/>
              </w:rPr>
              <w:t xml:space="preserve">벡터. 무료, API 키 불필요.</w:t>
            </w:r>
          </w:p>
        </w:tc>
        <w:tc>
          <w:tcPr>
            <w:tcW w:type="dxa" w:w="3600"/>
            <w:vAlign w:val="center"/>
          </w:tcPr>
          <w:p>
            <w:r/>
            <w:r>
              <w:rPr>
                <w:b w:val="0"/>
                <w:sz w:val="17"/>
              </w:rPr>
              <w:t xml:space="preserve">MVP 기본값으로 적합. 가장 빨리 출발한다.</w:t>
            </w:r>
          </w:p>
        </w:tc>
      </w:tr>
      <w:tr>
        <w:tc>
          <w:tcPr>
            <w:tcW w:type="dxa" w:w="2900"/>
            <w:vAlign w:val="center"/>
          </w:tcPr>
          <w:p>
            <w:r/>
            <w:r>
              <w:rPr>
                <w:b w:val="0"/>
                <w:sz w:val="17"/>
              </w:rPr>
              <w:t xml:space="preserve">MapTiler 무료 티어</w:t>
            </w:r>
          </w:p>
        </w:tc>
        <w:tc>
          <w:tcPr>
            <w:tcW w:type="dxa" w:w="3700"/>
            <w:vAlign w:val="center"/>
          </w:tcPr>
          <w:p>
            <w:r/>
            <w:r>
              <w:rPr>
                <w:b w:val="0"/>
                <w:sz w:val="17"/>
              </w:rPr>
              <w:t xml:space="preserve">벡터. 키 필요, 월 호출 상한.</w:t>
            </w:r>
          </w:p>
        </w:tc>
        <w:tc>
          <w:tcPr>
            <w:tcW w:type="dxa" w:w="3600"/>
            <w:vAlign w:val="center"/>
          </w:tcPr>
          <w:p>
            <w:r/>
            <w:r>
              <w:rPr>
                <w:b w:val="0"/>
                <w:sz w:val="17"/>
              </w:rPr>
              <w:t xml:space="preserve">대안. 키가 프론트에 노출되므로 도메인 제한을 반드시 건다.</w:t>
            </w:r>
          </w:p>
        </w:tc>
      </w:tr>
      <w:tr>
        <w:tc>
          <w:tcPr>
            <w:tcW w:type="dxa" w:w="2900"/>
            <w:vAlign w:val="center"/>
          </w:tcPr>
          <w:p>
            <w:r/>
            <w:r>
              <w:rPr>
                <w:b w:val="0"/>
                <w:sz w:val="17"/>
              </w:rPr>
              <w:t xml:space="preserve">Protomaps 자체 호스팅</w:t>
            </w:r>
          </w:p>
        </w:tc>
        <w:tc>
          <w:tcPr>
            <w:tcW w:type="dxa" w:w="3700"/>
            <w:vAlign w:val="center"/>
          </w:tcPr>
          <w:p>
            <w:r/>
            <w:r>
              <w:rPr>
                <w:b w:val="0"/>
                <w:sz w:val="17"/>
              </w:rPr>
              <w:t xml:space="preserve">.pmtiles 파일 하나를 HTTP Range로 서빙. 공급자 종속 0.</w:t>
            </w:r>
          </w:p>
        </w:tc>
        <w:tc>
          <w:tcPr>
            <w:tcW w:type="dxa" w:w="3600"/>
            <w:vAlign w:val="center"/>
          </w:tcPr>
          <w:p>
            <w:r/>
            <w:r>
              <w:rPr>
                <w:b w:val="0"/>
                <w:sz w:val="17"/>
              </w:rPr>
              <w:t xml:space="preserve">M7 이후 선택지. PC가 꺼지면 지도까지 죽는다는 점이 결정적 단점.</w:t>
            </w:r>
          </w:p>
        </w:tc>
      </w:tr>
    </w:tbl>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10.4와의 모순  </w:t>
            </w:r>
            <w:r>
              <w:t xml:space="preserve">10.4는 “비밀 키는 절대 프론트 빌드 환경 변수에 넣지 않음”이라고 못박는데, MapTiler를 고르면 키가 반드시 프론트 번들에 들어간다. 이건 규칙 위반이 아니라 규칙의 예외다. 지도 키는 태생적으로 공개 값이며, 보호 수단은 비밀 유지가 아니라 HTTP 리퍼러/도메인 제한이다. 10.4의 규칙은 “서버 비밀 키(APP_SECRET_KEY, TUNNEL_TOKEN)에 한한다”로 범위를 좁혀 적어야 한다. 그렇지 않으면 Codex가 키를 백엔드로 프록시하는 불필요한 코드를 만든다.</w:t>
            </w:r>
          </w:p>
        </w:tc>
      </w:tr>
    </w:tbl>
    <w:p/>
    <w:p>
      <w:pPr>
        <w:pStyle w:val="ListBullet"/>
      </w:pPr>
      <w:r>
        <w:t xml:space="preserve">타일 URL은 VITE_MAP_STYLE_URL로 주입한다. 공급자 교체가 환경 변수 하나로 끝나야 한다.</w:t>
      </w:r>
    </w:p>
    <w:p>
      <w:pPr>
        <w:pStyle w:val="ListBullet"/>
      </w:pPr>
      <w:r>
        <w:t xml:space="preserve">저작권 표기는 공급자와 무관하게 필수다. MapLibre의 AttributionControl을 켜고 © OpenStreetMap contributors를 노출한다. 22장 체크리스트에 이미 있다.</w:t>
      </w:r>
    </w:p>
    <w:p>
      <w:pPr>
        <w:pStyle w:val="ListBullet"/>
      </w:pPr>
      <w:r>
        <w:t xml:space="preserve">PC가 꺼져 있을 때 지도는 뜨고 API만 죽는 편이 낫다. 사용자가 “서비스 점검 중”을 지도 위에서 보는 것과 흰 화면을 보는 것은 다르다. 이것이 타일 자체 호스팅을 MVP에서 미루는 이유다.</w:t>
      </w:r>
    </w:p>
    <w:p>
      <w:r>
        <w:t xml:space="preserve">지오코딩도 같은 상황이다. P03에 “주소 검색”이 있고 13장이 “AI가 만든 위치명은 지오코딩 결과를 사용자에게 확인받음”이라고 하는데, 지오코딩 서비스가 명세 어디에도 없다.</w:t>
      </w:r>
    </w:p>
    <w:p>
      <w:pPr>
        <w:pStyle w:val="ListBullet"/>
      </w:pPr>
      <w:r>
        <w:t xml:space="preserve">Nominatim 공개 API는 사용 정책이 엄격하다. 초당 1회 이하, 식별 가능한 User-Agent 필수, 그리고 입력할 때마다 호출하는 자동완성은 명시적으로 금지된다. P03을 자동완성으로 구현하면 정책 위반이다.</w:t>
      </w:r>
    </w:p>
    <w:p>
      <w:pPr>
        <w:pStyle w:val="ListBullet"/>
      </w:pPr>
      <w:r>
        <w:t xml:space="preserve">따라서 주소 검색은 디바운스가 아니라 명시적 “검색” 버튼으로 만든다. 호출은 프론트가 아니라 백엔드에서 하고(User-Agent 제어와 캐싱을 위해), 같은 질의는 캐시한다.</w:t>
      </w:r>
    </w:p>
    <w:p>
      <w:pPr>
        <w:pStyle w:val="ListBullet"/>
      </w:pPr>
      <w:r>
        <w:t xml:space="preserve">Nominatim 자체 호스팅은 GraphHopper보다 훨씬 무겁다. 15.3의 PC 사양에서는 권장하지 않는다.</w:t>
      </w:r>
    </w:p>
    <w:p>
      <w:pPr>
        <w:pStyle w:val="ListBullet"/>
      </w:pPr>
      <w:r>
        <w:t xml:space="preserve">한국 주소에 대한 Nominatim 품질은 고르지 않다. P03의 기본 동선은 이미 지도 클릭이므로, 주소 검색은 보조 수단으로 두고 실패해도 흐름이 끊기지 않게 한다.</w:t>
      </w:r>
    </w:p>
    <w:p>
      <w:pPr>
        <w:pStyle w:val="ListBullet"/>
      </w:pPr>
      <w:r>
        <w:t xml:space="preserve">MVP 판단: 주소 검색을 뺀다면 P03에서 지운다. 남긴다면 위 제약이 티켓 수용 기준에 들어간다.</w:t>
      </w:r>
    </w:p>
    <w:p>
      <w:pPr>
        <w:pStyle w:val="Heading1"/>
      </w:pPr>
      <w:r>
        <w:t>11. 백엔드 구현 상세</w:t>
      </w:r>
    </w:p>
    <w:p>
      <w:pPr>
        <w:pStyle w:val="Heading2"/>
      </w:pPr>
      <w:r>
        <w:t>11.1 권장 패키지</w:t>
      </w:r>
    </w:p>
    <w:p>
      <w:pPr>
        <w:pStyle w:val="CodeBlock"/>
        <w:keepLines/>
      </w:pPr>
      <w:r>
        <w:t>fastapi</w:t>
        <w:br/>
        <w:t>uvicorn[standard]</w:t>
        <w:br/>
        <w:t>sqlalchemy&gt;=2</w:t>
        <w:br/>
        <w:t>pydantic&gt;=2</w:t>
        <w:br/>
        <w:t>pydantic-settings</w:t>
        <w:br/>
        <w:t>alembic</w:t>
        <w:br/>
        <w:t>passlib[bcrypt] 또는 argon2-cffi</w:t>
        <w:br/>
        <w:t>python-jose 또는 pyjwt</w:t>
        <w:br/>
        <w:t>httpx</w:t>
        <w:br/>
        <w:t>shapely</w:t>
        <w:br/>
        <w:t>pyproj</w:t>
        <w:br/>
        <w:t>numpy</w:t>
        <w:br/>
        <w:t>gpxpy</w:t>
        <w:br/>
        <w:t>structlog</w:t>
        <w:br/>
        <w:t>pytest</w:t>
        <w:br/>
        <w:t>pytest-asyncio</w:t>
        <w:br/>
        <w:t>ruff</w:t>
        <w:br/>
        <w:t>mypy</w:t>
      </w:r>
    </w:p>
    <w:p>
      <w:pPr>
        <w:pStyle w:val="Heading2"/>
      </w:pPr>
      <w:r>
        <w:t>11.2 계층 분리</w:t>
      </w:r>
    </w:p>
    <w:p>
      <w:pPr>
        <w:pStyle w:val="ListBullet"/>
      </w:pPr>
      <w:r>
        <w:t>Router: HTTP 입출력과 권한 확인만 담당</w:t>
      </w:r>
    </w:p>
    <w:p>
      <w:pPr>
        <w:pStyle w:val="ListBullet"/>
      </w:pPr>
      <w:r>
        <w:t>Service: 유스케이스와 트랜잭션 경계</w:t>
      </w:r>
    </w:p>
    <w:p>
      <w:pPr>
        <w:pStyle w:val="ListBullet"/>
      </w:pPr>
      <w:r>
        <w:t>Repository: DB 쿼리</w:t>
      </w:r>
    </w:p>
    <w:p>
      <w:pPr>
        <w:pStyle w:val="ListBullet"/>
      </w:pPr>
      <w:r>
        <w:t>Domain/Algorithm: FastAPI·SQLAlchemy에 의존하지 않는 순수 함수</w:t>
      </w:r>
    </w:p>
    <w:p>
      <w:pPr>
        <w:pStyle w:val="ListBullet"/>
      </w:pPr>
      <w:r>
        <w:t>Provider: GraphHopper, AI 등 외부 연동</w:t>
      </w:r>
    </w:p>
    <w:p>
      <w:pPr>
        <w:pStyle w:val="ListBullet"/>
      </w:pPr>
      <w:r>
        <w:t>Worker: 생성 작업 실행</w:t>
      </w:r>
    </w:p>
    <w:p>
      <w:pPr>
        <w:pStyle w:val="Heading2"/>
      </w:pPr>
      <w:r>
        <w:t>11.3 작업 실행 방식</w:t>
      </w:r>
    </w:p>
    <w:p>
      <w:r>
        <w:t>사용자가 4명뿐이므로 초기에는 Celery를 도입하지 않아도 된다. FastAPI 프로세스 내부의 제한된 ThreadPool/ProcessPool 또는 별도 단일 worker 프로세스가 DB의 queued 작업을 가져가는 간단한 구조를 권장한다. 서버 재시작 시 running 상태 작업을 queued 또는 failed로 복구한다.</w:t>
      </w:r>
    </w:p>
    <w:p>
      <w:pPr>
        <w:pStyle w:val="Heading2"/>
      </w:pPr>
      <w:r>
        <w:t>11.4 생성 작업 제한</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F4E78"/>
            <w:vAlign w:val="center"/>
          </w:tcPr>
          <w:p>
            <w:r/>
            <w:r>
              <w:rPr>
                <w:b/>
                <w:color w:val="FFFFFF"/>
                <w:sz w:val="18"/>
              </w:rPr>
              <w:t>항목</w:t>
            </w:r>
          </w:p>
        </w:tc>
        <w:tc>
          <w:tcPr>
            <w:tcW w:type="dxa" w:w="4535"/>
            <w:shd w:fill="1F4E78"/>
            <w:vAlign w:val="center"/>
          </w:tcPr>
          <w:p>
            <w:r/>
            <w:r>
              <w:rPr>
                <w:b/>
                <w:color w:val="FFFFFF"/>
                <w:sz w:val="18"/>
              </w:rPr>
              <w:t>권장값</w:t>
            </w:r>
          </w:p>
        </w:tc>
      </w:tr>
      <w:tr>
        <w:tc>
          <w:tcPr>
            <w:tcW w:type="dxa" w:w="2268"/>
            <w:vAlign w:val="center"/>
          </w:tcPr>
          <w:p>
            <w:r/>
            <w:r>
              <w:rPr>
                <w:b w:val="0"/>
                <w:sz w:val="17"/>
              </w:rPr>
              <w:t>사용자당 동시 작업</w:t>
            </w:r>
          </w:p>
        </w:tc>
        <w:tc>
          <w:tcPr>
            <w:tcW w:type="dxa" w:w="4535"/>
            <w:vAlign w:val="center"/>
          </w:tcPr>
          <w:p>
            <w:r/>
            <w:r>
              <w:rPr>
                <w:b w:val="0"/>
                <w:sz w:val="17"/>
              </w:rPr>
              <w:t>1개</w:t>
            </w:r>
          </w:p>
        </w:tc>
      </w:tr>
      <w:tr>
        <w:tc>
          <w:tcPr>
            <w:tcW w:type="dxa" w:w="2268"/>
            <w:vAlign w:val="center"/>
            <w:shd w:fill="F3F6F9"/>
          </w:tcPr>
          <w:p>
            <w:r/>
            <w:r>
              <w:rPr>
                <w:b w:val="0"/>
                <w:sz w:val="17"/>
              </w:rPr>
              <w:t>전체 동시 작업</w:t>
            </w:r>
          </w:p>
        </w:tc>
        <w:tc>
          <w:tcPr>
            <w:tcW w:type="dxa" w:w="4535"/>
            <w:vAlign w:val="center"/>
            <w:shd w:fill="F3F6F9"/>
          </w:tcPr>
          <w:p>
            <w:r/>
            <w:r>
              <w:rPr>
                <w:b w:val="0"/>
                <w:sz w:val="17"/>
              </w:rPr>
              <w:t>1~2개</w:t>
            </w:r>
          </w:p>
        </w:tc>
      </w:tr>
      <w:tr>
        <w:tc>
          <w:tcPr>
            <w:tcW w:type="dxa" w:w="2268"/>
            <w:vAlign w:val="center"/>
          </w:tcPr>
          <w:p>
            <w:r/>
            <w:r>
              <w:rPr>
                <w:b w:val="0"/>
                <w:sz w:val="17"/>
              </w:rPr>
              <w:t>작업 최대 시간</w:t>
            </w:r>
          </w:p>
        </w:tc>
        <w:tc>
          <w:tcPr>
            <w:tcW w:type="dxa" w:w="4535"/>
            <w:vAlign w:val="center"/>
          </w:tcPr>
          <w:p>
            <w:r/>
            <w:r>
              <w:rPr>
                <w:b w:val="0"/>
                <w:sz w:val="17"/>
              </w:rPr>
              <w:t>60~120초</w:t>
            </w:r>
          </w:p>
        </w:tc>
      </w:tr>
      <w:tr>
        <w:tc>
          <w:tcPr>
            <w:tcW w:type="dxa" w:w="2268"/>
            <w:vAlign w:val="center"/>
            <w:shd w:fill="F3F6F9"/>
          </w:tcPr>
          <w:p>
            <w:r/>
            <w:r>
              <w:rPr>
                <w:b w:val="0"/>
                <w:sz w:val="17"/>
              </w:rPr>
              <w:t>라우팅 호출 최대</w:t>
            </w:r>
          </w:p>
        </w:tc>
        <w:tc>
          <w:tcPr>
            <w:tcW w:type="dxa" w:w="4535"/>
            <w:vAlign w:val="center"/>
            <w:shd w:fill="F3F6F9"/>
          </w:tcPr>
          <w:p>
            <w:r/>
            <w:r>
              <w:rPr>
                <w:b w:val="0"/>
                <w:sz w:val="17"/>
              </w:rPr>
              <w:t>예: 40회</w:t>
            </w:r>
          </w:p>
        </w:tc>
      </w:tr>
      <w:tr>
        <w:tc>
          <w:tcPr>
            <w:tcW w:type="dxa" w:w="2268"/>
            <w:vAlign w:val="center"/>
          </w:tcPr>
          <w:p>
            <w:r/>
            <w:r>
              <w:rPr>
                <w:b w:val="0"/>
                <w:sz w:val="17"/>
              </w:rPr>
              <w:t>후보 저장 최대</w:t>
            </w:r>
          </w:p>
        </w:tc>
        <w:tc>
          <w:tcPr>
            <w:tcW w:type="dxa" w:w="4535"/>
            <w:vAlign w:val="center"/>
          </w:tcPr>
          <w:p>
            <w:r/>
            <w:r>
              <w:rPr>
                <w:b w:val="0"/>
                <w:sz w:val="17"/>
              </w:rPr>
              <w:t>5개</w:t>
            </w:r>
          </w:p>
        </w:tc>
      </w:tr>
      <w:tr>
        <w:tc>
          <w:tcPr>
            <w:tcW w:type="dxa" w:w="2268"/>
            <w:vAlign w:val="center"/>
            <w:shd w:fill="F3F6F9"/>
          </w:tcPr>
          <w:p>
            <w:r/>
            <w:r>
              <w:rPr>
                <w:b w:val="0"/>
                <w:sz w:val="17"/>
              </w:rPr>
              <w:t>재라우팅 요청 제한</w:t>
            </w:r>
          </w:p>
        </w:tc>
        <w:tc>
          <w:tcPr>
            <w:tcW w:type="dxa" w:w="4535"/>
            <w:vAlign w:val="center"/>
            <w:shd w:fill="F3F6F9"/>
          </w:tcPr>
          <w:p>
            <w:r/>
            <w:r>
              <w:rPr>
                <w:b w:val="0"/>
                <w:sz w:val="17"/>
              </w:rPr>
              <w:t>사용자당 초당 1회 이하</w:t>
            </w:r>
          </w:p>
        </w:tc>
      </w:tr>
      <w:tr>
        <w:tc>
          <w:tcPr>
            <w:tcW w:type="dxa" w:w="2268"/>
            <w:vAlign w:val="center"/>
          </w:tcPr>
          <w:p>
            <w:r/>
            <w:r>
              <w:rPr>
                <w:b w:val="0"/>
                <w:sz w:val="17"/>
              </w:rPr>
              <w:t>경유점 최대</w:t>
            </w:r>
          </w:p>
        </w:tc>
        <w:tc>
          <w:tcPr>
            <w:tcW w:type="dxa" w:w="4535"/>
            <w:vAlign w:val="center"/>
          </w:tcPr>
          <w:p>
            <w:r/>
            <w:r>
              <w:rPr>
                <w:b w:val="0"/>
                <w:sz w:val="17"/>
              </w:rPr>
              <w:t>24개부터 시작</w:t>
            </w:r>
          </w:p>
        </w:tc>
      </w:tr>
    </w:tbl>
    <w:p/>
    <w:p>
      <w:pPr>
        <w:pStyle w:val="Heading2"/>
      </w:pPr>
      <w:r>
        <w:t xml:space="preserve">11.5 SQLite 동시성 (compose 구조상 필수)</w:t>
      </w:r>
    </w:p>
    <w:p>
      <w:r>
        <w:t xml:space="preserve">15.1의 compose는 backend와 worker를 별개 컨테이너로 띄우고 둘 다 ./storage를 마운트한다. 즉 서로 다른 두 프로세스가 같은 app.db 파일에 동시에 쓴다. SQLite의 기본 저널 모드에서는 이 구성이 database is locked로 깨진다. 사용자가 4명이라 부하가 없어도 무관하다. 락 충돌은 부하가 아니라 동시성 자체에서 나오고, worker가 작업을 쓰는 동안 API가 폴링으로 읽으므로 M5에서 반드시 만난다.</w:t>
      </w:r>
    </w:p>
    <w:p>
      <w:pPr>
        <w:pStyle w:val="CodeBlock"/>
        <w:keepLines/>
      </w:pPr>
      <w:r>
        <w:t xml:space="preserve"># 엔진 생성 시 1회</w:t>
        <w:br/>
        <w:t xml:space="preserve">engine = create_engine(</w:t>
        <w:br/>
        <w:t xml:space="preserve">    DATABASE_URL,</w:t>
        <w:br/>
        <w:t xml:space="preserve">    connect_args={"timeout": 30},      # busy_timeout (초)</w:t>
        <w:br/>
        <w:t xml:space="preserve">)</w:t>
        <w:br/>
        <w:t xml:space="preserve"/>
        <w:br/>
        <w:t xml:space="preserve">@event.listens_for(engine, "connect")</w:t>
        <w:br/>
        <w:t xml:space="preserve">def _sqlite_pragmas(dbapi_conn, _):</w:t>
        <w:br/>
        <w:t xml:space="preserve">    cur = dbapi_conn.cursor()</w:t>
        <w:br/>
        <w:t xml:space="preserve">    cur.execute("PRAGMA journal_mode=WAL")    # 읽기와 쓰기가 서로를 막지 않는다</w:t>
        <w:br/>
        <w:t xml:space="preserve">    cur.execute("PRAGMA busy_timeout=30000")  # 연결마다 설정해야 한다</w:t>
        <w:br/>
        <w:t xml:space="preserve">    cur.execute("PRAGMA synchronous=NORMAL")  # WAL에서 안전하면서 빠르다</w:t>
        <w:br/>
        <w:t xml:space="preserve">    cur.execute("PRAGMA foreign_keys=ON")     # SQLite는 기본이 OFF다</w:t>
        <w:br/>
        <w:t xml:space="preserve">    cur.close()</w:t>
      </w:r>
    </w:p>
    <w:p>
      <w:pPr>
        <w:pStyle w:val="ListBullet"/>
      </w:pPr>
      <w:r>
        <w:t xml:space="preserve">journal_mode=WAL은 DB 파일에 한 번 기록되면 유지되지만, busy_timeout과 foreign_keys는 연결마다 다시 설정해야 한다. 커넥션 풀을 쓰면 connect 이벤트에 걸어야 하는 이유다.</w:t>
      </w:r>
    </w:p>
    <w:p>
      <w:pPr>
        <w:pStyle w:val="ListBullet"/>
      </w:pPr>
      <w:r>
        <w:t xml:space="preserve">WAL에서도 쓰기는 여전히 한 번에 하나다. worker 동시성을 1로 두라는 15.3의 지침이 여기서도 유효하다.</w:t>
      </w:r>
    </w:p>
    <w:p>
      <w:pPr>
        <w:pStyle w:val="ListBullet"/>
      </w:pPr>
      <w:r>
        <w:t xml:space="preserve">쓰기 트랜잭션은 짧게 유지한다. 라우팅 호출(수 초)을 트랜잭션 안에서 하지 않는다. 작업 상태를 먼저 커밋하고 → 라우팅 → 결과를 다시 커밋하는 순서로 나눈다.</w:t>
      </w:r>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Windows에서 터지는 지점  </w:t>
            </w:r>
            <w:r>
              <w:t xml:space="preserve">Docker Desktop(Windows/macOS)의 바인드 마운트는 가상 파일시스템을 거치며, SQLite가 의존하는 파일 락 동작이 호스트와 다르게 동작할 수 있다. WAL은 특히 락과 공유 메모리에 민감해서 이 조합에서 손상 사례가 알려져 있다. 15.1의 ./storage:/app/storage는 리눅스 호스트에서는 괜찮지만 Windows에서는 위험하다. DB만 named volume으로 분리하고, exports와 backups만 바인드 마운트로 남긴다. 15.3에 이미 “Windows면 Docker Desktop 메모리 할당량을 확인한다”가 있는데, 실제로 데이터를 잃는 쪽은 메모리가 아니라 이쪽이다.</w:t>
            </w:r>
          </w:p>
        </w:tc>
      </w:tr>
    </w:tbl>
    <w:p/>
    <w:p>
      <w:pPr>
        <w:pStyle w:val="CodeBlock"/>
        <w:keepLines/>
      </w:pPr>
      <w:r>
        <w:t xml:space="preserve"># docker-compose.yml 수정</w:t>
        <w:br/>
        <w:t xml:space="preserve">services:</w:t>
        <w:br/>
        <w:t xml:space="preserve">  backend:</w:t>
        <w:br/>
        <w:t xml:space="preserve">    volumes:</w:t>
        <w:br/>
        <w:t xml:space="preserve">      - runcanvas-db:/app/storage/db      # named volume — SQLite 전용</w:t>
        <w:br/>
        <w:t xml:space="preserve">      - ./storage/exports:/app/storage/exports</w:t>
        <w:br/>
        <w:t xml:space="preserve">      - ./storage/backups:/app/storage/backups</w:t>
        <w:br/>
        <w:t xml:space="preserve">  worker:</w:t>
        <w:br/>
        <w:t xml:space="preserve">    volumes:</w:t>
        <w:br/>
        <w:t xml:space="preserve">      - runcanvas-db:/app/storage/db      # 같은 volume을 공유</w:t>
        <w:br/>
        <w:t xml:space="preserve">      - ./storage/exports:/app/storage/exports</w:t>
        <w:br/>
        <w:t xml:space="preserve"/>
        <w:br/>
        <w:t xml:space="preserve">volumes:</w:t>
        <w:br/>
        <w:t xml:space="preserve">  runcanvas-db:</w:t>
        <w:br/>
        <w:t xml:space="preserve"/>
        <w:br/>
        <w:t xml:space="preserve"># DATABASE_URL=sqlite:////app/storage/db/app.db</w:t>
      </w:r>
    </w:p>
    <w:p>
      <w:pPr>
        <w:pStyle w:val="Heading1"/>
      </w:pPr>
      <w:r>
        <w:t>12. 인증과 보안</w:t>
      </w:r>
    </w:p>
    <w:p>
      <w:pPr>
        <w:pStyle w:val="ListBullet"/>
      </w:pPr>
      <w:r>
        <w:t>공개 회원가입을 막고 관리자가 발급한 초대 코드로만 가입한다.</w:t>
      </w:r>
    </w:p>
    <w:p>
      <w:pPr>
        <w:pStyle w:val="ListBullet"/>
      </w:pPr>
      <w:r>
        <w:t>비밀번호는 Argon2id 또는 bcrypt로 해시한다.</w:t>
      </w:r>
    </w:p>
    <w:p>
      <w:pPr>
        <w:pStyle w:val="ListBullet"/>
      </w:pPr>
      <w:r>
        <w:t>짧은 access token과 HttpOnly refresh cookie를 사용한다. 단 이 방식은 프론트와 API가 같은 사이트일 때만 성립한다. 12.2를 먼저 읽고 도메인 구성을 정한 뒤에 인증을 구현한다.</w:t>
      </w:r>
    </w:p>
    <w:p>
      <w:pPr>
        <w:pStyle w:val="ListBullet"/>
      </w:pPr>
      <w:r>
        <w:t>Cloudflare Tunnel 뒤에서 동작하더라도 FastAPI의 인증을 생략하지 않는다.</w:t>
      </w:r>
    </w:p>
    <w:p>
      <w:pPr>
        <w:pStyle w:val="ListBullet"/>
      </w:pPr>
      <w:r>
        <w:t>CORS는 와일드카드가 아니라 GitHub Pages 운영 URL과 로컬 개발 URL만 허용한다.</w:t>
      </w:r>
    </w:p>
    <w:p>
      <w:pPr>
        <w:pStyle w:val="ListBullet"/>
      </w:pPr>
      <w:r>
        <w:t>로그에 비밀번호, 토큰, 정확한 사용자 위치를 남기지 않는다.</w:t>
      </w:r>
    </w:p>
    <w:p>
      <w:pPr>
        <w:pStyle w:val="ListBullet"/>
      </w:pPr>
      <w:r>
        <w:t>GPX 공유 링크는 기본 비공개이며, 명시적으로 공유를 켠 코스에만 난수 토큰을 발급한다.</w:t>
      </w:r>
    </w:p>
    <w:p>
      <w:pPr>
        <w:pStyle w:val="ListBullet"/>
      </w:pPr>
      <w:r>
        <w:t>GraphHopper API 포트는 인터넷에 직접 노출하지 않고 백엔드 네트워크에서만 접근한다.</w:t>
      </w:r>
    </w:p>
    <w:p>
      <w:pPr>
        <w:pStyle w:val="Heading2"/>
      </w:pPr>
      <w:r>
        <w:t xml:space="preserve">12.1 크로스 사이트 제약과 도메인 구성</w:t>
      </w:r>
    </w:p>
    <w:p>
      <w:r>
        <w:t xml:space="preserve">이 명세의 기본 배포 형태에는 인증이 아이폰에서 동작하지 않는 조합이 숨어 있다. 프론트는 &lt;user&gt;.github.io이고 API는 Cloudflare Tunnel 도메인이다. 두 곳은 등록 가능 도메인이 다르므로 브라우저에게는 서로 다른 사이트다. 이때 API가 심는 refresh cookie는 서드파티 쿠키가 되고, SameSite=None; Secure를 붙여야 전송된다. 그런데 Safari는 서드파티 쿠키를 기본 차단하고 Chrome도 축소해 왔다. 즉 “HttpOnly refresh cookie를 쓴다”는 방침은 이 도메인 구성에서 그냥 실패한다. 로그인은 되는데 새로고침하면 풀리는 증상으로 나타나며, 개발자 PC의 크롬에서는 재현되지 않아 원인을 찾기 어렵다.</w:t>
      </w:r>
    </w:p>
    <w:p>
      <w:r>
        <w:t xml:space="preserve">중요한 사실은 이 문제를 해결할 도메인을 이미 갖고 있다는 것이다. 15.1이 쓰는 TUNNEL_TOKEN 방식의 named tunnel은 Cloudflare에 등록된 도메인을 전제로 한다. 그 도메인의 서브도메인을 GitHub Pages에도 붙이면 양쪽이 같은 사이트가 되고 문제가 사라진다.</w:t>
      </w:r>
    </w:p>
    <w:tbl>
      <w:tblPr>
        <w:tblStyle w:val="TableGrid"/>
        <w:tblW w:type="auto" w:w="0"/>
        <w:jc w:val="center"/>
        <w:tblLook w:firstColumn="1" w:firstRow="1" w:lastColumn="0" w:lastRow="0" w:noHBand="0" w:noVBand="1" w:val="04A0"/>
      </w:tblPr>
      <w:tblGrid>
        <w:gridCol w:w="2200"/>
        <w:gridCol w:w="2300"/>
        <w:gridCol w:w="2300"/>
        <w:gridCol w:w="3400"/>
      </w:tblGrid>
      <w:tr>
        <w:trPr>
          <w:tblHeader w:val="true"/>
        </w:trPr>
        <w:tc>
          <w:tcPr>
            <w:tcW w:type="dxa" w:w="2200"/>
            <w:shd w:fill="1F4E78"/>
            <w:vAlign w:val="center"/>
          </w:tcPr>
          <w:p>
            <w:r/>
            <w:r>
              <w:rPr>
                <w:b/>
                <w:color w:val="FFFFFF"/>
                <w:sz w:val="18"/>
              </w:rPr>
              <w:t xml:space="preserve">구성</w:t>
            </w:r>
          </w:p>
        </w:tc>
        <w:tc>
          <w:tcPr>
            <w:tcW w:type="dxa" w:w="2300"/>
            <w:shd w:fill="1F4E78"/>
            <w:vAlign w:val="center"/>
          </w:tcPr>
          <w:p>
            <w:r/>
            <w:r>
              <w:rPr>
                <w:b/>
                <w:color w:val="FFFFFF"/>
                <w:sz w:val="18"/>
              </w:rPr>
              <w:t xml:space="preserve">프론트</w:t>
            </w:r>
          </w:p>
        </w:tc>
        <w:tc>
          <w:tcPr>
            <w:tcW w:type="dxa" w:w="2300"/>
            <w:shd w:fill="1F4E78"/>
            <w:vAlign w:val="center"/>
          </w:tcPr>
          <w:p>
            <w:r/>
            <w:r>
              <w:rPr>
                <w:b/>
                <w:color w:val="FFFFFF"/>
                <w:sz w:val="18"/>
              </w:rPr>
              <w:t xml:space="preserve">API</w:t>
            </w:r>
          </w:p>
        </w:tc>
        <w:tc>
          <w:tcPr>
            <w:tcW w:type="dxa" w:w="3400"/>
            <w:shd w:fill="1F4E78"/>
            <w:vAlign w:val="center"/>
          </w:tcPr>
          <w:p>
            <w:r/>
            <w:r>
              <w:rPr>
                <w:b/>
                <w:color w:val="FFFFFF"/>
                <w:sz w:val="18"/>
              </w:rPr>
              <w:t xml:space="preserve">쿠키 동작</w:t>
            </w:r>
          </w:p>
        </w:tc>
      </w:tr>
      <w:tr>
        <w:tc>
          <w:tcPr>
            <w:tcW w:type="dxa" w:w="2200"/>
            <w:vAlign w:val="center"/>
          </w:tcPr>
          <w:p>
            <w:r/>
            <w:r>
              <w:rPr>
                <w:b w:val="0"/>
                <w:sz w:val="17"/>
              </w:rPr>
              <w:t xml:space="preserve">기본 (권장하지 않음)</w:t>
            </w:r>
          </w:p>
        </w:tc>
        <w:tc>
          <w:tcPr>
            <w:tcW w:type="dxa" w:w="2300"/>
            <w:vAlign w:val="center"/>
          </w:tcPr>
          <w:p>
            <w:r/>
            <w:r>
              <w:rPr>
                <w:b w:val="0"/>
                <w:sz w:val="17"/>
              </w:rPr>
              <w:t xml:space="preserve">user.github.io</w:t>
            </w:r>
          </w:p>
        </w:tc>
        <w:tc>
          <w:tcPr>
            <w:tcW w:type="dxa" w:w="2300"/>
            <w:vAlign w:val="center"/>
          </w:tcPr>
          <w:p>
            <w:r/>
            <w:r>
              <w:rPr>
                <w:b w:val="0"/>
                <w:sz w:val="17"/>
              </w:rPr>
              <w:t xml:space="preserve">api.example.com</w:t>
            </w:r>
          </w:p>
        </w:tc>
        <w:tc>
          <w:tcPr>
            <w:tcW w:type="dxa" w:w="3400"/>
            <w:vAlign w:val="center"/>
          </w:tcPr>
          <w:p>
            <w:r/>
            <w:r>
              <w:rPr>
                <w:b w:val="0"/>
                <w:sz w:val="17"/>
              </w:rPr>
              <w:t xml:space="preserve">크로스 사이트. SameSite=None 필요 → Safari 차단 → 아이폰에서 세션 유지 실패</w:t>
            </w:r>
          </w:p>
        </w:tc>
      </w:tr>
      <w:tr>
        <w:tc>
          <w:tcPr>
            <w:tcW w:type="dxa" w:w="2200"/>
            <w:vAlign w:val="center"/>
          </w:tcPr>
          <w:p>
            <w:r/>
            <w:r>
              <w:rPr>
                <w:b w:val="0"/>
                <w:sz w:val="17"/>
              </w:rPr>
              <w:t xml:space="preserve">커스텀 도메인 (권장)</w:t>
            </w:r>
          </w:p>
        </w:tc>
        <w:tc>
          <w:tcPr>
            <w:tcW w:type="dxa" w:w="2300"/>
            <w:vAlign w:val="center"/>
          </w:tcPr>
          <w:p>
            <w:r/>
            <w:r>
              <w:rPr>
                <w:b w:val="0"/>
                <w:sz w:val="17"/>
              </w:rPr>
              <w:t xml:space="preserve">run.example.com</w:t>
            </w:r>
          </w:p>
        </w:tc>
        <w:tc>
          <w:tcPr>
            <w:tcW w:type="dxa" w:w="2300"/>
            <w:vAlign w:val="center"/>
          </w:tcPr>
          <w:p>
            <w:r/>
            <w:r>
              <w:rPr>
                <w:b w:val="0"/>
                <w:sz w:val="17"/>
              </w:rPr>
              <w:t xml:space="preserve">api.example.com</w:t>
            </w:r>
          </w:p>
        </w:tc>
        <w:tc>
          <w:tcPr>
            <w:tcW w:type="dxa" w:w="3400"/>
            <w:vAlign w:val="center"/>
          </w:tcPr>
          <w:p>
            <w:r/>
            <w:r>
              <w:rPr>
                <w:b w:val="0"/>
                <w:sz w:val="17"/>
              </w:rPr>
              <w:t xml:space="preserve">같은 사이트. SameSite=Lax로 충분 → 모든 브라우저에서 정상</w:t>
            </w:r>
          </w:p>
        </w:tc>
      </w:tr>
    </w:tbl>
    <w:p/>
    <w:p>
      <w:pPr>
        <w:pStyle w:val="ListBullet"/>
      </w:pPr>
      <w:r>
        <w:t xml:space="preserve">GitHub Pages 커스텀 도메인은 무료다. Pages 설정에 run.example.com을 넣고 DNS에 CNAME을 추가하면 인증서까지 자동 발급된다. 저장소에 CNAME 파일이 필요하므로 Actions 배포 시 public/CNAME으로 포함시킨다.</w:t>
      </w:r>
    </w:p>
    <w:p>
      <w:pPr>
        <w:pStyle w:val="ListBullet"/>
      </w:pPr>
      <w:r>
        <w:t xml:space="preserve">github.io는 공용 접미사 목록에 있어 그 자체로는 어떤 쿠키도 공유할 수 없다. 커스텀 도메인 없이 이 문제를 우회할 방법은 없다.</w:t>
      </w:r>
    </w:p>
    <w:p>
      <w:pPr>
        <w:pStyle w:val="ListBullet"/>
      </w:pPr>
      <w:r>
        <w:t xml:space="preserve">같은 사이트여도 오리진은 다르므로 CORS는 여전히 필요하다. Access-Control-Allow-Credentials: true와 프론트의 credentials: "include"를 함께 설정하고, Allow-Origin에 와일드카드를 쓸 수 없다는 점을 기억한다.</w:t>
      </w:r>
    </w:p>
    <w:p>
      <w:pPr>
        <w:pStyle w:val="ListBullet"/>
      </w:pPr>
      <w:r>
        <w:t xml:space="preserve">cookie에 Domain 속성을 주지 않는다. api.example.com 호스트 전용 쿠키로 두는 편이 범위가 좁고, 같은 사이트이므로 어차피 전송된다.</w:t>
      </w:r>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도메인을 사지 않겠다면  </w:t>
            </w:r>
            <w:r>
              <w:t xml:space="preserve">차선책은 access token을 메모리에만 두고 refresh token을 localStorage에 두는 구성이다. XSS에 취약하지만, 서드파티 스크립트가 없고 사용자가 4명인 서비스에서 감수 가능한 위험이다. 중요한 건 이 선택을 명시적으로 하는 것이다. 지금 명세는 쿠키를 쓴다고 적어 놓고 실제로는 동작하지 않는 상태이며, 이게 가장 나쁘다. 어느 쪽을 고르든 부록 B에 결정으로 남긴다.</w:t>
            </w:r>
          </w:p>
        </w:tc>
      </w:tr>
    </w:tbl>
    <w:p/>
    <w:p>
      <w:pPr>
        <w:pStyle w:val="Heading2"/>
      </w:pPr>
      <w:r>
        <w:t>12.2 위치 데이터 정책</w:t>
      </w:r>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개인정보  </w:t>
            </w:r>
            <w:r>
              <w:t>러닝 출발지와 경로는 생활 반경을 드러낼 수 있다. 홈 위치 저장 기능은 MVP에서 제외하고, 저장 코스 삭제와 계정 삭제를 지원한다. 공유 시 출발점 흐림 처리 기능은 향후 우선순위가 높다.</w:t>
            </w:r>
          </w:p>
        </w:tc>
      </w:tr>
    </w:tbl>
    <w:p/>
    <w:p>
      <w:pPr>
        <w:pStyle w:val="Heading1"/>
      </w:pPr>
      <w:r>
        <w:t xml:space="preserve">13. AI 기능 설계</w:t>
      </w:r>
    </w:p>
    <w:p>
      <w:pPr>
        <w:pStyle w:val="Heading2"/>
      </w:pPr>
      <w:r>
        <w:t xml:space="preserve">13.1 원칙: AI는 선택 기능이다</w:t>
      </w:r>
    </w:p>
    <w:p>
      <w:r>
        <w:t xml:space="preserve">AI를 필수 경로에서 빼는 결정은 옳다. 다만 근거를 바로잡는다. 이전 판본은 “GTX 960이 대형 모델 운영에 적합하지 않으므로”라고 적었는데, 이는 결론은 맞고 이유는 틀렸다. AI를 선택 기능으로 두는 진짜 이유는 두 가지다. 코스 품질이 모델의 정확도에 좌우되어서는 안 되고, AI 컨테이너의 장애가 서비스를 멈춰서는 안 된다. 이 두 이유는 GPU가 RTX 5090이어도 그대로 유효하다.</w:t>
      </w:r>
    </w:p>
    <w:p>
      <w:r>
        <w:t xml:space="preserve">근거를 정정하는 게 중요한 이유는 실무적이다. “GPU가 약하니 AI는 나중에”라고 적어 두면 AI를 아예 못 붙인다고 읽힌다. 실제로는 붙일 수 있다. 아래는 그 방법이다.</w:t>
      </w:r>
    </w:p>
    <w:p>
      <w:pPr>
        <w:pStyle w:val="Heading2"/>
      </w:pPr>
      <w:r>
        <w:t xml:space="preserve">13.2 GTX 960의 실제 위치</w:t>
      </w:r>
    </w:p>
    <w:p>
      <w:r>
        <w:t xml:space="preserve">Ollama의 NVIDIA 최소 요구 사양은 CUDA compute capability 5.0이다. GTX 960은 Maxwell 세대이고 compute capability 5.2다. 지원 범위 안이며, 배제 대상이 아니라 최저선에 걸쳐 있다. 제약은 GPU 세대가 아니라 VRAM 용량이다.</w:t>
      </w:r>
    </w:p>
    <w:tbl>
      <w:tblPr>
        <w:tblStyle w:val="TableGrid"/>
        <w:tblW w:type="auto" w:w="0"/>
        <w:jc w:val="center"/>
        <w:tblLook w:firstColumn="1" w:firstRow="1" w:lastColumn="0" w:lastRow="0" w:noHBand="0" w:noVBand="1" w:val="04A0"/>
      </w:tblPr>
      <w:tblGrid>
        <w:gridCol w:w="2000"/>
        <w:gridCol w:w="2700"/>
        <w:gridCol w:w="5500"/>
      </w:tblGrid>
      <w:tr>
        <w:trPr>
          <w:tblHeader w:val="true"/>
        </w:trPr>
        <w:tc>
          <w:tcPr>
            <w:tcW w:type="dxa" w:w="2000"/>
            <w:shd w:fill="1F4E78"/>
            <w:vAlign w:val="center"/>
          </w:tcPr>
          <w:p>
            <w:r/>
            <w:r>
              <w:rPr>
                <w:b/>
                <w:color w:val="FFFFFF"/>
                <w:sz w:val="18"/>
              </w:rPr>
              <w:t xml:space="preserve">제약</w:t>
            </w:r>
          </w:p>
        </w:tc>
        <w:tc>
          <w:tcPr>
            <w:tcW w:type="dxa" w:w="2700"/>
            <w:shd w:fill="1F4E78"/>
            <w:vAlign w:val="center"/>
          </w:tcPr>
          <w:p>
            <w:r/>
            <w:r>
              <w:rPr>
                <w:b/>
                <w:color w:val="FFFFFF"/>
                <w:sz w:val="18"/>
              </w:rPr>
              <w:t xml:space="preserve">값</w:t>
            </w:r>
          </w:p>
        </w:tc>
        <w:tc>
          <w:tcPr>
            <w:tcW w:type="dxa" w:w="5500"/>
            <w:shd w:fill="1F4E78"/>
            <w:vAlign w:val="center"/>
          </w:tcPr>
          <w:p>
            <w:r/>
            <w:r>
              <w:rPr>
                <w:b/>
                <w:color w:val="FFFFFF"/>
                <w:sz w:val="18"/>
              </w:rPr>
              <w:t xml:space="preserve">함의</w:t>
            </w:r>
          </w:p>
        </w:tc>
      </w:tr>
      <w:tr>
        <w:tc>
          <w:tcPr>
            <w:tcW w:type="dxa" w:w="2000"/>
            <w:vAlign w:val="center"/>
          </w:tcPr>
          <w:p>
            <w:r/>
            <w:r>
              <w:rPr>
                <w:b w:val="0"/>
                <w:sz w:val="17"/>
              </w:rPr>
              <w:t xml:space="preserve">compute capability</w:t>
            </w:r>
          </w:p>
        </w:tc>
        <w:tc>
          <w:tcPr>
            <w:tcW w:type="dxa" w:w="2700"/>
            <w:vAlign w:val="center"/>
          </w:tcPr>
          <w:p>
            <w:r/>
            <w:r>
              <w:rPr>
                <w:b w:val="0"/>
                <w:sz w:val="17"/>
              </w:rPr>
              <w:t xml:space="preserve">5.2 (Maxwell)</w:t>
            </w:r>
          </w:p>
        </w:tc>
        <w:tc>
          <w:tcPr>
            <w:tcW w:type="dxa" w:w="5500"/>
            <w:vAlign w:val="center"/>
          </w:tcPr>
          <w:p>
            <w:r/>
            <w:r>
              <w:rPr>
                <w:b w:val="0"/>
                <w:sz w:val="17"/>
              </w:rPr>
              <w:t xml:space="preserve">Ollama 최소 요구 5.0을 충족한다. GPU 가속이 된다.</w:t>
            </w:r>
          </w:p>
        </w:tc>
      </w:tr>
      <w:tr>
        <w:tc>
          <w:tcPr>
            <w:tcW w:type="dxa" w:w="2000"/>
            <w:vAlign w:val="center"/>
          </w:tcPr>
          <w:p>
            <w:r/>
            <w:r>
              <w:rPr>
                <w:b w:val="0"/>
                <w:sz w:val="17"/>
              </w:rPr>
              <w:t xml:space="preserve">드라이버</w:t>
            </w:r>
          </w:p>
        </w:tc>
        <w:tc>
          <w:tcPr>
            <w:tcW w:type="dxa" w:w="2700"/>
            <w:vAlign w:val="center"/>
          </w:tcPr>
          <w:p>
            <w:r/>
            <w:r>
              <w:rPr>
                <w:b w:val="0"/>
                <w:sz w:val="17"/>
              </w:rPr>
              <w:t xml:space="preserve">Maxwell 세대는 570 이상을 권장</w:t>
            </w:r>
          </w:p>
        </w:tc>
        <w:tc>
          <w:tcPr>
            <w:tcW w:type="dxa" w:w="5500"/>
            <w:vAlign w:val="center"/>
          </w:tcPr>
          <w:p>
            <w:r/>
            <w:r>
              <w:rPr>
                <w:b w:val="0"/>
                <w:sz w:val="17"/>
              </w:rPr>
              <w:t xml:space="preserve">낮으면 오류 없이 조용히 CPU로 떨어진다. ollama ps의 PROCESSOR 열로 확인한다.</w:t>
            </w:r>
          </w:p>
        </w:tc>
      </w:tr>
      <w:tr>
        <w:tc>
          <w:tcPr>
            <w:tcW w:type="dxa" w:w="2000"/>
            <w:vAlign w:val="center"/>
          </w:tcPr>
          <w:p>
            <w:r/>
            <w:r>
              <w:rPr>
                <w:b w:val="0"/>
                <w:sz w:val="17"/>
              </w:rPr>
              <w:t xml:space="preserve">VRAM</w:t>
            </w:r>
          </w:p>
        </w:tc>
        <w:tc>
          <w:tcPr>
            <w:tcW w:type="dxa" w:w="2700"/>
            <w:vAlign w:val="center"/>
          </w:tcPr>
          <w:p>
            <w:r/>
            <w:r>
              <w:rPr>
                <w:b w:val="0"/>
                <w:sz w:val="17"/>
              </w:rPr>
              <w:t xml:space="preserve">2GB 또는 4GB 모델이 존재</w:t>
            </w:r>
          </w:p>
        </w:tc>
        <w:tc>
          <w:tcPr>
            <w:tcW w:type="dxa" w:w="5500"/>
            <w:vAlign w:val="center"/>
          </w:tcPr>
          <w:p>
            <w:r/>
            <w:r>
              <w:rPr>
                <w:b w:val="0"/>
                <w:sz w:val="17"/>
              </w:rPr>
              <w:t xml:space="preserve">가장 중요한 값. 이것이 모델 선택을 결정한다. nvidia-smi로 먼저 확인한다.</w:t>
            </w:r>
          </w:p>
        </w:tc>
      </w:tr>
      <w:tr>
        <w:tc>
          <w:tcPr>
            <w:tcW w:type="dxa" w:w="2000"/>
            <w:vAlign w:val="center"/>
          </w:tcPr>
          <w:p>
            <w:r/>
            <w:r>
              <w:rPr>
                <w:b w:val="0"/>
                <w:sz w:val="17"/>
              </w:rPr>
              <w:t xml:space="preserve">flash attention</w:t>
            </w:r>
          </w:p>
        </w:tc>
        <w:tc>
          <w:tcPr>
            <w:tcW w:type="dxa" w:w="2700"/>
            <w:vAlign w:val="center"/>
          </w:tcPr>
          <w:p>
            <w:r/>
            <w:r>
              <w:rPr>
                <w:b w:val="0"/>
                <w:sz w:val="17"/>
              </w:rPr>
              <w:t xml:space="preserve">미지원 (Ampere 이상 대상)</w:t>
            </w:r>
          </w:p>
        </w:tc>
        <w:tc>
          <w:tcPr>
            <w:tcW w:type="dxa" w:w="5500"/>
            <w:vAlign w:val="center"/>
          </w:tcPr>
          <w:p>
            <w:r/>
            <w:r>
              <w:rPr>
                <w:b w:val="0"/>
                <w:sz w:val="17"/>
              </w:rPr>
              <w:t xml:space="preserve">KV 캐시 양자화도 함께 불가능하다. num_ctx를 작게 유지하는 것이 유일한 대응이다.</w:t>
            </w:r>
          </w:p>
        </w:tc>
      </w:tr>
      <w:tr>
        <w:tc>
          <w:tcPr>
            <w:tcW w:type="dxa" w:w="2000"/>
            <w:vAlign w:val="center"/>
          </w:tcPr>
          <w:p>
            <w:r/>
            <w:r>
              <w:rPr>
                <w:b w:val="0"/>
                <w:sz w:val="17"/>
              </w:rPr>
              <w:t xml:space="preserve">FP16 연산</w:t>
            </w:r>
          </w:p>
        </w:tc>
        <w:tc>
          <w:tcPr>
            <w:tcW w:type="dxa" w:w="2700"/>
            <w:vAlign w:val="center"/>
          </w:tcPr>
          <w:p>
            <w:r/>
            <w:r>
              <w:rPr>
                <w:b w:val="0"/>
                <w:sz w:val="17"/>
              </w:rPr>
              <w:t xml:space="preserve">사실상 없음 (Maxwell)</w:t>
            </w:r>
          </w:p>
        </w:tc>
        <w:tc>
          <w:tcPr>
            <w:tcW w:type="dxa" w:w="5500"/>
            <w:vAlign w:val="center"/>
          </w:tcPr>
          <w:p>
            <w:r/>
            <w:r>
              <w:rPr>
                <w:b w:val="0"/>
                <w:sz w:val="17"/>
              </w:rPr>
              <w:t xml:space="preserve">Q4 양자화 GGUF 사용이 전제. 원본 가중치는 고려 대상이 아니다.</w:t>
            </w:r>
          </w:p>
        </w:tc>
      </w:tr>
    </w:tbl>
    <w:p/>
    <w:p>
      <w:r>
        <w:t xml:space="preserve">필요 VRAM은 대략 “가중치 × 1.15 + KV 캐시 + 런타임 0.5GB”로 잡는다. exaone3.5:2.4b를 Q4_K_M으로 올리면 가중치가 2.4 × 4.5 / 8 ≈ 1.35GB, 여기에 1.15를 곱해 약 1.55GB, num_ctx 2048의 KV 캐시가 약 0.2GB, 런타임 0.5GB를 더해 합계 2.3GB 안팎이다.</w:t>
      </w:r>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가장 먼저 할 일  </w:t>
            </w:r>
            <w:r>
              <w:t xml:space="preserve">nvidia-smi로 VRAM이 2GB인지 4GB인지 확인한다. 4GB면 위 계산대로 2.4B 모델이 여유 있게 올라간다. 2GB면 GPU를 포기하고 CPU로 가는 편이 낫다. 2GB에 억지로 밀어 넣으면 Ollama가 일부 레이어만 GPU에 올리는 부분 오프로드로 떨어지는데, 이 상태는 순수 CPU 실행보다 느린 경우가 많다. 이 한 줄이 13장 전체의 분기점이다.</w:t>
            </w:r>
          </w:p>
        </w:tc>
      </w:tr>
    </w:tbl>
    <w:p/>
    <w:p>
      <w:pPr>
        <w:pStyle w:val="Heading2"/>
      </w:pPr>
      <w:r>
        <w:t xml:space="preserve">13.3 모델 선택</w:t>
      </w:r>
    </w:p>
    <w:tbl>
      <w:tblPr>
        <w:tblStyle w:val="TableGrid"/>
        <w:tblW w:type="auto" w:w="0"/>
        <w:jc w:val="center"/>
        <w:tblLook w:firstColumn="1" w:firstRow="1" w:lastColumn="0" w:lastRow="0" w:noHBand="0" w:noVBand="1" w:val="04A0"/>
      </w:tblPr>
      <w:tblGrid>
        <w:gridCol w:w="1200"/>
        <w:gridCol w:w="2100"/>
        <w:gridCol w:w="1300"/>
        <w:gridCol w:w="2900"/>
        <w:gridCol w:w="2700"/>
      </w:tblGrid>
      <w:tr>
        <w:trPr>
          <w:tblHeader w:val="true"/>
        </w:trPr>
        <w:tc>
          <w:tcPr>
            <w:tcW w:type="dxa" w:w="1200"/>
            <w:shd w:fill="1F4E78"/>
            <w:vAlign w:val="center"/>
          </w:tcPr>
          <w:p>
            <w:r/>
            <w:r>
              <w:rPr>
                <w:b/>
                <w:color w:val="FFFFFF"/>
                <w:sz w:val="18"/>
              </w:rPr>
              <w:t xml:space="preserve">VRAM</w:t>
            </w:r>
          </w:p>
        </w:tc>
        <w:tc>
          <w:tcPr>
            <w:tcW w:type="dxa" w:w="2100"/>
            <w:shd w:fill="1F4E78"/>
            <w:vAlign w:val="center"/>
          </w:tcPr>
          <w:p>
            <w:r/>
            <w:r>
              <w:rPr>
                <w:b/>
                <w:color w:val="FFFFFF"/>
                <w:sz w:val="18"/>
              </w:rPr>
              <w:t xml:space="preserve">모델</w:t>
            </w:r>
          </w:p>
        </w:tc>
        <w:tc>
          <w:tcPr>
            <w:tcW w:type="dxa" w:w="1300"/>
            <w:shd w:fill="1F4E78"/>
            <w:vAlign w:val="center"/>
          </w:tcPr>
          <w:p>
            <w:r/>
            <w:r>
              <w:rPr>
                <w:b/>
                <w:color w:val="FFFFFF"/>
                <w:sz w:val="18"/>
              </w:rPr>
              <w:t xml:space="preserve">Q4_K_M</w:t>
            </w:r>
          </w:p>
        </w:tc>
        <w:tc>
          <w:tcPr>
            <w:tcW w:type="dxa" w:w="2900"/>
            <w:shd w:fill="1F4E78"/>
            <w:vAlign w:val="center"/>
          </w:tcPr>
          <w:p>
            <w:r/>
            <w:r>
              <w:rPr>
                <w:b/>
                <w:color w:val="FFFFFF"/>
                <w:sz w:val="18"/>
              </w:rPr>
              <w:t xml:space="preserve">한국어</w:t>
            </w:r>
          </w:p>
        </w:tc>
        <w:tc>
          <w:tcPr>
            <w:tcW w:type="dxa" w:w="2700"/>
            <w:shd w:fill="1F4E78"/>
            <w:vAlign w:val="center"/>
          </w:tcPr>
          <w:p>
            <w:r/>
            <w:r>
              <w:rPr>
                <w:b/>
                <w:color w:val="FFFFFF"/>
                <w:sz w:val="18"/>
              </w:rPr>
              <w:t xml:space="preserve">라이선스</w:t>
            </w:r>
          </w:p>
        </w:tc>
      </w:tr>
      <w:tr>
        <w:tc>
          <w:tcPr>
            <w:tcW w:type="dxa" w:w="1200"/>
            <w:vAlign w:val="center"/>
          </w:tcPr>
          <w:p>
            <w:r/>
            <w:r>
              <w:rPr>
                <w:b w:val="0"/>
                <w:sz w:val="17"/>
              </w:rPr>
              <w:t xml:space="preserve">4GB</w:t>
            </w:r>
          </w:p>
        </w:tc>
        <w:tc>
          <w:tcPr>
            <w:tcW w:type="dxa" w:w="2100"/>
            <w:vAlign w:val="center"/>
          </w:tcPr>
          <w:p>
            <w:r/>
            <w:r>
              <w:rPr>
                <w:b w:val="0"/>
                <w:sz w:val="17"/>
              </w:rPr>
              <w:t xml:space="preserve">exaone3.5:2.4b</w:t>
            </w:r>
          </w:p>
        </w:tc>
        <w:tc>
          <w:tcPr>
            <w:tcW w:type="dxa" w:w="1300"/>
            <w:vAlign w:val="center"/>
          </w:tcPr>
          <w:p>
            <w:r/>
            <w:r>
              <w:rPr>
                <w:b w:val="0"/>
                <w:sz w:val="17"/>
              </w:rPr>
              <w:t xml:space="preserve">약 1.7GB</w:t>
            </w:r>
          </w:p>
        </w:tc>
        <w:tc>
          <w:tcPr>
            <w:tcW w:type="dxa" w:w="2900"/>
            <w:vAlign w:val="center"/>
          </w:tcPr>
          <w:p>
            <w:r/>
            <w:r>
              <w:rPr>
                <w:b w:val="0"/>
                <w:sz w:val="17"/>
              </w:rPr>
              <w:t xml:space="preserve">한국어·영어 이중언어 (LG AI Research)</w:t>
            </w:r>
          </w:p>
        </w:tc>
        <w:tc>
          <w:tcPr>
            <w:tcW w:type="dxa" w:w="2700"/>
            <w:vAlign w:val="center"/>
          </w:tcPr>
          <w:p>
            <w:r/>
            <w:r>
              <w:rPr>
                <w:b w:val="0"/>
                <w:sz w:val="17"/>
              </w:rPr>
              <w:t xml:space="preserve">EXAONE 1.1 — NC (비상업)</w:t>
            </w:r>
          </w:p>
        </w:tc>
      </w:tr>
      <w:tr>
        <w:tc>
          <w:tcPr>
            <w:tcW w:type="dxa" w:w="1200"/>
            <w:vAlign w:val="center"/>
          </w:tcPr>
          <w:p>
            <w:r/>
            <w:r>
              <w:rPr>
                <w:b w:val="0"/>
                <w:sz w:val="17"/>
              </w:rPr>
              <w:t xml:space="preserve">4GB</w:t>
            </w:r>
          </w:p>
        </w:tc>
        <w:tc>
          <w:tcPr>
            <w:tcW w:type="dxa" w:w="2100"/>
            <w:vAlign w:val="center"/>
          </w:tcPr>
          <w:p>
            <w:r/>
            <w:r>
              <w:rPr>
                <w:b w:val="0"/>
                <w:sz w:val="17"/>
              </w:rPr>
              <w:t xml:space="preserve">qwen3:1.7b</w:t>
            </w:r>
          </w:p>
        </w:tc>
        <w:tc>
          <w:tcPr>
            <w:tcW w:type="dxa" w:w="1300"/>
            <w:vAlign w:val="center"/>
          </w:tcPr>
          <w:p>
            <w:r/>
            <w:r>
              <w:rPr>
                <w:b w:val="0"/>
                <w:sz w:val="17"/>
              </w:rPr>
              <w:t xml:space="preserve">약 1.1GB</w:t>
            </w:r>
          </w:p>
        </w:tc>
        <w:tc>
          <w:tcPr>
            <w:tcW w:type="dxa" w:w="2900"/>
            <w:vAlign w:val="center"/>
          </w:tcPr>
          <w:p>
            <w:r/>
            <w:r>
              <w:rPr>
                <w:b w:val="0"/>
                <w:sz w:val="17"/>
              </w:rPr>
              <w:t xml:space="preserve">다국어. 한국어는 보통</w:t>
            </w:r>
          </w:p>
        </w:tc>
        <w:tc>
          <w:tcPr>
            <w:tcW w:type="dxa" w:w="2700"/>
            <w:vAlign w:val="center"/>
          </w:tcPr>
          <w:p>
            <w:r/>
            <w:r>
              <w:rPr>
                <w:b w:val="0"/>
                <w:sz w:val="17"/>
              </w:rPr>
              <w:t xml:space="preserve">Apache 2.0</w:t>
            </w:r>
          </w:p>
        </w:tc>
      </w:tr>
      <w:tr>
        <w:tc>
          <w:tcPr>
            <w:tcW w:type="dxa" w:w="1200"/>
            <w:vAlign w:val="center"/>
          </w:tcPr>
          <w:p>
            <w:r/>
            <w:r>
              <w:rPr>
                <w:b w:val="0"/>
                <w:sz w:val="17"/>
              </w:rPr>
              <w:t xml:space="preserve">2GB / CPU</w:t>
            </w:r>
          </w:p>
        </w:tc>
        <w:tc>
          <w:tcPr>
            <w:tcW w:type="dxa" w:w="2100"/>
            <w:vAlign w:val="center"/>
          </w:tcPr>
          <w:p>
            <w:r/>
            <w:r>
              <w:rPr>
                <w:b w:val="0"/>
                <w:sz w:val="17"/>
              </w:rPr>
              <w:t xml:space="preserve">qwen3:0.6b</w:t>
            </w:r>
          </w:p>
        </w:tc>
        <w:tc>
          <w:tcPr>
            <w:tcW w:type="dxa" w:w="1300"/>
            <w:vAlign w:val="center"/>
          </w:tcPr>
          <w:p>
            <w:r/>
            <w:r>
              <w:rPr>
                <w:b w:val="0"/>
                <w:sz w:val="17"/>
              </w:rPr>
              <w:t xml:space="preserve">약 0.5GB</w:t>
            </w:r>
          </w:p>
        </w:tc>
        <w:tc>
          <w:tcPr>
            <w:tcW w:type="dxa" w:w="2900"/>
            <w:vAlign w:val="center"/>
          </w:tcPr>
          <w:p>
            <w:r/>
            <w:r>
              <w:rPr>
                <w:b w:val="0"/>
                <w:sz w:val="17"/>
              </w:rPr>
              <w:t xml:space="preserve">약함. 스키마 강제 없이는 사용 불가</w:t>
            </w:r>
          </w:p>
        </w:tc>
        <w:tc>
          <w:tcPr>
            <w:tcW w:type="dxa" w:w="2700"/>
            <w:vAlign w:val="center"/>
          </w:tcPr>
          <w:p>
            <w:r/>
            <w:r>
              <w:rPr>
                <w:b w:val="0"/>
                <w:sz w:val="17"/>
              </w:rPr>
              <w:t xml:space="preserve">Apache 2.0</w:t>
            </w:r>
          </w:p>
        </w:tc>
      </w:tr>
      <w:tr>
        <w:tc>
          <w:tcPr>
            <w:tcW w:type="dxa" w:w="1200"/>
            <w:vAlign w:val="center"/>
          </w:tcPr>
          <w:p>
            <w:r/>
            <w:r>
              <w:rPr>
                <w:b w:val="0"/>
                <w:sz w:val="17"/>
              </w:rPr>
              <w:t xml:space="preserve">2GB / CPU</w:t>
            </w:r>
          </w:p>
        </w:tc>
        <w:tc>
          <w:tcPr>
            <w:tcW w:type="dxa" w:w="2100"/>
            <w:vAlign w:val="center"/>
          </w:tcPr>
          <w:p>
            <w:r/>
            <w:r>
              <w:rPr>
                <w:b w:val="0"/>
                <w:sz w:val="17"/>
              </w:rPr>
              <w:t xml:space="preserve">gemma3:1b</w:t>
            </w:r>
          </w:p>
        </w:tc>
        <w:tc>
          <w:tcPr>
            <w:tcW w:type="dxa" w:w="1300"/>
            <w:vAlign w:val="center"/>
          </w:tcPr>
          <w:p>
            <w:r/>
            <w:r>
              <w:rPr>
                <w:b w:val="0"/>
                <w:sz w:val="17"/>
              </w:rPr>
              <w:t xml:space="preserve">약 0.8GB</w:t>
            </w:r>
          </w:p>
        </w:tc>
        <w:tc>
          <w:tcPr>
            <w:tcW w:type="dxa" w:w="2900"/>
            <w:vAlign w:val="center"/>
          </w:tcPr>
          <w:p>
            <w:r/>
            <w:r>
              <w:rPr>
                <w:b w:val="0"/>
                <w:sz w:val="17"/>
              </w:rPr>
              <w:t xml:space="preserve">다국어</w:t>
            </w:r>
          </w:p>
        </w:tc>
        <w:tc>
          <w:tcPr>
            <w:tcW w:type="dxa" w:w="2700"/>
            <w:vAlign w:val="center"/>
          </w:tcPr>
          <w:p>
            <w:r/>
            <w:r>
              <w:rPr>
                <w:b w:val="0"/>
                <w:sz w:val="17"/>
              </w:rPr>
              <w:t xml:space="preserve">Gemma 이용약관</w:t>
            </w:r>
          </w:p>
        </w:tc>
      </w:tr>
    </w:tbl>
    <w:p/>
    <w:p>
      <w:r>
        <w:t xml:space="preserve">4GB라면 exaone3.5:2.4b로 시작한다. 이 작업은 한국어 문장을 우리 스키마의 enum과 숫자로 옮기는 일이고, 한국어를 1급으로 학습한 모델의 이점이 이 크기대에서 특히 크다. 32K 컨텍스트를 지원하지만 우리는 2048이면 충분하다.</w:t>
      </w:r>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라이선스는 지금 결정한다  </w:t>
            </w:r>
            <w:r>
              <w:t xml:space="preserve">EXAONE 3.5는 비상업(NC) 라이선스다. 친구 4명이 무료로 쓰는 지금은 문제가 없고, 1.4가 이미 “결제와 유료 구독”을 MVP 제외 범위로 뒀으니 현재 명세와도 정합적이다. 다만 나중에 광고를 붙이거나 유료화하면 그 시점에 즉시 위반이 된다. 상업화 가능성을 남겨 두고 싶다면 처음부터 qwen3:1.7b(Apache 2.0)로 간다. 3.2가 AIProvider를 인터페이스 뒤에 숨긴 설계가 바로 이 교체를 위해 값을 하는 지점이다. 모델 이름은 코드가 아니라 AI_MODEL 환경 변수에 둔다.</w:t>
            </w:r>
          </w:p>
        </w:tc>
      </w:tr>
    </w:tbl>
    <w:p/>
    <w:p>
      <w:r>
        <w:t xml:space="preserve">GPU가 없거나 2GB여서 CPU로 돌려도 기능은 성립한다. 2.4B Q4 모델이 CPU에서 50토큰 남짓을 뱉는 데 수 초가 걸리는데, 자연어 파싱은 사용자가 폼을 채우기 시작할 때 한 번 일어나는 작업이므로 이 지연은 허용 범위다. 코스 생성 자체는 어차피 60초까지 잡아 둔 작업이다.</w:t>
      </w:r>
    </w:p>
    <w:p>
      <w:pPr>
        <w:pStyle w:val="Heading2"/>
      </w:pPr>
      <w:r>
        <w:t xml:space="preserve">13.4 스키마 강제 디코딩</w:t>
      </w:r>
    </w:p>
    <w:p>
      <w:r>
        <w:t xml:space="preserve">이전 판본의 “Pydantic 스키마로 구조화 출력 검증”은 사후 검증이다. 작은 모델에서는 이것만으로 부족하다. 프롬프트에 “JSON만 출력하라”고 쓰는 것은 요청이지 제약이 아니기 때문이다. 샘플링은 확률 과정이므로 충분히 여러 번 부르면 모델은 언젠가 “네, 요청하신 JSON입니다:”를 앞에 붙이거나, 마크다운 코드 펜스로 감싸거나, 마지막 중괄호를 빠뜨린다. 그러면 파서가 죽는다.</w:t>
      </w:r>
    </w:p>
    <w:p>
      <w:r>
        <w:t xml:space="preserve">해결책은 디코더를 제약하는 것이다. Ollama의 format 파라미터에 JSON Schema를 넘기면 llama.cpp가 이를 GBNF 문법으로 변환하고, 매 토큰 샘플링 단계에서 스키마를 위반하는 토큰을 마스킹한다. 구문적으로 잘못된 JSON이 나오는 것이 기계적으로 불가능해진다. 1~2B급 모델이 실용적으로 쓸 만해지는 지점이 정확히 여기이며, 이 항목 하나가 13장에서 가장 중요하다.</w:t>
      </w:r>
    </w:p>
    <w:p>
      <w:pPr>
        <w:pStyle w:val="CodeBlock"/>
        <w:keepLines/>
      </w:pPr>
      <w:r>
        <w:t xml:space="preserve">class ParsedRequest(BaseModel):</w:t>
        <w:br/>
        <w:t xml:space="preserve">    shapeType: Literal["heart", "star", "circle", "square", "letter", "freehand"]</w:t>
        <w:br/>
        <w:t xml:space="preserve">    targetDistanceKm: float = Field(ge=1, le=30)</w:t>
        <w:br/>
        <w:t xml:space="preserve">    avoidMajorRoads: bool = True</w:t>
        <w:br/>
        <w:t xml:space="preserve">    preferFootways: bool = False</w:t>
        <w:br/>
        <w:t xml:space="preserve">    locationText: str | None = None   # 지명 문자열만. 좌표는 LLM이 만들지 않는다</w:t>
        <w:br/>
        <w:t xml:space="preserve"/>
        <w:br/>
        <w:t xml:space="preserve">resp = ollama.chat(</w:t>
        <w:br/>
        <w:t xml:space="preserve">    model=settings.AI_MODEL,</w:t>
        <w:br/>
        <w:t xml:space="preserve">    messages=[</w:t>
        <w:br/>
        <w:t xml:space="preserve">        {"role": "system", "content": SYSTEM_PROMPT},   # 스키마를 여기에도 넣는다</w:t>
        <w:br/>
        <w:t xml:space="preserve">        {"role": "user", "content": user_text},</w:t>
        <w:br/>
        <w:t xml:space="preserve">    ],</w:t>
        <w:br/>
        <w:t xml:space="preserve">    format=ParsedRequest.model_json_schema(),   # ← 문법으로 변환되어 디코더를 제약</w:t>
        <w:br/>
        <w:t xml:space="preserve">    options={"temperature": 0, "num_ctx": 2048},</w:t>
        <w:br/>
        <w:t xml:space="preserve">)</w:t>
        <w:br/>
        <w:t xml:space="preserve"/>
        <w:br/>
        <w:t xml:space="preserve"># 문법은 구문만 보장한다. 의미 검증은 여전히 Pydantic의 몫이다.</w:t>
        <w:br/>
        <w:t xml:space="preserve">parsed = ParsedRequest.model_validate_json(resp.message.content)</w:t>
      </w:r>
    </w:p>
    <w:p>
      <w:pPr>
        <w:pStyle w:val="ListBullet"/>
      </w:pPr>
      <w:r>
        <w:t xml:space="preserve">temperature는 0이다. 추출 작업에서 창의성은 순손해이고, 같은 입력이 같은 결과를 내야 테스트가 가능하다.</w:t>
      </w:r>
    </w:p>
    <w:p>
      <w:pPr>
        <w:pStyle w:val="ListBullet"/>
      </w:pPr>
      <w:r>
        <w:t xml:space="preserve">스키마를 프롬프트에도 함께 넣는다. 문법 마스킹은 모델에게 보이지 않기 때문에, 무엇을 만들어야 하는지 알려주지 않으면 마스킹된 분포의 꼬리에서 토큰을 뽑아 형식만 맞고 내용은 엉뚱한 값이 나온다. Ollama 문서도 이 병행을 권장한다.</w:t>
      </w:r>
    </w:p>
    <w:p>
      <w:pPr>
        <w:pStyle w:val="ListBullet"/>
      </w:pPr>
      <w:r>
        <w:t xml:space="preserve">문법은 구문만 보장한다. targetDistanceKm에 500이 와도 number 타입이라 문법은 통과시킨다. Field(ge=1, le=30)이 그래서 필요하다. 이전 판본의 “거리 범위 강제”는 여전히 유효하다.</w:t>
      </w:r>
    </w:p>
    <w:p>
      <w:pPr>
        <w:pStyle w:val="ListBullet"/>
      </w:pPr>
      <w:r>
        <w:t xml:space="preserve">마스킹은 토큰당 오버헤드를 만들지만 한 자릿수 퍼센트 수준이다. 50토큰 출력에서는 무시할 수 있다.</w:t>
      </w:r>
    </w:p>
    <w:p>
      <w:pPr>
        <w:pStyle w:val="ListBullet"/>
      </w:pPr>
      <w:r>
        <w:t xml:space="preserve">num_ctx를 키우지 않는다. Maxwell은 flash attention이 없어 KV 캐시를 양자화할 수 없으므로, 컨텍스트를 늘리면 VRAM이 그대로 늘어 부분 오프로드로 떨어진다.</w:t>
      </w:r>
    </w:p>
    <w:p>
      <w:pPr>
        <w:pStyle w:val="Heading2"/>
      </w:pPr>
      <w:r>
        <w:t xml:space="preserve">13.5 AI에게 맡길 것과 맡기지 말 것</w:t>
      </w:r>
    </w:p>
    <w:tbl>
      <w:tblPr>
        <w:tblStyle w:val="TableGrid"/>
        <w:tblW w:type="auto" w:w="0"/>
        <w:jc w:val="center"/>
        <w:tblLook w:firstColumn="1" w:firstRow="1" w:lastColumn="0" w:lastRow="0" w:noHBand="0" w:noVBand="1" w:val="04A0"/>
      </w:tblPr>
      <w:tblGrid>
        <w:gridCol w:w="2700"/>
        <w:gridCol w:w="1300"/>
        <w:gridCol w:w="6200"/>
      </w:tblGrid>
      <w:tr>
        <w:trPr>
          <w:tblHeader w:val="true"/>
        </w:trPr>
        <w:tc>
          <w:tcPr>
            <w:tcW w:type="dxa" w:w="2700"/>
            <w:shd w:fill="1F4E78"/>
            <w:vAlign w:val="center"/>
          </w:tcPr>
          <w:p>
            <w:r/>
            <w:r>
              <w:rPr>
                <w:b/>
                <w:color w:val="FFFFFF"/>
                <w:sz w:val="18"/>
              </w:rPr>
              <w:t xml:space="preserve">작업</w:t>
            </w:r>
          </w:p>
        </w:tc>
        <w:tc>
          <w:tcPr>
            <w:tcW w:type="dxa" w:w="1300"/>
            <w:shd w:fill="1F4E78"/>
            <w:vAlign w:val="center"/>
          </w:tcPr>
          <w:p>
            <w:r/>
            <w:r>
              <w:rPr>
                <w:b/>
                <w:color w:val="FFFFFF"/>
                <w:sz w:val="18"/>
              </w:rPr>
              <w:t xml:space="preserve">판단</w:t>
            </w:r>
          </w:p>
        </w:tc>
        <w:tc>
          <w:tcPr>
            <w:tcW w:type="dxa" w:w="6200"/>
            <w:shd w:fill="1F4E78"/>
            <w:vAlign w:val="center"/>
          </w:tcPr>
          <w:p>
            <w:r/>
            <w:r>
              <w:rPr>
                <w:b/>
                <w:color w:val="FFFFFF"/>
                <w:sz w:val="18"/>
              </w:rPr>
              <w:t xml:space="preserve">근거</w:t>
            </w:r>
          </w:p>
        </w:tc>
      </w:tr>
      <w:tr>
        <w:tc>
          <w:tcPr>
            <w:tcW w:type="dxa" w:w="2700"/>
            <w:vAlign w:val="center"/>
          </w:tcPr>
          <w:p>
            <w:r/>
            <w:r>
              <w:rPr>
                <w:b w:val="0"/>
                <w:sz w:val="17"/>
              </w:rPr>
              <w:t xml:space="preserve">자연어 → enum·숫자 매핑</w:t>
            </w:r>
          </w:p>
        </w:tc>
        <w:tc>
          <w:tcPr>
            <w:tcW w:type="dxa" w:w="1300"/>
            <w:vAlign w:val="center"/>
          </w:tcPr>
          <w:p>
            <w:r/>
            <w:r>
              <w:rPr>
                <w:b w:val="0"/>
                <w:sz w:val="17"/>
              </w:rPr>
              <w:t xml:space="preserve">맡긴다</w:t>
            </w:r>
          </w:p>
        </w:tc>
        <w:tc>
          <w:tcPr>
            <w:tcW w:type="dxa" w:w="6200"/>
            <w:vAlign w:val="center"/>
          </w:tcPr>
          <w:p>
            <w:r/>
            <w:r>
              <w:rPr>
                <w:b w:val="0"/>
                <w:sz w:val="17"/>
              </w:rPr>
              <w:t xml:space="preserve">스키마 강제로 형식이 보장되고, 실패해도 폼으로 복귀하면 그만이다.</w:t>
            </w:r>
          </w:p>
        </w:tc>
      </w:tr>
      <w:tr>
        <w:tc>
          <w:tcPr>
            <w:tcW w:type="dxa" w:w="2700"/>
            <w:vAlign w:val="center"/>
          </w:tcPr>
          <w:p>
            <w:r/>
            <w:r>
              <w:rPr>
                <w:b w:val="0"/>
                <w:sz w:val="17"/>
              </w:rPr>
              <w:t xml:space="preserve">코스 이름 제안</w:t>
            </w:r>
          </w:p>
        </w:tc>
        <w:tc>
          <w:tcPr>
            <w:tcW w:type="dxa" w:w="1300"/>
            <w:vAlign w:val="center"/>
          </w:tcPr>
          <w:p>
            <w:r/>
            <w:r>
              <w:rPr>
                <w:b w:val="0"/>
                <w:sz w:val="17"/>
              </w:rPr>
              <w:t xml:space="preserve">맡긴다</w:t>
            </w:r>
          </w:p>
        </w:tc>
        <w:tc>
          <w:tcPr>
            <w:tcW w:type="dxa" w:w="6200"/>
            <w:vAlign w:val="center"/>
          </w:tcPr>
          <w:p>
            <w:r/>
            <w:r>
              <w:rPr>
                <w:b w:val="0"/>
                <w:sz w:val="17"/>
              </w:rPr>
              <w:t xml:space="preserve">틀려도 피해가 없다. 사용자가 고쳐 쓴다.</w:t>
            </w:r>
          </w:p>
        </w:tc>
      </w:tr>
      <w:tr>
        <w:tc>
          <w:tcPr>
            <w:tcW w:type="dxa" w:w="2700"/>
            <w:vAlign w:val="center"/>
          </w:tcPr>
          <w:p>
            <w:r/>
            <w:r>
              <w:rPr>
                <w:b w:val="0"/>
                <w:sz w:val="17"/>
              </w:rPr>
              <w:t xml:space="preserve">후보 선택 이유 설명</w:t>
            </w:r>
          </w:p>
        </w:tc>
        <w:tc>
          <w:tcPr>
            <w:tcW w:type="dxa" w:w="1300"/>
            <w:vAlign w:val="center"/>
          </w:tcPr>
          <w:p>
            <w:r/>
            <w:r>
              <w:rPr>
                <w:b w:val="0"/>
                <w:sz w:val="17"/>
              </w:rPr>
              <w:t xml:space="preserve">맡긴다</w:t>
            </w:r>
          </w:p>
        </w:tc>
        <w:tc>
          <w:tcPr>
            <w:tcW w:type="dxa" w:w="6200"/>
            <w:vAlign w:val="center"/>
          </w:tcPr>
          <w:p>
            <w:r/>
            <w:r>
              <w:rPr>
                <w:b w:val="0"/>
                <w:sz w:val="17"/>
              </w:rPr>
              <w:t xml:space="preserve">이미 계산된 지표를 컨텍스트로 주입하고 문장만 만들게 한다. 숫자를 계산시키지 않는다.</w:t>
            </w:r>
          </w:p>
        </w:tc>
      </w:tr>
      <w:tr>
        <w:tc>
          <w:tcPr>
            <w:tcW w:type="dxa" w:w="2700"/>
            <w:vAlign w:val="center"/>
          </w:tcPr>
          <w:p>
            <w:r/>
            <w:r>
              <w:rPr>
                <w:b w:val="0"/>
                <w:sz w:val="17"/>
              </w:rPr>
              <w:t xml:space="preserve">주변 명소를 언급하는 코스 설명</w:t>
            </w:r>
          </w:p>
        </w:tc>
        <w:tc>
          <w:tcPr>
            <w:tcW w:type="dxa" w:w="1300"/>
            <w:vAlign w:val="center"/>
          </w:tcPr>
          <w:p>
            <w:r/>
            <w:r>
              <w:rPr>
                <w:b w:val="0"/>
                <w:sz w:val="17"/>
              </w:rPr>
              <w:t xml:space="preserve">조건부</w:t>
            </w:r>
          </w:p>
        </w:tc>
        <w:tc>
          <w:tcPr>
            <w:tcW w:type="dxa" w:w="6200"/>
            <w:vAlign w:val="center"/>
          </w:tcPr>
          <w:p>
            <w:r/>
            <w:r>
              <w:rPr>
                <w:b w:val="0"/>
                <w:sz w:val="17"/>
              </w:rPr>
              <w:t xml:space="preserve">OSM POI를 컨텍스트로 넣을 때만. 모델의 기억으로 쓰면 없는 카페를 지어낸다.</w:t>
            </w:r>
          </w:p>
        </w:tc>
      </w:tr>
      <w:tr>
        <w:tc>
          <w:tcPr>
            <w:tcW w:type="dxa" w:w="2700"/>
            <w:vAlign w:val="center"/>
          </w:tcPr>
          <w:p>
            <w:r/>
            <w:r>
              <w:rPr>
                <w:b w:val="0"/>
                <w:sz w:val="17"/>
              </w:rPr>
              <w:t xml:space="preserve">지명 → 좌표</w:t>
            </w:r>
          </w:p>
        </w:tc>
        <w:tc>
          <w:tcPr>
            <w:tcW w:type="dxa" w:w="1300"/>
            <w:vAlign w:val="center"/>
          </w:tcPr>
          <w:p>
            <w:r/>
            <w:r>
              <w:rPr>
                <w:b w:val="0"/>
                <w:sz w:val="17"/>
              </w:rPr>
              <w:t xml:space="preserve">금지</w:t>
            </w:r>
          </w:p>
        </w:tc>
        <w:tc>
          <w:tcPr>
            <w:tcW w:type="dxa" w:w="6200"/>
            <w:vAlign w:val="center"/>
          </w:tcPr>
          <w:p>
            <w:r/>
            <w:r>
              <w:rPr>
                <w:b w:val="0"/>
                <w:sz w:val="17"/>
              </w:rPr>
              <w:t xml:space="preserve">지오코딩의 일이다(10.5). 2.4B 모델은 잠실의 좌표를 모르면서 그럴듯한 숫자를 만든다.</w:t>
            </w:r>
          </w:p>
        </w:tc>
      </w:tr>
      <w:tr>
        <w:tc>
          <w:tcPr>
            <w:tcW w:type="dxa" w:w="2700"/>
            <w:vAlign w:val="center"/>
          </w:tcPr>
          <w:p>
            <w:r/>
            <w:r>
              <w:rPr>
                <w:b w:val="0"/>
                <w:sz w:val="17"/>
              </w:rPr>
              <w:t xml:space="preserve">거리·시간 계산</w:t>
            </w:r>
          </w:p>
        </w:tc>
        <w:tc>
          <w:tcPr>
            <w:tcW w:type="dxa" w:w="1300"/>
            <w:vAlign w:val="center"/>
          </w:tcPr>
          <w:p>
            <w:r/>
            <w:r>
              <w:rPr>
                <w:b w:val="0"/>
                <w:sz w:val="17"/>
              </w:rPr>
              <w:t xml:space="preserve">금지</w:t>
            </w:r>
          </w:p>
        </w:tc>
        <w:tc>
          <w:tcPr>
            <w:tcW w:type="dxa" w:w="6200"/>
            <w:vAlign w:val="center"/>
          </w:tcPr>
          <w:p>
            <w:r/>
            <w:r>
              <w:rPr>
                <w:b w:val="0"/>
                <w:sz w:val="17"/>
              </w:rPr>
              <w:t xml:space="preserve">결정론적 계산이 이미 있다. LLM에 산수를 시킬 이유가 없다.</w:t>
            </w:r>
          </w:p>
        </w:tc>
      </w:tr>
      <w:tr>
        <w:tc>
          <w:tcPr>
            <w:tcW w:type="dxa" w:w="2700"/>
            <w:vAlign w:val="center"/>
          </w:tcPr>
          <w:p>
            <w:r/>
            <w:r>
              <w:rPr>
                <w:b w:val="0"/>
                <w:sz w:val="17"/>
              </w:rPr>
              <w:t xml:space="preserve">도형 좌표 생성</w:t>
            </w:r>
          </w:p>
        </w:tc>
        <w:tc>
          <w:tcPr>
            <w:tcW w:type="dxa" w:w="1300"/>
            <w:vAlign w:val="center"/>
          </w:tcPr>
          <w:p>
            <w:r/>
            <w:r>
              <w:rPr>
                <w:b w:val="0"/>
                <w:sz w:val="17"/>
              </w:rPr>
              <w:t xml:space="preserve">금지</w:t>
            </w:r>
          </w:p>
        </w:tc>
        <w:tc>
          <w:tcPr>
            <w:tcW w:type="dxa" w:w="6200"/>
            <w:vAlign w:val="center"/>
          </w:tcPr>
          <w:p>
            <w:r/>
            <w:r>
              <w:rPr>
                <w:b w:val="0"/>
                <w:sz w:val="17"/>
              </w:rPr>
              <w:t xml:space="preserve">문서 첫 페이지의 핵심 원칙 그대로다.</w:t>
            </w:r>
          </w:p>
        </w:tc>
      </w:tr>
    </w:tbl>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한 줄 규칙  </w:t>
            </w:r>
            <w:r>
              <w:t xml:space="preserve">LLM은 사용자의 문장을 우리 스키마의 값으로 옮기는 번역기다. 사실을 아는 존재가 아니다. 이 문장으로 판정되지 않는 기능은 AI에 맡기지 않는다.</w:t>
            </w:r>
          </w:p>
        </w:tc>
      </w:tr>
    </w:tbl>
    <w:p/>
    <w:p>
      <w:pPr>
        <w:pStyle w:val="Heading2"/>
      </w:pPr>
      <w:r>
        <w:t xml:space="preserve">13.6 3단 폴백</w:t>
      </w:r>
    </w:p>
    <w:p>
      <w:pPr>
        <w:pStyle w:val="CodeBlock"/>
        <w:keepLines/>
      </w:pPr>
      <w:r>
        <w:t xml:space="preserve">1. 규칙 기반 파서 (정규식)     → "8km 하트" 수준은 여기서 끝난다. 0ms, 100% 예측 가능</w:t>
        <w:br/>
        <w:t xml:space="preserve">2. LLM (1이 확신하지 못할 때만) → 타임아웃 3초. 실패하면 3으로</w:t>
        <w:br/>
        <w:t xml:space="preserve">3. 수동 폼                      → 사용자는 AI가 있었다는 사실조차 모른다</w:t>
      </w:r>
    </w:p>
    <w:p>
      <w:r>
        <w:t xml:space="preserve">순서가 중요하다. 실제 입력의 대부분은 1단계에서 끝난다. LLM이 값을 하는 경우는 “잠실 근처에서 한 8키로 정도 하트로 뛸 건데 큰길은 좀 피해줘” 같은 문장뿐이다. 1을 건너뛰고 LLM부터 부르면 GTX 960이 “8km 하트”를 해석하느라 무의미하게 바빠지고, 사용자는 즉시 나올 수 있었던 결과를 3초 기다린다.</w:t>
      </w:r>
    </w:p>
    <w:p>
      <w:pPr>
        <w:pStyle w:val="ListBullet"/>
      </w:pPr>
      <w:r>
        <w:t xml:space="preserve">규칙 파서는 숫자+단위, 도형 키워드, 부정 표현(“피해”, “말고”)만 잡으면 충분하다.</w:t>
      </w:r>
    </w:p>
    <w:p>
      <w:pPr>
        <w:pStyle w:val="ListBullet"/>
      </w:pPr>
      <w:r>
        <w:t xml:space="preserve">LLM 호출은 사용자당 동시 1개로 제한한다. 11.4의 생성 작업 제한과 같은 정책이다.</w:t>
      </w:r>
    </w:p>
    <w:p>
      <w:pPr>
        <w:pStyle w:val="ListBullet"/>
      </w:pPr>
      <w:r>
        <w:t xml:space="preserve">AI 응답 실패는 오류가 아니라 정상 분기다. 사용자에게 오류 메시지를 띄우지 않고 조용히 폼을 채운다.</w:t>
      </w:r>
    </w:p>
    <w:p>
      <w:pPr>
        <w:pStyle w:val="ListBullet"/>
      </w:pPr>
      <w:r>
        <w:t xml:space="preserve">AI가 만든 locationText는 반드시 지오코딩을 거치고, 그 결과를 지도에 표시해 사용자에게 확인받은 뒤에만 사용한다.</w:t>
      </w:r>
    </w:p>
    <w:p>
      <w:pPr>
        <w:pStyle w:val="Heading2"/>
      </w:pPr>
      <w:r>
        <w:t xml:space="preserve">13.7 compose profile 분리</w:t>
      </w:r>
    </w:p>
    <w:p>
      <w:pPr>
        <w:pStyle w:val="CodeBlock"/>
        <w:keepLines/>
      </w:pPr>
      <w:r>
        <w:t xml:space="preserve">services:</w:t>
        <w:br/>
        <w:t xml:space="preserve">  ollama:</w:t>
        <w:br/>
        <w:t xml:space="preserve">    image: ollama/ollama:latest</w:t>
        <w:br/>
        <w:t xml:space="preserve">    profiles: ["ai"]                 # 기본 up에서 제외된다</w:t>
        <w:br/>
        <w:t xml:space="preserve">    restart: unless-stopped</w:t>
        <w:br/>
        <w:t xml:space="preserve">    volumes:</w:t>
        <w:br/>
        <w:t xml:space="preserve">      - ollama-models:/root/.ollama</w:t>
        <w:br/>
        <w:t xml:space="preserve">    environment:</w:t>
        <w:br/>
        <w:t xml:space="preserve">      - OLLAMA_KEEP_ALIVE=30m        # 매 요청마다 로드하면 첫 응답이 수십 초다</w:t>
        <w:br/>
        <w:t xml:space="preserve">      - OLLAMA_MAX_LOADED_MODELS=1</w:t>
        <w:br/>
        <w:t xml:space="preserve">    deploy:</w:t>
        <w:br/>
        <w:t xml:space="preserve">      resources:</w:t>
        <w:br/>
        <w:t xml:space="preserve">        reservations:</w:t>
        <w:br/>
        <w:t xml:space="preserve">          devices:</w:t>
        <w:br/>
        <w:t xml:space="preserve">            - driver: nvidia</w:t>
        <w:br/>
        <w:t xml:space="preserve">              count: 1</w:t>
        <w:br/>
        <w:t xml:space="preserve">              capabilities: [gpu]</w:t>
        <w:br/>
        <w:t xml:space="preserve"/>
        <w:br/>
        <w:t xml:space="preserve">volumes:</w:t>
        <w:br/>
        <w:t xml:space="preserve">  ollama-models:</w:t>
        <w:br/>
        <w:t xml:space="preserve"/>
        <w:br/>
        <w:t xml:space="preserve"># 기본:      docker compose up -d              → ollama 없음</w:t>
        <w:br/>
        <w:t xml:space="preserve"># AI 포함:   docker compose --profile ai up -d</w:t>
      </w:r>
    </w:p>
    <w:p>
      <w:pPr>
        <w:pStyle w:val="ListBullet"/>
      </w:pPr>
      <w:r>
        <w:t xml:space="preserve">15.3의 “AI 컨테이너는 기본 compose에서 제외하고 별도 profile로 실행한다” 방침 그대로다.</w:t>
      </w:r>
    </w:p>
    <w:p>
      <w:pPr>
        <w:pStyle w:val="ListBullet"/>
      </w:pPr>
      <w:r>
        <w:t xml:space="preserve">AI_ENABLED=false면 백엔드가 NullAIProvider를 주입한다. 컨테이너가 없어도 코드 경로는 존재해야 한다.</w:t>
      </w:r>
    </w:p>
    <w:p>
      <w:pPr>
        <w:pStyle w:val="ListBullet"/>
      </w:pPr>
      <w:r>
        <w:t xml:space="preserve">OLLAMA_KEEP_ALIVE를 설정하지 않으면 유휴 시 모델이 내려가고, 다음 요청이 1.7GB 로드를 기다린다. 3초 타임아웃이 매번 터진다.</w:t>
      </w:r>
    </w:p>
    <w:p>
      <w:pPr>
        <w:pStyle w:val="ListBullet"/>
      </w:pPr>
      <w:r>
        <w:t xml:space="preserve">Windows에서 컨테이너에 GPU를 넘기려면 WSL2 백엔드와 NVIDIA 드라이버 설정이 필요하다. 막히면 Ollama를 호스트에 직접 설치하고 백엔드에서 host.docker.internal:11434로 부르는 편이 훨씬 빠르다. AIProvider가 HTTP 뒤에 있으므로 코드 변경은 URL 하나다.</w:t>
      </w:r>
    </w:p>
    <w:p>
      <w:pPr>
        <w:pStyle w:val="ListBullet"/>
      </w:pPr>
      <w:r>
        <w:t xml:space="preserve">첫 요청 전에 ollama pull이 끝나 있어야 한다. 16.2 배포 절차에 모델 사전 다운로드를 넣는다.</w:t>
      </w:r>
    </w:p>
    <w:p>
      <w:pPr>
        <w:pStyle w:val="Heading2"/>
      </w:pPr>
      <w:r>
        <w:t xml:space="preserve">13.8 AI 없이 검증하기</w:t>
      </w:r>
    </w:p>
    <w:p>
      <w:pPr>
        <w:pStyle w:val="ListBullet"/>
      </w:pPr>
      <w:r>
        <w:t xml:space="preserve">AIProvider 테스트는 Ollama 없이 돌아야 한다. 응답을 고정한 FakeAIProvider로 대체한다.</w:t>
      </w:r>
    </w:p>
    <w:p>
      <w:pPr>
        <w:pStyle w:val="ListBullet"/>
      </w:pPr>
      <w:r>
        <w:t xml:space="preserve">T17의 수용 기준 “AI가 꺼져 있어도 모든 기존 테스트가 통과한다”를 CI 기본값으로 만든다. AI를 켠 테스트는 로컬 선택 실행으로 분리한다.</w:t>
      </w:r>
    </w:p>
    <w:p>
      <w:pPr>
        <w:pStyle w:val="ListBullet"/>
      </w:pPr>
      <w:r>
        <w:t xml:space="preserve">실제 모델 테스트는 골든 입력 20개 정도면 충분하다. 측정 대상은 정확도가 아니라 “스키마를 벗어나지 않는가”와 “3초 안에 끝나는가”다.</w:t>
      </w:r>
    </w:p>
    <w:p>
      <w:pPr>
        <w:pStyle w:val="ListBullet"/>
      </w:pPr>
      <w:r>
        <w:t xml:space="preserve">모델을 바꾸면 이 20개를 다시 돌린다. 이것이 exaone에서 qwen으로 갈아탈 때의 회귀 테스트다.</w:t>
      </w:r>
    </w:p>
    <w:p>
      <w:pPr>
        <w:pStyle w:val="Heading1"/>
      </w:pPr>
      <w:r>
        <w:t>14. GPX 내보내기</w:t>
      </w:r>
    </w:p>
    <w:p>
      <w:pPr>
        <w:pStyle w:val="ListBullet"/>
      </w:pPr>
      <w:r>
        <w:t>GPX 1.1 형식 사용</w:t>
      </w:r>
    </w:p>
    <w:p>
      <w:pPr>
        <w:pStyle w:val="ListBullet"/>
      </w:pPr>
      <w:r>
        <w:t>최종 route LineString의 좌표를 trkseg/trkpt로 출력</w:t>
      </w:r>
    </w:p>
    <w:p>
      <w:pPr>
        <w:pStyle w:val="ListBullet"/>
      </w:pPr>
      <w:r>
        <w:t>코스 이름, 생성 시각, 거리, 서비스 이름을 metadata에 포함</w:t>
      </w:r>
    </w:p>
    <w:p>
      <w:pPr>
        <w:pStyle w:val="ListBullet"/>
      </w:pPr>
      <w:r>
        <w:t>고도 데이터가 없으면 ele 태그 생략</w:t>
      </w:r>
    </w:p>
    <w:p>
      <w:pPr>
        <w:pStyle w:val="ListBullet"/>
      </w:pPr>
      <w:r>
        <w:t>다운로드 파일명은 안전한 ASCII 또는 URL 인코딩 사용</w:t>
      </w:r>
    </w:p>
    <w:p>
      <w:pPr>
        <w:pStyle w:val="ListBullet"/>
      </w:pPr>
      <w:r>
        <w:t>경유점은 선택적으로 wpt로 함께 기록</w:t>
      </w:r>
    </w:p>
    <w:p>
      <w:pPr>
        <w:pStyle w:val="CodeBlock"/>
        <w:keepLines/>
      </w:pPr>
      <w:r>
        <w:t>&lt;gpx version="1.1" creator="RunCanvas"&gt;</w:t>
        <w:br/>
        <w:t xml:space="preserve">  &lt;metadata&gt;&lt;name&gt;Heart 8K&lt;/name&gt;&lt;/metadata&gt;</w:t>
        <w:br/>
        <w:t xml:space="preserve">  &lt;trk&gt;</w:t>
        <w:br/>
        <w:t xml:space="preserve">    &lt;name&gt;Heart 8K&lt;/name&gt;</w:t>
        <w:br/>
        <w:t xml:space="preserve">    &lt;trkseg&gt;</w:t>
        <w:br/>
        <w:t xml:space="preserve">      &lt;trkpt lat="..." lon="..."/&gt;</w:t>
        <w:br/>
        <w:t xml:space="preserve">    &lt;/trkseg&gt;</w:t>
        <w:br/>
        <w:t xml:space="preserve">  &lt;/trk&gt;</w:t>
        <w:br/>
        <w:t>&lt;/gpx&gt;</w:t>
      </w:r>
    </w:p>
    <w:p>
      <w:pPr>
        <w:pStyle w:val="Heading1"/>
      </w:pPr>
      <w:r>
        <w:t>15. Docker와 로컬 운영</w:t>
      </w:r>
    </w:p>
    <w:p>
      <w:pPr>
        <w:pStyle w:val="Heading2"/>
      </w:pPr>
      <w:r>
        <w:t>15.1 docker-compose 서비스</w:t>
      </w:r>
    </w:p>
    <w:p>
      <w:pPr>
        <w:pStyle w:val="CodeBlock"/>
        <w:keepLines/>
      </w:pPr>
      <w:r>
        <w:t>services:</w:t>
        <w:br/>
        <w:t xml:space="preserve">  backend:</w:t>
        <w:br/>
        <w:t xml:space="preserve">    build: ./backend</w:t>
        <w:br/>
        <w:t xml:space="preserve">    restart: unless-stopped</w:t>
        <w:br/>
        <w:t xml:space="preserve">    env_file: .env</w:t>
        <w:br/>
        <w:t xml:space="preserve">    volumes:</w:t>
        <w:br/>
        <w:t xml:space="preserve">      - ./storage:/app/storage</w:t>
        <w:br/>
        <w:t xml:space="preserve">    depends_on:</w:t>
        <w:br/>
        <w:t xml:space="preserve">      - graphhopper</w:t>
        <w:br/>
        <w:br/>
        <w:t xml:space="preserve">  worker:</w:t>
        <w:br/>
        <w:t xml:space="preserve">    build: ./backend</w:t>
        <w:br/>
        <w:t xml:space="preserve">    command: python -m app.workers.runner</w:t>
        <w:br/>
        <w:t xml:space="preserve">    restart: unless-stopped</w:t>
        <w:br/>
        <w:t xml:space="preserve">    env_file: .env</w:t>
        <w:br/>
        <w:t xml:space="preserve">    volumes:</w:t>
        <w:br/>
        <w:t xml:space="preserve">      - ./storage:/app/storage</w:t>
        <w:br/>
        <w:t xml:space="preserve">    depends_on:</w:t>
        <w:br/>
        <w:t xml:space="preserve">      - graphhopper</w:t>
        <w:br/>
        <w:br/>
        <w:t xml:space="preserve">  graphhopper:</w:t>
        <w:br/>
        <w:t xml:space="preserve">    image: graphhopper/graphhopper:latest</w:t>
        <w:br/>
        <w:t xml:space="preserve">    restart: unless-stopped</w:t>
        <w:br/>
        <w:t xml:space="preserve">    volumes:</w:t>
        <w:br/>
        <w:t xml:space="preserve">      - ./routing/data:/data</w:t>
        <w:br/>
        <w:t xml:space="preserve">      - ./routing/graphhopper.yml:/graphhopper/config.yml:ro</w:t>
        <w:br/>
        <w:br/>
        <w:t xml:space="preserve">  cloudflared:</w:t>
        <w:br/>
        <w:t xml:space="preserve">    image: cloudflare/cloudflared:latest</w:t>
        <w:br/>
        <w:t xml:space="preserve">    restart: unless-stopped</w:t>
        <w:br/>
        <w:t xml:space="preserve">    command: tunnel --no-autoupdate run</w:t>
        <w:br/>
        <w:t xml:space="preserve">    environment:</w:t>
        <w:br/>
        <w:t xml:space="preserve">      - TUNNEL_TOKEN=${TUNNEL_TOKEN}</w:t>
      </w:r>
    </w:p>
    <w:p>
      <w:pPr>
        <w:pStyle w:val="Heading2"/>
      </w:pPr>
      <w:r>
        <w:t>15.2 환경 변수</w:t>
      </w:r>
    </w:p>
    <w:p>
      <w:pPr>
        <w:pStyle w:val="CodeBlock"/>
        <w:keepLines/>
      </w:pPr>
      <w:r>
        <w:t>APP_ENV=production</w:t>
        <w:br/>
        <w:t>APP_SECRET_KEY=change-me</w:t>
        <w:br/>
        <w:t>DATABASE_URL=sqlite:////app/storage/app.db</w:t>
        <w:br/>
        <w:t>CORS_ORIGINS=https://&lt;user&gt;.github.io</w:t>
        <w:br/>
        <w:t>GRAPHHOPPER_URL=http://graphhopper:8989</w:t>
        <w:br/>
        <w:t>SUPPORTED_BBOX=...</w:t>
        <w:br/>
        <w:t>ACCESS_TOKEN_MINUTES=15</w:t>
        <w:br/>
        <w:t>REFRESH_TOKEN_DAYS=30</w:t>
        <w:br/>
        <w:t>EXPORT_DIR=/app/storage/exports</w:t>
        <w:br/>
        <w:t>TUNNEL_TOKEN=...</w:t>
      </w:r>
    </w:p>
    <w:p>
      <w:pPr>
        <w:pStyle w:val="Heading2"/>
      </w:pPr>
      <w:r>
        <w:t>15.3 PC 사양 고려</w:t>
      </w:r>
    </w:p>
    <w:p>
      <w:pPr>
        <w:pStyle w:val="ListBullet"/>
      </w:pPr>
      <w:r>
        <w:t>GTX 960은 이 프로젝트의 핵심 기능에 필요하지 않다. 다만 불가능한 것도 아니다. Ollama의 최소 요구 사양(compute capability 5.0)을 충족하므로 소형 모델을 GPU로 올릴 수 있다. VRAM이 4GB인지 2GB인지가 분기점이다. 13.2 참조.</w:t>
      </w:r>
    </w:p>
    <w:p>
      <w:pPr>
        <w:pStyle w:val="ListBullet"/>
      </w:pPr>
      <w:r>
        <w:t>GraphHopper는 GPU보다 CPU와 RAM을 사용한다.</w:t>
      </w:r>
    </w:p>
    <w:p>
      <w:pPr>
        <w:pStyle w:val="ListBullet"/>
      </w:pPr>
      <w:r>
        <w:t>PC RAM이 적으면 지역 OSM 파일을 줄이고 worker 동시성을 1로 둔다.</w:t>
      </w:r>
    </w:p>
    <w:p>
      <w:pPr>
        <w:pStyle w:val="ListBullet"/>
      </w:pPr>
      <w:r>
        <w:t>AI 컨테이너는 기본 compose에서 제외하고 별도 profile로 실행한다. 13.7 참조.</w:t>
      </w:r>
    </w:p>
    <w:p>
      <w:pPr>
        <w:pStyle w:val="ListBullet"/>
      </w:pPr>
      <w:r>
        <w:t>Windows 환경이면 Docker Desktop 메모리 할당량을 확인한다. 그리고 메모리보다 먼저 SQLite 바인드 마운트 문제를 확인한다(11.5). 데이터를 잃는 쪽은 이쪽이다.</w:t>
      </w:r>
    </w:p>
    <w:p>
      <w:pPr>
        <w:pStyle w:val="Heading1"/>
      </w:pPr>
      <w:r>
        <w:t>16. 배포 절차</w:t>
      </w:r>
    </w:p>
    <w:p>
      <w:pPr>
        <w:pStyle w:val="Heading2"/>
      </w:pPr>
      <w:r>
        <w:t>16.1 프론트엔드</w:t>
      </w:r>
    </w:p>
    <w:p>
      <w:pPr>
        <w:pStyle w:val="ListNumber"/>
      </w:pPr>
      <w:r>
        <w:t>GitHub 저장소 생성</w:t>
      </w:r>
    </w:p>
    <w:p>
      <w:pPr>
        <w:pStyle w:val="ListNumber"/>
      </w:pPr>
      <w:r>
        <w:t>frontend 빌드가 성공하도록 GitHub Actions 작성</w:t>
      </w:r>
    </w:p>
    <w:p>
      <w:pPr>
        <w:pStyle w:val="ListNumber"/>
      </w:pPr>
      <w:r>
        <w:t>main 브랜치 push 시 npm ci → test → build → Pages 배포</w:t>
      </w:r>
    </w:p>
    <w:p>
      <w:pPr>
        <w:pStyle w:val="ListNumber"/>
      </w:pPr>
      <w:r>
        <w:t>VITE_API_BASE_URL을 GitHub Actions 변수로 주입</w:t>
      </w:r>
    </w:p>
    <w:p>
      <w:pPr>
        <w:pStyle w:val="ListNumber"/>
      </w:pPr>
      <w:r>
        <w:t>배포 후 새로고침 라우팅과 API CORS 확인</w:t>
      </w:r>
    </w:p>
    <w:p>
      <w:pPr>
        <w:pStyle w:val="Heading2"/>
      </w:pPr>
      <w:r>
        <w:t>16.2 백엔드</w:t>
      </w:r>
    </w:p>
    <w:p>
      <w:pPr>
        <w:pStyle w:val="ListNumber"/>
      </w:pPr>
      <w:r>
        <w:t>개인 PC에 Docker와 Git 설치</w:t>
      </w:r>
    </w:p>
    <w:p>
      <w:pPr>
        <w:pStyle w:val="ListNumber"/>
      </w:pPr>
      <w:r>
        <w:t>저장소 clone 후 .env 작성</w:t>
      </w:r>
    </w:p>
    <w:p>
      <w:pPr>
        <w:pStyle w:val="ListNumber"/>
      </w:pPr>
      <w:r>
        <w:t>OSM 지역 파일 준비</w:t>
      </w:r>
    </w:p>
    <w:p>
      <w:pPr>
        <w:pStyle w:val="ListNumber"/>
      </w:pPr>
      <w:r>
        <w:t>GraphHopper import 완료 후 health 확인</w:t>
      </w:r>
    </w:p>
    <w:p>
      <w:pPr>
        <w:pStyle w:val="ListNumber"/>
      </w:pPr>
      <w:r>
        <w:t>docker compose up -d --build</w:t>
      </w:r>
    </w:p>
    <w:p>
      <w:pPr>
        <w:pStyle w:val="ListNumber"/>
      </w:pPr>
      <w:r>
        <w:t>Cloudflare Tunnel에서 api 서브도메인을 backend 포트로 연결</w:t>
      </w:r>
    </w:p>
    <w:p>
      <w:pPr>
        <w:pStyle w:val="ListNumber"/>
      </w:pPr>
      <w:r>
        <w:t>GitHub Pages에서 로그인과 코스 생성 E2E 테스트</w:t>
      </w:r>
    </w:p>
    <w:p>
      <w:pPr>
        <w:pStyle w:val="Heading2"/>
      </w:pPr>
      <w:r>
        <w:t>16.3 백업</w:t>
      </w:r>
    </w:p>
    <w:p>
      <w:pPr>
        <w:pStyle w:val="ListBullet"/>
      </w:pPr>
      <w:r>
        <w:t>매일 app.db를 백업한다. 단 cp로 복사하지 않는다. WAL 모드에서 실행 중인 DB를 파일 복사하면 -wal에 있는 커밋을 놓친 조각난 사본이 나온다. sqlite3 app.db ".backup '/backups/app-20260715.db'" 또는 VACUUM INTO를 쓴다. 둘 다 동시 쓰기 중에도 일관된 사본을 만든다.</w:t>
      </w:r>
    </w:p>
    <w:p>
      <w:pPr>
        <w:pStyle w:val="ListBullet"/>
      </w:pPr>
      <w:r>
        <w:t>최근 14개 백업 유지</w:t>
      </w:r>
    </w:p>
    <w:p>
      <w:pPr>
        <w:pStyle w:val="ListBullet"/>
      </w:pPr>
      <w:r>
        <w:t>storage/exports는 재생성 가능하므로 선택 백업</w:t>
      </w:r>
    </w:p>
    <w:p>
      <w:pPr>
        <w:pStyle w:val="ListBullet"/>
      </w:pPr>
      <w:r>
        <w:t>GraphHopper 캐시는 원본 OSM 파일이 있으면 재생성 가능</w:t>
      </w:r>
    </w:p>
    <w:p>
      <w:pPr>
        <w:pStyle w:val="ListBullet"/>
      </w:pPr>
      <w:r>
        <w:t>월 1회 복원 테스트</w:t>
      </w:r>
    </w:p>
    <w:p>
      <w:pPr>
        <w:pStyle w:val="ListBullet"/>
      </w:pPr>
      <w:r>
        <w:t>복원 테스트는 파일 존재 확인이 아니라 PRAGMA integrity_check와 실제 조회까지 수행한다.</w:t>
      </w:r>
    </w:p>
    <w:p>
      <w:pPr>
        <w:pStyle w:val="ListBullet"/>
      </w:pPr>
      <w:r>
        <w:t>DB를 named volume에 두면(11.5) 호스트에서 직접 파일이 보이지 않는다. 백업은 backend 컨테이너 안에서 실행해 바인드 마운트된 backups 디렉터리로 내보낸다.</w:t>
      </w:r>
    </w:p>
    <w:p>
      <w:pPr>
        <w:pStyle w:val="Heading1"/>
      </w:pPr>
      <w:r>
        <w:t>17. 테스트 전략</w:t>
      </w:r>
    </w:p>
    <w:p>
      <w:pPr>
        <w:pStyle w:val="Heading2"/>
      </w:pPr>
      <w:r>
        <w:t>17.1 알고리즘 단위 테스트</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402"/>
            <w:shd w:fill="1F4E78"/>
            <w:vAlign w:val="center"/>
          </w:tcPr>
          <w:p>
            <w:r/>
            <w:r>
              <w:rPr>
                <w:b/>
                <w:color w:val="FFFFFF"/>
                <w:sz w:val="18"/>
              </w:rPr>
              <w:t>테스트</w:t>
            </w:r>
          </w:p>
        </w:tc>
        <w:tc>
          <w:tcPr>
            <w:tcW w:type="dxa" w:w="6236"/>
            <w:shd w:fill="1F4E78"/>
            <w:vAlign w:val="center"/>
          </w:tcPr>
          <w:p>
            <w:r/>
            <w:r>
              <w:rPr>
                <w:b/>
                <w:color w:val="FFFFFF"/>
                <w:sz w:val="18"/>
              </w:rPr>
              <w:t>합격 기준</w:t>
            </w:r>
          </w:p>
        </w:tc>
      </w:tr>
      <w:tr>
        <w:tc>
          <w:tcPr>
            <w:tcW w:type="dxa" w:w="3402"/>
            <w:vAlign w:val="center"/>
          </w:tcPr>
          <w:p>
            <w:r/>
            <w:r>
              <w:rPr>
                <w:b w:val="0"/>
                <w:sz w:val="17"/>
              </w:rPr>
              <w:t>하트 좌표 생성</w:t>
            </w:r>
          </w:p>
        </w:tc>
        <w:tc>
          <w:tcPr>
            <w:tcW w:type="dxa" w:w="6236"/>
            <w:vAlign w:val="center"/>
          </w:tcPr>
          <w:p>
            <w:r/>
            <w:r>
              <w:rPr>
                <w:b w:val="0"/>
                <w:sz w:val="17"/>
              </w:rPr>
              <w:t>모든 좌표가 유한하고 폐곡선이며 점 수가 요청과 일치</w:t>
            </w:r>
          </w:p>
        </w:tc>
      </w:tr>
      <w:tr>
        <w:tc>
          <w:tcPr>
            <w:tcW w:type="dxa" w:w="3402"/>
            <w:vAlign w:val="center"/>
            <w:shd w:fill="F3F6F9"/>
          </w:tcPr>
          <w:p>
            <w:r/>
            <w:r>
              <w:rPr>
                <w:b w:val="0"/>
                <w:sz w:val="17"/>
              </w:rPr>
              <w:t>균등 리샘플링</w:t>
            </w:r>
          </w:p>
        </w:tc>
        <w:tc>
          <w:tcPr>
            <w:tcW w:type="dxa" w:w="6236"/>
            <w:vAlign w:val="center"/>
            <w:shd w:fill="F3F6F9"/>
          </w:tcPr>
          <w:p>
            <w:r/>
            <w:r>
              <w:rPr>
                <w:b w:val="0"/>
                <w:sz w:val="17"/>
              </w:rPr>
              <w:t>인접 거리 편차가 허용 범위 이내</w:t>
            </w:r>
          </w:p>
        </w:tc>
      </w:tr>
      <w:tr>
        <w:tc>
          <w:tcPr>
            <w:tcW w:type="dxa" w:w="3402"/>
            <w:vAlign w:val="center"/>
          </w:tcPr>
          <w:p>
            <w:r/>
            <w:r>
              <w:rPr>
                <w:b w:val="0"/>
                <w:sz w:val="17"/>
              </w:rPr>
              <w:t>좌표 투영 왕복</w:t>
            </w:r>
          </w:p>
        </w:tc>
        <w:tc>
          <w:tcPr>
            <w:tcW w:type="dxa" w:w="6236"/>
            <w:vAlign w:val="center"/>
          </w:tcPr>
          <w:p>
            <w:r/>
            <w:r>
              <w:rPr>
                <w:b w:val="0"/>
                <w:sz w:val="17"/>
              </w:rPr>
              <w:t>원점 주변 오차가 미터 단위 허용치 이내</w:t>
            </w:r>
          </w:p>
        </w:tc>
      </w:tr>
      <w:tr>
        <w:tc>
          <w:tcPr>
            <w:tcW w:type="dxa" w:w="3402"/>
            <w:vAlign w:val="center"/>
            <w:shd w:fill="F3F6F9"/>
          </w:tcPr>
          <w:p>
            <w:r/>
            <w:r>
              <w:rPr>
                <w:b w:val="0"/>
                <w:sz w:val="17"/>
              </w:rPr>
              <w:t>거리 점수</w:t>
            </w:r>
          </w:p>
        </w:tc>
        <w:tc>
          <w:tcPr>
            <w:tcW w:type="dxa" w:w="6236"/>
            <w:vAlign w:val="center"/>
            <w:shd w:fill="F3F6F9"/>
          </w:tcPr>
          <w:p>
            <w:r/>
            <w:r>
              <w:rPr>
                <w:b w:val="0"/>
                <w:sz w:val="17"/>
              </w:rPr>
              <w:t>목표와 일치하면 1, 허용 범위 밖이면 0에 가까움</w:t>
            </w:r>
          </w:p>
        </w:tc>
      </w:tr>
      <w:tr>
        <w:tc>
          <w:tcPr>
            <w:tcW w:type="dxa" w:w="3402"/>
            <w:vAlign w:val="center"/>
          </w:tcPr>
          <w:p>
            <w:r/>
            <w:r>
              <w:rPr>
                <w:b w:val="0"/>
                <w:sz w:val="17"/>
              </w:rPr>
              <w:t>Chamfer 점수</w:t>
            </w:r>
          </w:p>
        </w:tc>
        <w:tc>
          <w:tcPr>
            <w:tcW w:type="dxa" w:w="6236"/>
            <w:vAlign w:val="center"/>
          </w:tcPr>
          <w:p>
            <w:r/>
            <w:r>
              <w:rPr>
                <w:b w:val="0"/>
                <w:sz w:val="17"/>
              </w:rPr>
              <w:t>동일 도형이 변형 도형보다 높은 점수</w:t>
            </w:r>
          </w:p>
        </w:tc>
      </w:tr>
      <w:tr>
        <w:tc>
          <w:tcPr>
            <w:tcW w:type="dxa" w:w="3402"/>
            <w:vAlign w:val="center"/>
            <w:shd w:fill="F3F6F9"/>
          </w:tcPr>
          <w:p>
            <w:r/>
            <w:r>
              <w:rPr>
                <w:b w:val="0"/>
                <w:sz w:val="17"/>
              </w:rPr>
              <w:t>순환 shift</w:t>
            </w:r>
          </w:p>
        </w:tc>
        <w:tc>
          <w:tcPr>
            <w:tcW w:type="dxa" w:w="6236"/>
            <w:vAlign w:val="center"/>
            <w:shd w:fill="F3F6F9"/>
          </w:tcPr>
          <w:p>
            <w:r/>
            <w:r>
              <w:rPr>
                <w:b w:val="0"/>
                <w:sz w:val="17"/>
              </w:rPr>
              <w:t>시작 인덱스가 달라도 유사도 동일</w:t>
            </w:r>
          </w:p>
        </w:tc>
      </w:tr>
      <w:tr>
        <w:tc>
          <w:tcPr>
            <w:tcW w:type="dxa" w:w="3402"/>
            <w:vAlign w:val="center"/>
          </w:tcPr>
          <w:p>
            <w:r/>
            <w:r>
              <w:rPr>
                <w:b w:val="0"/>
                <w:sz w:val="17"/>
              </w:rPr>
              <w:t>GPX 생성</w:t>
            </w:r>
          </w:p>
        </w:tc>
        <w:tc>
          <w:tcPr>
            <w:tcW w:type="dxa" w:w="6236"/>
            <w:vAlign w:val="center"/>
          </w:tcPr>
          <w:p>
            <w:r/>
            <w:r>
              <w:rPr>
                <w:b w:val="0"/>
                <w:sz w:val="17"/>
              </w:rPr>
              <w:t>XML 파싱 가능하고 트랙 점 수 일치</w:t>
            </w:r>
          </w:p>
        </w:tc>
      </w:tr>
    </w:tbl>
    <w:p/>
    <w:p>
      <w:pPr>
        <w:pStyle w:val="Heading2"/>
      </w:pPr>
      <w:r>
        <w:t>17.2 라우팅 통합 테스트</w:t>
      </w:r>
    </w:p>
    <w:p>
      <w:pPr>
        <w:pStyle w:val="ListBullet"/>
      </w:pPr>
      <w:r>
        <w:t>고정된 테스트 지역과 좌표를 사용</w:t>
      </w:r>
    </w:p>
    <w:p>
      <w:pPr>
        <w:pStyle w:val="ListBullet"/>
      </w:pPr>
      <w:r>
        <w:t>GraphHopper 응답을 mock한 테스트와 실제 컨테이너 테스트 분리</w:t>
      </w:r>
    </w:p>
    <w:p>
      <w:pPr>
        <w:pStyle w:val="ListBullet"/>
      </w:pPr>
      <w:r>
        <w:t>경로 없음, 타임아웃, 부분 스냅 실패 시나리오 포함</w:t>
      </w:r>
    </w:p>
    <w:p>
      <w:pPr>
        <w:pStyle w:val="ListBullet"/>
      </w:pPr>
      <w:r>
        <w:t>라우팅 엔진 버전 변경 시 기준 후보의 거리와 점수 회귀 비교</w:t>
      </w:r>
    </w:p>
    <w:p>
      <w:pPr>
        <w:pStyle w:val="Heading2"/>
      </w:pPr>
      <w:r>
        <w:t>17.3 API 테스트</w:t>
      </w:r>
    </w:p>
    <w:p>
      <w:pPr>
        <w:pStyle w:val="ListBullet"/>
      </w:pPr>
      <w:r>
        <w:t>인증 없는 접근 차단</w:t>
      </w:r>
    </w:p>
    <w:p>
      <w:pPr>
        <w:pStyle w:val="ListBullet"/>
      </w:pPr>
      <w:r>
        <w:t>다른 사용자 코스 접근 차단</w:t>
      </w:r>
    </w:p>
    <w:p>
      <w:pPr>
        <w:pStyle w:val="ListBullet"/>
      </w:pPr>
      <w:r>
        <w:t>잘못된 위경도와 거리 거부</w:t>
      </w:r>
    </w:p>
    <w:p>
      <w:pPr>
        <w:pStyle w:val="ListBullet"/>
      </w:pPr>
      <w:r>
        <w:t>작업 생성→완료→후보 조회 흐름</w:t>
      </w:r>
    </w:p>
    <w:p>
      <w:pPr>
        <w:pStyle w:val="ListBullet"/>
      </w:pPr>
      <w:r>
        <w:t>작업 취소</w:t>
      </w:r>
    </w:p>
    <w:p>
      <w:pPr>
        <w:pStyle w:val="ListBullet"/>
      </w:pPr>
      <w:r>
        <w:t>GPX content-type과 파일 내용</w:t>
      </w:r>
    </w:p>
    <w:p>
      <w:pPr>
        <w:pStyle w:val="ListBullet"/>
      </w:pPr>
      <w:r>
        <w:t>CORS preflight</w:t>
      </w:r>
    </w:p>
    <w:p>
      <w:pPr>
        <w:pStyle w:val="Heading2"/>
      </w:pPr>
      <w:r>
        <w:t>17.4 E2E 테스트</w:t>
      </w:r>
    </w:p>
    <w:p>
      <w:pPr>
        <w:pStyle w:val="ListBullet"/>
      </w:pPr>
      <w:r>
        <w:t>가입/로그인</w:t>
      </w:r>
    </w:p>
    <w:p>
      <w:pPr>
        <w:pStyle w:val="ListBullet"/>
      </w:pPr>
      <w:r>
        <w:t>지도에서 시작점 선택</w:t>
      </w:r>
    </w:p>
    <w:p>
      <w:pPr>
        <w:pStyle w:val="ListBullet"/>
      </w:pPr>
      <w:r>
        <w:t>하트 5km 생성</w:t>
      </w:r>
    </w:p>
    <w:p>
      <w:pPr>
        <w:pStyle w:val="ListBullet"/>
      </w:pPr>
      <w:r>
        <w:t>후보 선택</w:t>
      </w:r>
    </w:p>
    <w:p>
      <w:pPr>
        <w:pStyle w:val="ListBullet"/>
      </w:pPr>
      <w:r>
        <w:t>경유점 이동 후 재계산</w:t>
      </w:r>
    </w:p>
    <w:p>
      <w:pPr>
        <w:pStyle w:val="ListBullet"/>
      </w:pPr>
      <w:r>
        <w:t>저장</w:t>
      </w:r>
    </w:p>
    <w:p>
      <w:pPr>
        <w:pStyle w:val="ListBullet"/>
      </w:pPr>
      <w:r>
        <w:t>GPX 다운로드</w:t>
      </w:r>
    </w:p>
    <w:p>
      <w:pPr>
        <w:pStyle w:val="ListBullet"/>
      </w:pPr>
      <w:r>
        <w:t>모바일 뷰에서 주요 버튼 사용</w:t>
      </w:r>
    </w:p>
    <w:p>
      <w:pPr>
        <w:pStyle w:val="Heading1"/>
      </w:pPr>
      <w:r>
        <w:t>18. 관측성과 장애 처리</w:t>
      </w:r>
    </w:p>
    <w:p>
      <w:pPr>
        <w:pStyle w:val="ListBullet"/>
      </w:pPr>
      <w:r>
        <w:t>모든 요청에 requestId 부여</w:t>
      </w:r>
    </w:p>
    <w:p>
      <w:pPr>
        <w:pStyle w:val="ListBullet"/>
      </w:pPr>
      <w:r>
        <w:t>생성 작업별 jobId로 로그 연결</w:t>
      </w:r>
    </w:p>
    <w:p>
      <w:pPr>
        <w:pStyle w:val="ListBullet"/>
      </w:pPr>
      <w:r>
        <w:t>GraphHopper 호출 시간, 성공률, 경유점 수 기록</w:t>
      </w:r>
    </w:p>
    <w:p>
      <w:pPr>
        <w:pStyle w:val="ListBullet"/>
      </w:pPr>
      <w:r>
        <w:t>정확한 좌표는 로그에서 소수점 자릿수를 줄이거나 제외</w:t>
      </w:r>
    </w:p>
    <w:p>
      <w:pPr>
        <w:pStyle w:val="ListBullet"/>
      </w:pPr>
      <w:r>
        <w:t>/health는 API와 DB만, /health/routing은 GraphHopper까지 검사</w:t>
      </w:r>
    </w:p>
    <w:p>
      <w:pPr>
        <w:pStyle w:val="ListBullet"/>
      </w:pPr>
      <w:r>
        <w:t>프론트에서 오류 코드를 사용자 친화 메시지로 매핑</w:t>
      </w:r>
    </w:p>
    <w:p>
      <w:pPr>
        <w:pStyle w:val="ListBullet"/>
      </w:pPr>
      <w:r>
        <w:t>worker가 죽어도 API와 저장된 코스 조회는 계속 가능해야 함</w:t>
      </w:r>
    </w:p>
    <w:p>
      <w:pPr>
        <w:pStyle w:val="Heading1"/>
      </w:pPr>
      <w:r>
        <w:t>19. 단계별 개발 로드맵</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134"/>
            <w:shd w:fill="1F4E78"/>
            <w:vAlign w:val="center"/>
          </w:tcPr>
          <w:p>
            <w:r/>
            <w:r>
              <w:rPr>
                <w:b/>
                <w:color w:val="FFFFFF"/>
                <w:sz w:val="18"/>
              </w:rPr>
              <w:t>단계</w:t>
            </w:r>
          </w:p>
        </w:tc>
        <w:tc>
          <w:tcPr>
            <w:tcW w:type="dxa" w:w="2835"/>
            <w:shd w:fill="1F4E78"/>
            <w:vAlign w:val="center"/>
          </w:tcPr>
          <w:p>
            <w:r/>
            <w:r>
              <w:rPr>
                <w:b/>
                <w:color w:val="FFFFFF"/>
                <w:sz w:val="18"/>
              </w:rPr>
              <w:t>목표</w:t>
            </w:r>
          </w:p>
        </w:tc>
        <w:tc>
          <w:tcPr>
            <w:tcW w:type="dxa" w:w="5669"/>
            <w:shd w:fill="1F4E78"/>
            <w:vAlign w:val="center"/>
          </w:tcPr>
          <w:p>
            <w:r/>
            <w:r>
              <w:rPr>
                <w:b/>
                <w:color w:val="FFFFFF"/>
                <w:sz w:val="18"/>
              </w:rPr>
              <w:t>완료 조건</w:t>
            </w:r>
          </w:p>
        </w:tc>
      </w:tr>
      <w:tr>
        <w:tc>
          <w:tcPr>
            <w:tcW w:type="dxa" w:w="1134"/>
            <w:vAlign w:val="center"/>
          </w:tcPr>
          <w:p>
            <w:r/>
            <w:r>
              <w:rPr>
                <w:b w:val="0"/>
                <w:sz w:val="17"/>
              </w:rPr>
              <w:t>M0</w:t>
            </w:r>
          </w:p>
        </w:tc>
        <w:tc>
          <w:tcPr>
            <w:tcW w:type="dxa" w:w="2835"/>
            <w:vAlign w:val="center"/>
          </w:tcPr>
          <w:p>
            <w:r/>
            <w:r>
              <w:rPr>
                <w:b w:val="0"/>
                <w:sz w:val="17"/>
              </w:rPr>
              <w:t>저장소와 품질 도구</w:t>
            </w:r>
          </w:p>
        </w:tc>
        <w:tc>
          <w:tcPr>
            <w:tcW w:type="dxa" w:w="5669"/>
            <w:vAlign w:val="center"/>
          </w:tcPr>
          <w:p>
            <w:r/>
            <w:r>
              <w:rPr>
                <w:b w:val="0"/>
                <w:sz w:val="17"/>
              </w:rPr>
              <w:t>프론트/백엔드 테스트와 CI 통과</w:t>
            </w:r>
          </w:p>
        </w:tc>
      </w:tr>
      <w:tr>
        <w:tc>
          <w:tcPr>
            <w:tcW w:type="dxa" w:w="1134"/>
            <w:vAlign w:val="center"/>
            <w:shd w:fill="F3F6F9"/>
          </w:tcPr>
          <w:p>
            <w:r/>
            <w:r>
              <w:rPr>
                <w:b w:val="0"/>
                <w:sz w:val="17"/>
              </w:rPr>
              <w:t>M1</w:t>
            </w:r>
          </w:p>
        </w:tc>
        <w:tc>
          <w:tcPr>
            <w:tcW w:type="dxa" w:w="2835"/>
            <w:vAlign w:val="center"/>
            <w:shd w:fill="F3F6F9"/>
          </w:tcPr>
          <w:p>
            <w:r/>
            <w:r>
              <w:rPr>
                <w:b w:val="0"/>
                <w:sz w:val="17"/>
              </w:rPr>
              <w:t>정적 지도 MVP</w:t>
            </w:r>
          </w:p>
        </w:tc>
        <w:tc>
          <w:tcPr>
            <w:tcW w:type="dxa" w:w="5669"/>
            <w:vAlign w:val="center"/>
            <w:shd w:fill="F3F6F9"/>
          </w:tcPr>
          <w:p>
            <w:r/>
            <w:r>
              <w:rPr>
                <w:b w:val="0"/>
                <w:sz w:val="17"/>
              </w:rPr>
              <w:t>지도 표시, 출발점 클릭, 도형 오버레이</w:t>
            </w:r>
          </w:p>
        </w:tc>
      </w:tr>
      <w:tr>
        <w:tc>
          <w:tcPr>
            <w:tcW w:type="dxa" w:w="1134"/>
            <w:vAlign w:val="center"/>
          </w:tcPr>
          <w:p>
            <w:r/>
            <w:r>
              <w:rPr>
                <w:b w:val="0"/>
                <w:sz w:val="17"/>
              </w:rPr>
              <w:t>M2</w:t>
            </w:r>
          </w:p>
        </w:tc>
        <w:tc>
          <w:tcPr>
            <w:tcW w:type="dxa" w:w="2835"/>
            <w:vAlign w:val="center"/>
          </w:tcPr>
          <w:p>
            <w:r/>
            <w:r>
              <w:rPr>
                <w:b w:val="0"/>
                <w:sz w:val="17"/>
              </w:rPr>
              <w:t>GraphHopper 연결</w:t>
            </w:r>
          </w:p>
        </w:tc>
        <w:tc>
          <w:tcPr>
            <w:tcW w:type="dxa" w:w="5669"/>
            <w:vAlign w:val="center"/>
          </w:tcPr>
          <w:p>
            <w:r/>
            <w:r>
              <w:rPr>
                <w:b w:val="0"/>
                <w:sz w:val="17"/>
              </w:rPr>
              <w:t>고정 경유점의 보행 경로를 지도에 표시</w:t>
            </w:r>
          </w:p>
        </w:tc>
      </w:tr>
      <w:tr>
        <w:tc>
          <w:tcPr>
            <w:tcW w:type="dxa" w:w="1134"/>
            <w:vAlign w:val="center"/>
            <w:shd w:fill="F3F6F9"/>
          </w:tcPr>
          <w:p>
            <w:r/>
            <w:r>
              <w:rPr>
                <w:b w:val="0"/>
                <w:sz w:val="17"/>
              </w:rPr>
              <w:t>M3</w:t>
            </w:r>
          </w:p>
        </w:tc>
        <w:tc>
          <w:tcPr>
            <w:tcW w:type="dxa" w:w="2835"/>
            <w:vAlign w:val="center"/>
            <w:shd w:fill="F3F6F9"/>
          </w:tcPr>
          <w:p>
            <w:r/>
            <w:r>
              <w:rPr>
                <w:b w:val="0"/>
                <w:sz w:val="17"/>
              </w:rPr>
              <w:t>기본 생성기</w:t>
            </w:r>
          </w:p>
        </w:tc>
        <w:tc>
          <w:tcPr>
            <w:tcW w:type="dxa" w:w="5669"/>
            <w:vAlign w:val="center"/>
            <w:shd w:fill="F3F6F9"/>
          </w:tcPr>
          <w:p>
            <w:r/>
            <w:r>
              <w:rPr>
                <w:b w:val="0"/>
                <w:sz w:val="17"/>
              </w:rPr>
              <w:t>하트/별/원 생성, 목표 거리 스케일 반복</w:t>
            </w:r>
          </w:p>
        </w:tc>
      </w:tr>
      <w:tr>
        <w:tc>
          <w:tcPr>
            <w:tcW w:type="dxa" w:w="1134"/>
            <w:vAlign w:val="center"/>
          </w:tcPr>
          <w:p>
            <w:r/>
            <w:r>
              <w:rPr>
                <w:b w:val="0"/>
                <w:sz w:val="17"/>
              </w:rPr>
              <w:t>M4</w:t>
            </w:r>
          </w:p>
        </w:tc>
        <w:tc>
          <w:tcPr>
            <w:tcW w:type="dxa" w:w="2835"/>
            <w:vAlign w:val="center"/>
          </w:tcPr>
          <w:p>
            <w:r/>
            <w:r>
              <w:rPr>
                <w:b w:val="0"/>
                <w:sz w:val="17"/>
              </w:rPr>
              <w:t>후보 평가</w:t>
            </w:r>
          </w:p>
        </w:tc>
        <w:tc>
          <w:tcPr>
            <w:tcW w:type="dxa" w:w="5669"/>
            <w:vAlign w:val="center"/>
          </w:tcPr>
          <w:p>
            <w:r/>
            <w:r>
              <w:rPr>
                <w:b w:val="0"/>
                <w:sz w:val="17"/>
              </w:rPr>
              <w:t>회전 후보, 유사도·거리·중복 점수, 상위 3개</w:t>
            </w:r>
          </w:p>
        </w:tc>
      </w:tr>
      <w:tr>
        <w:tc>
          <w:tcPr>
            <w:tcW w:type="dxa" w:w="1134"/>
            <w:vAlign w:val="center"/>
            <w:shd w:fill="F3F6F9"/>
          </w:tcPr>
          <w:p>
            <w:r/>
            <w:r>
              <w:rPr>
                <w:b w:val="0"/>
                <w:sz w:val="17"/>
              </w:rPr>
              <w:t>M5</w:t>
            </w:r>
          </w:p>
        </w:tc>
        <w:tc>
          <w:tcPr>
            <w:tcW w:type="dxa" w:w="2835"/>
            <w:vAlign w:val="center"/>
            <w:shd w:fill="F3F6F9"/>
          </w:tcPr>
          <w:p>
            <w:r/>
            <w:r>
              <w:rPr>
                <w:b w:val="0"/>
                <w:sz w:val="17"/>
              </w:rPr>
              <w:t>편집과 저장</w:t>
            </w:r>
          </w:p>
        </w:tc>
        <w:tc>
          <w:tcPr>
            <w:tcW w:type="dxa" w:w="5669"/>
            <w:vAlign w:val="center"/>
            <w:shd w:fill="F3F6F9"/>
          </w:tcPr>
          <w:p>
            <w:r/>
            <w:r>
              <w:rPr>
                <w:b w:val="0"/>
                <w:sz w:val="17"/>
              </w:rPr>
              <w:t>경유점 드래그, 재라우팅, SQLite CRUD</w:t>
            </w:r>
          </w:p>
        </w:tc>
      </w:tr>
      <w:tr>
        <w:tc>
          <w:tcPr>
            <w:tcW w:type="dxa" w:w="1134"/>
            <w:vAlign w:val="center"/>
          </w:tcPr>
          <w:p>
            <w:r/>
            <w:r>
              <w:rPr>
                <w:b w:val="0"/>
                <w:sz w:val="17"/>
              </w:rPr>
              <w:t>M6</w:t>
            </w:r>
          </w:p>
        </w:tc>
        <w:tc>
          <w:tcPr>
            <w:tcW w:type="dxa" w:w="2835"/>
            <w:vAlign w:val="center"/>
          </w:tcPr>
          <w:p>
            <w:r/>
            <w:r>
              <w:rPr>
                <w:b w:val="0"/>
                <w:sz w:val="17"/>
              </w:rPr>
              <w:t>인증과 공유</w:t>
            </w:r>
          </w:p>
        </w:tc>
        <w:tc>
          <w:tcPr>
            <w:tcW w:type="dxa" w:w="5669"/>
            <w:vAlign w:val="center"/>
          </w:tcPr>
          <w:p>
            <w:r/>
            <w:r>
              <w:rPr>
                <w:b w:val="0"/>
                <w:sz w:val="17"/>
              </w:rPr>
              <w:t>초대 가입, 내 코스, 복제, GPX</w:t>
            </w:r>
          </w:p>
        </w:tc>
      </w:tr>
      <w:tr>
        <w:tc>
          <w:tcPr>
            <w:tcW w:type="dxa" w:w="1134"/>
            <w:vAlign w:val="center"/>
            <w:shd w:fill="F3F6F9"/>
          </w:tcPr>
          <w:p>
            <w:r/>
            <w:r>
              <w:rPr>
                <w:b w:val="0"/>
                <w:sz w:val="17"/>
              </w:rPr>
              <w:t>M7</w:t>
            </w:r>
          </w:p>
        </w:tc>
        <w:tc>
          <w:tcPr>
            <w:tcW w:type="dxa" w:w="2835"/>
            <w:vAlign w:val="center"/>
            <w:shd w:fill="F3F6F9"/>
          </w:tcPr>
          <w:p>
            <w:r/>
            <w:r>
              <w:rPr>
                <w:b w:val="0"/>
                <w:sz w:val="17"/>
              </w:rPr>
              <w:t>배포</w:t>
            </w:r>
          </w:p>
        </w:tc>
        <w:tc>
          <w:tcPr>
            <w:tcW w:type="dxa" w:w="5669"/>
            <w:vAlign w:val="center"/>
            <w:shd w:fill="F3F6F9"/>
          </w:tcPr>
          <w:p>
            <w:r/>
            <w:r>
              <w:rPr>
                <w:b w:val="0"/>
                <w:sz w:val="17"/>
              </w:rPr>
              <w:t>GitHub Pages + PC + Tunnel 운영</w:t>
            </w:r>
          </w:p>
        </w:tc>
      </w:tr>
      <w:tr>
        <w:tc>
          <w:tcPr>
            <w:tcW w:type="dxa" w:w="1134"/>
            <w:vAlign w:val="center"/>
          </w:tcPr>
          <w:p>
            <w:r/>
            <w:r>
              <w:rPr>
                <w:b w:val="0"/>
                <w:sz w:val="17"/>
              </w:rPr>
              <w:t>M8</w:t>
            </w:r>
          </w:p>
        </w:tc>
        <w:tc>
          <w:tcPr>
            <w:tcW w:type="dxa" w:w="2835"/>
            <w:vAlign w:val="center"/>
          </w:tcPr>
          <w:p>
            <w:r/>
            <w:r>
              <w:rPr>
                <w:b w:val="0"/>
                <w:sz w:val="17"/>
              </w:rPr>
              <w:t>선택 AI</w:t>
            </w:r>
          </w:p>
        </w:tc>
        <w:tc>
          <w:tcPr>
            <w:tcW w:type="dxa" w:w="5669"/>
            <w:vAlign w:val="center"/>
          </w:tcPr>
          <w:p>
            <w:r/>
            <w:r>
              <w:rPr>
                <w:b w:val="0"/>
                <w:sz w:val="17"/>
              </w:rPr>
              <w:t>자연어 파싱과 코스 설명</w:t>
            </w:r>
          </w:p>
        </w:tc>
      </w:tr>
    </w:tbl>
    <w:p/>
    <w:p>
      <w:pPr>
        <w:pStyle w:val="Heading1"/>
      </w:pPr>
      <w:r>
        <w:t>20. Codex 작업 방식</w:t>
      </w:r>
    </w:p>
    <w:p>
      <w:pPr>
        <w:pStyle w:val="Heading2"/>
      </w:pPr>
      <w:r>
        <w:t>20.1 Codex에 공통으로 붙일 지침</w:t>
      </w:r>
    </w:p>
    <w:p>
      <w:pPr>
        <w:pStyle w:val="CodeBlock"/>
        <w:keepLines/>
      </w:pPr>
      <w:r>
        <w:t>당신은 RunCanvas 저장소의 구현 담당자다.</w:t>
        <w:br/>
        <w:t>- 현재 티켓 범위 밖의 대규모 기능을 추가하지 말 것.</w:t>
        <w:br/>
        <w:t>- 구현 전에 관련 파일과 기존 테스트를 먼저 읽을 것.</w:t>
        <w:br/>
        <w:t>- TypeScript/Python 타입 오류를 남기지 말 것.</w:t>
        <w:br/>
        <w:t>- 핵심 알고리즘은 프레임워크에 의존하지 않는 순수 함수로 작성할 것.</w:t>
        <w:br/>
        <w:t>- 모든 신규 기능에 단위 또는 통합 테스트를 추가할 것.</w:t>
        <w:br/>
        <w:t>- 비밀 키와 실제 좌표를 코드에 하드코딩하지 말 것.</w:t>
        <w:br/>
        <w:t>- 작업 후 실행한 명령, 테스트 결과, 변경 파일, 남은 위험을 요약할 것.</w:t>
        <w:br/>
        <w:t>- 테스트 실패를 숨기지 말고 원인을 수정할 것.</w:t>
        <w:br/>
        <w:t>- 명세가 충돌하면 docs/architecture.md와 이 티켓의 수용 기준을 우선할 것.</w:t>
      </w:r>
    </w:p>
    <w:p>
      <w:pPr>
        <w:pStyle w:val="Heading2"/>
      </w:pPr>
      <w:r>
        <w:t>20.2 티켓 템플릿</w:t>
      </w:r>
    </w:p>
    <w:p>
      <w:pPr>
        <w:pStyle w:val="CodeBlock"/>
        <w:keepLines/>
      </w:pPr>
      <w:r>
        <w:t># 목표</w:t>
        <w:br/>
        <w:t>&lt;이번 작업에서 구현할 결과&gt;</w:t>
        <w:br/>
        <w:br/>
        <w:t># 범위</w:t>
        <w:br/>
        <w:t>- ...</w:t>
        <w:br/>
        <w:br/>
        <w:t># 제외 범위</w:t>
        <w:br/>
        <w:t>- ...</w:t>
        <w:br/>
        <w:br/>
        <w:t># 기술 요구사항</w:t>
        <w:br/>
        <w:t>- ...</w:t>
        <w:br/>
        <w:br/>
        <w:t># 수용 기준</w:t>
        <w:br/>
        <w:t>- Given/When/Then 형태</w:t>
        <w:br/>
        <w:br/>
        <w:t># 필수 테스트</w:t>
        <w:br/>
        <w:t>- ...</w:t>
        <w:br/>
        <w:br/>
        <w:t># 완료 보고</w:t>
        <w:br/>
        <w:t>- 변경 파일</w:t>
        <w:br/>
        <w:t>- 실행 명령</w:t>
        <w:br/>
        <w:t>- 테스트 결과</w:t>
        <w:br/>
        <w:t>- 알려진 제한</w:t>
      </w:r>
    </w:p>
    <w:p>
      <w:pPr>
        <w:pStyle w:val="Heading1"/>
      </w:pPr>
      <w:r>
        <w:t>21. Codex용 구현 티켓</w:t>
      </w:r>
    </w:p>
    <w:p>
      <w:pPr>
        <w:pStyle w:val="Heading2"/>
      </w:pPr>
      <w:r>
        <w:t>T01 저장소 초기화</w:t>
      </w:r>
    </w:p>
    <w:p>
      <w:r>
        <w:t>목표: React+Vite+TypeScript 프론트와 FastAPI 백엔드, Docker Compose 기본 구조를 만든다.</w:t>
      </w:r>
    </w:p>
    <w:p>
      <w:r>
        <w:t>수용 기준: frontend lint/test/build, backend ruff/mypy/pytest가 빈 프로젝트에서 통과하고 README에 실행법이 있다.</w:t>
      </w:r>
    </w:p>
    <w:p>
      <w:r>
        <w:t>Codex 지시 예시:</w:t>
      </w:r>
    </w:p>
    <w:p>
      <w:pPr>
        <w:pStyle w:val="CodeBlock"/>
        <w:keepLines/>
      </w:pPr>
      <w:r>
        <w:t>현재 티켓은 T01 저장소 초기화이다.</w:t>
        <w:br/>
        <w:t>목표: React+Vite+TypeScript 프론트와 FastAPI 백엔드, Docker Compose 기본 구조를 만든다.</w:t>
        <w:br/>
        <w:t>수용 기준: frontend lint/test/build, backend ruff/mypy/pytest가 빈 프로젝트에서 통과하고 README에 실행법이 있다.</w:t>
        <w:br/>
        <w:t>먼저 저장소 구조와 관련 문서를 읽고 구현 계획을 짧게 제시한 후 작업하라. 범위 밖 기능은 추가하지 말고 테스트까지 완료하라.</w:t>
      </w:r>
    </w:p>
    <w:p>
      <w:pPr>
        <w:pStyle w:val="Heading2"/>
      </w:pPr>
      <w:r>
        <w:t>T02 프론트 지도 셸</w:t>
      </w:r>
    </w:p>
    <w:p>
      <w:r>
        <w:t>목표: MapLibre 지도를 렌더링하고 지도 클릭으로 출발점 마커를 설정한다.</w:t>
      </w:r>
    </w:p>
    <w:p>
      <w:r>
        <w:t>수용 기준: 새로고침 후 앱이 정상 로드되고 좌표가 폼에 반영되며 모바일에서도 동작한다.</w:t>
      </w:r>
    </w:p>
    <w:p>
      <w:r>
        <w:t>Codex 지시 예시:</w:t>
      </w:r>
    </w:p>
    <w:p>
      <w:pPr>
        <w:pStyle w:val="CodeBlock"/>
        <w:keepLines/>
      </w:pPr>
      <w:r>
        <w:t>현재 티켓은 T02 프론트 지도 셸이다.</w:t>
        <w:br/>
        <w:t>목표: MapLibre 지도를 렌더링하고 지도 클릭으로 출발점 마커를 설정한다.</w:t>
        <w:br/>
        <w:t>수용 기준: 새로고침 후 앱이 정상 로드되고 좌표가 폼에 반영되며 모바일에서도 동작한다.</w:t>
        <w:br/>
        <w:t>먼저 저장소 구조와 관련 문서를 읽고 구현 계획을 짧게 제시한 후 작업하라. 범위 밖 기능은 추가하지 말고 테스트까지 완료하라.</w:t>
      </w:r>
    </w:p>
    <w:p>
      <w:pPr>
        <w:pStyle w:val="Heading2"/>
      </w:pPr>
      <w:r>
        <w:t>T03 도형 라이브러리</w:t>
      </w:r>
    </w:p>
    <w:p>
      <w:r>
        <w:t>목표: heart/star/circle/square 정규화 좌표 생성과 누적 길이 균등 리샘플링을 구현한다.</w:t>
      </w:r>
    </w:p>
    <w:p>
      <w:r>
        <w:t>수용 기준: 각 도형 단위 테스트와 GeoJSON 미리보기가 통과한다.</w:t>
      </w:r>
    </w:p>
    <w:p>
      <w:r>
        <w:t>Codex 지시 예시:</w:t>
      </w:r>
    </w:p>
    <w:p>
      <w:pPr>
        <w:pStyle w:val="CodeBlock"/>
        <w:keepLines/>
      </w:pPr>
      <w:r>
        <w:t>현재 티켓은 T03 도형 라이브러리이다.</w:t>
        <w:br/>
        <w:t>목표: heart/star/circle/square 정규화 좌표 생성과 누적 길이 균등 리샘플링을 구현한다.</w:t>
        <w:br/>
        <w:t>수용 기준: 각 도형 단위 테스트와 GeoJSON 미리보기가 통과한다.</w:t>
        <w:br/>
        <w:t>먼저 저장소 구조와 관련 문서를 읽고 구현 계획을 짧게 제시한 후 작업하라. 범위 밖 기능은 추가하지 말고 테스트까지 완료하라.</w:t>
      </w:r>
    </w:p>
    <w:p>
      <w:pPr>
        <w:pStyle w:val="Heading2"/>
      </w:pPr>
      <w:r>
        <w:t>T04 좌표 변환</w:t>
      </w:r>
    </w:p>
    <w:p>
      <w:r>
        <w:t>목표: pyproj 기반 지역 투영, 미터 스케일, 회전, 출발점 앵커 이동을 구현한다.</w:t>
      </w:r>
    </w:p>
    <w:p>
      <w:r>
        <w:t>수용 기준: 왕복 변환 오차 테스트와 거리 근사 테스트가 통과한다.</w:t>
      </w:r>
    </w:p>
    <w:p>
      <w:r>
        <w:t>Codex 지시 예시:</w:t>
      </w:r>
    </w:p>
    <w:p>
      <w:pPr>
        <w:pStyle w:val="CodeBlock"/>
        <w:keepLines/>
      </w:pPr>
      <w:r>
        <w:t>현재 티켓은 T04 좌표 변환이다.</w:t>
        <w:br/>
        <w:t>목표: pyproj 기반 지역 투영, 미터 스케일, 회전, 출발점 앵커 이동을 구현한다.</w:t>
        <w:br/>
        <w:t>수용 기준: 왕복 변환 오차 테스트와 거리 근사 테스트가 통과한다.</w:t>
        <w:br/>
        <w:t>먼저 저장소 구조와 관련 문서를 읽고 구현 계획을 짧게 제시한 후 작업하라. 범위 밖 기능은 추가하지 말고 테스트까지 완료하라.</w:t>
      </w:r>
    </w:p>
    <w:p>
      <w:pPr>
        <w:pStyle w:val="Heading2"/>
      </w:pPr>
      <w:r>
        <w:t>T05 GraphHopper 어댑터</w:t>
      </w:r>
    </w:p>
    <w:p>
      <w:r>
        <w:t>목표: RoutingProvider 인터페이스와 GraphHopper HTTP 구현, health endpoint를 만든다.</w:t>
      </w:r>
    </w:p>
    <w:p>
      <w:r>
        <w:t>수용 기준: mock 통합 테스트와 실제 컨테이너 smoke test 문서가 있다.</w:t>
      </w:r>
    </w:p>
    <w:p>
      <w:r>
        <w:t>Codex 지시 예시:</w:t>
      </w:r>
    </w:p>
    <w:p>
      <w:pPr>
        <w:pStyle w:val="CodeBlock"/>
        <w:keepLines/>
      </w:pPr>
      <w:r>
        <w:t>현재 티켓은 T05 GraphHopper 어댑터이다.</w:t>
        <w:br/>
        <w:t>목표: RoutingProvider 인터페이스와 GraphHopper HTTP 구현, health endpoint를 만든다.</w:t>
        <w:br/>
        <w:t>수용 기준: mock 통합 테스트와 실제 컨테이너 smoke test 문서가 있다.</w:t>
        <w:br/>
        <w:t>먼저 저장소 구조와 관련 문서를 읽고 구현 계획을 짧게 제시한 후 작업하라. 범위 밖 기능은 추가하지 말고 테스트까지 완료하라.</w:t>
      </w:r>
    </w:p>
    <w:p>
      <w:pPr>
        <w:pStyle w:val="Heading2"/>
      </w:pPr>
      <w:r>
        <w:t>T06 단일 후보 생성</w:t>
      </w:r>
    </w:p>
    <w:p>
      <w:r>
        <w:t>목표: 도형→경유점→foot route→GeoJSON 결과를 반환하는 API를 만든다.</w:t>
      </w:r>
    </w:p>
    <w:p>
      <w:r>
        <w:t>수용 기준: 하트 고정 입력이 route, distance, snappedPoints를 반환한다.</w:t>
      </w:r>
    </w:p>
    <w:p>
      <w:r>
        <w:t>Codex 지시 예시:</w:t>
      </w:r>
    </w:p>
    <w:p>
      <w:pPr>
        <w:pStyle w:val="CodeBlock"/>
        <w:keepLines/>
      </w:pPr>
      <w:r>
        <w:t>현재 티켓은 T06 단일 후보 생성이다.</w:t>
        <w:br/>
        <w:t>목표: 도형→경유점→foot route→GeoJSON 결과를 반환하는 API를 만든다.</w:t>
        <w:br/>
        <w:t>수용 기준: 하트 고정 입력이 route, distance, snappedPoints를 반환한다.</w:t>
        <w:br/>
        <w:t>먼저 저장소 구조와 관련 문서를 읽고 구현 계획을 짧게 제시한 후 작업하라. 범위 밖 기능은 추가하지 말고 테스트까지 완료하라.</w:t>
      </w:r>
    </w:p>
    <w:p>
      <w:pPr>
        <w:pStyle w:val="Heading2"/>
      </w:pPr>
      <w:r>
        <w:t>T07 점수 함수</w:t>
      </w:r>
    </w:p>
    <w:p>
      <w:r>
        <w:t>목표: shape, distance, closure, overlap 점수와 total score를 구현한다.</w:t>
      </w:r>
    </w:p>
    <w:p>
      <w:r>
        <w:t>수용 기준: 동일 선형이 왜곡 선형보다 높은 점수를 받는 회귀 테스트가 있다.</w:t>
      </w:r>
    </w:p>
    <w:p>
      <w:r>
        <w:t>Codex 지시 예시:</w:t>
      </w:r>
    </w:p>
    <w:p>
      <w:pPr>
        <w:pStyle w:val="CodeBlock"/>
        <w:keepLines/>
      </w:pPr>
      <w:r>
        <w:t>현재 티켓은 T07 점수 함수이다.</w:t>
        <w:br/>
        <w:t>목표: shape, distance, closure, overlap 점수와 total score를 구현한다.</w:t>
        <w:br/>
        <w:t>수용 기준: 동일 선형이 왜곡 선형보다 높은 점수를 받는 회귀 테스트가 있다.</w:t>
        <w:br/>
        <w:t>먼저 저장소 구조와 관련 문서를 읽고 구현 계획을 짧게 제시한 후 작업하라. 범위 밖 기능은 추가하지 말고 테스트까지 완료하라.</w:t>
      </w:r>
    </w:p>
    <w:p>
      <w:pPr>
        <w:pStyle w:val="Heading2"/>
      </w:pPr>
      <w:r>
        <w:t>T08 다중 후보 최적화</w:t>
      </w:r>
    </w:p>
    <w:p>
      <w:r>
        <w:t>목표: 회전/스케일 반복으로 최대 3개 후보를 만든다.</w:t>
      </w:r>
    </w:p>
    <w:p>
      <w:r>
        <w:t>수용 기준: 호출 상한과 타임아웃이 있고 후보가 점수순으로 정렬된다.</w:t>
      </w:r>
    </w:p>
    <w:p>
      <w:r>
        <w:t>Codex 지시 예시:</w:t>
      </w:r>
    </w:p>
    <w:p>
      <w:pPr>
        <w:pStyle w:val="CodeBlock"/>
        <w:keepLines/>
      </w:pPr>
      <w:r>
        <w:t>현재 티켓은 T08 다중 후보 최적화이다.</w:t>
        <w:br/>
        <w:t>목표: 회전/스케일 반복으로 최대 3개 후보를 만든다.</w:t>
        <w:br/>
        <w:t>수용 기준: 호출 상한과 타임아웃이 있고 후보가 점수순으로 정렬된다.</w:t>
        <w:br/>
        <w:t>먼저 저장소 구조와 관련 문서를 읽고 구현 계획을 짧게 제시한 후 작업하라. 범위 밖 기능은 추가하지 말고 테스트까지 완료하라.</w:t>
      </w:r>
    </w:p>
    <w:p>
      <w:pPr>
        <w:pStyle w:val="Heading2"/>
      </w:pPr>
      <w:r>
        <w:t>T09 생성 작업</w:t>
      </w:r>
    </w:p>
    <w:p>
      <w:r>
        <w:t>목표: generation_jobs 테이블, worker, 폴링 API를 구현한다.</w:t>
      </w:r>
    </w:p>
    <w:p>
      <w:r>
        <w:t>수용 기준: queued→running→succeeded/failed 상태 전이가 테스트된다.</w:t>
      </w:r>
    </w:p>
    <w:p>
      <w:r>
        <w:t>Codex 지시 예시:</w:t>
      </w:r>
    </w:p>
    <w:p>
      <w:pPr>
        <w:pStyle w:val="CodeBlock"/>
        <w:keepLines/>
      </w:pPr>
      <w:r>
        <w:t>현재 티켓은 T09 생성 작업이다.</w:t>
        <w:br/>
        <w:t>목표: generation_jobs 테이블, worker, 폴링 API를 구현한다.</w:t>
        <w:br/>
        <w:t>수용 기준: queued→running→succeeded/failed 상태 전이가 테스트된다.</w:t>
        <w:br/>
        <w:t>먼저 저장소 구조와 관련 문서를 읽고 구현 계획을 짧게 제시한 후 작업하라. 범위 밖 기능은 추가하지 말고 테스트까지 완료하라.</w:t>
      </w:r>
    </w:p>
    <w:p>
      <w:pPr>
        <w:pStyle w:val="Heading2"/>
      </w:pPr>
      <w:r>
        <w:t>T10 후보 비교 UI</w:t>
      </w:r>
    </w:p>
    <w:p>
      <w:r>
        <w:t>목표: 생성 진행 화면과 후보 3개 비교 지도를 구현한다.</w:t>
      </w:r>
    </w:p>
    <w:p>
      <w:r>
        <w:t>수용 기준: 후보 선택과 지표 표시가 E2E로 검증된다.</w:t>
      </w:r>
    </w:p>
    <w:p>
      <w:r>
        <w:t>Codex 지시 예시:</w:t>
      </w:r>
    </w:p>
    <w:p>
      <w:pPr>
        <w:pStyle w:val="CodeBlock"/>
        <w:keepLines/>
      </w:pPr>
      <w:r>
        <w:t>현재 티켓은 T10 후보 비교 UI이다.</w:t>
        <w:br/>
        <w:t>목표: 생성 진행 화면과 후보 3개 비교 지도를 구현한다.</w:t>
        <w:br/>
        <w:t>수용 기준: 후보 선택과 지표 표시가 E2E로 검증된다.</w:t>
        <w:br/>
        <w:t>먼저 저장소 구조와 관련 문서를 읽고 구현 계획을 짧게 제시한 후 작업하라. 범위 밖 기능은 추가하지 말고 테스트까지 완료하라.</w:t>
      </w:r>
    </w:p>
    <w:p>
      <w:pPr>
        <w:pStyle w:val="Heading2"/>
      </w:pPr>
      <w:r>
        <w:t>T11 경유점 편집</w:t>
      </w:r>
    </w:p>
    <w:p>
      <w:r>
        <w:t>목표: 드래그/추가/삭제/undo와 /routes/recalculate 연결을 구현한다.</w:t>
      </w:r>
    </w:p>
    <w:p>
      <w:r>
        <w:t>수용 기준: 드래그 종료 시 1회만 요청하고 실패 시 이전 경로를 보존한다.</w:t>
      </w:r>
    </w:p>
    <w:p>
      <w:r>
        <w:t>Codex 지시 예시:</w:t>
      </w:r>
    </w:p>
    <w:p>
      <w:pPr>
        <w:pStyle w:val="CodeBlock"/>
        <w:keepLines/>
      </w:pPr>
      <w:r>
        <w:t>현재 티켓은 T11 경유점 편집이다.</w:t>
        <w:br/>
        <w:t>목표: 드래그/추가/삭제/undo와 /routes/recalculate 연결을 구현한다.</w:t>
        <w:br/>
        <w:t>수용 기준: 드래그 종료 시 1회만 요청하고 실패 시 이전 경로를 보존한다.</w:t>
        <w:br/>
        <w:t>먼저 저장소 구조와 관련 문서를 읽고 구현 계획을 짧게 제시한 후 작업하라. 범위 밖 기능은 추가하지 말고 테스트까지 완료하라.</w:t>
      </w:r>
    </w:p>
    <w:p>
      <w:pPr>
        <w:pStyle w:val="Heading2"/>
      </w:pPr>
      <w:r>
        <w:t>T12 코스 저장</w:t>
      </w:r>
    </w:p>
    <w:p>
      <w:r>
        <w:t>목표: SQLite 모델, repository, CRUD API, 내 코스 화면을 구현한다.</w:t>
      </w:r>
    </w:p>
    <w:p>
      <w:r>
        <w:t>수용 기준: 사용자별 격리와 삭제 테스트가 통과한다.</w:t>
      </w:r>
    </w:p>
    <w:p>
      <w:r>
        <w:t>Codex 지시 예시:</w:t>
      </w:r>
    </w:p>
    <w:p>
      <w:pPr>
        <w:pStyle w:val="CodeBlock"/>
        <w:keepLines/>
      </w:pPr>
      <w:r>
        <w:t>현재 티켓은 T12 코스 저장이다.</w:t>
        <w:br/>
        <w:t>목표: SQLite 모델, repository, CRUD API, 내 코스 화면을 구현한다.</w:t>
        <w:br/>
        <w:t>수용 기준: 사용자별 격리와 삭제 테스트가 통과한다.</w:t>
        <w:br/>
        <w:t>먼저 저장소 구조와 관련 문서를 읽고 구현 계획을 짧게 제시한 후 작업하라. 범위 밖 기능은 추가하지 말고 테스트까지 완료하라.</w:t>
      </w:r>
    </w:p>
    <w:p>
      <w:pPr>
        <w:pStyle w:val="Heading2"/>
      </w:pPr>
      <w:r>
        <w:t>T13 인증</w:t>
      </w:r>
    </w:p>
    <w:p>
      <w:r>
        <w:t>목표: 초대 코드 가입, 로그인, 토큰 갱신, 관리자 기능을 구현한다.</w:t>
      </w:r>
    </w:p>
    <w:p>
      <w:r>
        <w:t>수용 기준: 권한 및 토큰 만료 테스트가 통과한다.</w:t>
      </w:r>
    </w:p>
    <w:p>
      <w:r>
        <w:t>Codex 지시 예시:</w:t>
      </w:r>
    </w:p>
    <w:p>
      <w:pPr>
        <w:pStyle w:val="CodeBlock"/>
        <w:keepLines/>
      </w:pPr>
      <w:r>
        <w:t>현재 티켓은 T13 인증이다.</w:t>
        <w:br/>
        <w:t>목표: 초대 코드 가입, 로그인, 토큰 갱신, 관리자 기능을 구현한다.</w:t>
        <w:br/>
        <w:t>수용 기준: 권한 및 토큰 만료 테스트가 통과한다.</w:t>
        <w:br/>
        <w:t>먼저 저장소 구조와 관련 문서를 읽고 구현 계획을 짧게 제시한 후 작업하라. 범위 밖 기능은 추가하지 말고 테스트까지 완료하라.</w:t>
      </w:r>
    </w:p>
    <w:p>
      <w:pPr>
        <w:pStyle w:val="Heading2"/>
      </w:pPr>
      <w:r>
        <w:t>T14 GPX</w:t>
      </w:r>
    </w:p>
    <w:p>
      <w:r>
        <w:t>목표: 저장 코스 GPX 다운로드를 구현한다.</w:t>
      </w:r>
    </w:p>
    <w:p>
      <w:r>
        <w:t>수용 기준: gpxpy로 재파싱 가능하고 좌표 수가 일치한다.</w:t>
      </w:r>
    </w:p>
    <w:p>
      <w:r>
        <w:t>Codex 지시 예시:</w:t>
      </w:r>
    </w:p>
    <w:p>
      <w:pPr>
        <w:pStyle w:val="CodeBlock"/>
        <w:keepLines/>
      </w:pPr>
      <w:r>
        <w:t>현재 티켓은 T14 GPX이다.</w:t>
        <w:br/>
        <w:t>목표: 저장 코스 GPX 다운로드를 구현한다.</w:t>
        <w:br/>
        <w:t>수용 기준: gpxpy로 재파싱 가능하고 좌표 수가 일치한다.</w:t>
        <w:br/>
        <w:t>먼저 저장소 구조와 관련 문서를 읽고 구현 계획을 짧게 제시한 후 작업하라. 범위 밖 기능은 추가하지 말고 테스트까지 완료하라.</w:t>
      </w:r>
    </w:p>
    <w:p>
      <w:pPr>
        <w:pStyle w:val="Heading2"/>
      </w:pPr>
      <w:r>
        <w:t>T15 배포 자동화</w:t>
      </w:r>
    </w:p>
    <w:p>
      <w:r>
        <w:t>목표: GitHub Actions Pages 배포와 production 환경 설정을 만든다.</w:t>
      </w:r>
    </w:p>
    <w:p>
      <w:r>
        <w:t>수용 기준: main push 시 빌드/테스트/배포 workflow가 성공한다.</w:t>
      </w:r>
    </w:p>
    <w:p>
      <w:r>
        <w:t>Codex 지시 예시:</w:t>
      </w:r>
    </w:p>
    <w:p>
      <w:pPr>
        <w:pStyle w:val="CodeBlock"/>
        <w:keepLines/>
      </w:pPr>
      <w:r>
        <w:t>현재 티켓은 T15 배포 자동화이다.</w:t>
        <w:br/>
        <w:t>목표: GitHub Actions Pages 배포와 production 환경 설정을 만든다.</w:t>
        <w:br/>
        <w:t>수용 기준: main push 시 빌드/테스트/배포 workflow가 성공한다.</w:t>
        <w:br/>
        <w:t>먼저 저장소 구조와 관련 문서를 읽고 구현 계획을 짧게 제시한 후 작업하라. 범위 밖 기능은 추가하지 말고 테스트까지 완료하라.</w:t>
      </w:r>
    </w:p>
    <w:p>
      <w:pPr>
        <w:pStyle w:val="Heading2"/>
      </w:pPr>
      <w:r>
        <w:t>T16 운영 문서</w:t>
      </w:r>
    </w:p>
    <w:p>
      <w:r>
        <w:t>목표: OSM 파일 준비, GraphHopper import, compose, tunnel, 백업/복원 절차를 문서화한다.</w:t>
      </w:r>
    </w:p>
    <w:p>
      <w:r>
        <w:t>수용 기준: 새 PC에서 문서만 보고 실행 가능한 체크리스트가 있다.</w:t>
      </w:r>
    </w:p>
    <w:p>
      <w:r>
        <w:t>Codex 지시 예시:</w:t>
      </w:r>
    </w:p>
    <w:p>
      <w:pPr>
        <w:pStyle w:val="CodeBlock"/>
        <w:keepLines/>
      </w:pPr>
      <w:r>
        <w:t>현재 티켓은 T16 운영 문서이다.</w:t>
        <w:br/>
        <w:t>목표: OSM 파일 준비, GraphHopper import, compose, tunnel, 백업/복원 절차를 문서화한다.</w:t>
        <w:br/>
        <w:t>수용 기준: 새 PC에서 문서만 보고 실행 가능한 체크리스트가 있다.</w:t>
        <w:br/>
        <w:t>먼저 저장소 구조와 관련 문서를 읽고 구현 계획을 짧게 제시한 후 작업하라. 범위 밖 기능은 추가하지 말고 테스트까지 완료하라.</w:t>
      </w:r>
    </w:p>
    <w:p>
      <w:pPr>
        <w:pStyle w:val="Heading2"/>
      </w:pPr>
      <w:r>
        <w:t>T17 선택 AI</w:t>
      </w:r>
    </w:p>
    <w:p>
      <w:r>
        <w:t>목표: 규칙 기반 자연어 파서와 AIProvider 인터페이스를 추가한다.</w:t>
      </w:r>
    </w:p>
    <w:p>
      <w:r>
        <w:t>수용 기준: AI가 꺼져 있어도 모든 기존 테스트가 통과한다.</w:t>
      </w:r>
    </w:p>
    <w:p>
      <w:r>
        <w:t>Codex 지시 예시:</w:t>
      </w:r>
    </w:p>
    <w:p>
      <w:pPr>
        <w:pStyle w:val="CodeBlock"/>
        <w:keepLines/>
      </w:pPr>
      <w:r>
        <w:t>현재 티켓은 T17 선택 AI이다.</w:t>
        <w:br/>
        <w:t>목표: 규칙 기반 자연어 파서와 AIProvider 인터페이스를 추가한다.</w:t>
        <w:br/>
        <w:t>수용 기준: AI가 꺼져 있어도 모든 기존 테스트가 통과한다.</w:t>
        <w:br/>
        <w:t>먼저 저장소 구조와 관련 문서를 읽고 구현 계획을 짧게 제시한 후 작업하라. 범위 밖 기능은 추가하지 말고 테스트까지 완료하라.</w:t>
      </w:r>
    </w:p>
    <w:p>
      <w:pPr>
        <w:pStyle w:val="Heading2"/>
      </w:pPr>
      <w:r>
        <w:t xml:space="preserve">T18 자유 드로잉 입력</w:t>
      </w:r>
    </w:p>
    <w:p>
      <w:r>
        <w:t xml:space="preserve">목표: 캔버스에 그린 획을 RDP 단순화·정규화·리샘플링해 기존 도형 파이프라인에 넣는다.</w:t>
      </w:r>
    </w:p>
    <w:p>
      <w:r>
        <w:t xml:space="preserve">수용 기준: freehand로 그린 폐곡선이 프리셋 도형과 동일한 0~1 정규화 배열을 만들고, 기존 T03~T08 경로를 그대로 통과해 후보가 생성된다.</w:t>
      </w:r>
    </w:p>
    <w:p>
      <w:pPr>
        <w:pStyle w:val="ListBullet"/>
      </w:pPr>
      <w:r>
        <w:t xml:space="preserve">범위: P04 안의 캔버스 탭, RDP 단순화, 폐곡선 스냅, 정규화, shapeType=freehand 처리</w:t>
      </w:r>
    </w:p>
    <w:p>
      <w:pPr>
        <w:pStyle w:val="ListBullet"/>
      </w:pPr>
      <w:r>
        <w:t xml:space="preserve">제외 범위: 이미지 업로드, 이미지 벡터화, AI 생성 그림</w:t>
      </w:r>
    </w:p>
    <w:p>
      <w:pPr>
        <w:pStyle w:val="ListBullet"/>
      </w:pPr>
      <w:r>
        <w:t xml:space="preserve">주의: source_shape_json 스키마는 바뀌지 않는다. 바뀐다면 설계가 틀린 것이다</w:t>
      </w:r>
    </w:p>
    <w:p>
      <w:pPr>
        <w:pStyle w:val="ListBullet"/>
      </w:pPr>
      <w:r>
        <w:t xml:space="preserve">테스트: 점 3개 미만 거부, 종횡비 10:1 초과 거부, 정규화 왕복 오차, 프리셋과 동일 계약 검증</w:t>
      </w:r>
    </w:p>
    <w:p>
      <w:r>
        <w:t xml:space="preserve">Codex 지시 예시:</w:t>
      </w:r>
    </w:p>
    <w:p>
      <w:pPr>
        <w:pStyle w:val="CodeBlock"/>
        <w:keepLines/>
      </w:pPr>
      <w:r>
        <w:t xml:space="preserve">현재 티켓은 T18 자유 드로잉 입력이다.</w:t>
        <w:br/>
        <w:t xml:space="preserve">목표: 캔버스에 그린 획을 RDP 단순화·정규화·리샘플링해 기존 도형 파이프라인에 넣는다.</w:t>
        <w:br/>
        <w:t xml:space="preserve">수용 기준: freehand로 그린 폐곡선이 프리셋 도형과 동일한 0~1 정규화 배열을 만들고, 기존 T03~T08 경로를 그대로 통과해 후보가 생성된다.</w:t>
        <w:br/>
        <w:t xml:space="preserve">먼저 저장소 구조와 관련 문서를 읽고 구현 계획을 짧게 제시한 후 작업하라.</w:t>
        <w:br/>
        <w:t xml:space="preserve">범위 밖 기능은 추가하지 말고 테스트까지 완료하라.</w:t>
      </w:r>
    </w:p>
    <w:p>
      <w:pPr>
        <w:pStyle w:val="Heading2"/>
      </w:pPr>
      <w:r>
        <w:t xml:space="preserve">T19 로컬 LLM 자연어 파서</w:t>
      </w:r>
    </w:p>
    <w:p>
      <w:r>
        <w:t xml:space="preserve">목표: Ollama 어댑터를 AIProvider 구현으로 추가하고, JSON Schema 강제 디코딩으로 한국어 문장을 ParsedRequest로 변환한다.</w:t>
      </w:r>
    </w:p>
    <w:p>
      <w:r>
        <w:t xml:space="preserve">수용 기준: AI를 끈 상태에서 전체 테스트가 통과하고, 켠 상태에서 골든 입력 20개가 모두 스키마를 만족하며 3초 안에 끝난다.</w:t>
      </w:r>
    </w:p>
    <w:p>
      <w:pPr>
        <w:pStyle w:val="ListBullet"/>
      </w:pPr>
      <w:r>
        <w:t xml:space="preserve">선행: T17(규칙 기반 파서와 AIProvider 인터페이스)이 끝나 있어야 한다</w:t>
      </w:r>
    </w:p>
    <w:p>
      <w:pPr>
        <w:pStyle w:val="ListBullet"/>
      </w:pPr>
      <w:r>
        <w:t xml:space="preserve">범위: OllamaAIProvider, format에 model_json_schema() 전달, temperature=0, num_ctx=2048, 3초 타임아웃, 규칙→LLM→폼 3단 폴백</w:t>
      </w:r>
    </w:p>
    <w:p>
      <w:pPr>
        <w:pStyle w:val="ListBullet"/>
      </w:pPr>
      <w:r>
        <w:t xml:space="preserve">범위: compose의 ai profile, AI_ENABLED / AI_MODEL / OLLAMA_URL 환경 변수</w:t>
      </w:r>
    </w:p>
    <w:p>
      <w:pPr>
        <w:pStyle w:val="ListBullet"/>
      </w:pPr>
      <w:r>
        <w:t xml:space="preserve">제외 범위: 코스 설명 생성, 지명→좌표 해석(지오코딩의 일이다), 파인튜닝</w:t>
      </w:r>
    </w:p>
    <w:p>
      <w:pPr>
        <w:pStyle w:val="ListBullet"/>
      </w:pPr>
      <w:r>
        <w:t xml:space="preserve">수용 기준 보강: Ollama 컨테이너를 내린 상태에서 파서가 폼 폴백으로 조용히 넘어가고 사용자에게 오류가 보이지 않는다</w:t>
      </w:r>
    </w:p>
    <w:p>
      <w:pPr>
        <w:pStyle w:val="ListBullet"/>
      </w:pPr>
      <w:r>
        <w:t xml:space="preserve">테스트: FakeAIProvider로 단위 테스트, 골든 입력 20개는 로컬 선택 실행으로 분리</w:t>
      </w:r>
    </w:p>
    <w:p>
      <w:r>
        <w:t xml:space="preserve">Codex 지시 예시:</w:t>
      </w:r>
    </w:p>
    <w:p>
      <w:pPr>
        <w:pStyle w:val="CodeBlock"/>
        <w:keepLines/>
      </w:pPr>
      <w:r>
        <w:t xml:space="preserve">현재 티켓은 T19 로컬 LLM 자연어 파서이다.</w:t>
        <w:br/>
        <w:t xml:space="preserve">목표: Ollama 어댑터를 AIProvider 구현으로 추가하고, JSON Schema 강제 디코딩으로 한국어 문장을 ParsedRequest로 변환한다.</w:t>
        <w:br/>
        <w:t xml:space="preserve">수용 기준: AI를 끈 상태에서 전체 테스트가 통과하고, 켠 상태에서 골든 입력 20개가 모두 스키마를 만족하며 3초 안에 끝난다.</w:t>
        <w:br/>
        <w:t xml:space="preserve">먼저 저장소 구조와 관련 문서를 읽고 구현 계획을 짧게 제시한 후 작업하라.</w:t>
        <w:br/>
        <w:t xml:space="preserve">범위 밖 기능은 추가하지 말고 테스트까지 완료하라.</w:t>
      </w:r>
    </w:p>
    <w:p>
      <w:pPr>
        <w:pStyle w:val="Heading1"/>
      </w:pPr>
      <w:r>
        <w:t>22. 수동 검수 체크리스트</w:t>
      </w:r>
    </w:p>
    <w:p>
      <w:pPr>
        <w:pStyle w:val="ListBullet"/>
      </w:pPr>
      <w:r>
        <w:t>GitHub Pages URL을 PC와 휴대폰에서 열 수 있다.</w:t>
      </w:r>
    </w:p>
    <w:p>
      <w:pPr>
        <w:pStyle w:val="ListBullet"/>
      </w:pPr>
      <w:r>
        <w:t>HTTPS API 호출에 혼합 콘텐츠 오류가 없다.</w:t>
      </w:r>
    </w:p>
    <w:p>
      <w:pPr>
        <w:pStyle w:val="ListBullet"/>
      </w:pPr>
      <w:r>
        <w:t>지도 타일 저작권 표기가 보인다.</w:t>
      </w:r>
    </w:p>
    <w:p>
      <w:pPr>
        <w:pStyle w:val="ListBullet"/>
      </w:pPr>
      <w:r>
        <w:t>지원 지역 밖 클릭 시 명확한 안내가 나온다.</w:t>
      </w:r>
    </w:p>
    <w:p>
      <w:pPr>
        <w:pStyle w:val="ListBullet"/>
      </w:pPr>
      <w:r>
        <w:t>하트 5km, 8km, 12km가 각각 생성된다.</w:t>
      </w:r>
    </w:p>
    <w:p>
      <w:pPr>
        <w:pStyle w:val="ListBullet"/>
      </w:pPr>
      <w:r>
        <w:t>후보가 실패해도 앱 전체가 멈추지 않는다.</w:t>
      </w:r>
    </w:p>
    <w:p>
      <w:pPr>
        <w:pStyle w:val="ListBullet"/>
      </w:pPr>
      <w:r>
        <w:t>경유점을 옮기면 새 경로와 점수가 갱신된다.</w:t>
      </w:r>
    </w:p>
    <w:p>
      <w:pPr>
        <w:pStyle w:val="ListBullet"/>
      </w:pPr>
      <w:r>
        <w:t>다른 사용자 코스는 직접 ID를 넣어도 접근되지 않는다.</w:t>
      </w:r>
    </w:p>
    <w:p>
      <w:pPr>
        <w:pStyle w:val="ListBullet"/>
      </w:pPr>
      <w:r>
        <w:t>GPX 파일이 최소 한 개의 외부 뷰어에서 열린다.</w:t>
      </w:r>
    </w:p>
    <w:p>
      <w:pPr>
        <w:pStyle w:val="ListBullet"/>
      </w:pPr>
      <w:r>
        <w:t>PC 재부팅 후 compose가 복구되고 저장 코스가 유지된다.</w:t>
      </w:r>
    </w:p>
    <w:p>
      <w:pPr>
        <w:pStyle w:val="ListBullet"/>
      </w:pPr>
      <w:r>
        <w:t>백업 DB를 별도 폴더에 복원해 데이터가 보인다.</w:t>
      </w:r>
    </w:p>
    <w:p>
      <w:pPr>
        <w:pStyle w:val="Heading1"/>
      </w:pPr>
      <w:r>
        <w:t>23. 알려진 제한과 위험</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1F4E78"/>
            <w:vAlign w:val="center"/>
          </w:tcPr>
          <w:p>
            <w:r/>
            <w:r>
              <w:rPr>
                <w:b/>
                <w:color w:val="FFFFFF"/>
                <w:sz w:val="18"/>
              </w:rPr>
              <w:t>위험</w:t>
            </w:r>
          </w:p>
        </w:tc>
        <w:tc>
          <w:tcPr>
            <w:tcW w:type="dxa" w:w="3402"/>
            <w:shd w:fill="1F4E78"/>
            <w:vAlign w:val="center"/>
          </w:tcPr>
          <w:p>
            <w:r/>
            <w:r>
              <w:rPr>
                <w:b/>
                <w:color w:val="FFFFFF"/>
                <w:sz w:val="18"/>
              </w:rPr>
              <w:t>영향</w:t>
            </w:r>
          </w:p>
        </w:tc>
        <w:tc>
          <w:tcPr>
            <w:tcW w:type="dxa" w:w="3969"/>
            <w:shd w:fill="1F4E78"/>
            <w:vAlign w:val="center"/>
          </w:tcPr>
          <w:p>
            <w:r/>
            <w:r>
              <w:rPr>
                <w:b/>
                <w:color w:val="FFFFFF"/>
                <w:sz w:val="18"/>
              </w:rPr>
              <w:t>완화</w:t>
            </w:r>
          </w:p>
        </w:tc>
      </w:tr>
      <w:tr>
        <w:tc>
          <w:tcPr>
            <w:tcW w:type="dxa" w:w="2268"/>
            <w:vAlign w:val="center"/>
          </w:tcPr>
          <w:p>
            <w:r/>
            <w:r>
              <w:rPr>
                <w:b w:val="0"/>
                <w:sz w:val="17"/>
              </w:rPr>
              <w:t>OSM 데이터 누락/오류</w:t>
            </w:r>
          </w:p>
        </w:tc>
        <w:tc>
          <w:tcPr>
            <w:tcW w:type="dxa" w:w="3402"/>
            <w:vAlign w:val="center"/>
          </w:tcPr>
          <w:p>
            <w:r/>
            <w:r>
              <w:rPr>
                <w:b w:val="0"/>
                <w:sz w:val="17"/>
              </w:rPr>
              <w:t>보행 불가능하거나 이상한 경로</w:t>
            </w:r>
          </w:p>
        </w:tc>
        <w:tc>
          <w:tcPr>
            <w:tcW w:type="dxa" w:w="3969"/>
            <w:vAlign w:val="center"/>
          </w:tcPr>
          <w:p>
            <w:r/>
            <w:r>
              <w:rPr>
                <w:b w:val="0"/>
                <w:sz w:val="17"/>
              </w:rPr>
              <w:t>사용자 검토 경고, 신고/수정 기능, GPX 사용 전 확인</w:t>
            </w:r>
          </w:p>
        </w:tc>
      </w:tr>
      <w:tr>
        <w:tc>
          <w:tcPr>
            <w:tcW w:type="dxa" w:w="2268"/>
            <w:vAlign w:val="center"/>
            <w:shd w:fill="F3F6F9"/>
          </w:tcPr>
          <w:p>
            <w:r/>
            <w:r>
              <w:rPr>
                <w:b w:val="0"/>
                <w:sz w:val="17"/>
              </w:rPr>
              <w:t>도로망이 그림과 맞지 않음</w:t>
            </w:r>
          </w:p>
        </w:tc>
        <w:tc>
          <w:tcPr>
            <w:tcW w:type="dxa" w:w="3402"/>
            <w:vAlign w:val="center"/>
            <w:shd w:fill="F3F6F9"/>
          </w:tcPr>
          <w:p>
            <w:r/>
            <w:r>
              <w:rPr>
                <w:b w:val="0"/>
                <w:sz w:val="17"/>
              </w:rPr>
              <w:t>모양 점수 낮음</w:t>
            </w:r>
          </w:p>
        </w:tc>
        <w:tc>
          <w:tcPr>
            <w:tcW w:type="dxa" w:w="3969"/>
            <w:vAlign w:val="center"/>
            <w:shd w:fill="F3F6F9"/>
          </w:tcPr>
          <w:p>
            <w:r/>
            <w:r>
              <w:rPr>
                <w:b w:val="0"/>
                <w:sz w:val="17"/>
              </w:rPr>
              <w:t>여러 회전·스케일 후보, 위치 이동 기능</w:t>
            </w:r>
          </w:p>
        </w:tc>
      </w:tr>
      <w:tr>
        <w:tc>
          <w:tcPr>
            <w:tcW w:type="dxa" w:w="2268"/>
            <w:vAlign w:val="center"/>
          </w:tcPr>
          <w:p>
            <w:r/>
            <w:r>
              <w:rPr>
                <w:b w:val="0"/>
                <w:sz w:val="17"/>
              </w:rPr>
              <w:t>개인 PC 꺼짐</w:t>
            </w:r>
          </w:p>
        </w:tc>
        <w:tc>
          <w:tcPr>
            <w:tcW w:type="dxa" w:w="3402"/>
            <w:vAlign w:val="center"/>
          </w:tcPr>
          <w:p>
            <w:r/>
            <w:r>
              <w:rPr>
                <w:b w:val="0"/>
                <w:sz w:val="17"/>
              </w:rPr>
              <w:t>API 중단</w:t>
            </w:r>
          </w:p>
        </w:tc>
        <w:tc>
          <w:tcPr>
            <w:tcW w:type="dxa" w:w="3969"/>
            <w:vAlign w:val="center"/>
          </w:tcPr>
          <w:p>
            <w:r/>
            <w:r>
              <w:rPr>
                <w:b w:val="0"/>
                <w:sz w:val="17"/>
              </w:rPr>
              <w:t>필요 시 운영 시간 공유, 자동 부팅/재시작, 정적 페이지에 상태 표시</w:t>
            </w:r>
          </w:p>
        </w:tc>
      </w:tr>
      <w:tr>
        <w:tc>
          <w:tcPr>
            <w:tcW w:type="dxa" w:w="2268"/>
            <w:vAlign w:val="center"/>
            <w:shd w:fill="F3F6F9"/>
          </w:tcPr>
          <w:p>
            <w:r/>
            <w:r>
              <w:rPr>
                <w:b w:val="0"/>
                <w:sz w:val="17"/>
              </w:rPr>
              <w:t>라우팅 import 메모리 부족</w:t>
            </w:r>
          </w:p>
        </w:tc>
        <w:tc>
          <w:tcPr>
            <w:tcW w:type="dxa" w:w="3402"/>
            <w:vAlign w:val="center"/>
            <w:shd w:fill="F3F6F9"/>
          </w:tcPr>
          <w:p>
            <w:r/>
            <w:r>
              <w:rPr>
                <w:b w:val="0"/>
                <w:sz w:val="17"/>
              </w:rPr>
              <w:t>GraphHopper 시작 실패</w:t>
            </w:r>
          </w:p>
        </w:tc>
        <w:tc>
          <w:tcPr>
            <w:tcW w:type="dxa" w:w="3969"/>
            <w:vAlign w:val="center"/>
            <w:shd w:fill="F3F6F9"/>
          </w:tcPr>
          <w:p>
            <w:r/>
            <w:r>
              <w:rPr>
                <w:b w:val="0"/>
                <w:sz w:val="17"/>
              </w:rPr>
              <w:t>지역 데이터 축소, RAM 할당 조정</w:t>
            </w:r>
          </w:p>
        </w:tc>
      </w:tr>
      <w:tr>
        <w:tc>
          <w:tcPr>
            <w:tcW w:type="dxa" w:w="2268"/>
            <w:vAlign w:val="center"/>
          </w:tcPr>
          <w:p>
            <w:r/>
            <w:r>
              <w:rPr>
                <w:b w:val="0"/>
                <w:sz w:val="17"/>
              </w:rPr>
              <w:t>AI 성능 부족</w:t>
            </w:r>
          </w:p>
        </w:tc>
        <w:tc>
          <w:tcPr>
            <w:tcW w:type="dxa" w:w="3402"/>
            <w:vAlign w:val="center"/>
          </w:tcPr>
          <w:p>
            <w:r/>
            <w:r>
              <w:rPr>
                <w:b w:val="0"/>
                <w:sz w:val="17"/>
              </w:rPr>
              <w:t>자연어 해석 오류</w:t>
            </w:r>
          </w:p>
        </w:tc>
        <w:tc>
          <w:tcPr>
            <w:tcW w:type="dxa" w:w="3969"/>
            <w:vAlign w:val="center"/>
          </w:tcPr>
          <w:p>
            <w:r/>
            <w:r>
              <w:rPr>
                <w:b w:val="0"/>
                <w:sz w:val="17"/>
              </w:rPr>
              <w:t>AI 선택 기능화, 구조화 검증, 수동 폼 제공</w:t>
            </w:r>
          </w:p>
        </w:tc>
      </w:tr>
      <w:tr>
        <w:tc>
          <w:tcPr>
            <w:tcW w:type="dxa" w:w="2268"/>
            <w:vAlign w:val="center"/>
            <w:shd w:fill="F3F6F9"/>
          </w:tcPr>
          <w:p>
            <w:r/>
            <w:r>
              <w:rPr>
                <w:b w:val="0"/>
                <w:sz w:val="17"/>
              </w:rPr>
              <w:t>위치 개인정보</w:t>
            </w:r>
          </w:p>
        </w:tc>
        <w:tc>
          <w:tcPr>
            <w:tcW w:type="dxa" w:w="3402"/>
            <w:vAlign w:val="center"/>
            <w:shd w:fill="F3F6F9"/>
          </w:tcPr>
          <w:p>
            <w:r/>
            <w:r>
              <w:rPr>
                <w:b w:val="0"/>
                <w:sz w:val="17"/>
              </w:rPr>
              <w:t>생활 반경 노출</w:t>
            </w:r>
          </w:p>
        </w:tc>
        <w:tc>
          <w:tcPr>
            <w:tcW w:type="dxa" w:w="3969"/>
            <w:vAlign w:val="center"/>
            <w:shd w:fill="F3F6F9"/>
          </w:tcPr>
          <w:p>
            <w:r/>
            <w:r>
              <w:rPr>
                <w:b w:val="0"/>
                <w:sz w:val="17"/>
              </w:rPr>
              <w:t>기본 비공개, 공유 토큰, 삭제 기능</w:t>
            </w:r>
          </w:p>
        </w:tc>
      </w:tr>
      <w:tr>
        <w:tc>
          <w:tcPr>
            <w:tcW w:type="dxa" w:w="2268"/>
            <w:vAlign w:val="center"/>
          </w:tcPr>
          <w:p>
            <w:r/>
            <w:r>
              <w:rPr>
                <w:b w:val="0"/>
                <w:sz w:val="17"/>
              </w:rPr>
              <w:t>타일 사용 정책</w:t>
            </w:r>
          </w:p>
        </w:tc>
        <w:tc>
          <w:tcPr>
            <w:tcW w:type="dxa" w:w="3402"/>
            <w:vAlign w:val="center"/>
          </w:tcPr>
          <w:p>
            <w:r/>
            <w:r>
              <w:rPr>
                <w:b w:val="0"/>
                <w:sz w:val="17"/>
              </w:rPr>
              <w:t>과도한 호출 제한 가능</w:t>
            </w:r>
          </w:p>
        </w:tc>
        <w:tc>
          <w:tcPr>
            <w:tcW w:type="dxa" w:w="3969"/>
            <w:vAlign w:val="center"/>
          </w:tcPr>
          <w:p>
            <w:r/>
            <w:r>
              <w:rPr>
                <w:b w:val="0"/>
                <w:sz w:val="17"/>
              </w:rPr>
              <w:t>공급자 정책 확인, 캐싱/대체 타일 준비</w:t>
            </w:r>
          </w:p>
        </w:tc>
      </w:tr>
      <w:tr>
        <w:tc>
          <w:tcPr>
            <w:tcW w:type="dxa" w:w="2835"/>
            <w:vAlign w:val="center"/>
          </w:tcPr>
          <w:p>
            <w:r/>
            <w:r>
              <w:rPr>
                <w:b w:val="0"/>
                <w:sz w:val="17"/>
              </w:rPr>
              <w:t xml:space="preserve">서드파티 쿠키 차단</w:t>
            </w:r>
          </w:p>
        </w:tc>
        <w:tc>
          <w:tcPr>
            <w:tcW w:type="dxa" w:w="2835"/>
            <w:vAlign w:val="center"/>
          </w:tcPr>
          <w:p>
            <w:r/>
            <w:r>
              <w:rPr>
                <w:b w:val="0"/>
                <w:sz w:val="17"/>
              </w:rPr>
              <w:t xml:space="preserve">아이폰에서 로그인이 유지되지 않음. 개발 PC 크롬에서는 재현 안 됨</w:t>
            </w:r>
          </w:p>
        </w:tc>
        <w:tc>
          <w:tcPr>
            <w:tcW w:type="dxa" w:w="4530"/>
            <w:vAlign w:val="center"/>
          </w:tcPr>
          <w:p>
            <w:r/>
            <w:r>
              <w:rPr>
                <w:b w:val="0"/>
                <w:sz w:val="17"/>
              </w:rPr>
              <w:t xml:space="preserve">커스텀 도메인으로 프론트·API를 같은 사이트로 구성 (12.1)</w:t>
            </w:r>
          </w:p>
        </w:tc>
      </w:tr>
      <w:tr>
        <w:tc>
          <w:tcPr>
            <w:tcW w:type="dxa" w:w="2835"/>
            <w:vAlign w:val="center"/>
          </w:tcPr>
          <w:p>
            <w:r/>
            <w:r>
              <w:rPr>
                <w:b w:val="0"/>
                <w:sz w:val="17"/>
              </w:rPr>
              <w:t xml:space="preserve">SQLite 다중 프로세스 락</w:t>
            </w:r>
          </w:p>
        </w:tc>
        <w:tc>
          <w:tcPr>
            <w:tcW w:type="dxa" w:w="2835"/>
            <w:vAlign w:val="center"/>
          </w:tcPr>
          <w:p>
            <w:r/>
            <w:r>
              <w:rPr>
                <w:b w:val="0"/>
                <w:sz w:val="17"/>
              </w:rPr>
              <w:t xml:space="preserve">worker와 API가 동시 접근해 database is locked</w:t>
            </w:r>
          </w:p>
        </w:tc>
        <w:tc>
          <w:tcPr>
            <w:tcW w:type="dxa" w:w="4530"/>
            <w:vAlign w:val="center"/>
          </w:tcPr>
          <w:p>
            <w:r/>
            <w:r>
              <w:rPr>
                <w:b w:val="0"/>
                <w:sz w:val="17"/>
              </w:rPr>
              <w:t xml:space="preserve">WAL + busy_timeout, DB는 named volume에 분리 (11.5)</w:t>
            </w:r>
          </w:p>
        </w:tc>
      </w:tr>
      <w:tr>
        <w:tc>
          <w:tcPr>
            <w:tcW w:type="dxa" w:w="2835"/>
            <w:vAlign w:val="center"/>
          </w:tcPr>
          <w:p>
            <w:r/>
            <w:r>
              <w:rPr>
                <w:b w:val="0"/>
                <w:sz w:val="17"/>
              </w:rPr>
              <w:t xml:space="preserve">flexible 모드 지연</w:t>
            </w:r>
          </w:p>
        </w:tc>
        <w:tc>
          <w:tcPr>
            <w:tcW w:type="dxa" w:w="2835"/>
            <w:vAlign w:val="center"/>
          </w:tcPr>
          <w:p>
            <w:r/>
            <w:r>
              <w:rPr>
                <w:b w:val="0"/>
                <w:sz w:val="17"/>
              </w:rPr>
              <w:t xml:space="preserve">pass_through·custom_model 때문에 CH를 끄면 후보 생성이 느려짐</w:t>
            </w:r>
          </w:p>
        </w:tc>
        <w:tc>
          <w:tcPr>
            <w:tcW w:type="dxa" w:w="4530"/>
            <w:vAlign w:val="center"/>
          </w:tcPr>
          <w:p>
            <w:r/>
            <w:r>
              <w:rPr>
                <w:b w:val="0"/>
                <w:sz w:val="17"/>
              </w:rPr>
              <w:t xml:space="preserve">profiles_lm 설정, 회전 대칭으로 호출 수 축소 (8.7, 9.3)</w:t>
            </w:r>
          </w:p>
        </w:tc>
      </w:tr>
      <w:tr>
        <w:tc>
          <w:tcPr>
            <w:tcW w:type="dxa" w:w="2835"/>
            <w:vAlign w:val="center"/>
          </w:tcPr>
          <w:p>
            <w:r/>
            <w:r>
              <w:rPr>
                <w:b w:val="0"/>
                <w:sz w:val="17"/>
              </w:rPr>
              <w:t xml:space="preserve">모델 라이선스</w:t>
            </w:r>
          </w:p>
        </w:tc>
        <w:tc>
          <w:tcPr>
            <w:tcW w:type="dxa" w:w="2835"/>
            <w:vAlign w:val="center"/>
          </w:tcPr>
          <w:p>
            <w:r/>
            <w:r>
              <w:rPr>
                <w:b w:val="0"/>
                <w:sz w:val="17"/>
              </w:rPr>
              <w:t xml:space="preserve">상업화 시 EXAONE NC 조건 위반</w:t>
            </w:r>
          </w:p>
        </w:tc>
        <w:tc>
          <w:tcPr>
            <w:tcW w:type="dxa" w:w="4530"/>
            <w:vAlign w:val="center"/>
          </w:tcPr>
          <w:p>
            <w:r/>
            <w:r>
              <w:rPr>
                <w:b w:val="0"/>
                <w:sz w:val="17"/>
              </w:rPr>
              <w:t xml:space="preserve">AI_MODEL 환경 변수로 교체 가능하게 유지, Apache 2.0 대안 확보 (13.3)</w:t>
            </w:r>
          </w:p>
        </w:tc>
      </w:tr>
      <w:tr>
        <w:tc>
          <w:tcPr>
            <w:tcW w:type="dxa" w:w="2835"/>
            <w:vAlign w:val="center"/>
          </w:tcPr>
          <w:p>
            <w:r/>
            <w:r>
              <w:rPr>
                <w:b w:val="0"/>
                <w:sz w:val="17"/>
              </w:rPr>
              <w:t xml:space="preserve">폼에만 있고 구현이 없는 옵션</w:t>
            </w:r>
          </w:p>
        </w:tc>
        <w:tc>
          <w:tcPr>
            <w:tcW w:type="dxa" w:w="2835"/>
            <w:vAlign w:val="center"/>
          </w:tcPr>
          <w:p>
            <w:r/>
            <w:r>
              <w:rPr>
                <w:b w:val="0"/>
                <w:sz w:val="17"/>
              </w:rPr>
              <w:t xml:space="preserve">preferParks·경사 회피가 체크는 되는데 결과에 반영되지 않음</w:t>
            </w:r>
          </w:p>
        </w:tc>
        <w:tc>
          <w:tcPr>
            <w:tcW w:type="dxa" w:w="4530"/>
            <w:vAlign w:val="center"/>
          </w:tcPr>
          <w:p>
            <w:r/>
            <w:r>
              <w:rPr>
                <w:b w:val="0"/>
                <w:sz w:val="17"/>
              </w:rPr>
              <w:t xml:space="preserve">착수 전에 구현하거나 폼에서 제거 (9.4, 9.5)</w:t>
            </w:r>
          </w:p>
        </w:tc>
      </w:tr>
    </w:tbl>
    <w:p/>
    <w:p>
      <w:pPr>
        <w:pStyle w:val="Heading1"/>
      </w:pPr>
      <w:r>
        <w:t>24. 최종 완료 정의</w:t>
      </w:r>
    </w:p>
    <w:p>
      <w:pPr>
        <w:pStyle w:val="ListBullet"/>
      </w:pPr>
      <w:r>
        <w:t>README만 보고 로컬 개발 환경을 실행할 수 있다.</w:t>
      </w:r>
    </w:p>
    <w:p>
      <w:pPr>
        <w:pStyle w:val="ListBullet"/>
      </w:pPr>
      <w:r>
        <w:t>GitHub Actions가 프론트 테스트와 빌드를 자동 수행한다.</w:t>
      </w:r>
    </w:p>
    <w:p>
      <w:pPr>
        <w:pStyle w:val="ListBullet"/>
      </w:pPr>
      <w:r>
        <w:t>개인 PC의 compose로 API와 GraphHopper가 동작한다.</w:t>
      </w:r>
    </w:p>
    <w:p>
      <w:pPr>
        <w:pStyle w:val="ListBullet"/>
      </w:pPr>
      <w:r>
        <w:t>초대받은 4명의 사용자가 로그인할 수 있다.</w:t>
      </w:r>
    </w:p>
    <w:p>
      <w:pPr>
        <w:pStyle w:val="ListBullet"/>
      </w:pPr>
      <w:r>
        <w:t>하트·별·원·사각형 코스를 목표 거리 기준으로 생성할 수 있다.</w:t>
      </w:r>
    </w:p>
    <w:p>
      <w:pPr>
        <w:pStyle w:val="ListBullet"/>
      </w:pPr>
      <w:r>
        <w:t>후보 1~3개를 비교하고 경유점을 편집할 수 있다.</w:t>
      </w:r>
    </w:p>
    <w:p>
      <w:pPr>
        <w:pStyle w:val="ListBullet"/>
      </w:pPr>
      <w:r>
        <w:t>코스를 저장·복제·삭제하고 GPX로 다운로드할 수 있다.</w:t>
      </w:r>
    </w:p>
    <w:p>
      <w:pPr>
        <w:pStyle w:val="ListBullet"/>
      </w:pPr>
      <w:r>
        <w:t>실패 상황이 사용자에게 이해 가능한 메시지로 표시된다.</w:t>
      </w:r>
    </w:p>
    <w:p>
      <w:pPr>
        <w:pStyle w:val="ListBullet"/>
      </w:pPr>
      <w:r>
        <w:t>핵심 알고리즘, API, E2E 테스트가 CI에서 통과한다.</w:t>
      </w:r>
    </w:p>
    <w:p>
      <w:pPr>
        <w:pStyle w:val="ListBullet"/>
      </w:pPr>
      <w:r>
        <w:t>백업과 복원 절차가 실제로 검증되어 있다.</w:t>
      </w:r>
    </w:p>
    <w:p>
      <w:pPr>
        <w:pStyle w:val="Heading1"/>
      </w:pPr>
      <w:r>
        <w:t>부록 A. 최초 Codex 프롬프트</w:t>
      </w:r>
    </w:p>
    <w:p>
      <w:pPr>
        <w:pStyle w:val="CodeBlock"/>
        <w:keepLines/>
      </w:pPr>
      <w:r>
        <w:t>새 저장소에 RunCanvas MVP를 개발한다. docs/RunCanvas_개발명세서의 M0와 T01만 수행하라.</w:t>
        <w:br/>
        <w:br/>
        <w:t>필수 결과:</w:t>
        <w:br/>
        <w:t>1. frontend: React 18 + Vite + TypeScript</w:t>
        <w:br/>
        <w:t>2. backend: FastAPI + SQLAlchemy 2 + Pydantic v2</w:t>
        <w:br/>
        <w:t>3. docker-compose: backend와 향후 graphhopper 서비스를 붙일 수 있는 네트워크</w:t>
        <w:br/>
        <w:t>4. 품질 도구: frontend lint/test/build, backend ruff/mypy/pytest</w:t>
        <w:br/>
        <w:t>5. .env.example, README, 기본 /api/v1/health</w:t>
        <w:br/>
        <w:t>6. GitHub Actions에서 양쪽 테스트 실행</w:t>
        <w:br/>
        <w:br/>
        <w:t>아직 지도, 인증, DB 모델, GraphHopper 실제 연동은 구현하지 말라.</w:t>
        <w:br/>
        <w:t>먼저 파일 구조를 제안하고 구현한 뒤 모든 명령을 실행해 통과시켜라. 완료 보고에는 변경 파일, 명령, 테스트 결과, 다음 티켓의 선행조건을 포함하라.</w:t>
      </w:r>
    </w:p>
    <w:p>
      <w:pPr>
        <w:pStyle w:val="Heading1"/>
      </w:pPr>
      <w:r>
        <w:t>부록 B. 설계 결정 기록</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1F4E78"/>
            <w:vAlign w:val="center"/>
          </w:tcPr>
          <w:p>
            <w:r/>
            <w:r>
              <w:rPr>
                <w:b/>
                <w:color w:val="FFFFFF"/>
                <w:sz w:val="18"/>
              </w:rPr>
              <w:t>결정</w:t>
            </w:r>
          </w:p>
        </w:tc>
        <w:tc>
          <w:tcPr>
            <w:tcW w:type="dxa" w:w="2268"/>
            <w:shd w:fill="1F4E78"/>
            <w:vAlign w:val="center"/>
          </w:tcPr>
          <w:p>
            <w:r/>
            <w:r>
              <w:rPr>
                <w:b/>
                <w:color w:val="FFFFFF"/>
                <w:sz w:val="18"/>
              </w:rPr>
              <w:t>선택</w:t>
            </w:r>
          </w:p>
        </w:tc>
        <w:tc>
          <w:tcPr>
            <w:tcW w:type="dxa" w:w="4535"/>
            <w:shd w:fill="1F4E78"/>
            <w:vAlign w:val="center"/>
          </w:tcPr>
          <w:p>
            <w:r/>
            <w:r>
              <w:rPr>
                <w:b/>
                <w:color w:val="FFFFFF"/>
                <w:sz w:val="18"/>
              </w:rPr>
              <w:t>이유</w:t>
            </w:r>
          </w:p>
        </w:tc>
      </w:tr>
      <w:tr>
        <w:tc>
          <w:tcPr>
            <w:tcW w:type="dxa" w:w="2835"/>
            <w:vAlign w:val="center"/>
          </w:tcPr>
          <w:p>
            <w:r/>
            <w:r>
              <w:rPr>
                <w:b w:val="0"/>
                <w:sz w:val="17"/>
              </w:rPr>
              <w:t>프론트 호스팅</w:t>
            </w:r>
          </w:p>
        </w:tc>
        <w:tc>
          <w:tcPr>
            <w:tcW w:type="dxa" w:w="2268"/>
            <w:vAlign w:val="center"/>
          </w:tcPr>
          <w:p>
            <w:r/>
            <w:r>
              <w:rPr>
                <w:b w:val="0"/>
                <w:sz w:val="17"/>
              </w:rPr>
              <w:t>GitHub Pages</w:t>
            </w:r>
          </w:p>
        </w:tc>
        <w:tc>
          <w:tcPr>
            <w:tcW w:type="dxa" w:w="4535"/>
            <w:vAlign w:val="center"/>
          </w:tcPr>
          <w:p>
            <w:r/>
            <w:r>
              <w:rPr>
                <w:b w:val="0"/>
                <w:sz w:val="17"/>
              </w:rPr>
              <w:t>4명 규모에서 무료 정적 호스팅으로 충분</w:t>
            </w:r>
          </w:p>
        </w:tc>
      </w:tr>
      <w:tr>
        <w:tc>
          <w:tcPr>
            <w:tcW w:type="dxa" w:w="2835"/>
            <w:vAlign w:val="center"/>
            <w:shd w:fill="F3F6F9"/>
          </w:tcPr>
          <w:p>
            <w:r/>
            <w:r>
              <w:rPr>
                <w:b w:val="0"/>
                <w:sz w:val="17"/>
              </w:rPr>
              <w:t>백엔드</w:t>
            </w:r>
          </w:p>
        </w:tc>
        <w:tc>
          <w:tcPr>
            <w:tcW w:type="dxa" w:w="2268"/>
            <w:vAlign w:val="center"/>
            <w:shd w:fill="F3F6F9"/>
          </w:tcPr>
          <w:p>
            <w:r/>
            <w:r>
              <w:rPr>
                <w:b w:val="0"/>
                <w:sz w:val="17"/>
              </w:rPr>
              <w:t>개인 PC</w:t>
            </w:r>
          </w:p>
        </w:tc>
        <w:tc>
          <w:tcPr>
            <w:tcW w:type="dxa" w:w="4535"/>
            <w:vAlign w:val="center"/>
            <w:shd w:fill="F3F6F9"/>
          </w:tcPr>
          <w:p>
            <w:r/>
            <w:r>
              <w:rPr>
                <w:b w:val="0"/>
                <w:sz w:val="17"/>
              </w:rPr>
              <w:t>비용 최소화, 라우팅 엔진 자체 운영</w:t>
            </w:r>
          </w:p>
        </w:tc>
      </w:tr>
      <w:tr>
        <w:tc>
          <w:tcPr>
            <w:tcW w:type="dxa" w:w="2835"/>
            <w:vAlign w:val="center"/>
          </w:tcPr>
          <w:p>
            <w:r/>
            <w:r>
              <w:rPr>
                <w:b w:val="0"/>
                <w:sz w:val="17"/>
              </w:rPr>
              <w:t>GPU</w:t>
            </w:r>
          </w:p>
        </w:tc>
        <w:tc>
          <w:tcPr>
            <w:tcW w:type="dxa" w:w="2268"/>
            <w:vAlign w:val="center"/>
          </w:tcPr>
          <w:p>
            <w:r/>
            <w:r>
              <w:rPr>
                <w:b w:val="0"/>
                <w:sz w:val="17"/>
              </w:rPr>
              <w:t>핵심 경로에서 미사용</w:t>
            </w:r>
          </w:p>
        </w:tc>
        <w:tc>
          <w:tcPr>
            <w:tcW w:type="dxa" w:w="4535"/>
            <w:vAlign w:val="center"/>
          </w:tcPr>
          <w:p>
            <w:r/>
            <w:r>
              <w:rPr>
                <w:b w:val="0"/>
                <w:sz w:val="17"/>
              </w:rPr>
              <w:t>GTX 960 제약과 서비스 안정성</w:t>
            </w:r>
          </w:p>
        </w:tc>
      </w:tr>
      <w:tr>
        <w:tc>
          <w:tcPr>
            <w:tcW w:type="dxa" w:w="2835"/>
            <w:vAlign w:val="center"/>
            <w:shd w:fill="F3F6F9"/>
          </w:tcPr>
          <w:p>
            <w:r/>
            <w:r>
              <w:rPr>
                <w:b w:val="0"/>
                <w:sz w:val="17"/>
              </w:rPr>
              <w:t>DB</w:t>
            </w:r>
          </w:p>
        </w:tc>
        <w:tc>
          <w:tcPr>
            <w:tcW w:type="dxa" w:w="2268"/>
            <w:vAlign w:val="center"/>
            <w:shd w:fill="F3F6F9"/>
          </w:tcPr>
          <w:p>
            <w:r/>
            <w:r>
              <w:rPr>
                <w:b w:val="0"/>
                <w:sz w:val="17"/>
              </w:rPr>
              <w:t>SQLite 우선</w:t>
            </w:r>
          </w:p>
        </w:tc>
        <w:tc>
          <w:tcPr>
            <w:tcW w:type="dxa" w:w="4535"/>
            <w:vAlign w:val="center"/>
            <w:shd w:fill="F3F6F9"/>
          </w:tcPr>
          <w:p>
            <w:r/>
            <w:r>
              <w:rPr>
                <w:b w:val="0"/>
                <w:sz w:val="17"/>
              </w:rPr>
              <w:t>낮은 동시성과 단순 백업</w:t>
            </w:r>
          </w:p>
        </w:tc>
      </w:tr>
      <w:tr>
        <w:tc>
          <w:tcPr>
            <w:tcW w:type="dxa" w:w="2835"/>
            <w:vAlign w:val="center"/>
          </w:tcPr>
          <w:p>
            <w:r/>
            <w:r>
              <w:rPr>
                <w:b w:val="0"/>
                <w:sz w:val="17"/>
              </w:rPr>
              <w:t>라우팅</w:t>
            </w:r>
          </w:p>
        </w:tc>
        <w:tc>
          <w:tcPr>
            <w:tcW w:type="dxa" w:w="2268"/>
            <w:vAlign w:val="center"/>
          </w:tcPr>
          <w:p>
            <w:r/>
            <w:r>
              <w:rPr>
                <w:b w:val="0"/>
                <w:sz w:val="17"/>
              </w:rPr>
              <w:t>GraphHopper 어댑터</w:t>
            </w:r>
          </w:p>
        </w:tc>
        <w:tc>
          <w:tcPr>
            <w:tcW w:type="dxa" w:w="4535"/>
            <w:vAlign w:val="center"/>
          </w:tcPr>
          <w:p>
            <w:r/>
            <w:r>
              <w:rPr>
                <w:b w:val="0"/>
                <w:sz w:val="17"/>
              </w:rPr>
              <w:t>보행 프로필과 자체 호스팅</w:t>
            </w:r>
          </w:p>
        </w:tc>
      </w:tr>
      <w:tr>
        <w:tc>
          <w:tcPr>
            <w:tcW w:type="dxa" w:w="2835"/>
            <w:vAlign w:val="center"/>
            <w:shd w:fill="F3F6F9"/>
          </w:tcPr>
          <w:p>
            <w:r/>
            <w:r>
              <w:rPr>
                <w:b w:val="0"/>
                <w:sz w:val="17"/>
              </w:rPr>
              <w:t>지도</w:t>
            </w:r>
          </w:p>
        </w:tc>
        <w:tc>
          <w:tcPr>
            <w:tcW w:type="dxa" w:w="2268"/>
            <w:vAlign w:val="center"/>
            <w:shd w:fill="F3F6F9"/>
          </w:tcPr>
          <w:p>
            <w:r/>
            <w:r>
              <w:rPr>
                <w:b w:val="0"/>
                <w:sz w:val="17"/>
              </w:rPr>
              <w:t>MapLibre</w:t>
            </w:r>
          </w:p>
        </w:tc>
        <w:tc>
          <w:tcPr>
            <w:tcW w:type="dxa" w:w="4535"/>
            <w:vAlign w:val="center"/>
            <w:shd w:fill="F3F6F9"/>
          </w:tcPr>
          <w:p>
            <w:r/>
            <w:r>
              <w:rPr>
                <w:b w:val="0"/>
                <w:sz w:val="17"/>
              </w:rPr>
              <w:t>공급자 종속성 감소</w:t>
            </w:r>
          </w:p>
        </w:tc>
      </w:tr>
      <w:tr>
        <w:tc>
          <w:tcPr>
            <w:tcW w:type="dxa" w:w="2835"/>
            <w:vAlign w:val="center"/>
          </w:tcPr>
          <w:p>
            <w:r/>
            <w:r>
              <w:rPr>
                <w:b w:val="0"/>
                <w:sz w:val="17"/>
              </w:rPr>
              <w:t>AI</w:t>
            </w:r>
          </w:p>
        </w:tc>
        <w:tc>
          <w:tcPr>
            <w:tcW w:type="dxa" w:w="2268"/>
            <w:vAlign w:val="center"/>
          </w:tcPr>
          <w:p>
            <w:r/>
            <w:r>
              <w:rPr>
                <w:b w:val="0"/>
                <w:sz w:val="17"/>
              </w:rPr>
              <w:t>선택 기능</w:t>
            </w:r>
          </w:p>
        </w:tc>
        <w:tc>
          <w:tcPr>
            <w:tcW w:type="dxa" w:w="4535"/>
            <w:vAlign w:val="center"/>
          </w:tcPr>
          <w:p>
            <w:r/>
            <w:r>
              <w:rPr>
                <w:b w:val="0"/>
                <w:sz w:val="17"/>
              </w:rPr>
              <w:t>알고리즘 정확성과 장애 격리</w:t>
            </w:r>
          </w:p>
        </w:tc>
      </w:tr>
      <w:tr>
        <w:tc>
          <w:tcPr>
            <w:tcW w:type="dxa" w:w="2835"/>
            <w:vAlign w:val="center"/>
            <w:shd w:fill="F3F6F9"/>
          </w:tcPr>
          <w:p>
            <w:r/>
            <w:r>
              <w:rPr>
                <w:b w:val="0"/>
                <w:sz w:val="17"/>
              </w:rPr>
              <w:t>내비게이션</w:t>
            </w:r>
          </w:p>
        </w:tc>
        <w:tc>
          <w:tcPr>
            <w:tcW w:type="dxa" w:w="2268"/>
            <w:vAlign w:val="center"/>
            <w:shd w:fill="F3F6F9"/>
          </w:tcPr>
          <w:p>
            <w:r/>
            <w:r>
              <w:rPr>
                <w:b w:val="0"/>
                <w:sz w:val="17"/>
              </w:rPr>
              <w:t>GPX 우선</w:t>
            </w:r>
          </w:p>
        </w:tc>
        <w:tc>
          <w:tcPr>
            <w:tcW w:type="dxa" w:w="4535"/>
            <w:vAlign w:val="center"/>
            <w:shd w:fill="F3F6F9"/>
          </w:tcPr>
          <w:p>
            <w:r/>
            <w:r>
              <w:rPr>
                <w:b w:val="0"/>
                <w:sz w:val="17"/>
              </w:rPr>
              <w:t>웹 백그라운드 GPS 한계 회피</w:t>
            </w:r>
          </w:p>
        </w:tc>
      </w:tr>
      <w:tr>
        <w:tc>
          <w:tcPr>
            <w:tcW w:type="dxa" w:w="2835"/>
            <w:vAlign w:val="center"/>
          </w:tcPr>
          <w:p>
            <w:r/>
            <w:r>
              <w:rPr>
                <w:b w:val="0"/>
                <w:sz w:val="17"/>
              </w:rPr>
              <w:t xml:space="preserve">프론트·API 도메인</w:t>
            </w:r>
          </w:p>
        </w:tc>
        <w:tc>
          <w:tcPr>
            <w:tcW w:type="dxa" w:w="2835"/>
            <w:vAlign w:val="center"/>
          </w:tcPr>
          <w:p>
            <w:r/>
            <w:r>
              <w:rPr>
                <w:b w:val="0"/>
                <w:sz w:val="17"/>
              </w:rPr>
              <w:t xml:space="preserve">같은 등록 도메인의 서브도메인</w:t>
            </w:r>
          </w:p>
        </w:tc>
        <w:tc>
          <w:tcPr>
            <w:tcW w:type="dxa" w:w="4530"/>
            <w:vAlign w:val="center"/>
          </w:tcPr>
          <w:p>
            <w:r/>
            <w:r>
              <w:rPr>
                <w:b w:val="0"/>
                <w:sz w:val="17"/>
              </w:rPr>
              <w:t xml:space="preserve">github.io 그대로 두면 서드파티 쿠키가 되어 Safari에서 세션이 끊긴다 (12.1)</w:t>
            </w:r>
          </w:p>
        </w:tc>
      </w:tr>
      <w:tr>
        <w:tc>
          <w:tcPr>
            <w:tcW w:type="dxa" w:w="2835"/>
            <w:vAlign w:val="center"/>
          </w:tcPr>
          <w:p>
            <w:r/>
            <w:r>
              <w:rPr>
                <w:b w:val="0"/>
                <w:sz w:val="17"/>
              </w:rPr>
              <w:t xml:space="preserve">지도 타일</w:t>
            </w:r>
          </w:p>
        </w:tc>
        <w:tc>
          <w:tcPr>
            <w:tcW w:type="dxa" w:w="2835"/>
            <w:vAlign w:val="center"/>
          </w:tcPr>
          <w:p>
            <w:r/>
            <w:r>
              <w:rPr>
                <w:b w:val="0"/>
                <w:sz w:val="17"/>
              </w:rPr>
              <w:t xml:space="preserve">OpenFreeMap 또는 MapTiler 무료 티어</w:t>
            </w:r>
          </w:p>
        </w:tc>
        <w:tc>
          <w:tcPr>
            <w:tcW w:type="dxa" w:w="4530"/>
            <w:vAlign w:val="center"/>
          </w:tcPr>
          <w:p>
            <w:r/>
            <w:r>
              <w:rPr>
                <w:b w:val="0"/>
                <w:sz w:val="17"/>
              </w:rPr>
              <w:t xml:space="preserve">PC가 꺼져도 지도는 뜬다. 자체 호스팅은 M7 이후 (10.5)</w:t>
            </w:r>
          </w:p>
        </w:tc>
      </w:tr>
      <w:tr>
        <w:tc>
          <w:tcPr>
            <w:tcW w:type="dxa" w:w="2835"/>
            <w:vAlign w:val="center"/>
          </w:tcPr>
          <w:p>
            <w:r/>
            <w:r>
              <w:rPr>
                <w:b w:val="0"/>
                <w:sz w:val="17"/>
              </w:rPr>
              <w:t xml:space="preserve">라우팅 모드</w:t>
            </w:r>
          </w:p>
        </w:tc>
        <w:tc>
          <w:tcPr>
            <w:tcW w:type="dxa" w:w="2835"/>
            <w:vAlign w:val="center"/>
          </w:tcPr>
          <w:p>
            <w:r/>
            <w:r>
              <w:rPr>
                <w:b w:val="0"/>
                <w:sz w:val="17"/>
              </w:rPr>
              <w:t xml:space="preserve">flexible (ch.disable) + LM</w:t>
            </w:r>
          </w:p>
        </w:tc>
        <w:tc>
          <w:tcPr>
            <w:tcW w:type="dxa" w:w="4530"/>
            <w:vAlign w:val="center"/>
          </w:tcPr>
          <w:p>
            <w:r/>
            <w:r>
              <w:rPr>
                <w:b w:val="0"/>
                <w:sz w:val="17"/>
              </w:rPr>
              <w:t xml:space="preserve">pass_through와 custom_model의 전제. LM으로 속도를 회복 (9.3)</w:t>
            </w:r>
          </w:p>
        </w:tc>
      </w:tr>
      <w:tr>
        <w:tc>
          <w:tcPr>
            <w:tcW w:type="dxa" w:w="2835"/>
            <w:vAlign w:val="center"/>
          </w:tcPr>
          <w:p>
            <w:r/>
            <w:r>
              <w:rPr>
                <w:b w:val="0"/>
                <w:sz w:val="17"/>
              </w:rPr>
              <w:t xml:space="preserve">DB 저장 위치</w:t>
            </w:r>
          </w:p>
        </w:tc>
        <w:tc>
          <w:tcPr>
            <w:tcW w:type="dxa" w:w="2835"/>
            <w:vAlign w:val="center"/>
          </w:tcPr>
          <w:p>
            <w:r/>
            <w:r>
              <w:rPr>
                <w:b w:val="0"/>
                <w:sz w:val="17"/>
              </w:rPr>
              <w:t xml:space="preserve">named volume + WAL</w:t>
            </w:r>
          </w:p>
        </w:tc>
        <w:tc>
          <w:tcPr>
            <w:tcW w:type="dxa" w:w="4530"/>
            <w:vAlign w:val="center"/>
          </w:tcPr>
          <w:p>
            <w:r/>
            <w:r>
              <w:rPr>
                <w:b w:val="0"/>
                <w:sz w:val="17"/>
              </w:rPr>
              <w:t xml:space="preserve">다중 프로세스 락과 Windows 바인드 마운트 위험 회피 (11.5)</w:t>
            </w:r>
          </w:p>
        </w:tc>
      </w:tr>
      <w:tr>
        <w:tc>
          <w:tcPr>
            <w:tcW w:type="dxa" w:w="2835"/>
            <w:vAlign w:val="center"/>
          </w:tcPr>
          <w:p>
            <w:r/>
            <w:r>
              <w:rPr>
                <w:b w:val="0"/>
                <w:sz w:val="17"/>
              </w:rPr>
              <w:t xml:space="preserve">로컬 LLM</w:t>
            </w:r>
          </w:p>
        </w:tc>
        <w:tc>
          <w:tcPr>
            <w:tcW w:type="dxa" w:w="2835"/>
            <w:vAlign w:val="center"/>
          </w:tcPr>
          <w:p>
            <w:r/>
            <w:r>
              <w:rPr>
                <w:b w:val="0"/>
                <w:sz w:val="17"/>
              </w:rPr>
              <w:t xml:space="preserve">exaone3.5:2.4b (VRAM 4GB) / CPU (2GB)</w:t>
            </w:r>
          </w:p>
        </w:tc>
        <w:tc>
          <w:tcPr>
            <w:tcW w:type="dxa" w:w="4530"/>
            <w:vAlign w:val="center"/>
          </w:tcPr>
          <w:p>
            <w:r/>
            <w:r>
              <w:rPr>
                <w:b w:val="0"/>
                <w:sz w:val="17"/>
              </w:rPr>
              <w:t xml:space="preserve">한국어 파싱 이점. 비상업 라이선스는 현재 범위에서 수용 (13.3)</w:t>
            </w:r>
          </w:p>
        </w:tc>
      </w:tr>
      <w:tr>
        <w:tc>
          <w:tcPr>
            <w:tcW w:type="dxa" w:w="2835"/>
            <w:vAlign w:val="center"/>
          </w:tcPr>
          <w:p>
            <w:r/>
            <w:r>
              <w:rPr>
                <w:b w:val="0"/>
                <w:sz w:val="17"/>
              </w:rPr>
              <w:t xml:space="preserve">구조화 출력</w:t>
            </w:r>
          </w:p>
        </w:tc>
        <w:tc>
          <w:tcPr>
            <w:tcW w:type="dxa" w:w="2835"/>
            <w:vAlign w:val="center"/>
          </w:tcPr>
          <w:p>
            <w:r/>
            <w:r>
              <w:rPr>
                <w:b w:val="0"/>
                <w:sz w:val="17"/>
              </w:rPr>
              <w:t xml:space="preserve">JSON Schema 강제 디코딩</w:t>
            </w:r>
          </w:p>
        </w:tc>
        <w:tc>
          <w:tcPr>
            <w:tcW w:type="dxa" w:w="4530"/>
            <w:vAlign w:val="center"/>
          </w:tcPr>
          <w:p>
            <w:r/>
            <w:r>
              <w:rPr>
                <w:b w:val="0"/>
                <w:sz w:val="17"/>
              </w:rPr>
              <w:t xml:space="preserve">사후 검증만으로는 작은 모델의 형식 이탈을 막지 못한다 (13.4)</w:t>
            </w:r>
          </w:p>
        </w:tc>
      </w:tr>
      <w:tr>
        <w:tc>
          <w:tcPr>
            <w:tcW w:type="dxa" w:w="2835"/>
            <w:vAlign w:val="center"/>
          </w:tcPr>
          <w:p>
            <w:r/>
            <w:r>
              <w:rPr>
                <w:b w:val="0"/>
                <w:sz w:val="17"/>
              </w:rPr>
              <w:t xml:space="preserve">도형 입력</w:t>
            </w:r>
          </w:p>
        </w:tc>
        <w:tc>
          <w:tcPr>
            <w:tcW w:type="dxa" w:w="2835"/>
            <w:vAlign w:val="center"/>
          </w:tcPr>
          <w:p>
            <w:r/>
            <w:r>
              <w:rPr>
                <w:b w:val="0"/>
                <w:sz w:val="17"/>
              </w:rPr>
              <w:t xml:space="preserve">프리셋 5종 + 자유 드로잉</w:t>
            </w:r>
          </w:p>
        </w:tc>
        <w:tc>
          <w:tcPr>
            <w:tcW w:type="dxa" w:w="4530"/>
            <w:vAlign w:val="center"/>
          </w:tcPr>
          <w:p>
            <w:r/>
            <w:r>
              <w:rPr>
                <w:b w:val="0"/>
                <w:sz w:val="17"/>
              </w:rPr>
              <w:t xml:space="preserve">제품 한 문장의 “원하는 그림”을 실제로 충족시킨다 (8.11)</w:t>
            </w:r>
          </w:p>
        </w:tc>
      </w:tr>
    </w:tbl>
    <w:p/>
    <w:p>
      <w:pPr>
        <w:pStyle w:val="Heading1"/>
      </w:pPr>
      <w:r>
        <w:t xml:space="preserve">부록 C. 착수 전에 확정할 것</w:t>
      </w:r>
    </w:p>
    <w:p>
      <w:r>
        <w:t xml:space="preserve">아래는 코드를 쓰기 전에 답이 정해져 있어야 하는 항목이다. 모두 나중에 바꾸면 이미 쓴 코드를 버려야 하는 종류이고, 대부분 Codex가 물어보지 않고 임의로 가정해 버리는 것들이다. T01을 시작하기 전에 이 표를 채워 docs/decisions.md로 저장소에 넣는다.</w:t>
      </w:r>
    </w:p>
    <w:tbl>
      <w:tblPr>
        <w:tblStyle w:val="TableGrid"/>
        <w:tblW w:type="auto" w:w="0"/>
        <w:jc w:val="center"/>
        <w:tblLook w:firstColumn="1" w:firstRow="1" w:lastColumn="0" w:lastRow="0" w:noHBand="0" w:noVBand="1" w:val="04A0"/>
      </w:tblPr>
      <w:tblGrid>
        <w:gridCol w:w="2600"/>
        <w:gridCol w:w="5300"/>
        <w:gridCol w:w="2300"/>
      </w:tblGrid>
      <w:tr>
        <w:trPr>
          <w:tblHeader w:val="true"/>
        </w:trPr>
        <w:tc>
          <w:tcPr>
            <w:tcW w:type="dxa" w:w="2600"/>
            <w:shd w:fill="1F4E78"/>
            <w:vAlign w:val="center"/>
          </w:tcPr>
          <w:p>
            <w:r/>
            <w:r>
              <w:rPr>
                <w:b/>
                <w:color w:val="FFFFFF"/>
                <w:sz w:val="18"/>
              </w:rPr>
              <w:t xml:space="preserve">확정할 것</w:t>
            </w:r>
          </w:p>
        </w:tc>
        <w:tc>
          <w:tcPr>
            <w:tcW w:type="dxa" w:w="5300"/>
            <w:shd w:fill="1F4E78"/>
            <w:vAlign w:val="center"/>
          </w:tcPr>
          <w:p>
            <w:r/>
            <w:r>
              <w:rPr>
                <w:b/>
                <w:color w:val="FFFFFF"/>
                <w:sz w:val="18"/>
              </w:rPr>
              <w:t xml:space="preserve">선택지</w:t>
            </w:r>
          </w:p>
        </w:tc>
        <w:tc>
          <w:tcPr>
            <w:tcW w:type="dxa" w:w="2300"/>
            <w:shd w:fill="1F4E78"/>
            <w:vAlign w:val="center"/>
          </w:tcPr>
          <w:p>
            <w:r/>
            <w:r>
              <w:rPr>
                <w:b/>
                <w:color w:val="FFFFFF"/>
                <w:sz w:val="18"/>
              </w:rPr>
              <w:t xml:space="preserve">영향받는 티켓</w:t>
            </w:r>
          </w:p>
        </w:tc>
      </w:tr>
      <w:tr>
        <w:tc>
          <w:tcPr>
            <w:tcW w:type="dxa" w:w="2600"/>
            <w:vAlign w:val="center"/>
          </w:tcPr>
          <w:p>
            <w:r/>
            <w:r>
              <w:rPr>
                <w:b w:val="0"/>
                <w:sz w:val="17"/>
              </w:rPr>
              <w:t xml:space="preserve">도메인을 살 것인가</w:t>
            </w:r>
          </w:p>
        </w:tc>
        <w:tc>
          <w:tcPr>
            <w:tcW w:type="dxa" w:w="5300"/>
            <w:vAlign w:val="center"/>
          </w:tcPr>
          <w:p>
            <w:r/>
            <w:r>
              <w:rPr>
                <w:b w:val="0"/>
                <w:sz w:val="17"/>
              </w:rPr>
              <w:t xml:space="preserve">① 커스텀 도메인 → 쿠키 인증 정상 / ② github.io 유지 → localStorage 토큰으로 명시적 전환</w:t>
            </w:r>
          </w:p>
        </w:tc>
        <w:tc>
          <w:tcPr>
            <w:tcW w:type="dxa" w:w="2300"/>
            <w:vAlign w:val="center"/>
          </w:tcPr>
          <w:p>
            <w:r/>
            <w:r>
              <w:rPr>
                <w:b w:val="0"/>
                <w:sz w:val="17"/>
              </w:rPr>
              <w:t xml:space="preserve">T13, T15</w:t>
            </w:r>
          </w:p>
        </w:tc>
      </w:tr>
      <w:tr>
        <w:tc>
          <w:tcPr>
            <w:tcW w:type="dxa" w:w="2600"/>
            <w:vAlign w:val="center"/>
          </w:tcPr>
          <w:p>
            <w:r/>
            <w:r>
              <w:rPr>
                <w:b w:val="0"/>
                <w:sz w:val="17"/>
              </w:rPr>
              <w:t xml:space="preserve">GPU VRAM이 2GB인가 4GB인가</w:t>
            </w:r>
          </w:p>
        </w:tc>
        <w:tc>
          <w:tcPr>
            <w:tcW w:type="dxa" w:w="5300"/>
            <w:vAlign w:val="center"/>
          </w:tcPr>
          <w:p>
            <w:r/>
            <w:r>
              <w:rPr>
                <w:b w:val="0"/>
                <w:sz w:val="17"/>
              </w:rPr>
              <w:t xml:space="preserve">nvidia-smi 한 번. 4GB → exaone3.5:2.4b / 2GB → CPU 실행</w:t>
            </w:r>
          </w:p>
        </w:tc>
        <w:tc>
          <w:tcPr>
            <w:tcW w:type="dxa" w:w="2300"/>
            <w:vAlign w:val="center"/>
          </w:tcPr>
          <w:p>
            <w:r/>
            <w:r>
              <w:rPr>
                <w:b w:val="0"/>
                <w:sz w:val="17"/>
              </w:rPr>
              <w:t xml:space="preserve">T19</w:t>
            </w:r>
          </w:p>
        </w:tc>
      </w:tr>
      <w:tr>
        <w:tc>
          <w:tcPr>
            <w:tcW w:type="dxa" w:w="2600"/>
            <w:vAlign w:val="center"/>
          </w:tcPr>
          <w:p>
            <w:r/>
            <w:r>
              <w:rPr>
                <w:b w:val="0"/>
                <w:sz w:val="17"/>
              </w:rPr>
              <w:t xml:space="preserve">상업화 가능성이 있는가</w:t>
            </w:r>
          </w:p>
        </w:tc>
        <w:tc>
          <w:tcPr>
            <w:tcW w:type="dxa" w:w="5300"/>
            <w:vAlign w:val="center"/>
          </w:tcPr>
          <w:p>
            <w:r/>
            <w:r>
              <w:rPr>
                <w:b w:val="0"/>
                <w:sz w:val="17"/>
              </w:rPr>
              <w:t xml:space="preserve">없음 → EXAONE(NC) 사용 가능 / 있음 → qwen3:1.7b(Apache 2.0)</w:t>
            </w:r>
          </w:p>
        </w:tc>
        <w:tc>
          <w:tcPr>
            <w:tcW w:type="dxa" w:w="2300"/>
            <w:vAlign w:val="center"/>
          </w:tcPr>
          <w:p>
            <w:r/>
            <w:r>
              <w:rPr>
                <w:b w:val="0"/>
                <w:sz w:val="17"/>
              </w:rPr>
              <w:t xml:space="preserve">T19</w:t>
            </w:r>
          </w:p>
        </w:tc>
      </w:tr>
      <w:tr>
        <w:tc>
          <w:tcPr>
            <w:tcW w:type="dxa" w:w="2600"/>
            <w:vAlign w:val="center"/>
          </w:tcPr>
          <w:p>
            <w:r/>
            <w:r>
              <w:rPr>
                <w:b w:val="0"/>
                <w:sz w:val="17"/>
              </w:rPr>
              <w:t xml:space="preserve">타일 공급자</w:t>
            </w:r>
          </w:p>
        </w:tc>
        <w:tc>
          <w:tcPr>
            <w:tcW w:type="dxa" w:w="5300"/>
            <w:vAlign w:val="center"/>
          </w:tcPr>
          <w:p>
            <w:r/>
            <w:r>
              <w:rPr>
                <w:b w:val="0"/>
                <w:sz w:val="17"/>
              </w:rPr>
              <w:t xml:space="preserve">OpenFreeMap / MapTiler(키 도메인 제한 필요)</w:t>
            </w:r>
          </w:p>
        </w:tc>
        <w:tc>
          <w:tcPr>
            <w:tcW w:type="dxa" w:w="2300"/>
            <w:vAlign w:val="center"/>
          </w:tcPr>
          <w:p>
            <w:r/>
            <w:r>
              <w:rPr>
                <w:b w:val="0"/>
                <w:sz w:val="17"/>
              </w:rPr>
              <w:t xml:space="preserve">T02</w:t>
            </w:r>
          </w:p>
        </w:tc>
      </w:tr>
      <w:tr>
        <w:tc>
          <w:tcPr>
            <w:tcW w:type="dxa" w:w="2600"/>
            <w:vAlign w:val="center"/>
          </w:tcPr>
          <w:p>
            <w:r/>
            <w:r>
              <w:rPr>
                <w:b w:val="0"/>
                <w:sz w:val="17"/>
              </w:rPr>
              <w:t xml:space="preserve">경사 회피를 할 것인가</w:t>
            </w:r>
          </w:p>
        </w:tc>
        <w:tc>
          <w:tcPr>
            <w:tcW w:type="dxa" w:w="5300"/>
            <w:vAlign w:val="center"/>
          </w:tcPr>
          <w:p>
            <w:r/>
            <w:r>
              <w:rPr>
                <w:b w:val="0"/>
                <w:sz w:val="17"/>
              </w:rPr>
              <w:t xml:space="preserve">한다 → graph.elevation.provider 켜고 import 비용 감수 / 안 한다 → 폼에서 제거</w:t>
            </w:r>
          </w:p>
        </w:tc>
        <w:tc>
          <w:tcPr>
            <w:tcW w:type="dxa" w:w="2300"/>
            <w:vAlign w:val="center"/>
          </w:tcPr>
          <w:p>
            <w:r/>
            <w:r>
              <w:rPr>
                <w:b w:val="0"/>
                <w:sz w:val="17"/>
              </w:rPr>
              <w:t xml:space="preserve">T05, T16</w:t>
            </w:r>
          </w:p>
        </w:tc>
      </w:tr>
      <w:tr>
        <w:tc>
          <w:tcPr>
            <w:tcW w:type="dxa" w:w="2600"/>
            <w:vAlign w:val="center"/>
          </w:tcPr>
          <w:p>
            <w:r/>
            <w:r>
              <w:rPr>
                <w:b w:val="0"/>
                <w:sz w:val="17"/>
              </w:rPr>
              <w:t xml:space="preserve">preferParks를 어떻게 할 것인가</w:t>
            </w:r>
          </w:p>
        </w:tc>
        <w:tc>
          <w:tcPr>
            <w:tcW w:type="dxa" w:w="5300"/>
            <w:vAlign w:val="center"/>
          </w:tcPr>
          <w:p>
            <w:r/>
            <w:r>
              <w:rPr>
                <w:b w:val="0"/>
                <w:sz w:val="17"/>
              </w:rPr>
              <w:t xml:space="preserve">보행로 선호로 근사 후 라벨 변경 / 폼에서 제거</w:t>
            </w:r>
          </w:p>
        </w:tc>
        <w:tc>
          <w:tcPr>
            <w:tcW w:type="dxa" w:w="2300"/>
            <w:vAlign w:val="center"/>
          </w:tcPr>
          <w:p>
            <w:r/>
            <w:r>
              <w:rPr>
                <w:b w:val="0"/>
                <w:sz w:val="17"/>
              </w:rPr>
              <w:t xml:space="preserve">T05, T08</w:t>
            </w:r>
          </w:p>
        </w:tc>
      </w:tr>
      <w:tr>
        <w:tc>
          <w:tcPr>
            <w:tcW w:type="dxa" w:w="2600"/>
            <w:vAlign w:val="center"/>
          </w:tcPr>
          <w:p>
            <w:r/>
            <w:r>
              <w:rPr>
                <w:b w:val="0"/>
                <w:sz w:val="17"/>
              </w:rPr>
              <w:t xml:space="preserve">라우팅 호출 상한</w:t>
            </w:r>
          </w:p>
        </w:tc>
        <w:tc>
          <w:tcPr>
            <w:tcW w:type="dxa" w:w="5300"/>
            <w:vAlign w:val="center"/>
          </w:tcPr>
          <w:p>
            <w:r/>
            <w:r>
              <w:rPr>
                <w:b w:val="0"/>
                <w:sz w:val="17"/>
              </w:rPr>
              <w:t xml:space="preserve">40회 유지하고 거친 회전을 45° 간격 8개로 / 또는 상한을 60회로</w:t>
            </w:r>
          </w:p>
        </w:tc>
        <w:tc>
          <w:tcPr>
            <w:tcW w:type="dxa" w:w="2300"/>
            <w:vAlign w:val="center"/>
          </w:tcPr>
          <w:p>
            <w:r/>
            <w:r>
              <w:rPr>
                <w:b w:val="0"/>
                <w:sz w:val="17"/>
              </w:rPr>
              <w:t xml:space="preserve">T08</w:t>
            </w:r>
          </w:p>
        </w:tc>
      </w:tr>
      <w:tr>
        <w:tc>
          <w:tcPr>
            <w:tcW w:type="dxa" w:w="2600"/>
            <w:vAlign w:val="center"/>
          </w:tcPr>
          <w:p>
            <w:r/>
            <w:r>
              <w:rPr>
                <w:b w:val="0"/>
                <w:sz w:val="17"/>
              </w:rPr>
              <w:t xml:space="preserve">OSM 추출 범위</w:t>
            </w:r>
          </w:p>
        </w:tc>
        <w:tc>
          <w:tcPr>
            <w:tcW w:type="dxa" w:w="5300"/>
            <w:vAlign w:val="center"/>
          </w:tcPr>
          <w:p>
            <w:r/>
            <w:r>
              <w:rPr>
                <w:b w:val="0"/>
                <w:sz w:val="17"/>
              </w:rPr>
              <w:t xml:space="preserve">서울 / 수도권. RAM과 import 시간이 여기서 결정된다</w:t>
            </w:r>
          </w:p>
        </w:tc>
        <w:tc>
          <w:tcPr>
            <w:tcW w:type="dxa" w:w="2300"/>
            <w:vAlign w:val="center"/>
          </w:tcPr>
          <w:p>
            <w:r/>
            <w:r>
              <w:rPr>
                <w:b w:val="0"/>
                <w:sz w:val="17"/>
              </w:rPr>
              <w:t xml:space="preserve">T05, T16</w:t>
            </w:r>
          </w:p>
        </w:tc>
      </w:tr>
    </w:tbl>
    <w:p/>
    <w:tbl>
      <w:tblPr>
        <w:tblW w:type="auto" w:w="0"/>
        <w:jc w:val="center"/>
        <w:tblLook w:firstColumn="1" w:firstRow="1" w:lastColumn="0" w:lastRow="0" w:noHBand="0" w:noVBand="1" w:val="04A0"/>
      </w:tblPr>
      <w:tblGrid>
        <w:gridCol w:w="10200"/>
      </w:tblGrid>
      <w:tr>
        <w:tc>
          <w:tcPr>
            <w:tcW w:type="dxa" w:w="10200"/>
            <w:shd w:fill="EAF2F8"/>
          </w:tcPr>
          <w:p>
            <w:r>
              <w:rPr>
                <w:b/>
                <w:color w:val="1F4E79"/>
              </w:rPr>
              <w:t xml:space="preserve">왜 부록이 아니라 착수 조건인가  </w:t>
            </w:r>
            <w:r>
              <w:t xml:space="preserve">이 여덟 개는 서로 얽혀 있다. 도메인을 사면 인증 설계가 바뀌고, VRAM이 2GB면 AI 티켓의 모양이 바뀌며, 경사를 켜면 GraphHopper import 시간과 RAM이 바뀌어 OSM 범위 결정에 영향을 준다. 하나씩 마주칠 때마다 즉흥적으로 정하면 앞서 쓴 코드를 되돌리게 된다. 30분 앉아서 여덟 줄을 채우는 편이 싸다.</w:t>
            </w:r>
          </w:p>
        </w:tc>
      </w:tr>
    </w:tbl>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RunCanvas 개발 명세서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KR" w:hAnsi="Noto Sans CJK KR" w:eastAsia="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52" w:lineRule="auto"/>
      <w:ind w:left="227" w:right="227"/>
      <w:shd w:fill="F2F2F2"/>
    </w:pPr>
    <w:rPr>
      <w:rFonts w:ascii="DejaVu Sans Mono" w:hAnsi="DejaVu Sans Mono" w:eastAsia="Noto Sans Mono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RunCanvas AI GPS 아트 러닝 코스 생성 웹 플랫폼 개발 명세서</dc:title>
  <dc:subject>Codex 구현용 제품 및 기술 명세</dc:subject>
  <dc:creator>OpenAI</dc:creator>
  <cp:keywords>RunCanvas, GPS Art, React, FastAPI, GraphHopper, MapLibre, Codex</cp:keywords>
  <dc:description>generated by python-docx</dc:description>
  <cp:lastModifiedBy/>
  <cp:revision>1</cp:revision>
  <dcterms:created xsi:type="dcterms:W3CDTF">2013-12-23T23:15:00Z</dcterms:created>
  <dcterms:modified xsi:type="dcterms:W3CDTF">2013-12-23T23:15:00Z</dcterms:modified>
  <cp:category/>
</cp:coreProperties>
</file>