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244A5" w14:textId="77777777" w:rsidR="00FF29B0" w:rsidRDefault="00FF29B0"/>
    <w:p w14:paraId="4455C779" w14:textId="694DA082" w:rsidR="00FF29B0" w:rsidRDefault="00FF29B0">
      <w:pPr>
        <w:rPr>
          <w:b/>
          <w:bCs/>
          <w:sz w:val="28"/>
          <w:szCs w:val="28"/>
        </w:rPr>
      </w:pPr>
      <w:r w:rsidRPr="00FF29B0">
        <w:rPr>
          <w:b/>
          <w:bCs/>
          <w:sz w:val="28"/>
          <w:szCs w:val="28"/>
        </w:rPr>
        <w:t>AI 기반 KCMVP 사전 검증 시스템: 규칙 탐지와 LLM 의미론적 분석의 하이브리드 모델</w:t>
      </w:r>
      <w:r>
        <w:rPr>
          <w:rFonts w:hint="eastAsia"/>
          <w:b/>
          <w:bCs/>
          <w:sz w:val="28"/>
          <w:szCs w:val="28"/>
        </w:rPr>
        <w:t>(145)</w:t>
      </w:r>
    </w:p>
    <w:p w14:paraId="2F9B6007" w14:textId="77777777" w:rsidR="002937EA" w:rsidRPr="00FF29B0" w:rsidRDefault="002937EA">
      <w:pPr>
        <w:rPr>
          <w:rFonts w:hint="eastAsia"/>
          <w:b/>
          <w:bCs/>
          <w:sz w:val="28"/>
          <w:szCs w:val="28"/>
        </w:rPr>
      </w:pPr>
    </w:p>
    <w:p w14:paraId="01C7DF3C" w14:textId="0655C8AF" w:rsidR="00FF29B0" w:rsidRPr="002937EA" w:rsidRDefault="002937EA">
      <w:pPr>
        <w:rPr>
          <w:rFonts w:hint="eastAsia"/>
          <w:b/>
          <w:bCs/>
        </w:rPr>
      </w:pPr>
      <w:r w:rsidRPr="002937EA">
        <w:rPr>
          <w:rFonts w:hint="eastAsia"/>
          <w:b/>
          <w:bCs/>
        </w:rPr>
        <w:t>종범</w:t>
      </w:r>
      <w:r>
        <w:rPr>
          <w:rFonts w:hint="eastAsia"/>
          <w:b/>
          <w:bCs/>
        </w:rPr>
        <w:t xml:space="preserve"> 3점</w:t>
      </w:r>
    </w:p>
    <w:p w14:paraId="6D9751E3" w14:textId="5843FDF3" w:rsidR="001E3228" w:rsidRDefault="00FF29B0">
      <w:r w:rsidRPr="00FF29B0">
        <w:t xml:space="preserve">KCMVP 인증 과정의 병목을 실제 문제로 잘 짚고, 이를 해결하기 위한 </w:t>
      </w:r>
      <w:proofErr w:type="spellStart"/>
      <w:r w:rsidRPr="00FF29B0">
        <w:t>퍼널형</w:t>
      </w:r>
      <w:proofErr w:type="spellEnd"/>
      <w:r w:rsidRPr="00FF29B0">
        <w:t xml:space="preserve"> 구조(L1-L2-L3)를 제안한 점이 인상적이다. 특히 YAML 기반 규칙 관리와 AST/semantic/regex를 분리한 L1 설계는 구현 관점에서 상당히 현실적이다. 또한 L3에서 LLM을 활용해 </w:t>
      </w:r>
      <w:proofErr w:type="spellStart"/>
      <w:r w:rsidRPr="00FF29B0">
        <w:t>오탐을</w:t>
      </w:r>
      <w:proofErr w:type="spellEnd"/>
      <w:r w:rsidRPr="00FF29B0">
        <w:t xml:space="preserve"> 줄이는 구조가 실제 개발 workflow에 바로 적용 가능해 보인다. 다만 전체 성능 평가가 synthetic 데이터 기반이라는 점에서 실제 환경에서의 robustness는 아직 확신하기 어렵다.</w:t>
      </w:r>
    </w:p>
    <w:p w14:paraId="17890119" w14:textId="52589256" w:rsidR="00FF29B0" w:rsidRPr="002937EA" w:rsidRDefault="002937EA">
      <w:pPr>
        <w:rPr>
          <w:rFonts w:hint="eastAsia"/>
          <w:b/>
          <w:bCs/>
        </w:rPr>
      </w:pPr>
      <w:r w:rsidRPr="002937EA">
        <w:rPr>
          <w:rFonts w:hint="eastAsia"/>
          <w:b/>
          <w:bCs/>
        </w:rPr>
        <w:t>AI</w:t>
      </w:r>
      <w:r>
        <w:rPr>
          <w:rFonts w:hint="eastAsia"/>
          <w:b/>
          <w:bCs/>
        </w:rPr>
        <w:t xml:space="preserve"> 4점</w:t>
      </w:r>
    </w:p>
    <w:p w14:paraId="44BA600E" w14:textId="38D5C9D4" w:rsidR="00FF29B0" w:rsidRDefault="00FF29B0">
      <w:r w:rsidRPr="00FF29B0">
        <w:t xml:space="preserve">본 연구는 규칙 기반 탐지(L1), 근거 검색(L2), LLM 판정(L3)을 결합한 계층적 필터링 구조를 통해 </w:t>
      </w:r>
      <w:proofErr w:type="spellStart"/>
      <w:r w:rsidRPr="00FF29B0">
        <w:t>오탐</w:t>
      </w:r>
      <w:proofErr w:type="spellEnd"/>
      <w:r w:rsidRPr="00FF29B0">
        <w:t xml:space="preserve"> 감소 문제를 체계적으로 접근했다는 점에서 구조적 타당성이 높다. 특히 RAG를 “판정”이 아닌 “근거 구성” 단계로 제한한 설계는 LLM hallucination을 통제하려는 의도가 명확하다. 실험 결과에서 L3가 L1 </w:t>
      </w:r>
      <w:proofErr w:type="spellStart"/>
      <w:r w:rsidRPr="00FF29B0">
        <w:t>오탐의</w:t>
      </w:r>
      <w:proofErr w:type="spellEnd"/>
      <w:r w:rsidRPr="00FF29B0">
        <w:t xml:space="preserve"> 94.3%를 제거했다는 점(L3(LLM)가 L1 </w:t>
      </w:r>
      <w:proofErr w:type="spellStart"/>
      <w:r w:rsidRPr="00FF29B0">
        <w:t>오탐</w:t>
      </w:r>
      <w:proofErr w:type="spellEnd"/>
      <w:r w:rsidRPr="00FF29B0">
        <w:t xml:space="preserve"> 53건 중 94.3%를 정확히 제거)은 </w:t>
      </w:r>
      <w:proofErr w:type="spellStart"/>
      <w:r w:rsidRPr="00FF29B0">
        <w:t>퍼널</w:t>
      </w:r>
      <w:proofErr w:type="spellEnd"/>
      <w:r w:rsidRPr="00FF29B0">
        <w:t xml:space="preserve"> 구조의 효과를 잘 보여준다. 그러나 데이터셋 구성과 평가 방식이 실제 KCMVP 환경을 충분히 대표하지 못해 external validity에 한계가 존재한다.</w:t>
      </w:r>
    </w:p>
    <w:p w14:paraId="20E23182" w14:textId="58C22562" w:rsidR="00FF29B0" w:rsidRDefault="002937EA">
      <w:pPr>
        <w:rPr>
          <w:b/>
          <w:bCs/>
          <w:sz w:val="28"/>
          <w:szCs w:val="28"/>
        </w:rPr>
      </w:pPr>
      <w:r>
        <w:br w:type="column"/>
      </w:r>
      <w:r w:rsidR="00FF29B0" w:rsidRPr="00FF29B0">
        <w:rPr>
          <w:b/>
          <w:bCs/>
          <w:sz w:val="28"/>
          <w:szCs w:val="28"/>
        </w:rPr>
        <w:lastRenderedPageBreak/>
        <w:t>브라우저 자원 경합 사이드채널을 통한 LLM 프롬프트 의도 추론 공격</w:t>
      </w:r>
      <w:r w:rsidR="00FF29B0" w:rsidRPr="00FF29B0">
        <w:rPr>
          <w:rFonts w:hint="eastAsia"/>
          <w:b/>
          <w:bCs/>
          <w:sz w:val="28"/>
          <w:szCs w:val="28"/>
        </w:rPr>
        <w:t>(160)</w:t>
      </w:r>
    </w:p>
    <w:p w14:paraId="3578374B" w14:textId="0CE1F1EA" w:rsidR="002937EA" w:rsidRDefault="002937EA">
      <w:pPr>
        <w:rPr>
          <w:rFonts w:hint="eastAsia"/>
          <w:b/>
          <w:bCs/>
          <w:sz w:val="28"/>
          <w:szCs w:val="28"/>
        </w:rPr>
      </w:pPr>
      <w:r>
        <w:rPr>
          <w:rFonts w:hint="eastAsia"/>
          <w:b/>
          <w:bCs/>
          <w:sz w:val="28"/>
          <w:szCs w:val="28"/>
        </w:rPr>
        <w:t>종범 3점</w:t>
      </w:r>
    </w:p>
    <w:p w14:paraId="74792E31" w14:textId="6270E551" w:rsidR="00FF29B0" w:rsidRDefault="00FF29B0">
      <w:r w:rsidRPr="00FF29B0">
        <w:t xml:space="preserve">브라우저에서 JavaScript만으로 타이밍 신호를 수집해서 LLM 작업 유형을 맞춘다는 접근이 구현 관점에서 굉장히 흥미롭다. 특히 </w:t>
      </w:r>
      <w:proofErr w:type="spellStart"/>
      <w:r w:rsidRPr="00FF29B0">
        <w:t>requestAnimationFrame</w:t>
      </w:r>
      <w:proofErr w:type="spellEnd"/>
      <w:r w:rsidRPr="00FF29B0">
        <w:t>, GPU 연산 시간 등을 조합해서 feature를 만든 부분이 잘 구성되어 있다. sliding window 기반으로 통계 feature를 추출한 뒤 Random Forest로 분류하는 라인도 깔끔하다. 다만 전체적으로 얼마나 잘 일반화되는지는 덜 보인다.</w:t>
      </w:r>
    </w:p>
    <w:p w14:paraId="2CEE617C" w14:textId="6BEA9DB8" w:rsidR="00FF29B0" w:rsidRPr="002937EA" w:rsidRDefault="002937EA">
      <w:pPr>
        <w:rPr>
          <w:rFonts w:hint="eastAsia"/>
          <w:b/>
          <w:bCs/>
        </w:rPr>
      </w:pPr>
      <w:r w:rsidRPr="002937EA">
        <w:rPr>
          <w:rFonts w:hint="eastAsia"/>
          <w:b/>
          <w:bCs/>
        </w:rPr>
        <w:t>AI</w:t>
      </w:r>
      <w:r>
        <w:rPr>
          <w:rFonts w:hint="eastAsia"/>
          <w:b/>
          <w:bCs/>
        </w:rPr>
        <w:t xml:space="preserve"> 2점</w:t>
      </w:r>
    </w:p>
    <w:p w14:paraId="3311E8BC" w14:textId="0A6039AC" w:rsidR="00FF29B0" w:rsidRDefault="00FF29B0" w:rsidP="00FF29B0">
      <w:r w:rsidRPr="00FF29B0">
        <w:t>이 연구의 핵심은 “LLM 자체”가 아니라 “LLM이 시스템에 유발하는 side-effect를 통한 간접 추론”이라는 점에서 공격 surface 정의는 적절하다. 그러나 현재 설정된 4-class task 분류는 정보 이득 관점에서 낮은 수준이며, 실제 프라이버시 침해로 이어지는 threat model로 보기에는 부족하다. 또한 분류 정확도 70%(전체 분류 정확도는 약 70%)는 공격자가 의사결정에 활용하기에는 신뢰도가 낮은 편이다. 결과적으로 본 연구는 vulnerability discovery라기보다 signal existence validation에 가깝다.</w:t>
      </w:r>
    </w:p>
    <w:p w14:paraId="08913EEF" w14:textId="094FD997" w:rsidR="00FF29B0" w:rsidRDefault="002937EA" w:rsidP="00FF29B0">
      <w:pPr>
        <w:rPr>
          <w:b/>
          <w:bCs/>
          <w:sz w:val="28"/>
          <w:szCs w:val="28"/>
        </w:rPr>
      </w:pPr>
      <w:r>
        <w:br w:type="column"/>
      </w:r>
      <w:r w:rsidR="00FF29B0" w:rsidRPr="00FF29B0">
        <w:rPr>
          <w:b/>
          <w:bCs/>
          <w:sz w:val="28"/>
          <w:szCs w:val="28"/>
        </w:rPr>
        <w:lastRenderedPageBreak/>
        <w:t>설명 가능한 인공지능의 프라이버시 보존 연구 동향</w:t>
      </w:r>
      <w:r w:rsidR="00FF29B0">
        <w:rPr>
          <w:rFonts w:hint="eastAsia"/>
          <w:b/>
          <w:bCs/>
          <w:sz w:val="28"/>
          <w:szCs w:val="28"/>
        </w:rPr>
        <w:t>(379)</w:t>
      </w:r>
    </w:p>
    <w:p w14:paraId="5E7BB3FC" w14:textId="45169E24" w:rsidR="002937EA" w:rsidRPr="002937EA" w:rsidRDefault="002937EA" w:rsidP="00FF29B0">
      <w:pPr>
        <w:rPr>
          <w:rFonts w:hint="eastAsia"/>
          <w:b/>
          <w:bCs/>
          <w:sz w:val="28"/>
          <w:szCs w:val="28"/>
        </w:rPr>
      </w:pPr>
      <w:r>
        <w:rPr>
          <w:rFonts w:hint="eastAsia"/>
          <w:b/>
          <w:bCs/>
          <w:sz w:val="28"/>
          <w:szCs w:val="28"/>
        </w:rPr>
        <w:t>종범 2점</w:t>
      </w:r>
    </w:p>
    <w:p w14:paraId="2DEE0752" w14:textId="5CA2F308" w:rsidR="00FF29B0" w:rsidRDefault="00FF29B0" w:rsidP="00FF29B0">
      <w:r>
        <w:t>PP-XAI라는 주제를 LIME, SHAP, Grad-CAM, 기타 패러다임으로 나눠 정리한 구조가 이해하기 쉽게 잘 잡혀 있다. 특히 각 기법이 어떤 프라이버시 공격과 연결되는지를 같이 설명해줘서 흐름 파악에 도움이 된다. 예를 들어 LIME/SHAP이 membership inference나 explanation-guided attack과 연결된다는 설명은 직관적으로 잘 전달된다. 다만 표나 비교 요약은 있지만, 읽으면서 그래서 어떤 방법이 더 좋은지는 명확하게 보이지 않는다.</w:t>
      </w:r>
    </w:p>
    <w:p w14:paraId="70F67543" w14:textId="6279DBE3" w:rsidR="00FF29B0" w:rsidRPr="002937EA" w:rsidRDefault="002937EA" w:rsidP="00FF29B0">
      <w:pPr>
        <w:rPr>
          <w:rFonts w:hint="eastAsia"/>
          <w:b/>
          <w:bCs/>
        </w:rPr>
      </w:pPr>
      <w:r w:rsidRPr="002937EA">
        <w:rPr>
          <w:rFonts w:hint="eastAsia"/>
          <w:b/>
          <w:bCs/>
        </w:rPr>
        <w:t>AI</w:t>
      </w:r>
      <w:r>
        <w:rPr>
          <w:rFonts w:hint="eastAsia"/>
          <w:b/>
          <w:bCs/>
        </w:rPr>
        <w:t xml:space="preserve"> 3점</w:t>
      </w:r>
    </w:p>
    <w:p w14:paraId="4F18A2A8" w14:textId="40526517" w:rsidR="00FF29B0" w:rsidRDefault="00FF29B0" w:rsidP="00FF29B0">
      <w:r>
        <w:t xml:space="preserve">본 논문은 PP-XAI 연구를 explainability method 중심으로 재구성했다는 점에서 </w:t>
      </w:r>
      <w:proofErr w:type="spellStart"/>
      <w:r>
        <w:t>정리적</w:t>
      </w:r>
      <w:proofErr w:type="spellEnd"/>
      <w:r>
        <w:t xml:space="preserve"> 가치는 있으나, survey로서의 분석 깊이는 제한적이다. 대부분의 서술이 개별 연구 요약 수준에 머물며, privacy-utility-interpretability trade-off에 대한 정량적 비교 프레임워크가 부재하다. 또한 다양한 보호 기법(DP, MPC, FL)이 어떻게 설명 충실도(fidelity)에 영향을 미치는지에 대한 통합적 분석이 부족하다. 결과적으로 본 논문은 taxonomy 제시에는 성공했지만, design guideline이나 새로운 insight 도출까지는 도달하지 못했다.</w:t>
      </w:r>
    </w:p>
    <w:p w14:paraId="1303F270" w14:textId="77777777" w:rsidR="00FF29B0" w:rsidRDefault="00FF29B0" w:rsidP="00FF29B0"/>
    <w:p w14:paraId="3BB1E265" w14:textId="42524E0C" w:rsidR="00FF29B0" w:rsidRDefault="002937EA" w:rsidP="00FF29B0">
      <w:pPr>
        <w:rPr>
          <w:b/>
          <w:bCs/>
          <w:sz w:val="28"/>
          <w:szCs w:val="28"/>
        </w:rPr>
      </w:pPr>
      <w:r>
        <w:rPr>
          <w:b/>
          <w:bCs/>
          <w:sz w:val="28"/>
          <w:szCs w:val="28"/>
        </w:rPr>
        <w:br w:type="column"/>
      </w:r>
      <w:proofErr w:type="spellStart"/>
      <w:r w:rsidR="00FF29B0" w:rsidRPr="00FF29B0">
        <w:rPr>
          <w:b/>
          <w:bCs/>
          <w:sz w:val="28"/>
          <w:szCs w:val="28"/>
        </w:rPr>
        <w:lastRenderedPageBreak/>
        <w:t>IIoT</w:t>
      </w:r>
      <w:proofErr w:type="spellEnd"/>
      <w:r w:rsidR="00FF29B0" w:rsidRPr="00FF29B0">
        <w:rPr>
          <w:b/>
          <w:bCs/>
          <w:sz w:val="28"/>
          <w:szCs w:val="28"/>
        </w:rPr>
        <w:t xml:space="preserve"> 환경을 위한 소프트웨어 정의 경계 기반 경량 </w:t>
      </w:r>
      <w:proofErr w:type="spellStart"/>
      <w:r w:rsidR="00FF29B0" w:rsidRPr="00FF29B0">
        <w:rPr>
          <w:b/>
          <w:bCs/>
          <w:sz w:val="28"/>
          <w:szCs w:val="28"/>
        </w:rPr>
        <w:t>텔레메트리</w:t>
      </w:r>
      <w:proofErr w:type="spellEnd"/>
      <w:r w:rsidR="00FF29B0" w:rsidRPr="00FF29B0">
        <w:rPr>
          <w:b/>
          <w:bCs/>
          <w:sz w:val="28"/>
          <w:szCs w:val="28"/>
        </w:rPr>
        <w:t xml:space="preserve"> 운용 방안 연구</w:t>
      </w:r>
      <w:r w:rsidR="00FF29B0">
        <w:rPr>
          <w:rFonts w:hint="eastAsia"/>
          <w:b/>
          <w:bCs/>
          <w:sz w:val="28"/>
          <w:szCs w:val="28"/>
        </w:rPr>
        <w:t>(105)</w:t>
      </w:r>
    </w:p>
    <w:p w14:paraId="22B633EB" w14:textId="000E59AB" w:rsidR="002937EA" w:rsidRDefault="002937EA" w:rsidP="00FF29B0">
      <w:pPr>
        <w:rPr>
          <w:rFonts w:hint="eastAsia"/>
          <w:b/>
          <w:bCs/>
          <w:sz w:val="28"/>
          <w:szCs w:val="28"/>
        </w:rPr>
      </w:pPr>
      <w:r>
        <w:rPr>
          <w:rFonts w:hint="eastAsia"/>
          <w:b/>
          <w:bCs/>
          <w:sz w:val="28"/>
          <w:szCs w:val="28"/>
        </w:rPr>
        <w:t xml:space="preserve">종범 </w:t>
      </w:r>
      <w:r w:rsidR="00132D6E">
        <w:rPr>
          <w:rFonts w:hint="eastAsia"/>
          <w:b/>
          <w:bCs/>
          <w:sz w:val="28"/>
          <w:szCs w:val="28"/>
        </w:rPr>
        <w:t>3점</w:t>
      </w:r>
    </w:p>
    <w:p w14:paraId="7B18396F" w14:textId="7D99D401" w:rsidR="00FF29B0" w:rsidRDefault="00FF29B0" w:rsidP="00FF29B0">
      <w:r>
        <w:t xml:space="preserve">정상/경계/임계 상태로 나눠서 </w:t>
      </w:r>
      <w:proofErr w:type="spellStart"/>
      <w:r>
        <w:t>텔레메트리</w:t>
      </w:r>
      <w:proofErr w:type="spellEnd"/>
      <w:r>
        <w:t xml:space="preserve"> 처리 방식을 다르게 가져가는 아이디어가 직관적이고 설계가 잘 되어 있다. 특히 SPA 기반 UDP 경량 전송, 경계 상태에서 selective retransmission, 임계 상태에서 별도 보호 채널로 전환하는 흐름이 명확하다. 실험에서도 r0, r1, r2와 비교해서 가시성과 비용을 같이 보여준 점이 이해하기 쉽다. 다만 전체 구조가 개념적으로는 잘 보이지만, 실제 네트워크 프로토콜 수준에서 어떻게 동작하는지는 조금 추상적으로 느껴진다.</w:t>
      </w:r>
    </w:p>
    <w:p w14:paraId="63F333FD" w14:textId="7CBD7253" w:rsidR="00FF29B0" w:rsidRPr="002937EA" w:rsidRDefault="002937EA" w:rsidP="00FF29B0">
      <w:pPr>
        <w:rPr>
          <w:rFonts w:hint="eastAsia"/>
          <w:b/>
          <w:bCs/>
        </w:rPr>
      </w:pPr>
      <w:r w:rsidRPr="002937EA">
        <w:rPr>
          <w:rFonts w:hint="eastAsia"/>
          <w:b/>
          <w:bCs/>
        </w:rPr>
        <w:t>AI</w:t>
      </w:r>
      <w:r w:rsidR="00132D6E">
        <w:rPr>
          <w:rFonts w:hint="eastAsia"/>
          <w:b/>
          <w:bCs/>
        </w:rPr>
        <w:t xml:space="preserve"> 2점</w:t>
      </w:r>
    </w:p>
    <w:p w14:paraId="1B73BEEA" w14:textId="5E99CBF7" w:rsidR="00FF29B0" w:rsidRDefault="00FF29B0" w:rsidP="00FF29B0">
      <w:r>
        <w:t xml:space="preserve">본 연구는 </w:t>
      </w:r>
      <w:proofErr w:type="spellStart"/>
      <w:r>
        <w:t>IIoT</w:t>
      </w:r>
      <w:proofErr w:type="spellEnd"/>
      <w:r>
        <w:t xml:space="preserve"> </w:t>
      </w:r>
      <w:proofErr w:type="spellStart"/>
      <w:r>
        <w:t>텔레메트리</w:t>
      </w:r>
      <w:proofErr w:type="spellEnd"/>
      <w:r>
        <w:t xml:space="preserve"> 전송에서 “</w:t>
      </w:r>
      <w:proofErr w:type="spellStart"/>
      <w:r>
        <w:t>경량성</w:t>
      </w:r>
      <w:proofErr w:type="spellEnd"/>
      <w:r>
        <w:t xml:space="preserve"> vs 신뢰성” trade-off를 상태 기반 정책으로 완화하려는 시도를 한다는 점에서 문제 설정은 타당하다. 그러나 제안 방식은 기존 QoS-aware 또는 priority-based transmission과 개념적으로 유사하며, SDP와의 결합이 본질적 기여로 보이진 않는다. 또한 보안 관점에서 SPA 기반 UDP 전송의 위협 모델(재전송 공격, spoofing 등)에 대한 분석이 부재하다. 결과적으로 성능 개선(가시성 +4.2%p, </w:t>
      </w:r>
      <w:proofErr w:type="spellStart"/>
      <w:r>
        <w:t>통신량</w:t>
      </w:r>
      <w:proofErr w:type="spellEnd"/>
      <w:r>
        <w:t xml:space="preserve"> +12.54%)은 확인되지만, 보안 </w:t>
      </w:r>
      <w:proofErr w:type="spellStart"/>
      <w:r>
        <w:t>시스템으로서의</w:t>
      </w:r>
      <w:proofErr w:type="spellEnd"/>
      <w:r>
        <w:t xml:space="preserve"> 엄밀성은 부족하다.</w:t>
      </w:r>
    </w:p>
    <w:p w14:paraId="00991CF7" w14:textId="77777777" w:rsidR="00FF29B0" w:rsidRDefault="00FF29B0" w:rsidP="00FF29B0"/>
    <w:p w14:paraId="4073D97C" w14:textId="7E5E1BC7" w:rsidR="00FF29B0" w:rsidRDefault="002937EA" w:rsidP="00FF29B0">
      <w:pPr>
        <w:rPr>
          <w:b/>
          <w:bCs/>
          <w:sz w:val="28"/>
          <w:szCs w:val="28"/>
        </w:rPr>
      </w:pPr>
      <w:r>
        <w:rPr>
          <w:b/>
          <w:bCs/>
          <w:sz w:val="28"/>
          <w:szCs w:val="28"/>
        </w:rPr>
        <w:br w:type="column"/>
      </w:r>
      <w:r w:rsidR="00FF29B0" w:rsidRPr="00FF29B0">
        <w:rPr>
          <w:b/>
          <w:bCs/>
          <w:sz w:val="28"/>
          <w:szCs w:val="28"/>
        </w:rPr>
        <w:lastRenderedPageBreak/>
        <w:t>다자 승인 구조와 상태 기반 접근 제어를 활용한 디지털 유산 상속 시스템 제안</w:t>
      </w:r>
      <w:r w:rsidR="00FF29B0">
        <w:rPr>
          <w:rFonts w:hint="eastAsia"/>
          <w:b/>
          <w:bCs/>
          <w:sz w:val="28"/>
          <w:szCs w:val="28"/>
        </w:rPr>
        <w:t>(291)</w:t>
      </w:r>
    </w:p>
    <w:p w14:paraId="2922B41D" w14:textId="419CC972" w:rsidR="002937EA" w:rsidRDefault="002937EA" w:rsidP="00FF29B0">
      <w:pPr>
        <w:rPr>
          <w:rFonts w:hint="eastAsia"/>
          <w:b/>
          <w:bCs/>
          <w:sz w:val="28"/>
          <w:szCs w:val="28"/>
        </w:rPr>
      </w:pPr>
      <w:r>
        <w:rPr>
          <w:rFonts w:hint="eastAsia"/>
          <w:b/>
          <w:bCs/>
          <w:sz w:val="28"/>
          <w:szCs w:val="28"/>
        </w:rPr>
        <w:t>종범</w:t>
      </w:r>
      <w:r w:rsidR="00132D6E">
        <w:rPr>
          <w:rFonts w:hint="eastAsia"/>
          <w:b/>
          <w:bCs/>
          <w:sz w:val="28"/>
          <w:szCs w:val="28"/>
        </w:rPr>
        <w:t xml:space="preserve"> 4점</w:t>
      </w:r>
    </w:p>
    <w:p w14:paraId="1F016D0D" w14:textId="331098D2" w:rsidR="00FF29B0" w:rsidRDefault="00FF29B0" w:rsidP="00FF29B0">
      <w:pPr>
        <w:rPr>
          <w:rFonts w:hint="eastAsia"/>
        </w:rPr>
      </w:pPr>
      <w:r>
        <w:t xml:space="preserve">FSM 기반 생존 검증, Shamir 비밀분산, 이중 키 경로(OK/IK)를 결합한 구조가 전체적으로 잘 설계되어 있다. 특히 </w:t>
      </w:r>
      <w:proofErr w:type="spellStart"/>
      <w:r>
        <w:t>Active→Pending→Escalated→Inheritance</w:t>
      </w:r>
      <w:proofErr w:type="spellEnd"/>
      <w:r>
        <w:t xml:space="preserve">로 이어지는 상태 전이 흐름이 직관적이고, 실제 서비스 형태로 구현 가능한 구조라는 점이 인상적이다. 또한 </w:t>
      </w:r>
      <w:proofErr w:type="spellStart"/>
      <w:r>
        <w:t>FastAPI</w:t>
      </w:r>
      <w:proofErr w:type="spellEnd"/>
      <w:r>
        <w:t xml:space="preserve"> + React 기반 프로토타입과 암호 연산 성능 측정까지 포함되어 있어 구현 완성도가 높다.</w:t>
      </w:r>
    </w:p>
    <w:p w14:paraId="2FF5D969" w14:textId="466AFE3B" w:rsidR="00FF29B0" w:rsidRPr="002937EA" w:rsidRDefault="002937EA" w:rsidP="00FF29B0">
      <w:pPr>
        <w:rPr>
          <w:rFonts w:hint="eastAsia"/>
          <w:b/>
          <w:bCs/>
        </w:rPr>
      </w:pPr>
      <w:r w:rsidRPr="002937EA">
        <w:rPr>
          <w:rFonts w:hint="eastAsia"/>
          <w:b/>
          <w:bCs/>
        </w:rPr>
        <w:t>AI</w:t>
      </w:r>
      <w:r w:rsidR="00132D6E">
        <w:rPr>
          <w:rFonts w:hint="eastAsia"/>
          <w:b/>
          <w:bCs/>
        </w:rPr>
        <w:t xml:space="preserve"> 3점</w:t>
      </w:r>
    </w:p>
    <w:p w14:paraId="41374B01" w14:textId="00381E4D" w:rsidR="00FF29B0" w:rsidRDefault="00FF29B0" w:rsidP="00FF29B0">
      <w:r>
        <w:t>본 연구는 FSM 기반 생존 검증과 Shamir secret sharing을 결합하여 디지털 유산 상속의 “trigger reliability”와 “key availability” 문제를 동시에 해결하려는 시도를 한다. 그러나 제안된 시스템은 위협 모델이 불명확하며, adversarial setting에서의 안전성 분석이 부족하다. 예를 들어 inactivity 기반 상태 전이는 공격자가 의도적으로 check-in을 방해할 경우 오작동 가능성이 존재하며, multi-party 구조 역시 collusion 또는 coercion 공격에 취약할 수 있다. 또한 성능 평가가 암호 연산 시간(</w:t>
      </w:r>
      <w:r>
        <w:rPr>
          <w:rStyle w:val="HTML"/>
        </w:rPr>
        <w:t>1ms 이내</w:t>
      </w:r>
      <w:r>
        <w:t>)에만 집중되어 있고, 실제 보안 보장에 대한 formal analysis는 결여되어 있다.</w:t>
      </w:r>
    </w:p>
    <w:p w14:paraId="1C59C496" w14:textId="77777777" w:rsidR="002937EA" w:rsidRDefault="002937EA" w:rsidP="00FF29B0">
      <w:pPr>
        <w:rPr>
          <w:rFonts w:hint="eastAsia"/>
          <w:b/>
          <w:bCs/>
          <w:sz w:val="28"/>
          <w:szCs w:val="28"/>
        </w:rPr>
      </w:pPr>
    </w:p>
    <w:p w14:paraId="560F0CCD" w14:textId="4216B929" w:rsidR="00FF29B0" w:rsidRDefault="002937EA" w:rsidP="00FF29B0">
      <w:pPr>
        <w:rPr>
          <w:b/>
          <w:bCs/>
          <w:sz w:val="28"/>
          <w:szCs w:val="28"/>
        </w:rPr>
      </w:pPr>
      <w:r>
        <w:rPr>
          <w:b/>
          <w:bCs/>
          <w:sz w:val="28"/>
          <w:szCs w:val="28"/>
        </w:rPr>
        <w:br w:type="column"/>
      </w:r>
      <w:r w:rsidR="00FF29B0" w:rsidRPr="00FF29B0">
        <w:rPr>
          <w:b/>
          <w:bCs/>
          <w:sz w:val="28"/>
          <w:szCs w:val="28"/>
        </w:rPr>
        <w:lastRenderedPageBreak/>
        <w:t xml:space="preserve">2라운드 </w:t>
      </w:r>
      <w:proofErr w:type="spellStart"/>
      <w:r w:rsidR="00FF29B0" w:rsidRPr="00FF29B0">
        <w:rPr>
          <w:b/>
          <w:bCs/>
          <w:sz w:val="28"/>
          <w:szCs w:val="28"/>
        </w:rPr>
        <w:t>양자내성</w:t>
      </w:r>
      <w:proofErr w:type="spellEnd"/>
      <w:r w:rsidR="00FF29B0" w:rsidRPr="00FF29B0">
        <w:rPr>
          <w:b/>
          <w:bCs/>
          <w:sz w:val="28"/>
          <w:szCs w:val="28"/>
        </w:rPr>
        <w:t xml:space="preserve"> 비대칭형 PAKE 프로토콜</w:t>
      </w:r>
      <w:r w:rsidR="00FF29B0">
        <w:rPr>
          <w:rFonts w:hint="eastAsia"/>
          <w:b/>
          <w:bCs/>
          <w:sz w:val="28"/>
          <w:szCs w:val="28"/>
        </w:rPr>
        <w:t>(368)</w:t>
      </w:r>
    </w:p>
    <w:p w14:paraId="73D948D8" w14:textId="04B85395" w:rsidR="002937EA" w:rsidRDefault="002937EA" w:rsidP="00FF29B0">
      <w:pPr>
        <w:rPr>
          <w:rFonts w:hint="eastAsia"/>
          <w:b/>
          <w:bCs/>
          <w:sz w:val="28"/>
          <w:szCs w:val="28"/>
        </w:rPr>
      </w:pPr>
      <w:r>
        <w:rPr>
          <w:rFonts w:hint="eastAsia"/>
          <w:b/>
          <w:bCs/>
          <w:sz w:val="28"/>
          <w:szCs w:val="28"/>
        </w:rPr>
        <w:t>종범</w:t>
      </w:r>
      <w:r w:rsidR="00132D6E">
        <w:rPr>
          <w:rFonts w:hint="eastAsia"/>
          <w:b/>
          <w:bCs/>
          <w:sz w:val="28"/>
          <w:szCs w:val="28"/>
        </w:rPr>
        <w:t xml:space="preserve"> 4점</w:t>
      </w:r>
    </w:p>
    <w:p w14:paraId="77331A5E" w14:textId="0CB96A12" w:rsidR="002937EA" w:rsidRDefault="002937EA" w:rsidP="00FF29B0">
      <w:r w:rsidRPr="002937EA">
        <w:t xml:space="preserve">본 논문은 </w:t>
      </w:r>
      <w:proofErr w:type="spellStart"/>
      <w:r w:rsidRPr="002937EA">
        <w:t>양자내성암호</w:t>
      </w:r>
      <w:proofErr w:type="spellEnd"/>
      <w:r w:rsidRPr="002937EA">
        <w:t xml:space="preserve">(PQC) 기반의 </w:t>
      </w:r>
      <w:proofErr w:type="spellStart"/>
      <w:r w:rsidRPr="002937EA">
        <w:t>aPAKE</w:t>
      </w:r>
      <w:proofErr w:type="spellEnd"/>
      <w:r w:rsidRPr="002937EA">
        <w:t xml:space="preserve"> 프로토콜에서 구조적 제약으로 여겨졌던 3라운드 이상의 통신 과정을 Dual-KEM 구조를 도입하여 2라운드로 단축한 점이 돋보인다. 인증과 키 도출 단계를 통합하여 효율성을 확보한 설계 방식은 시스템 아키텍처 관점에서 매우 합리적이라고 판단된다. 특히 Intel Core Ultra 7 환경에서 Python 3.13.5를 활용해 실제 동작 시간을 </w:t>
      </w:r>
      <w:proofErr w:type="spellStart"/>
      <w:r w:rsidRPr="002937EA">
        <w:t>ms</w:t>
      </w:r>
      <w:proofErr w:type="spellEnd"/>
      <w:r w:rsidRPr="002937EA">
        <w:t xml:space="preserve"> 단위로 정밀하게 측정한 점은 제안 기법의 실용성을 뒷받침하는 중요한 데이터라고 생각한다.</w:t>
      </w:r>
    </w:p>
    <w:p w14:paraId="32AD8FF3" w14:textId="6BE19DE5" w:rsidR="002937EA" w:rsidRPr="002937EA" w:rsidRDefault="002937EA" w:rsidP="00FF29B0">
      <w:pPr>
        <w:rPr>
          <w:rFonts w:hint="eastAsia"/>
          <w:b/>
          <w:bCs/>
        </w:rPr>
      </w:pPr>
      <w:r w:rsidRPr="002937EA">
        <w:rPr>
          <w:rFonts w:hint="eastAsia"/>
          <w:b/>
          <w:bCs/>
        </w:rPr>
        <w:t>AI</w:t>
      </w:r>
      <w:r w:rsidR="00132D6E">
        <w:rPr>
          <w:rFonts w:hint="eastAsia"/>
          <w:b/>
          <w:bCs/>
        </w:rPr>
        <w:t xml:space="preserve"> 4점</w:t>
      </w:r>
    </w:p>
    <w:p w14:paraId="2D33DCB9" w14:textId="2CC53B59" w:rsidR="002937EA" w:rsidRPr="00FF29B0" w:rsidRDefault="002937EA" w:rsidP="00FF29B0">
      <w:pPr>
        <w:rPr>
          <w:rFonts w:hint="eastAsia"/>
          <w:b/>
          <w:bCs/>
          <w:sz w:val="28"/>
          <w:szCs w:val="28"/>
        </w:rPr>
      </w:pPr>
      <w:r>
        <w:rPr>
          <w:rStyle w:val="citation-394"/>
        </w:rPr>
        <w:t xml:space="preserve">본 연구는 통신 라운드 수가 성능의 핵심인 이기종 환경을 타깃으로 하여, </w:t>
      </w:r>
      <w:r>
        <w:rPr>
          <w:rStyle w:val="citation-394"/>
          <w:rFonts w:ascii="굴림체" w:eastAsia="굴림체" w:hAnsi="굴림체" w:cs="굴림체"/>
        </w:rPr>
        <w:t>Dual-KEM</w:t>
      </w:r>
      <w:r>
        <w:rPr>
          <w:rStyle w:val="citation-394"/>
        </w:rPr>
        <w:t xml:space="preserve"> 구조를 통해 구조적 제약(Open Problem)이었던 2라운드 PQC </w:t>
      </w:r>
      <w:proofErr w:type="spellStart"/>
      <w:r>
        <w:rPr>
          <w:rStyle w:val="citation-394"/>
        </w:rPr>
        <w:t>aPAKE</w:t>
      </w:r>
      <w:proofErr w:type="spellEnd"/>
      <w:r>
        <w:rPr>
          <w:rStyle w:val="citation-394"/>
        </w:rPr>
        <w:t>를 실현했다는 점에서 학술적 가치가 있다</w:t>
      </w:r>
      <w:r>
        <w:t xml:space="preserve">. </w:t>
      </w:r>
      <w:r>
        <w:rPr>
          <w:rStyle w:val="citation-393"/>
        </w:rPr>
        <w:t>BPR 모델 기반의 안전성 증명을 통해 공격자 이점이 무시할 만한 수준(Negligible)임을 수식으로 제시한 점은 논리적 타당성을 뒷받침한다</w:t>
      </w:r>
      <w:r>
        <w:t xml:space="preserve">. </w:t>
      </w:r>
      <w:r>
        <w:rPr>
          <w:rStyle w:val="citation-392"/>
        </w:rPr>
        <w:t>다만, 라운드 감소가 주는 이득과 메시지 크기 증가로 인한 오버헤드 사이의 실질적인 손익분기점에 대한 분석은 보완이 필요해 보인다</w:t>
      </w:r>
      <w:r>
        <w:t>.</w:t>
      </w:r>
    </w:p>
    <w:sectPr w:rsidR="002937EA" w:rsidRPr="00FF29B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9B0"/>
    <w:rsid w:val="00132D6E"/>
    <w:rsid w:val="001E3228"/>
    <w:rsid w:val="002937EA"/>
    <w:rsid w:val="004B2D36"/>
    <w:rsid w:val="007D55E3"/>
    <w:rsid w:val="00FF29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8B660"/>
  <w15:chartTrackingRefBased/>
  <w15:docId w15:val="{D271D07C-340B-433D-9F2A-B44ABAC0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F29B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F29B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F29B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F29B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F29B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F29B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F29B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F29B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F29B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F29B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F29B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F29B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F29B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F29B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F29B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F29B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F29B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F29B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F29B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F29B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F29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F29B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F29B0"/>
    <w:pPr>
      <w:spacing w:before="160"/>
      <w:jc w:val="center"/>
    </w:pPr>
    <w:rPr>
      <w:i/>
      <w:iCs/>
      <w:color w:val="404040" w:themeColor="text1" w:themeTint="BF"/>
    </w:rPr>
  </w:style>
  <w:style w:type="character" w:customStyle="1" w:styleId="Char1">
    <w:name w:val="인용 Char"/>
    <w:basedOn w:val="a0"/>
    <w:link w:val="a5"/>
    <w:uiPriority w:val="29"/>
    <w:rsid w:val="00FF29B0"/>
    <w:rPr>
      <w:i/>
      <w:iCs/>
      <w:color w:val="404040" w:themeColor="text1" w:themeTint="BF"/>
    </w:rPr>
  </w:style>
  <w:style w:type="paragraph" w:styleId="a6">
    <w:name w:val="List Paragraph"/>
    <w:basedOn w:val="a"/>
    <w:uiPriority w:val="34"/>
    <w:qFormat/>
    <w:rsid w:val="00FF29B0"/>
    <w:pPr>
      <w:ind w:left="720"/>
      <w:contextualSpacing/>
    </w:pPr>
  </w:style>
  <w:style w:type="character" w:styleId="a7">
    <w:name w:val="Intense Emphasis"/>
    <w:basedOn w:val="a0"/>
    <w:uiPriority w:val="21"/>
    <w:qFormat/>
    <w:rsid w:val="00FF29B0"/>
    <w:rPr>
      <w:i/>
      <w:iCs/>
      <w:color w:val="0F4761" w:themeColor="accent1" w:themeShade="BF"/>
    </w:rPr>
  </w:style>
  <w:style w:type="paragraph" w:styleId="a8">
    <w:name w:val="Intense Quote"/>
    <w:basedOn w:val="a"/>
    <w:next w:val="a"/>
    <w:link w:val="Char2"/>
    <w:uiPriority w:val="30"/>
    <w:qFormat/>
    <w:rsid w:val="00FF2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F29B0"/>
    <w:rPr>
      <w:i/>
      <w:iCs/>
      <w:color w:val="0F4761" w:themeColor="accent1" w:themeShade="BF"/>
    </w:rPr>
  </w:style>
  <w:style w:type="character" w:styleId="a9">
    <w:name w:val="Intense Reference"/>
    <w:basedOn w:val="a0"/>
    <w:uiPriority w:val="32"/>
    <w:qFormat/>
    <w:rsid w:val="00FF29B0"/>
    <w:rPr>
      <w:b/>
      <w:bCs/>
      <w:smallCaps/>
      <w:color w:val="0F4761" w:themeColor="accent1" w:themeShade="BF"/>
      <w:spacing w:val="5"/>
    </w:rPr>
  </w:style>
  <w:style w:type="character" w:styleId="HTML">
    <w:name w:val="HTML Code"/>
    <w:basedOn w:val="a0"/>
    <w:uiPriority w:val="99"/>
    <w:semiHidden/>
    <w:unhideWhenUsed/>
    <w:rsid w:val="00FF29B0"/>
    <w:rPr>
      <w:rFonts w:ascii="굴림체" w:eastAsia="굴림체" w:hAnsi="굴림체" w:cs="굴림체"/>
      <w:sz w:val="24"/>
      <w:szCs w:val="24"/>
    </w:rPr>
  </w:style>
  <w:style w:type="character" w:customStyle="1" w:styleId="citation-399">
    <w:name w:val="citation-399"/>
    <w:basedOn w:val="a0"/>
    <w:rsid w:val="002937EA"/>
  </w:style>
  <w:style w:type="character" w:customStyle="1" w:styleId="citation-398">
    <w:name w:val="citation-398"/>
    <w:basedOn w:val="a0"/>
    <w:rsid w:val="002937EA"/>
  </w:style>
  <w:style w:type="character" w:customStyle="1" w:styleId="citation-397">
    <w:name w:val="citation-397"/>
    <w:basedOn w:val="a0"/>
    <w:rsid w:val="002937EA"/>
  </w:style>
  <w:style w:type="character" w:customStyle="1" w:styleId="citation-394">
    <w:name w:val="citation-394"/>
    <w:basedOn w:val="a0"/>
    <w:rsid w:val="002937EA"/>
  </w:style>
  <w:style w:type="character" w:customStyle="1" w:styleId="citation-393">
    <w:name w:val="citation-393"/>
    <w:basedOn w:val="a0"/>
    <w:rsid w:val="002937EA"/>
  </w:style>
  <w:style w:type="character" w:customStyle="1" w:styleId="citation-392">
    <w:name w:val="citation-392"/>
    <w:basedOn w:val="a0"/>
    <w:rsid w:val="00293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579</Words>
  <Characters>3302</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김종범</dc:creator>
  <cp:keywords/>
  <dc:description/>
  <cp:lastModifiedBy>김종범</cp:lastModifiedBy>
  <cp:revision>1</cp:revision>
  <dcterms:created xsi:type="dcterms:W3CDTF">2026-04-15T04:02:00Z</dcterms:created>
  <dcterms:modified xsi:type="dcterms:W3CDTF">2026-04-15T04:23:00Z</dcterms:modified>
</cp:coreProperties>
</file>