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C6947">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61DC694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61DC6949">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61DC694A">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B">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C">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D">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1DC694E">
      <w:pPr>
        <w:rPr>
          <w:rFonts w:ascii="Times New Roman" w:hAnsi="Times New Roman" w:eastAsia="Times New Roman" w:cs="Times New Roman"/>
        </w:rPr>
      </w:pPr>
    </w:p>
    <w:p w14:paraId="61DC694F">
      <w:pPr>
        <w:rPr>
          <w:rFonts w:ascii="Times New Roman" w:hAnsi="Times New Roman" w:eastAsia="Times New Roman" w:cs="Times New Roman"/>
        </w:rPr>
      </w:pPr>
    </w:p>
    <w:p w14:paraId="61DC6950">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61DC6951">
      <w:pPr>
        <w:rPr>
          <w:rFonts w:ascii="Times New Roman" w:hAnsi="Times New Roman" w:eastAsia="Times New Roman" w:cs="Times New Roman"/>
        </w:rPr>
      </w:pPr>
    </w:p>
    <w:p w14:paraId="61DC6952">
      <w:pPr>
        <w:rPr>
          <w:rFonts w:ascii="Times New Roman" w:hAnsi="Times New Roman" w:eastAsia="Times New Roman" w:cs="Times New Roman"/>
        </w:rPr>
      </w:pPr>
      <w:r>
        <w:rPr>
          <w:rFonts w:ascii="Times New Roman" w:hAnsi="Times New Roman" w:eastAsia="Times New Roman" w:cs="Times New Roman"/>
        </w:rPr>
        <w:t>Group ID:</w:t>
      </w:r>
    </w:p>
    <w:p w14:paraId="61DC6953">
      <w:pPr>
        <w:rPr>
          <w:rFonts w:ascii="Times New Roman" w:hAnsi="Times New Roman" w:eastAsia="Times New Roman" w:cs="Times New Roman"/>
        </w:rPr>
      </w:pPr>
    </w:p>
    <w:p w14:paraId="61DC6954">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61DC6955">
      <w:pPr>
        <w:rPr>
          <w:rFonts w:ascii="Times New Roman" w:hAnsi="Times New Roman" w:eastAsia="Times New Roman" w:cs="Times New Roman"/>
        </w:rPr>
      </w:pPr>
    </w:p>
    <w:p w14:paraId="61DC6956">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61DC6957">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61DC6958">
      <w:pPr>
        <w:ind w:left="720"/>
        <w:rPr>
          <w:rFonts w:ascii="Times New Roman" w:hAnsi="Times New Roman" w:eastAsia="Times New Roman" w:cs="Times New Roman"/>
          <w:i/>
        </w:rPr>
      </w:pPr>
    </w:p>
    <w:p w14:paraId="61DC6959">
      <w:pPr>
        <w:ind w:left="720"/>
        <w:rPr>
          <w:rFonts w:ascii="Times New Roman" w:hAnsi="Times New Roman" w:eastAsia="Times New Roman" w:cs="Times New Roman"/>
          <w:i/>
        </w:rPr>
      </w:pPr>
    </w:p>
    <w:p w14:paraId="61DC695A">
      <w:pPr>
        <w:ind w:left="720"/>
        <w:rPr>
          <w:rFonts w:ascii="Times New Roman" w:hAnsi="Times New Roman" w:eastAsia="Times New Roman" w:cs="Times New Roman"/>
          <w:i/>
        </w:rPr>
      </w:pPr>
    </w:p>
    <w:p w14:paraId="61DC695B">
      <w:pPr>
        <w:ind w:left="720"/>
        <w:rPr>
          <w:rFonts w:ascii="Times New Roman" w:hAnsi="Times New Roman" w:eastAsia="Times New Roman" w:cs="Times New Roman"/>
          <w:i/>
        </w:rPr>
      </w:pPr>
    </w:p>
    <w:p w14:paraId="61DC695C">
      <w:pPr>
        <w:rPr>
          <w:rFonts w:ascii="Times New Roman" w:hAnsi="Times New Roman" w:eastAsia="Times New Roman" w:cs="Times New Roman"/>
        </w:rPr>
      </w:pPr>
    </w:p>
    <w:p w14:paraId="61DC695D">
      <w:pPr>
        <w:rPr>
          <w:rFonts w:ascii="Times New Roman" w:hAnsi="Times New Roman" w:eastAsia="Times New Roman" w:cs="Times New Roman"/>
        </w:rPr>
      </w:pPr>
    </w:p>
    <w:p w14:paraId="61DC695E">
      <w:pPr>
        <w:rPr>
          <w:rFonts w:ascii="Times New Roman" w:hAnsi="Times New Roman" w:eastAsia="Times New Roman" w:cs="Times New Roman"/>
        </w:rPr>
      </w:pPr>
    </w:p>
    <w:p w14:paraId="61DC695F">
      <w:pPr>
        <w:rPr>
          <w:rFonts w:ascii="Times New Roman" w:hAnsi="Times New Roman" w:eastAsia="Times New Roman" w:cs="Times New Roman"/>
        </w:rPr>
      </w:pPr>
    </w:p>
    <w:p w14:paraId="61DC6960">
      <w:pPr>
        <w:rPr>
          <w:rFonts w:ascii="Times New Roman" w:hAnsi="Times New Roman" w:eastAsia="Times New Roman" w:cs="Times New Roman"/>
        </w:rPr>
      </w:pPr>
    </w:p>
    <w:p w14:paraId="61DC6961">
      <w:pPr>
        <w:rPr>
          <w:rFonts w:ascii="Times New Roman" w:hAnsi="Times New Roman" w:eastAsia="Times New Roman" w:cs="Times New Roman"/>
        </w:rPr>
      </w:pPr>
    </w:p>
    <w:p w14:paraId="61DC6962">
      <w:pPr>
        <w:pStyle w:val="40"/>
        <w:rPr>
          <w:rFonts w:ascii="Times New Roman" w:hAnsi="Times New Roman" w:eastAsia="Times New Roman" w:cs="Times New Roman"/>
          <w:i/>
          <w:highlight w:val="yellow"/>
        </w:rPr>
      </w:pPr>
      <w:r>
        <w:rPr>
          <w:rStyle w:val="23"/>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61DC6963">
      <w:pPr>
        <w:pStyle w:val="40"/>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61DC6964">
      <w:pPr>
        <w:rPr>
          <w:rFonts w:ascii="Times New Roman" w:hAnsi="Times New Roman" w:eastAsia="Times New Roman" w:cs="Times New Roman"/>
        </w:rPr>
      </w:pPr>
    </w:p>
    <w:p w14:paraId="61DC6965">
      <w:pPr>
        <w:rPr>
          <w:rFonts w:ascii="Times New Roman" w:hAnsi="Times New Roman" w:eastAsia="Times New Roman" w:cs="Times New Roman"/>
        </w:rPr>
      </w:pPr>
    </w:p>
    <w:p w14:paraId="61DC6966">
      <w:pPr>
        <w:rPr>
          <w:rFonts w:ascii="Times New Roman" w:hAnsi="Times New Roman" w:eastAsia="Times New Roman" w:cs="Times New Roman"/>
        </w:rPr>
      </w:pPr>
    </w:p>
    <w:p w14:paraId="61DC6967">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61DC6968">
      <w:pPr>
        <w:jc w:val="center"/>
        <w:rPr>
          <w:rFonts w:ascii="Times New Roman" w:hAnsi="Times New Roman" w:eastAsia="Times New Roman" w:cs="Times New Roman"/>
        </w:rPr>
      </w:pPr>
      <w:r>
        <w:rPr>
          <w:rFonts w:ascii="Times New Roman" w:hAnsi="Times New Roman" w:eastAsia="Times New Roman" w:cs="Times New Roman"/>
        </w:rPr>
        <w:t>Hatfield, 2025</w:t>
      </w:r>
    </w:p>
    <w:p w14:paraId="61DC6969">
      <w:r>
        <w:br w:type="page"/>
      </w:r>
    </w:p>
    <w:p w14:paraId="61DC696A">
      <w:pPr>
        <w:jc w:val="center"/>
        <w:rPr>
          <w:rFonts w:ascii="Times New Roman" w:hAnsi="Times New Roman" w:eastAsia="Times New Roman" w:cs="Times New Roman"/>
        </w:rPr>
      </w:pPr>
    </w:p>
    <w:p w14:paraId="61DC696B">
      <w:pPr>
        <w:rPr>
          <w:rFonts w:ascii="Times New Roman" w:hAnsi="Times New Roman" w:eastAsia="Times New Roman" w:cs="Times New Roman"/>
        </w:rPr>
      </w:pPr>
    </w:p>
    <w:p w14:paraId="61DC696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61DC696D">
      <w:pPr>
        <w:jc w:val="center"/>
        <w:rPr>
          <w:rFonts w:ascii="Times New Roman" w:hAnsi="Times New Roman" w:eastAsia="Times New Roman" w:cs="Times New Roman"/>
        </w:rPr>
      </w:pPr>
    </w:p>
    <w:p w14:paraId="61DC696E">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61DC696F">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61DC6970">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61DC6971">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61DC6972">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61DC697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74">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61DC6975">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61DC6976">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1DC69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78">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1DC6979">
      <w:pPr>
        <w:pStyle w:val="40"/>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61DC697A">
      <w:pPr>
        <w:pStyle w:val="40"/>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61DC697B">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1DC697C">
      <w:pPr>
        <w:ind w:left="1440"/>
        <w:rPr>
          <w:rFonts w:ascii="Times New Roman Regular" w:hAnsi="Times New Roman Regular" w:cs="Times New Roman Regular"/>
          <w:lang w:val="en-US"/>
        </w:rPr>
      </w:pPr>
      <w:r>
        <w:rPr>
          <w:rFonts w:ascii="Times New Roman" w:hAnsi="Times New Roman" w:eastAsia="Times New Roman" w:cs="Times New Roman"/>
        </w:rPr>
        <w:t xml:space="preserve"> </w:t>
      </w:r>
      <w:r>
        <w:rPr>
          <w:rFonts w:ascii="Times New Roman" w:hAnsi="Times New Roman" w:eastAsia="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61DC697D">
      <w:pPr>
        <w:rPr>
          <w:rFonts w:ascii="Times New Roman Regular" w:hAnsi="Times New Roman Regular" w:cs="Times New Roman Regular"/>
          <w:lang w:val="en-US"/>
        </w:rPr>
      </w:pPr>
    </w:p>
    <w:p w14:paraId="61DC697E">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61DC697F">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61DC6980">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61DC698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82">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61DC6983">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61DC6984">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61DC6985">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61DC6986">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61DC6987">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61DC6988">
      <w:pPr>
        <w:ind w:left="1440"/>
        <w:rPr>
          <w:rFonts w:ascii="Times New Roman" w:hAnsi="Times New Roman" w:eastAsia="Times New Roman" w:cs="Times New Roman"/>
        </w:rPr>
      </w:pPr>
    </w:p>
    <w:p w14:paraId="61DC6989">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61DC698A">
      <w:pPr>
        <w:ind w:left="1440"/>
        <w:rPr>
          <w:rFonts w:ascii="Times New Roman" w:hAnsi="Times New Roman" w:eastAsia="Times New Roman" w:cs="Times New Roman"/>
        </w:rPr>
      </w:pPr>
    </w:p>
    <w:p w14:paraId="61DC698B">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61DC698C">
      <w:pPr>
        <w:ind w:left="1440"/>
        <w:rPr>
          <w:rFonts w:ascii="Times New Roman" w:hAnsi="Times New Roman" w:eastAsia="Times New Roman" w:cs="Times New Roman"/>
        </w:rPr>
      </w:pPr>
    </w:p>
    <w:p w14:paraId="61DC698D">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61DC698E">
      <w:pPr>
        <w:ind w:left="1440"/>
        <w:rPr>
          <w:rFonts w:ascii="Times New Roman" w:hAnsi="Times New Roman" w:eastAsia="Times New Roman" w:cs="Times New Roman"/>
        </w:rPr>
      </w:pPr>
    </w:p>
    <w:p w14:paraId="61DC698F">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61DC6990">
      <w:pPr>
        <w:ind w:left="1440"/>
        <w:rPr>
          <w:rFonts w:ascii="Times New Roman" w:hAnsi="Times New Roman" w:eastAsia="Times New Roman" w:cs="Times New Roman"/>
        </w:rPr>
      </w:pPr>
      <w:r>
        <w:rPr>
          <w:rFonts w:ascii="Times New Roman" w:hAnsi="Times New Roman" w:eastAsia="Times New Roman" w:cs="Times New Roman"/>
        </w:rPr>
        <w:t> </w:t>
      </w:r>
    </w:p>
    <w:p w14:paraId="61DC6991">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61DC6992">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61DC6993">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61DC6994">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61DC699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96">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61DC6997">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61DC6998">
      <w:pPr>
        <w:pStyle w:val="40"/>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61DC6999">
      <w:pPr>
        <w:pStyle w:val="40"/>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61DC699A">
      <w:pPr>
        <w:pStyle w:val="40"/>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61DC699B">
      <w:pPr>
        <w:ind w:left="1080"/>
        <w:rPr>
          <w:rFonts w:ascii="Times New Roman" w:hAnsi="Times New Roman" w:eastAsia="Times New Roman" w:cs="Times New Roman"/>
          <w:color w:val="333333"/>
        </w:rPr>
      </w:pPr>
    </w:p>
    <w:p w14:paraId="61DC699C">
      <w:pPr>
        <w:rPr>
          <w:rFonts w:ascii="Times New Roman" w:hAnsi="Times New Roman" w:eastAsia="Times New Roman" w:cs="Times New Roman"/>
        </w:rPr>
      </w:pPr>
    </w:p>
    <w:p w14:paraId="61DC699D">
      <w:r>
        <w:br w:type="page"/>
      </w:r>
    </w:p>
    <w:p w14:paraId="61DC699E">
      <w:pPr>
        <w:rPr>
          <w:rFonts w:ascii="Times New Roman" w:hAnsi="Times New Roman" w:eastAsia="Times New Roman" w:cs="Times New Roman"/>
        </w:rPr>
      </w:pPr>
    </w:p>
    <w:p w14:paraId="61DC699F">
      <w:pPr>
        <w:pStyle w:val="40"/>
        <w:ind w:left="1440" w:hanging="720"/>
        <w:rPr>
          <w:rFonts w:ascii="Times New Roman" w:hAnsi="Times New Roman" w:eastAsia="Times New Roman" w:cs="Times New Roman"/>
          <w:i/>
          <w:iCs/>
          <w:highlight w:val="yellow"/>
        </w:rPr>
      </w:pPr>
    </w:p>
    <w:p w14:paraId="61DC69A0">
      <w:pPr>
        <w:pStyle w:val="40"/>
        <w:ind w:left="1440" w:hanging="720"/>
        <w:rPr>
          <w:rFonts w:ascii="Times New Roman" w:hAnsi="Times New Roman" w:eastAsia="Times New Roman" w:cs="Times New Roman"/>
          <w:i/>
          <w:iCs/>
          <w:highlight w:val="yellow"/>
        </w:rPr>
      </w:pPr>
    </w:p>
    <w:p w14:paraId="61DC69A1">
      <w:pPr>
        <w:pStyle w:val="40"/>
        <w:ind w:left="1440" w:hanging="720"/>
        <w:rPr>
          <w:rFonts w:ascii="Times New Roman" w:hAnsi="Times New Roman" w:eastAsia="Times New Roman" w:cs="Times New Roman"/>
          <w:i/>
          <w:iCs/>
          <w:highlight w:val="yellow"/>
        </w:rPr>
      </w:pPr>
    </w:p>
    <w:p w14:paraId="61DC69A2">
      <w:pPr>
        <w:pStyle w:val="40"/>
        <w:ind w:left="1440" w:hanging="720"/>
        <w:rPr>
          <w:rFonts w:ascii="Times New Roman" w:hAnsi="Times New Roman" w:eastAsia="Times New Roman" w:cs="Times New Roman"/>
          <w:i/>
          <w:iCs/>
          <w:highlight w:val="yellow"/>
        </w:rPr>
      </w:pPr>
    </w:p>
    <w:p w14:paraId="61DC69A3">
      <w:pPr>
        <w:pStyle w:val="40"/>
        <w:ind w:left="1440" w:hanging="720"/>
        <w:rPr>
          <w:rFonts w:ascii="Times New Roman" w:hAnsi="Times New Roman" w:eastAsia="Times New Roman" w:cs="Times New Roman"/>
          <w:i/>
          <w:iCs/>
          <w:highlight w:val="yellow"/>
        </w:rPr>
      </w:pPr>
    </w:p>
    <w:p w14:paraId="61DC69A4">
      <w:pPr>
        <w:pStyle w:val="40"/>
        <w:ind w:left="1440" w:hanging="720"/>
        <w:rPr>
          <w:rFonts w:ascii="Times New Roman" w:hAnsi="Times New Roman" w:eastAsia="Times New Roman" w:cs="Times New Roman"/>
          <w:i/>
          <w:iCs/>
          <w:highlight w:val="yellow"/>
        </w:rPr>
      </w:pPr>
    </w:p>
    <w:p w14:paraId="61DC69A5">
      <w:pPr>
        <w:pStyle w:val="40"/>
        <w:ind w:left="1440" w:hanging="720"/>
        <w:rPr>
          <w:rFonts w:ascii="Times New Roman" w:hAnsi="Times New Roman" w:eastAsia="Times New Roman" w:cs="Times New Roman"/>
          <w:i/>
          <w:iCs/>
          <w:highlight w:val="yellow"/>
        </w:rPr>
      </w:pPr>
    </w:p>
    <w:p w14:paraId="61DC69A6">
      <w:pPr>
        <w:pStyle w:val="40"/>
        <w:ind w:left="1440" w:hanging="720"/>
        <w:rPr>
          <w:rFonts w:ascii="Times New Roman" w:hAnsi="Times New Roman" w:eastAsia="Times New Roman" w:cs="Times New Roman"/>
          <w:i/>
          <w:iCs/>
          <w:highlight w:val="yellow"/>
        </w:rPr>
      </w:pPr>
    </w:p>
    <w:p w14:paraId="61DC69A7">
      <w:pPr>
        <w:pStyle w:val="40"/>
        <w:ind w:left="1440" w:hanging="720"/>
        <w:rPr>
          <w:rFonts w:ascii="Times New Roman" w:hAnsi="Times New Roman" w:eastAsia="Times New Roman" w:cs="Times New Roman"/>
          <w:i/>
          <w:iCs/>
          <w:highlight w:val="yellow"/>
        </w:rPr>
      </w:pPr>
    </w:p>
    <w:p w14:paraId="61DC69A8">
      <w:pPr>
        <w:pStyle w:val="40"/>
        <w:ind w:left="1440" w:hanging="720"/>
        <w:rPr>
          <w:rFonts w:ascii="Times New Roman" w:hAnsi="Times New Roman" w:eastAsia="Times New Roman" w:cs="Times New Roman"/>
          <w:i/>
          <w:iCs/>
          <w:highlight w:val="yellow"/>
        </w:rPr>
      </w:pPr>
    </w:p>
    <w:p w14:paraId="61DC69A9">
      <w:pPr>
        <w:pStyle w:val="40"/>
        <w:ind w:left="1440" w:hanging="720"/>
        <w:rPr>
          <w:rFonts w:ascii="Times New Roman" w:hAnsi="Times New Roman" w:eastAsia="Times New Roman" w:cs="Times New Roman"/>
          <w:i/>
          <w:iCs/>
          <w:highlight w:val="yellow"/>
        </w:rPr>
      </w:pPr>
    </w:p>
    <w:p w14:paraId="61DC69AA">
      <w:pPr>
        <w:pStyle w:val="40"/>
        <w:ind w:left="1440" w:hanging="720"/>
        <w:rPr>
          <w:rFonts w:ascii="Times New Roman" w:hAnsi="Times New Roman" w:eastAsia="Times New Roman" w:cs="Times New Roman"/>
          <w:i/>
          <w:iCs/>
          <w:highlight w:val="yellow"/>
        </w:rPr>
      </w:pPr>
    </w:p>
    <w:p w14:paraId="61DC69AB">
      <w:pPr>
        <w:pStyle w:val="40"/>
        <w:ind w:left="1440" w:hanging="720"/>
        <w:rPr>
          <w:rFonts w:ascii="Times New Roman" w:hAnsi="Times New Roman" w:eastAsia="Times New Roman" w:cs="Times New Roman"/>
          <w:i/>
          <w:iCs/>
          <w:highlight w:val="yellow"/>
        </w:rPr>
      </w:pPr>
    </w:p>
    <w:p w14:paraId="61DC69AC">
      <w:pPr>
        <w:pStyle w:val="40"/>
        <w:ind w:left="1440" w:hanging="720"/>
        <w:rPr>
          <w:rFonts w:ascii="Times New Roman" w:hAnsi="Times New Roman" w:eastAsia="Times New Roman" w:cs="Times New Roman"/>
          <w:i/>
          <w:iCs/>
          <w:highlight w:val="yellow"/>
        </w:rPr>
      </w:pPr>
    </w:p>
    <w:p w14:paraId="61DC69AD">
      <w:pPr>
        <w:pStyle w:val="40"/>
        <w:ind w:left="1440" w:hanging="720"/>
        <w:rPr>
          <w:rFonts w:ascii="Times New Roman" w:hAnsi="Times New Roman" w:eastAsia="Times New Roman" w:cs="Times New Roman"/>
          <w:i/>
          <w:iCs/>
          <w:highlight w:val="yellow"/>
        </w:rPr>
      </w:pPr>
    </w:p>
    <w:p w14:paraId="61DC69AE">
      <w:pPr>
        <w:pStyle w:val="40"/>
        <w:ind w:left="1440" w:hanging="720"/>
        <w:rPr>
          <w:rFonts w:ascii="Times New Roman" w:hAnsi="Times New Roman" w:eastAsia="Times New Roman" w:cs="Times New Roman"/>
          <w:i/>
          <w:iCs/>
          <w:highlight w:val="yellow"/>
        </w:rPr>
      </w:pPr>
    </w:p>
    <w:p w14:paraId="61DC69AF">
      <w:pPr>
        <w:pStyle w:val="40"/>
        <w:ind w:left="1440" w:hanging="720"/>
        <w:rPr>
          <w:rFonts w:ascii="Times New Roman" w:hAnsi="Times New Roman" w:eastAsia="Times New Roman" w:cs="Times New Roman"/>
          <w:i/>
          <w:iCs/>
          <w:highlight w:val="yellow"/>
        </w:rPr>
      </w:pPr>
    </w:p>
    <w:p w14:paraId="61DC69B0">
      <w:pPr>
        <w:pStyle w:val="40"/>
        <w:ind w:left="1440" w:hanging="720"/>
        <w:rPr>
          <w:rFonts w:ascii="Times New Roman" w:hAnsi="Times New Roman" w:eastAsia="Times New Roman" w:cs="Times New Roman"/>
          <w:i/>
          <w:iCs/>
          <w:highlight w:val="yellow"/>
        </w:rPr>
      </w:pPr>
    </w:p>
    <w:p w14:paraId="61DC69B1">
      <w:pPr>
        <w:pStyle w:val="40"/>
        <w:ind w:left="1440" w:hanging="720"/>
        <w:rPr>
          <w:rFonts w:ascii="Times New Roman" w:hAnsi="Times New Roman" w:eastAsia="Times New Roman" w:cs="Times New Roman"/>
          <w:i/>
          <w:iCs/>
          <w:highlight w:val="yellow"/>
        </w:rPr>
      </w:pPr>
    </w:p>
    <w:p w14:paraId="61DC69B2">
      <w:pPr>
        <w:pStyle w:val="40"/>
        <w:ind w:left="1440" w:hanging="720"/>
        <w:rPr>
          <w:rFonts w:ascii="Times New Roman" w:hAnsi="Times New Roman" w:eastAsia="Times New Roman" w:cs="Times New Roman"/>
          <w:i/>
          <w:iCs/>
          <w:highlight w:val="yellow"/>
        </w:rPr>
      </w:pPr>
    </w:p>
    <w:p w14:paraId="61DC69B3">
      <w:pPr>
        <w:pStyle w:val="40"/>
        <w:ind w:left="1440" w:hanging="720"/>
        <w:rPr>
          <w:rFonts w:ascii="Times New Roman" w:hAnsi="Times New Roman" w:eastAsia="Times New Roman" w:cs="Times New Roman"/>
          <w:i/>
          <w:iCs/>
          <w:highlight w:val="yellow"/>
        </w:rPr>
      </w:pPr>
    </w:p>
    <w:p w14:paraId="61DC69B4">
      <w:pPr>
        <w:pStyle w:val="40"/>
        <w:ind w:left="1440" w:hanging="720"/>
        <w:rPr>
          <w:rFonts w:ascii="Times New Roman" w:hAnsi="Times New Roman" w:eastAsia="Times New Roman" w:cs="Times New Roman"/>
          <w:i/>
          <w:iCs/>
          <w:highlight w:val="yellow"/>
        </w:rPr>
      </w:pPr>
    </w:p>
    <w:p w14:paraId="61DC69B5">
      <w:pPr>
        <w:pStyle w:val="40"/>
        <w:ind w:left="1440" w:hanging="720"/>
        <w:rPr>
          <w:rFonts w:ascii="Times New Roman" w:hAnsi="Times New Roman" w:eastAsia="Times New Roman" w:cs="Times New Roman"/>
          <w:i/>
          <w:iCs/>
          <w:highlight w:val="yellow"/>
        </w:rPr>
      </w:pPr>
    </w:p>
    <w:p w14:paraId="61DC69B6">
      <w:pPr>
        <w:pStyle w:val="40"/>
        <w:ind w:left="1440" w:hanging="720"/>
        <w:rPr>
          <w:rFonts w:ascii="Times New Roman" w:hAnsi="Times New Roman" w:eastAsia="Times New Roman" w:cs="Times New Roman"/>
          <w:i/>
          <w:iCs/>
          <w:highlight w:val="yellow"/>
        </w:rPr>
      </w:pPr>
    </w:p>
    <w:p w14:paraId="61DC69B7">
      <w:pPr>
        <w:pStyle w:val="40"/>
        <w:ind w:left="1440" w:hanging="720"/>
        <w:rPr>
          <w:rFonts w:ascii="Times New Roman" w:hAnsi="Times New Roman" w:eastAsia="Times New Roman" w:cs="Times New Roman"/>
          <w:i/>
          <w:iCs/>
          <w:highlight w:val="yellow"/>
        </w:rPr>
      </w:pPr>
    </w:p>
    <w:p w14:paraId="61DC69B8">
      <w:pPr>
        <w:pStyle w:val="40"/>
        <w:ind w:left="1440" w:hanging="720"/>
        <w:rPr>
          <w:rFonts w:ascii="Times New Roman" w:hAnsi="Times New Roman" w:eastAsia="Times New Roman" w:cs="Times New Roman"/>
          <w:i/>
          <w:iCs/>
          <w:highlight w:val="yellow"/>
        </w:rPr>
      </w:pPr>
    </w:p>
    <w:p w14:paraId="61DC69B9">
      <w:pPr>
        <w:pStyle w:val="40"/>
        <w:ind w:left="1440" w:hanging="720"/>
        <w:rPr>
          <w:rFonts w:ascii="Times New Roman" w:hAnsi="Times New Roman" w:eastAsia="Times New Roman" w:cs="Times New Roman"/>
          <w:i/>
          <w:iCs/>
          <w:highlight w:val="yellow"/>
        </w:rPr>
      </w:pPr>
    </w:p>
    <w:p w14:paraId="61DC69BA">
      <w:pPr>
        <w:pStyle w:val="40"/>
        <w:ind w:left="1440" w:hanging="720"/>
        <w:rPr>
          <w:rFonts w:ascii="Times New Roman" w:hAnsi="Times New Roman" w:eastAsia="Times New Roman" w:cs="Times New Roman"/>
          <w:i/>
          <w:iCs/>
          <w:highlight w:val="yellow"/>
        </w:rPr>
      </w:pPr>
    </w:p>
    <w:p w14:paraId="61DC69BB">
      <w:pPr>
        <w:pStyle w:val="40"/>
        <w:ind w:left="1440" w:hanging="720"/>
        <w:rPr>
          <w:rFonts w:ascii="Times New Roman" w:hAnsi="Times New Roman" w:eastAsia="Times New Roman" w:cs="Times New Roman"/>
          <w:i/>
          <w:iCs/>
          <w:highlight w:val="yellow"/>
        </w:rPr>
      </w:pPr>
    </w:p>
    <w:p w14:paraId="61DC69BC">
      <w:pPr>
        <w:pStyle w:val="40"/>
        <w:ind w:left="1440" w:hanging="720"/>
        <w:rPr>
          <w:rFonts w:ascii="Times New Roman" w:hAnsi="Times New Roman" w:eastAsia="Times New Roman" w:cs="Times New Roman"/>
          <w:i/>
          <w:iCs/>
          <w:highlight w:val="yellow"/>
        </w:rPr>
      </w:pPr>
    </w:p>
    <w:p w14:paraId="61DC69BD">
      <w:pPr>
        <w:pStyle w:val="40"/>
        <w:ind w:left="1440" w:hanging="720"/>
        <w:rPr>
          <w:rFonts w:ascii="Times New Roman" w:hAnsi="Times New Roman" w:eastAsia="Times New Roman" w:cs="Times New Roman"/>
          <w:i/>
          <w:iCs/>
          <w:highlight w:val="yellow"/>
        </w:rPr>
      </w:pPr>
    </w:p>
    <w:p w14:paraId="61DC69BE">
      <w:pPr>
        <w:pStyle w:val="40"/>
        <w:ind w:left="1440" w:hanging="720"/>
        <w:rPr>
          <w:rFonts w:ascii="Times New Roman" w:hAnsi="Times New Roman" w:eastAsia="Times New Roman" w:cs="Times New Roman"/>
          <w:i/>
          <w:iCs/>
          <w:highlight w:val="yellow"/>
        </w:rPr>
      </w:pPr>
    </w:p>
    <w:p w14:paraId="61DC69BF">
      <w:pPr>
        <w:pStyle w:val="40"/>
        <w:ind w:left="1440" w:hanging="720"/>
        <w:rPr>
          <w:rFonts w:ascii="Times New Roman" w:hAnsi="Times New Roman" w:eastAsia="Times New Roman" w:cs="Times New Roman"/>
          <w:i/>
          <w:iCs/>
          <w:highlight w:val="yellow"/>
        </w:rPr>
      </w:pPr>
    </w:p>
    <w:p w14:paraId="61DC69C0">
      <w:pPr>
        <w:pStyle w:val="40"/>
        <w:ind w:left="1440" w:hanging="720"/>
        <w:rPr>
          <w:rFonts w:ascii="Times New Roman" w:hAnsi="Times New Roman" w:eastAsia="Times New Roman" w:cs="Times New Roman"/>
          <w:i/>
          <w:iCs/>
          <w:highlight w:val="yellow"/>
        </w:rPr>
      </w:pPr>
    </w:p>
    <w:p w14:paraId="61DC69C1">
      <w:pPr>
        <w:pStyle w:val="40"/>
        <w:ind w:left="1440" w:hanging="720"/>
        <w:rPr>
          <w:rFonts w:ascii="Times New Roman" w:hAnsi="Times New Roman" w:eastAsia="Times New Roman" w:cs="Times New Roman"/>
          <w:i/>
          <w:iCs/>
          <w:highlight w:val="yellow"/>
        </w:rPr>
      </w:pPr>
    </w:p>
    <w:p w14:paraId="61DC69C2">
      <w:pPr>
        <w:pStyle w:val="40"/>
        <w:ind w:left="1440" w:hanging="720"/>
        <w:rPr>
          <w:rFonts w:ascii="Times New Roman" w:hAnsi="Times New Roman" w:eastAsia="Times New Roman" w:cs="Times New Roman"/>
          <w:i/>
          <w:iCs/>
          <w:highlight w:val="yellow"/>
        </w:rPr>
      </w:pPr>
    </w:p>
    <w:p w14:paraId="61DC69C3">
      <w:pPr>
        <w:pStyle w:val="40"/>
        <w:ind w:left="1440" w:hanging="720"/>
        <w:rPr>
          <w:rFonts w:ascii="Times New Roman" w:hAnsi="Times New Roman" w:eastAsia="Times New Roman" w:cs="Times New Roman"/>
          <w:i/>
          <w:iCs/>
          <w:highlight w:val="yellow"/>
        </w:rPr>
      </w:pPr>
    </w:p>
    <w:p w14:paraId="61DC69C4">
      <w:pPr>
        <w:pStyle w:val="40"/>
        <w:ind w:left="1440" w:hanging="720"/>
        <w:rPr>
          <w:rFonts w:ascii="Times New Roman" w:hAnsi="Times New Roman" w:eastAsia="Times New Roman" w:cs="Times New Roman"/>
          <w:i/>
          <w:iCs/>
          <w:highlight w:val="yellow"/>
        </w:rPr>
      </w:pPr>
    </w:p>
    <w:p w14:paraId="61DC69C5">
      <w:pPr>
        <w:pStyle w:val="40"/>
        <w:ind w:left="1440" w:hanging="720"/>
        <w:rPr>
          <w:rFonts w:ascii="Times New Roman" w:hAnsi="Times New Roman" w:eastAsia="Times New Roman" w:cs="Times New Roman"/>
          <w:i/>
          <w:iCs/>
          <w:highlight w:val="yellow"/>
        </w:rPr>
      </w:pPr>
    </w:p>
    <w:p w14:paraId="61DC69C6">
      <w:pPr>
        <w:pStyle w:val="40"/>
        <w:ind w:left="1440" w:hanging="720"/>
        <w:rPr>
          <w:rFonts w:ascii="Times New Roman" w:hAnsi="Times New Roman" w:eastAsia="Times New Roman" w:cs="Times New Roman"/>
          <w:i/>
          <w:iCs/>
          <w:highlight w:val="yellow"/>
        </w:rPr>
      </w:pPr>
    </w:p>
    <w:p w14:paraId="61DC69C7">
      <w:pPr>
        <w:pStyle w:val="40"/>
        <w:ind w:left="1440" w:hanging="720"/>
        <w:rPr>
          <w:rFonts w:ascii="Times New Roman" w:hAnsi="Times New Roman" w:eastAsia="Times New Roman" w:cs="Times New Roman"/>
          <w:i/>
          <w:iCs/>
          <w:highlight w:val="yellow"/>
        </w:rPr>
      </w:pPr>
    </w:p>
    <w:p w14:paraId="61DC69C8">
      <w:pPr>
        <w:pStyle w:val="40"/>
        <w:ind w:left="1440" w:hanging="720"/>
        <w:rPr>
          <w:rFonts w:ascii="Times New Roman" w:hAnsi="Times New Roman" w:eastAsia="Times New Roman" w:cs="Times New Roman"/>
          <w:i/>
          <w:iCs/>
          <w:highlight w:val="yellow"/>
        </w:rPr>
      </w:pPr>
    </w:p>
    <w:p w14:paraId="61DC69C9">
      <w:pPr>
        <w:pStyle w:val="40"/>
        <w:ind w:left="1440" w:hanging="720"/>
        <w:rPr>
          <w:rFonts w:ascii="Times New Roman" w:hAnsi="Times New Roman" w:eastAsia="Times New Roman" w:cs="Times New Roman"/>
          <w:i/>
          <w:iCs/>
          <w:highlight w:val="yellow"/>
        </w:rPr>
      </w:pPr>
    </w:p>
    <w:p w14:paraId="61DC69CA">
      <w:pPr>
        <w:pStyle w:val="40"/>
        <w:ind w:left="1440" w:hanging="720"/>
        <w:rPr>
          <w:rFonts w:ascii="Times New Roman" w:hAnsi="Times New Roman" w:eastAsia="Times New Roman" w:cs="Times New Roman"/>
          <w:i/>
          <w:iCs/>
          <w:highlight w:val="yellow"/>
        </w:rPr>
      </w:pPr>
    </w:p>
    <w:p w14:paraId="61DC69CB">
      <w:pPr>
        <w:pStyle w:val="40"/>
        <w:ind w:left="1440" w:hanging="720"/>
        <w:rPr>
          <w:rFonts w:ascii="Times New Roman" w:hAnsi="Times New Roman" w:eastAsia="Times New Roman" w:cs="Times New Roman"/>
          <w:i/>
          <w:iCs/>
          <w:highlight w:val="yellow"/>
        </w:rPr>
      </w:pPr>
    </w:p>
    <w:p w14:paraId="61DC69CC">
      <w:pPr>
        <w:pStyle w:val="40"/>
        <w:ind w:left="1440" w:hanging="720"/>
        <w:rPr>
          <w:rFonts w:ascii="Times New Roman" w:hAnsi="Times New Roman" w:eastAsia="Times New Roman" w:cs="Times New Roman"/>
          <w:i/>
          <w:iCs/>
          <w:highlight w:val="yellow"/>
        </w:rPr>
      </w:pPr>
    </w:p>
    <w:p w14:paraId="61DC69CD">
      <w:pPr>
        <w:pStyle w:val="40"/>
        <w:ind w:left="1440" w:hanging="720"/>
        <w:rPr>
          <w:rFonts w:ascii="Times New Roman" w:hAnsi="Times New Roman" w:eastAsia="Times New Roman" w:cs="Times New Roman"/>
          <w:i/>
          <w:iCs/>
          <w:highlight w:val="yellow"/>
        </w:rPr>
      </w:pPr>
    </w:p>
    <w:p w14:paraId="61DC69CE">
      <w:pPr>
        <w:pStyle w:val="40"/>
        <w:ind w:left="1440" w:hanging="720"/>
        <w:rPr>
          <w:rFonts w:ascii="Times New Roman" w:hAnsi="Times New Roman" w:eastAsia="Times New Roman" w:cs="Times New Roman"/>
          <w:i/>
          <w:iCs/>
          <w:highlight w:val="yellow"/>
        </w:rPr>
      </w:pPr>
    </w:p>
    <w:p w14:paraId="61DC69CF">
      <w:pPr>
        <w:pStyle w:val="40"/>
        <w:ind w:left="1440" w:hanging="720"/>
        <w:rPr>
          <w:rFonts w:ascii="Times New Roman" w:hAnsi="Times New Roman" w:eastAsia="Times New Roman" w:cs="Times New Roman"/>
          <w:i/>
          <w:iCs/>
          <w:highlight w:val="yellow"/>
        </w:rPr>
      </w:pPr>
    </w:p>
    <w:p w14:paraId="61DC69D0">
      <w:pPr>
        <w:pStyle w:val="40"/>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61DC69D1">
      <w:pPr>
        <w:pStyle w:val="40"/>
        <w:ind w:left="1440" w:hanging="720"/>
        <w:rPr>
          <w:rFonts w:ascii="Times New Roman" w:hAnsi="Times New Roman" w:eastAsia="Times New Roman" w:cs="Times New Roman"/>
          <w:i/>
          <w:iCs/>
          <w:highlight w:val="yellow"/>
        </w:rPr>
      </w:pPr>
    </w:p>
    <w:p w14:paraId="61DC69D2">
      <w:pPr>
        <w:ind w:left="450"/>
        <w:rPr>
          <w:rFonts w:ascii="Times New Roman" w:hAnsi="Times New Roman" w:eastAsia="Times New Roman" w:cs="Times New Roman"/>
        </w:rPr>
      </w:pPr>
      <w:r>
        <w:rPr>
          <w:rFonts w:ascii="Times New Roman" w:hAnsi="Times New Roman" w:eastAsia="Times New Roman" w:cs="Times New Roman"/>
        </w:rPr>
        <w:t>1. Introduction</w:t>
      </w:r>
    </w:p>
    <w:p w14:paraId="61DC69D3">
      <w:pPr>
        <w:pStyle w:val="40"/>
        <w:ind w:left="1440" w:hanging="720"/>
        <w:rPr>
          <w:rFonts w:ascii="Times New Roman" w:hAnsi="Times New Roman" w:eastAsia="Times New Roman" w:cs="Times New Roman"/>
          <w:i/>
          <w:iCs/>
          <w:highlight w:val="yellow"/>
        </w:rPr>
      </w:pPr>
    </w:p>
    <w:p w14:paraId="61DC69D4">
      <w:pPr>
        <w:ind w:left="1440" w:hanging="720"/>
        <w:rPr>
          <w:rFonts w:ascii="Times New Roman" w:hAnsi="Times New Roman" w:eastAsia="Times New Roman" w:cs="Times New Roman"/>
          <w:i/>
          <w:iCs/>
        </w:rPr>
      </w:pPr>
    </w:p>
    <w:p w14:paraId="61DC69D5">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61DC69D6">
      <w:pPr>
        <w:rPr>
          <w:rFonts w:ascii="Times New Roman" w:hAnsi="Times New Roman" w:eastAsia="Times New Roman" w:cs="Times New Roman"/>
        </w:rPr>
      </w:pPr>
    </w:p>
    <w:p w14:paraId="61DC69D7">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to happiness and if this link is universal across countries with highly productive economies and those with lower productivity.</w:t>
      </w:r>
    </w:p>
    <w:p w14:paraId="61DC69D8">
      <w:pPr>
        <w:pStyle w:val="40"/>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61DC69D9">
      <w:pPr>
        <w:pStyle w:val="40"/>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61DC69DA">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61DC69DB">
      <w:pPr>
        <w:rPr>
          <w:rFonts w:ascii="Times New Roman" w:hAnsi="Times New Roman" w:eastAsia="Times New Roman" w:cs="Times New Roman"/>
        </w:rPr>
      </w:pPr>
    </w:p>
    <w:p w14:paraId="61DC69DC">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61DC69DD">
      <w:pPr>
        <w:rPr>
          <w:rFonts w:ascii="Times New Roman" w:hAnsi="Times New Roman" w:eastAsia="Times New Roman" w:cs="Times New Roman"/>
        </w:rPr>
      </w:pPr>
    </w:p>
    <w:p w14:paraId="61DC69DE">
      <w:pPr>
        <w:rPr>
          <w:rFonts w:ascii="Times New Roman" w:hAnsi="Times New Roman" w:eastAsia="Times New Roman" w:cs="Times New Roman"/>
        </w:rPr>
      </w:pPr>
    </w:p>
    <w:p w14:paraId="61DC69DF">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61DC69E0">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61DC69E1">
      <w:pPr>
        <w:rPr>
          <w:rFonts w:ascii="Times New Roman" w:hAnsi="Times New Roman" w:eastAsia="Times New Roman" w:cs="Times New Roman"/>
          <w:b/>
          <w:bCs/>
        </w:rPr>
      </w:pPr>
    </w:p>
    <w:p w14:paraId="61DC69E2">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61DC69E3">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61DC69E4">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61DC69E5">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61DC69E6">
      <w:pPr>
        <w:rPr>
          <w:rFonts w:ascii="Times New Roman" w:hAnsi="Times New Roman" w:eastAsia="Times New Roman" w:cs="Times New Roman"/>
        </w:rPr>
      </w:pPr>
    </w:p>
    <w:p w14:paraId="61DC69E7">
      <w:pPr>
        <w:rPr>
          <w:rFonts w:ascii="Times New Roman" w:hAnsi="Times New Roman" w:eastAsia="Times New Roman" w:cs="Times New Roman"/>
        </w:rPr>
      </w:pPr>
    </w:p>
    <w:p w14:paraId="61DC69E8">
      <w:pPr>
        <w:pStyle w:val="40"/>
        <w:rPr>
          <w:rFonts w:ascii="Times New Roman" w:hAnsi="Times New Roman" w:eastAsia="Times New Roman" w:cs="Times New Roman"/>
        </w:rPr>
      </w:pPr>
    </w:p>
    <w:p w14:paraId="61DC69E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EA">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F485008">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61DC69EC">
      <w:pPr>
        <w:pStyle w:val="40"/>
        <w:ind w:left="1440"/>
        <w:rPr>
          <w:rFonts w:ascii="Times New Roman" w:hAnsi="Times New Roman" w:eastAsia="Times New Roman" w:cs="Times New Roman"/>
          <w:i/>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20"/>
          <w:rFonts w:ascii="Times New Roman" w:hAnsi="Times New Roman" w:eastAsia="Times New Roman" w:cs="Times New Roman"/>
          <w:i/>
          <w:highlight w:val="yellow"/>
        </w:rPr>
        <w:t>https://herts.instructure.com/courses/61421/modules</w:t>
      </w:r>
      <w:r>
        <w:rPr>
          <w:rStyle w:val="20"/>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58023BA3">
      <w:pPr>
        <w:pStyle w:val="40"/>
        <w:ind w:left="1440"/>
        <w:rPr>
          <w:rFonts w:ascii="Times New Roman" w:hAnsi="Times New Roman" w:eastAsia="Times New Roman" w:cs="Times New Roman"/>
          <w:i/>
        </w:rPr>
      </w:pPr>
    </w:p>
    <w:p w14:paraId="05278733">
      <w:pPr>
        <w:pStyle w:val="40"/>
        <w:ind w:left="1440"/>
        <w:rPr>
          <w:rFonts w:ascii="Times New Roman" w:hAnsi="Times New Roman" w:eastAsia="Times New Roman" w:cs="Times New Roman"/>
        </w:rPr>
      </w:pPr>
      <w:r>
        <w:rPr>
          <w:rFonts w:ascii="Times New Roman" w:hAnsi="Times New Roman" w:eastAsia="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587A6207">
      <w:pPr>
        <w:pStyle w:val="40"/>
        <w:ind w:left="1440"/>
        <w:rPr>
          <w:rFonts w:ascii="Times New Roman" w:hAnsi="Times New Roman" w:eastAsia="Times New Roman" w:cs="Times New Roman"/>
        </w:rPr>
      </w:pPr>
    </w:p>
    <w:p w14:paraId="6A0F90B7">
      <w:pPr>
        <w:pStyle w:val="40"/>
        <w:ind w:left="1440"/>
        <w:rPr>
          <w:rFonts w:ascii="Times New Roman" w:hAnsi="Times New Roman" w:eastAsia="Times New Roman" w:cs="Times New Roman"/>
        </w:rPr>
      </w:pPr>
      <w:r>
        <w:rPr>
          <w:rFonts w:ascii="Times New Roman" w:hAnsi="Times New Roman" w:eastAsia="Times New Roman" w:cs="Times New Roman"/>
        </w:rPr>
        <w:t>However, this association is controversial. Clark, Frijters,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722FA514">
      <w:pPr>
        <w:pStyle w:val="40"/>
        <w:ind w:left="1440"/>
        <w:rPr>
          <w:rFonts w:ascii="Times New Roman" w:hAnsi="Times New Roman" w:eastAsia="Times New Roman" w:cs="Times New Roman"/>
        </w:rPr>
      </w:pPr>
    </w:p>
    <w:p w14:paraId="43567590">
      <w:pPr>
        <w:pStyle w:val="40"/>
        <w:ind w:left="1440"/>
        <w:rPr>
          <w:rFonts w:ascii="Times New Roman" w:hAnsi="Times New Roman" w:eastAsia="Times New Roman" w:cs="Times New Roman"/>
        </w:rPr>
      </w:pPr>
      <w:r>
        <w:rPr>
          <w:rFonts w:ascii="Times New Roman" w:hAnsi="Times New Roman" w:eastAsia="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61DC69ED">
      <w:pPr>
        <w:pStyle w:val="40"/>
        <w:ind w:left="1440" w:hanging="720"/>
        <w:rPr>
          <w:rFonts w:ascii="Times New Roman" w:hAnsi="Times New Roman" w:eastAsia="Times New Roman" w:cs="Times New Roman"/>
        </w:rPr>
      </w:pPr>
    </w:p>
    <w:p w14:paraId="61DC69EE">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5C586BA5">
      <w:pPr>
        <w:pStyle w:val="40"/>
        <w:ind w:left="1440"/>
        <w:rPr>
          <w:rFonts w:ascii="Times New Roman" w:hAnsi="Times New Roman" w:eastAsia="Times New Roman" w:cs="Times New Roman"/>
        </w:rPr>
      </w:pPr>
    </w:p>
    <w:p w14:paraId="05DDD305">
      <w:pPr>
        <w:pStyle w:val="40"/>
        <w:ind w:left="1440"/>
        <w:rPr>
          <w:rFonts w:ascii="Times New Roman" w:hAnsi="Times New Roman" w:eastAsia="Times New Roman" w:cs="Times New Roman"/>
        </w:rPr>
      </w:pPr>
      <w:r>
        <w:rPr>
          <w:rFonts w:ascii="Times New Roman" w:hAnsi="Times New Roman" w:eastAsia="Times New Roman" w:cs="Times New Roman"/>
        </w:rPr>
        <w:t>Given that the topic investigates the possibility that the income-happiness relationship is universal, this research question is intriguing. Our preliminary analysis of the 2015 data reveals a "research gap": the correlation is weaker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7BE3C1CB">
      <w:pPr>
        <w:rPr>
          <w:rFonts w:ascii="Times New Roman" w:hAnsi="Times New Roman" w:eastAsia="Times New Roman" w:cs="Times New Roman"/>
        </w:rPr>
      </w:pPr>
      <w:r>
        <w:rPr>
          <w:rFonts w:ascii="Times New Roman" w:hAnsi="Times New Roman" w:eastAsia="Times New Roman" w:cs="Times New Roman"/>
        </w:rPr>
        <w:tab/>
      </w:r>
    </w:p>
    <w:p w14:paraId="142FFDDB">
      <w:pPr>
        <w:pStyle w:val="40"/>
        <w:numPr>
          <w:ilvl w:val="1"/>
          <w:numId w:val="3"/>
        </w:numPr>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b/>
          <w:bCs/>
        </w:rPr>
        <w:t>References</w:t>
      </w:r>
      <w:r>
        <w:rPr>
          <w:rFonts w:ascii="Times New Roman" w:hAnsi="Times New Roman" w:eastAsia="Times New Roman" w:cs="Times New Roman"/>
        </w:rPr>
        <w:t xml:space="preserve"> (for background research)</w:t>
      </w:r>
    </w:p>
    <w:p w14:paraId="102A7DB3">
      <w:pPr>
        <w:pStyle w:val="40"/>
        <w:numPr>
          <w:ilvl w:val="2"/>
          <w:numId w:val="3"/>
        </w:numPr>
        <w:rPr>
          <w:rFonts w:ascii="Times New Roman" w:hAnsi="Times New Roman" w:eastAsia="Times New Roman" w:cs="Times New Roman"/>
        </w:rPr>
      </w:pPr>
      <w:r>
        <w:fldChar w:fldCharType="begin"/>
      </w:r>
      <w:r>
        <w:instrText xml:space="preserve"> HYPERLINK "https://www.researchgate.net/profile/Shun-Wang-31/publication/277876478_The_Geography_of_World_Happiness/links/5575a69c08ae7521586ad754/The-Geography-of-World-Happiness.pdf" </w:instrText>
      </w:r>
      <w:r>
        <w:fldChar w:fldCharType="separate"/>
      </w:r>
      <w:r>
        <w:rPr>
          <w:rStyle w:val="20"/>
          <w:rFonts w:ascii="Times New Roman" w:hAnsi="Times New Roman" w:eastAsia="Times New Roman" w:cs="Times New Roman"/>
        </w:rPr>
        <w:t>Helliwell, J. F., Huang, H., &amp; Wang, S. (2015). The Geography of World Happiness. In J. F. Helliwell, R. Layard, &amp; J. Sachs (Eds.), World Happiness Report 2015 (pp. 12-41). New York: Sustainable Development Solutions Network.</w:t>
      </w:r>
      <w:r>
        <w:rPr>
          <w:rStyle w:val="20"/>
          <w:rFonts w:ascii="Times New Roman" w:hAnsi="Times New Roman" w:eastAsia="Times New Roman" w:cs="Times New Roman"/>
        </w:rPr>
        <w:fldChar w:fldCharType="end"/>
      </w:r>
    </w:p>
    <w:p w14:paraId="4924E5E9">
      <w:pPr>
        <w:pStyle w:val="40"/>
        <w:numPr>
          <w:ilvl w:val="2"/>
          <w:numId w:val="3"/>
        </w:numPr>
        <w:rPr>
          <w:rFonts w:ascii="Times New Roman" w:hAnsi="Times New Roman" w:eastAsia="Times New Roman" w:cs="Times New Roman"/>
        </w:rPr>
      </w:pPr>
      <w:r>
        <w:fldChar w:fldCharType="begin"/>
      </w:r>
      <w:r>
        <w:instrText xml:space="preserve"> HYPERLINK "https://shs.hal.science/halshs-00654707/" </w:instrText>
      </w:r>
      <w:r>
        <w:fldChar w:fldCharType="separate"/>
      </w:r>
      <w:r>
        <w:rPr>
          <w:rStyle w:val="20"/>
          <w:rFonts w:ascii="Times New Roman" w:hAnsi="Times New Roman" w:eastAsia="Times New Roman" w:cs="Times New Roman"/>
        </w:rPr>
        <w:t>Clark, A. E., Frijters, P., &amp; Shields, M. A. (2008). Relative income, happiness, and utility: An explanation for the Easterlin paradox and other puzzles. Journal of Economic Literature, 46(1), 95-144.</w:t>
      </w:r>
      <w:r>
        <w:rPr>
          <w:rStyle w:val="20"/>
          <w:rFonts w:ascii="Times New Roman" w:hAnsi="Times New Roman" w:eastAsia="Times New Roman" w:cs="Times New Roman"/>
        </w:rPr>
        <w:fldChar w:fldCharType="end"/>
      </w:r>
    </w:p>
    <w:p w14:paraId="08539C29">
      <w:pPr>
        <w:pStyle w:val="40"/>
        <w:numPr>
          <w:ilvl w:val="2"/>
          <w:numId w:val="3"/>
        </w:numPr>
        <w:rPr>
          <w:rFonts w:ascii="Times New Roman" w:hAnsi="Times New Roman" w:eastAsia="Times New Roman" w:cs="Times New Roman"/>
        </w:rPr>
      </w:pPr>
      <w:r>
        <w:fldChar w:fldCharType="begin"/>
      </w:r>
      <w:r>
        <w:instrText xml:space="preserve"> HYPERLINK "https://www.nber.org/papers/w14282" </w:instrText>
      </w:r>
      <w:r>
        <w:fldChar w:fldCharType="separate"/>
      </w:r>
      <w:r>
        <w:rPr>
          <w:rStyle w:val="20"/>
          <w:rFonts w:ascii="Times New Roman" w:hAnsi="Times New Roman" w:eastAsia="Times New Roman" w:cs="Times New Roman"/>
        </w:rPr>
        <w:t>Stevenson, B., &amp; Wolfers, J. (2008). Economic growth and subjective well-being: Reassessing the Easterlin paradox. Brookings Papers on Economic Activity, 2008(1), 1-87.</w:t>
      </w:r>
      <w:r>
        <w:rPr>
          <w:rStyle w:val="20"/>
          <w:rFonts w:ascii="Times New Roman" w:hAnsi="Times New Roman" w:eastAsia="Times New Roman" w:cs="Times New Roman"/>
        </w:rPr>
        <w:fldChar w:fldCharType="end"/>
      </w:r>
    </w:p>
    <w:p w14:paraId="61DC69E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F0">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61DC69F1">
      <w:pPr>
        <w:pStyle w:val="40"/>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61DC69F3">
      <w:pPr>
        <w:pStyle w:val="40"/>
        <w:numPr>
          <w:ilvl w:val="251"/>
          <w:numId w:val="0"/>
        </w:numPr>
        <w:ind w:left="720"/>
        <w:rPr>
          <w:rFonts w:ascii="Times New Roman" w:hAnsi="Times New Roman" w:eastAsia="Times New Roman"/>
          <w:lang w:val="en-US"/>
        </w:rPr>
      </w:pPr>
      <w:r>
        <w:rPr>
          <w:rFonts w:ascii="Times New Roman" w:hAnsi="Times New Roman" w:eastAsia="Times New Roman" w:cs="Times New Roman"/>
          <w:lang w:val="en-US"/>
        </w:rPr>
        <w:tab/>
      </w:r>
      <w:r>
        <w:rPr>
          <w:rFonts w:ascii="Times New Roman" w:hAnsi="Times New Roman" w:eastAsia="Times New Roman"/>
          <w:lang w:val="en-US"/>
        </w:rPr>
        <w:t xml:space="preserve">A scatterplot is used as the main visualization because the research question </w:t>
      </w:r>
      <w:r>
        <w:rPr>
          <w:rFonts w:ascii="Times New Roman" w:hAnsi="Times New Roman" w:eastAsia="Times New Roman"/>
          <w:lang w:val="en-US"/>
        </w:rPr>
        <w:tab/>
      </w:r>
      <w:r>
        <w:rPr>
          <w:rFonts w:ascii="Times New Roman" w:hAnsi="Times New Roman" w:eastAsia="Times New Roman"/>
          <w:lang w:val="en-US"/>
        </w:rPr>
        <w:t xml:space="preserve">concerns the correlation between two continuous variables: productivity and </w:t>
      </w:r>
      <w:r>
        <w:rPr>
          <w:rFonts w:ascii="Times New Roman" w:hAnsi="Times New Roman" w:eastAsia="Times New Roman"/>
          <w:lang w:val="en-US"/>
        </w:rPr>
        <w:tab/>
      </w:r>
      <w:r>
        <w:rPr>
          <w:rFonts w:ascii="Times New Roman" w:hAnsi="Times New Roman" w:eastAsia="Times New Roman"/>
          <w:lang w:val="en-US"/>
        </w:rPr>
        <w:t xml:space="preserve">happiness. </w:t>
      </w:r>
      <w:r>
        <w:rPr>
          <w:rFonts w:ascii="Times New Roman" w:hAnsi="Times New Roman" w:eastAsia="Times New Roman"/>
        </w:rPr>
        <w:t xml:space="preserve">The scatterplot illustrate </w:t>
      </w:r>
      <w:r>
        <w:rPr>
          <w:rFonts w:hint="default" w:ascii="Times New Roman" w:hAnsi="Times New Roman" w:eastAsia="Times New Roman"/>
          <w:lang w:val="en-US"/>
        </w:rPr>
        <w:t xml:space="preserve">best </w:t>
      </w:r>
      <w:r>
        <w:rPr>
          <w:rFonts w:ascii="Times New Roman" w:hAnsi="Times New Roman" w:eastAsia="Times New Roman"/>
        </w:rPr>
        <w:t>whether high</w:t>
      </w:r>
      <w:r>
        <w:rPr>
          <w:rFonts w:hint="default" w:ascii="Times New Roman" w:hAnsi="Times New Roman" w:eastAsia="Times New Roman"/>
          <w:lang w:val="en-US"/>
        </w:rPr>
        <w:t>er</w:t>
      </w:r>
      <w:r>
        <w:rPr>
          <w:rFonts w:ascii="Times New Roman" w:hAnsi="Times New Roman" w:eastAsia="Times New Roman"/>
        </w:rPr>
        <w:t xml:space="preserve"> productivity aligns </w:t>
      </w:r>
      <w:r>
        <w:rPr>
          <w:rFonts w:hint="default" w:ascii="Times New Roman" w:hAnsi="Times New Roman" w:eastAsia="Times New Roman"/>
          <w:lang w:val="en-US"/>
        </w:rPr>
        <w:tab/>
      </w:r>
      <w:r>
        <w:rPr>
          <w:rFonts w:ascii="Times New Roman" w:hAnsi="Times New Roman" w:eastAsia="Times New Roman"/>
        </w:rPr>
        <w:t>with higher happiness</w:t>
      </w:r>
      <w:r>
        <w:rPr>
          <w:rFonts w:hint="default" w:ascii="Times New Roman" w:hAnsi="Times New Roman" w:eastAsia="Times New Roman"/>
          <w:lang w:val="en-US"/>
        </w:rPr>
        <w:t xml:space="preserve">. It does this because it visually maps pairs of two data </w:t>
      </w:r>
      <w:r>
        <w:rPr>
          <w:rFonts w:hint="default" w:ascii="Times New Roman" w:hAnsi="Times New Roman" w:eastAsia="Times New Roman"/>
          <w:lang w:val="en-US"/>
        </w:rPr>
        <w:tab/>
        <w:t>points, instantly revealing patter</w:t>
      </w:r>
      <w:bookmarkStart w:id="0" w:name="_GoBack"/>
      <w:bookmarkEnd w:id="0"/>
      <w:r>
        <w:rPr>
          <w:rFonts w:hint="default" w:ascii="Times New Roman" w:hAnsi="Times New Roman" w:eastAsia="Times New Roman"/>
          <w:lang w:val="en-US"/>
        </w:rPr>
        <w:t xml:space="preserve">ns, trends, and the strength of any correlation </w:t>
      </w:r>
      <w:r>
        <w:rPr>
          <w:rFonts w:hint="default" w:ascii="Times New Roman" w:hAnsi="Times New Roman" w:eastAsia="Times New Roman"/>
          <w:lang w:val="en-US"/>
        </w:rPr>
        <w:tab/>
        <w:t xml:space="preserve">through the spread of dots. This makes it possible to understand complex </w:t>
      </w:r>
      <w:r>
        <w:rPr>
          <w:rFonts w:hint="default" w:ascii="Times New Roman" w:hAnsi="Times New Roman" w:eastAsia="Times New Roman"/>
          <w:lang w:val="en-US"/>
        </w:rPr>
        <w:tab/>
        <w:t xml:space="preserve">bivariate data. </w:t>
      </w:r>
      <w:r>
        <w:rPr>
          <w:rFonts w:ascii="Times New Roman" w:hAnsi="Times New Roman" w:eastAsia="Times New Roman"/>
          <w:lang w:val="en-US"/>
        </w:rPr>
        <w:drawing>
          <wp:inline distT="0" distB="0" distL="114300" distR="114300">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61DC69F4">
      <w:pPr>
        <w:pStyle w:val="13"/>
        <w:numPr>
          <w:ilvl w:val="251"/>
          <w:numId w:val="0"/>
        </w:numPr>
        <w:ind w:left="720"/>
        <w:rPr>
          <w:rFonts w:ascii="Times New Roman" w:hAnsi="Times New Roman" w:eastAsia="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Scatterplot for correlation between productivity and happiness.</w:t>
      </w:r>
    </w:p>
    <w:p w14:paraId="61DC69F5">
      <w:pPr>
        <w:pStyle w:val="4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61DC69F6">
      <w:pPr>
        <w:pStyle w:val="13"/>
        <w:rPr>
          <w:lang w:val="en-US"/>
        </w:rPr>
      </w:pPr>
      <w:r>
        <w:t xml:space="preserve">Figure </w:t>
      </w:r>
      <w:r>
        <w:fldChar w:fldCharType="begin"/>
      </w:r>
      <w:r>
        <w:instrText xml:space="preserve"> SEQ Figure \* ARABIC </w:instrText>
      </w:r>
      <w:r>
        <w:fldChar w:fldCharType="separate"/>
      </w:r>
      <w:r>
        <w:t>2</w:t>
      </w:r>
      <w:r>
        <w:fldChar w:fldCharType="end"/>
      </w:r>
      <w:r>
        <w:rPr>
          <w:lang w:val="en-US"/>
        </w:rPr>
        <w:t>: Scatterplot for correlation between productivity and happiness of high productivity nations.</w:t>
      </w:r>
    </w:p>
    <w:p w14:paraId="61DC69F7">
      <w:pPr>
        <w:rPr>
          <w:lang w:val="en-US"/>
        </w:rPr>
      </w:pPr>
    </w:p>
    <w:p w14:paraId="61DC69F8">
      <w:pPr>
        <w:pStyle w:val="4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61DC69F9">
      <w:pPr>
        <w:pStyle w:val="13"/>
        <w:rPr>
          <w:rFonts w:ascii="Times New Roman" w:hAnsi="Times New Roman" w:eastAsia="Times New Roman"/>
          <w:lang w:val="en-US"/>
        </w:rPr>
      </w:pPr>
      <w:r>
        <w:t xml:space="preserve">Figure </w:t>
      </w:r>
      <w:r>
        <w:fldChar w:fldCharType="begin"/>
      </w:r>
      <w:r>
        <w:instrText xml:space="preserve"> SEQ Figure \* ARABIC </w:instrText>
      </w:r>
      <w:r>
        <w:fldChar w:fldCharType="separate"/>
      </w:r>
      <w:r>
        <w:t>3</w:t>
      </w:r>
      <w:r>
        <w:fldChar w:fldCharType="end"/>
      </w:r>
      <w:r>
        <w:rPr>
          <w:lang w:val="en-US"/>
        </w:rPr>
        <w:t>: Scatterplot for correlation between productivity and happiness of low productivity nations.</w:t>
      </w:r>
    </w:p>
    <w:p w14:paraId="61DC69FA">
      <w:pPr>
        <w:ind w:left="1440"/>
        <w:rPr>
          <w:rFonts w:ascii="Times New Roman" w:hAnsi="Times New Roman" w:eastAsia="Times New Roman" w:cs="Times New Roman"/>
          <w:lang w:val="en-US"/>
        </w:rPr>
      </w:pPr>
      <w:r>
        <w:rPr>
          <w:rFonts w:ascii="Times New Roman" w:hAnsi="Times New Roman" w:eastAsia="Times New Roman" w:cs="Times New Roman"/>
          <w:lang w:val="en-US"/>
        </w:rPr>
        <w:tab/>
      </w:r>
      <w:r>
        <w:rPr>
          <w:rFonts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61DC69FB">
      <w:pPr>
        <w:pStyle w:val="13"/>
        <w:ind w:left="1440"/>
        <w:rPr>
          <w:rFonts w:ascii="Times New Roman" w:hAnsi="Times New Roman" w:eastAsia="Times New Roman" w:cs="Times New Roman"/>
          <w:lang w:val="en-US"/>
        </w:rPr>
      </w:pPr>
      <w:r>
        <w:t xml:space="preserve">Figure </w:t>
      </w:r>
      <w:r>
        <w:fldChar w:fldCharType="begin"/>
      </w:r>
      <w:r>
        <w:instrText xml:space="preserve"> SEQ Figure \* ARABIC </w:instrText>
      </w:r>
      <w:r>
        <w:fldChar w:fldCharType="separate"/>
      </w:r>
      <w:r>
        <w:t>4</w:t>
      </w:r>
      <w:r>
        <w:fldChar w:fldCharType="end"/>
      </w:r>
      <w:r>
        <w:rPr>
          <w:lang w:val="en-US"/>
        </w:rPr>
        <w:t>: Histogram of entire dataset showing happiness</w:t>
      </w:r>
    </w:p>
    <w:p w14:paraId="61DC69FC">
      <w:pPr>
        <w:rPr>
          <w:lang w:val="en-US"/>
        </w:rPr>
      </w:pPr>
      <w:r>
        <w:rPr>
          <w:lang w:val="en-US"/>
        </w:rPr>
        <w:tab/>
      </w:r>
      <w:r>
        <w:rPr>
          <w:lang w:val="en-US"/>
        </w:rPr>
        <w:tab/>
      </w:r>
      <w:r>
        <w:rPr>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61DC69FD">
      <w:pPr>
        <w:pStyle w:val="13"/>
        <w:rPr>
          <w:lang w:val="en-US"/>
        </w:rPr>
      </w:pPr>
      <w:r>
        <w:t xml:space="preserve">Figure </w:t>
      </w:r>
      <w:r>
        <w:fldChar w:fldCharType="begin"/>
      </w:r>
      <w:r>
        <w:instrText xml:space="preserve"> SEQ Figure \* ARABIC </w:instrText>
      </w:r>
      <w:r>
        <w:fldChar w:fldCharType="separate"/>
      </w:r>
      <w:r>
        <w:t>5</w:t>
      </w:r>
      <w:r>
        <w:fldChar w:fldCharType="end"/>
      </w:r>
      <w:r>
        <w:rPr>
          <w:lang w:val="en-US"/>
        </w:rPr>
        <w:t>: Histogram of dataset of happiness of high productivity nations</w:t>
      </w:r>
    </w:p>
    <w:p w14:paraId="61DC69FE">
      <w:pPr>
        <w:rPr>
          <w:lang w:val="en-US"/>
        </w:rPr>
      </w:pPr>
      <w:r>
        <w:rPr>
          <w:lang w:val="en-US"/>
        </w:rPr>
        <w:tab/>
      </w:r>
      <w:r>
        <w:rPr>
          <w:lang w:val="en-US"/>
        </w:rPr>
        <w:tab/>
      </w:r>
      <w:r>
        <w:rPr>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61DC69FF">
      <w:pPr>
        <w:pStyle w:val="13"/>
        <w:rPr>
          <w:lang w:val="en-US"/>
        </w:rPr>
      </w:pPr>
      <w:r>
        <w:t xml:space="preserve">Figure </w:t>
      </w:r>
      <w:r>
        <w:fldChar w:fldCharType="begin"/>
      </w:r>
      <w:r>
        <w:instrText xml:space="preserve"> SEQ Figure \* ARABIC </w:instrText>
      </w:r>
      <w:r>
        <w:fldChar w:fldCharType="separate"/>
      </w:r>
      <w:r>
        <w:t>6</w:t>
      </w:r>
      <w:r>
        <w:fldChar w:fldCharType="end"/>
      </w:r>
      <w:r>
        <w:rPr>
          <w:lang w:val="en-US"/>
        </w:rPr>
        <w:t>: Histogram of dataset of happiness of low productivity nations</w:t>
      </w:r>
    </w:p>
    <w:p w14:paraId="61DC6A00">
      <w:pPr>
        <w:pStyle w:val="13"/>
        <w:rPr>
          <w:lang w:val="en-US"/>
        </w:rPr>
      </w:pPr>
    </w:p>
    <w:p w14:paraId="61DC6A01">
      <w:pPr>
        <w:pStyle w:val="40"/>
        <w:ind w:left="360"/>
        <w:rPr>
          <w:rFonts w:ascii="Times New Roman" w:hAnsi="Times New Roman" w:eastAsia="Times New Roman" w:cs="Times New Roman"/>
          <w:lang w:val="en-US"/>
        </w:rPr>
      </w:pPr>
    </w:p>
    <w:p w14:paraId="61DC6A02">
      <w:pPr>
        <w:pStyle w:val="40"/>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61DC6A03">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61DC6A04">
      <w:pPr>
        <w:pStyle w:val="40"/>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61DC6A05">
      <w:pPr>
        <w:pStyle w:val="40"/>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61DC6A06">
      <w:pPr>
        <w:pStyle w:val="40"/>
        <w:numPr>
          <w:ilvl w:val="0"/>
          <w:numId w:val="5"/>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1DC6A07">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61DC6A08">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61DC6A09">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61DC6A0A">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61DC6A0B">
      <w:pPr>
        <w:pStyle w:val="40"/>
        <w:rPr>
          <w:rFonts w:ascii="Times New Roman" w:hAnsi="Times New Roman" w:eastAsia="Times New Roman" w:cs="Times New Roman"/>
          <w:i/>
          <w:iCs/>
        </w:rPr>
      </w:pPr>
    </w:p>
    <w:p w14:paraId="61DC6A0C">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61DC6A0D">
      <w:pPr>
        <w:pStyle w:val="40"/>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61DC6A0E">
      <w:pPr>
        <w:pStyle w:val="40"/>
        <w:ind w:left="1440"/>
        <w:rPr>
          <w:rFonts w:ascii="Times New Roman" w:hAnsi="Times New Roman" w:eastAsia="Times New Roman" w:cs="Times New Roman"/>
          <w:i/>
          <w:iCs/>
          <w:highlight w:val="yellow"/>
        </w:rPr>
      </w:pPr>
    </w:p>
    <w:p w14:paraId="7BD49F1D">
      <w:pPr>
        <w:pStyle w:val="40"/>
        <w:ind w:left="1440"/>
        <w:rPr>
          <w:rFonts w:hint="default" w:ascii="Times New Roman" w:hAnsi="Times New Roman" w:eastAsia="Times New Roman"/>
          <w:lang w:val="en-US"/>
        </w:rPr>
      </w:pPr>
      <w:r>
        <w:rPr>
          <w:rFonts w:ascii="Times New Roman" w:hAnsi="Times New Roman" w:eastAsia="Times New Roman"/>
        </w:rPr>
        <w:t xml:space="preserve"> The scatterplots illustrate whether higher productivity aligns with higher happiness through the </w:t>
      </w:r>
      <w:r>
        <w:rPr>
          <w:rFonts w:hint="default" w:ascii="Times New Roman" w:hAnsi="Times New Roman" w:eastAsia="Times New Roman"/>
          <w:lang w:val="en-US"/>
        </w:rPr>
        <w:t>slope</w:t>
      </w:r>
      <w:r>
        <w:rPr>
          <w:rFonts w:ascii="Times New Roman" w:hAnsi="Times New Roman" w:eastAsia="Times New Roman"/>
        </w:rPr>
        <w:t xml:space="preserve"> of the trend line</w:t>
      </w:r>
      <w:r>
        <w:rPr>
          <w:rFonts w:hint="default" w:ascii="Times New Roman" w:hAnsi="Times New Roman" w:eastAsia="Times New Roman"/>
          <w:lang w:val="en-US"/>
        </w:rPr>
        <w:t>. The shape and clustering of the dots which represent the datapoints for the various countries show how strongly any alignment shown by the trend line is</w:t>
      </w:r>
      <w:r>
        <w:rPr>
          <w:rFonts w:ascii="Times New Roman" w:hAnsi="Times New Roman" w:eastAsia="Times New Roman"/>
        </w:rPr>
        <w:t>. The histograms support interpretation by revealing differences in distribution between high- and low-productivity countries</w:t>
      </w:r>
      <w:r>
        <w:rPr>
          <w:rFonts w:ascii="Times New Roman" w:hAnsi="Times New Roman" w:eastAsia="Times New Roman"/>
          <w:lang w:val="en-US"/>
        </w:rPr>
        <w:t>. F</w:t>
      </w:r>
      <w:r>
        <w:rPr>
          <w:rFonts w:ascii="Times New Roman" w:hAnsi="Times New Roman" w:eastAsia="Times New Roman"/>
        </w:rPr>
        <w:t>or example, clustering of high scores among wealthier nations and wider dispersion among lower-productivity countries.</w:t>
      </w:r>
      <w:r>
        <w:rPr>
          <w:rFonts w:hint="default" w:ascii="Times New Roman" w:hAnsi="Times New Roman" w:eastAsia="Times New Roman"/>
          <w:lang w:val="en-US"/>
        </w:rPr>
        <w:t xml:space="preserve"> Given that the curve for the entire dataset is regular and normal-like, the Pearson and Spearman tests will likely produce similar result[Citation: — Field, A. (2018). Discovering Statistics Using R. Sage Publications.]. </w:t>
      </w:r>
    </w:p>
    <w:p w14:paraId="6B4D9E9A">
      <w:pPr>
        <w:pStyle w:val="40"/>
        <w:ind w:left="1440"/>
        <w:rPr>
          <w:rFonts w:ascii="Times New Roman" w:hAnsi="Times New Roman" w:eastAsia="Times New Roman"/>
        </w:rPr>
      </w:pPr>
    </w:p>
    <w:p w14:paraId="61DC6A12">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61DC6A13">
      <w:pPr>
        <w:pStyle w:val="40"/>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61DC6A14">
      <w:pPr>
        <w:pStyle w:val="40"/>
        <w:ind w:left="1440"/>
        <w:rPr>
          <w:rFonts w:ascii="Times New Roman" w:hAnsi="Times New Roman" w:eastAsia="Times New Roman" w:cs="Times New Roman"/>
          <w:i/>
          <w:iCs/>
          <w:highlight w:val="yellow"/>
        </w:rPr>
      </w:pPr>
    </w:p>
    <w:p w14:paraId="61DC6A15">
      <w:pPr>
        <w:pStyle w:val="40"/>
        <w:ind w:left="1440"/>
        <w:rPr>
          <w:rFonts w:ascii="Times New Roman" w:hAnsi="Times New Roman" w:eastAsia="Times New Roman" w:cs="Times New Roman"/>
          <w:i/>
          <w:iCs/>
          <w:highlight w:val="yellow"/>
        </w:rPr>
      </w:pPr>
      <w:r>
        <w:rPr>
          <w:rFonts w:ascii="Times New Roman" w:hAnsi="Times New Roman" w:eastAsia="Times New Roman"/>
        </w:rPr>
        <w:t xml:space="preserve">Key observations include a positive linear trend in all scatterplots, with a noticeably steeper slope in high-productivity countries, suggesting a stronger </w:t>
      </w:r>
      <w:r>
        <w:rPr>
          <w:rFonts w:ascii="Times New Roman" w:hAnsi="Times New Roman" w:eastAsia="Times New Roman"/>
          <w:lang w:val="en-US"/>
        </w:rPr>
        <w:t>correlation</w:t>
      </w:r>
      <w:r>
        <w:rPr>
          <w:rFonts w:ascii="Times New Roman" w:hAnsi="Times New Roman" w:eastAsia="Times New Roman"/>
        </w:rPr>
        <w:t xml:space="preserve"> between productivity and happiness. The histograms show that high-productivity nations cluster toward higher happiness, while low-productivity countries exhibit more </w:t>
      </w:r>
      <w:r>
        <w:rPr>
          <w:rFonts w:hint="default" w:ascii="Times New Roman" w:hAnsi="Times New Roman" w:eastAsia="Times New Roman"/>
        </w:rPr>
        <w:t>variability, indicating that additional factors may influence their scores.</w:t>
      </w:r>
    </w:p>
    <w:p w14:paraId="61DC6A16">
      <w:pPr>
        <w:rPr>
          <w:rFonts w:ascii="Times New Roman" w:hAnsi="Times New Roman" w:eastAsia="Times New Roman" w:cs="Times New Roman"/>
        </w:rPr>
      </w:pPr>
    </w:p>
    <w:p w14:paraId="61DC6A17">
      <w:pPr>
        <w:rPr>
          <w:rFonts w:ascii="Times New Roman" w:hAnsi="Times New Roman" w:eastAsia="Times New Roman" w:cs="Times New Roman"/>
        </w:rPr>
      </w:pPr>
    </w:p>
    <w:p w14:paraId="61DC6A18">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61DC6A19">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61DC6A1A">
      <w:pPr>
        <w:pStyle w:val="40"/>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61DC6A1B">
      <w:pPr>
        <w:pStyle w:val="40"/>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61DC6A1C">
      <w:pPr>
        <w:pStyle w:val="40"/>
        <w:ind w:left="1440" w:hanging="720"/>
        <w:rPr>
          <w:rFonts w:ascii="Times New Roman" w:hAnsi="Times New Roman" w:eastAsia="Times New Roman" w:cs="Times New Roman"/>
        </w:rPr>
      </w:pPr>
    </w:p>
    <w:p w14:paraId="61DC6A1D">
      <w:pPr>
        <w:pStyle w:val="40"/>
        <w:ind w:left="1440" w:hanging="720"/>
        <w:rPr>
          <w:rFonts w:ascii="Times New Roman" w:hAnsi="Times New Roman" w:eastAsia="Times New Roman" w:cs="Times New Roman"/>
        </w:rPr>
      </w:pPr>
      <w:r>
        <w:rPr>
          <w:rFonts w:ascii="Times New Roman" w:hAnsi="Times New Roman" w:eastAsia="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61DC6A1E">
      <w:pPr>
        <w:pStyle w:val="40"/>
        <w:ind w:left="1440" w:hanging="720"/>
        <w:rPr>
          <w:rFonts w:ascii="Times New Roman" w:hAnsi="Times New Roman" w:eastAsia="Times New Roman" w:cs="Times New Roman"/>
        </w:rPr>
      </w:pPr>
      <w:r>
        <w:rPr>
          <w:rFonts w:ascii="Times New Roman" w:hAnsi="Times New Roman" w:eastAsia="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61DC6A1F">
      <w:pPr>
        <w:pStyle w:val="40"/>
        <w:ind w:left="1440" w:hanging="720"/>
        <w:rPr>
          <w:rFonts w:ascii="Times New Roman" w:hAnsi="Times New Roman" w:eastAsia="Times New Roman" w:cs="Times New Roman"/>
        </w:rPr>
      </w:pPr>
    </w:p>
    <w:p w14:paraId="61DC6A20">
      <w:pPr>
        <w:pStyle w:val="40"/>
        <w:ind w:left="1440" w:hanging="720"/>
        <w:rPr>
          <w:rFonts w:ascii="Times New Roman" w:hAnsi="Times New Roman" w:eastAsia="Times New Roman" w:cs="Times New Roman"/>
        </w:rPr>
      </w:pPr>
    </w:p>
    <w:p w14:paraId="61DC6A21">
      <w:pPr>
        <w:pStyle w:val="40"/>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61DC6A22">
      <w:pPr>
        <w:pStyle w:val="40"/>
        <w:ind w:left="1440"/>
        <w:rPr>
          <w:rFonts w:ascii="Times New Roman" w:hAnsi="Times New Roman" w:eastAsia="Times New Roman" w:cs="Times New Roman"/>
          <w:i/>
          <w:iCs/>
          <w:highlight w:val="yellow"/>
        </w:rPr>
      </w:pPr>
    </w:p>
    <w:p w14:paraId="61DC6A23">
      <w:pPr>
        <w:ind w:left="1440"/>
        <w:rPr>
          <w:rFonts w:ascii="Times New Roman" w:hAnsi="Times New Roman" w:eastAsia="Times New Roman" w:cs="Times New Roman"/>
        </w:rPr>
      </w:pPr>
      <w:r>
        <w:rPr>
          <w:rFonts w:ascii="Times New Roman" w:hAnsi="Times New Roman" w:eastAsia="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61DC6A24">
      <w:pPr>
        <w:ind w:left="1440"/>
        <w:rPr>
          <w:rFonts w:ascii="Times New Roman" w:hAnsi="Times New Roman" w:eastAsia="Times New Roman" w:cs="Times New Roman"/>
        </w:rPr>
      </w:pPr>
      <w:r>
        <w:rPr>
          <w:rFonts w:ascii="Times New Roman" w:hAnsi="Times New Roman" w:eastAsia="Times New Roman" w:cs="Times New Roman"/>
        </w:rPr>
        <w:t>We reject the null hypothesis because there exists a correlation between happiness and the productivity levels of countries and it is more pronounced in countries with low productivity.</w:t>
      </w:r>
    </w:p>
    <w:p w14:paraId="61DC6A25">
      <w:pPr>
        <w:ind w:left="1440"/>
        <w:rPr>
          <w:rFonts w:ascii="Times New Roman" w:hAnsi="Times New Roman" w:eastAsia="Times New Roman" w:cs="Times New Roman"/>
        </w:rPr>
      </w:pPr>
    </w:p>
    <w:p w14:paraId="61DC6A26">
      <w:pPr>
        <w:ind w:left="1440"/>
        <w:rPr>
          <w:rFonts w:ascii="Times New Roman" w:hAnsi="Times New Roman" w:eastAsia="Times New Roman" w:cs="Times New Roman"/>
        </w:rPr>
      </w:pPr>
    </w:p>
    <w:p w14:paraId="61DC6A27">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61DC6A28">
      <w:pPr>
        <w:rPr>
          <w:rFonts w:ascii="Times New Roman" w:hAnsi="Times New Roman" w:eastAsia="Times New Roman" w:cs="Times New Roman"/>
        </w:rPr>
      </w:pPr>
    </w:p>
    <w:p w14:paraId="61DC6A29">
      <w:pPr>
        <w:rPr>
          <w:rFonts w:ascii="Times New Roman" w:hAnsi="Times New Roman" w:eastAsia="Times New Roman" w:cs="Times New Roman"/>
        </w:rPr>
      </w:pPr>
    </w:p>
    <w:p w14:paraId="61DC6A2A">
      <w:pPr>
        <w:rPr>
          <w:rFonts w:ascii="Times New Roman" w:hAnsi="Times New Roman" w:eastAsia="Times New Roman" w:cs="Times New Roman"/>
        </w:rPr>
      </w:pPr>
    </w:p>
    <w:p w14:paraId="61DC6A2B">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61DC6A2C">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61DC6A2D">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61DC6A2E">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61DC6A2F">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61DC6A30">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1DC6A31">
      <w:pPr>
        <w:pStyle w:val="40"/>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61DC6A32">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61DC6A33">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4">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5">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6">
      <w:pPr>
        <w:pStyle w:val="40"/>
        <w:ind w:left="1080"/>
        <w:rPr>
          <w:rFonts w:ascii="Times New Roman" w:hAnsi="Times New Roman" w:eastAsia="Times New Roman" w:cs="Times New Roman"/>
          <w:b/>
          <w:bCs/>
        </w:rPr>
      </w:pPr>
    </w:p>
    <w:p w14:paraId="61DC6A37">
      <w:pPr>
        <w:rPr>
          <w:rFonts w:ascii="Times New Roman" w:hAnsi="Times New Roman" w:eastAsia="Times New Roman" w:cs="Times New Roman"/>
        </w:rPr>
      </w:pPr>
      <w:r>
        <w:rPr>
          <w:rFonts w:ascii="Times New Roman" w:hAnsi="Times New Roman" w:eastAsia="Times New Roman" w:cs="Times New Roman"/>
        </w:rPr>
        <w:t xml:space="preserve"> 5.1 What went well </w:t>
      </w:r>
    </w:p>
    <w:p w14:paraId="61DC6A38">
      <w:pPr>
        <w:rPr>
          <w:rFonts w:ascii="Times New Roman" w:hAnsi="Times New Roman" w:eastAsia="Times New Roman" w:cs="Times New Roman"/>
        </w:rPr>
      </w:pPr>
    </w:p>
    <w:p w14:paraId="61DC6A39">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61DC6A3A">
      <w:pPr>
        <w:rPr>
          <w:rFonts w:ascii="Times New Roman" w:hAnsi="Times New Roman" w:eastAsia="Times New Roman" w:cs="Times New Roman"/>
        </w:rPr>
      </w:pPr>
    </w:p>
    <w:p w14:paraId="61DC6A3B">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61DC6A3C">
      <w:pPr>
        <w:rPr>
          <w:rFonts w:ascii="Times New Roman" w:hAnsi="Times New Roman" w:eastAsia="Times New Roman" w:cs="Times New Roman"/>
        </w:rPr>
      </w:pPr>
    </w:p>
    <w:p w14:paraId="61DC6A3D">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61DC6A3E">
      <w:pPr>
        <w:rPr>
          <w:rFonts w:ascii="Times New Roman" w:hAnsi="Times New Roman" w:eastAsia="Times New Roman" w:cs="Times New Roman"/>
        </w:rPr>
      </w:pPr>
    </w:p>
    <w:p w14:paraId="61DC6A3F">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61DC6A40">
      <w:pPr>
        <w:rPr>
          <w:rFonts w:ascii="Times New Roman" w:hAnsi="Times New Roman" w:eastAsia="Times New Roman" w:cs="Times New Roman"/>
        </w:rPr>
      </w:pPr>
    </w:p>
    <w:p w14:paraId="61DC6A41">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61DC6A42">
      <w:pPr>
        <w:rPr>
          <w:rFonts w:ascii="Times New Roman" w:hAnsi="Times New Roman" w:eastAsia="Times New Roman" w:cs="Times New Roman"/>
        </w:rPr>
      </w:pPr>
    </w:p>
    <w:p w14:paraId="61DC6A43">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61DC6A44">
      <w:pPr>
        <w:rPr>
          <w:rFonts w:ascii="Times New Roman" w:hAnsi="Times New Roman" w:eastAsia="Times New Roman" w:cs="Times New Roman"/>
        </w:rPr>
      </w:pPr>
    </w:p>
    <w:p w14:paraId="61DC6A45">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61DC6A46">
      <w:pPr>
        <w:rPr>
          <w:rFonts w:ascii="Times New Roman" w:hAnsi="Times New Roman" w:eastAsia="Times New Roman" w:cs="Times New Roman"/>
        </w:rPr>
      </w:pPr>
    </w:p>
    <w:p w14:paraId="61DC6A47">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61DC6A48">
      <w:pPr>
        <w:rPr>
          <w:rFonts w:ascii="Times New Roman" w:hAnsi="Times New Roman" w:eastAsia="Times New Roman" w:cs="Times New Roman"/>
        </w:rPr>
      </w:pPr>
    </w:p>
    <w:p w14:paraId="61DC6A49">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61DC6A4A">
      <w:pPr>
        <w:rPr>
          <w:rFonts w:ascii="Times New Roman" w:hAnsi="Times New Roman" w:eastAsia="Times New Roman" w:cs="Times New Roman"/>
        </w:rPr>
      </w:pPr>
    </w:p>
    <w:p w14:paraId="61DC6A4B">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61DC6A4C">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61DC6A4D">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61DC6A4E">
      <w:pPr>
        <w:rPr>
          <w:rFonts w:ascii="Times New Roman" w:hAnsi="Times New Roman" w:eastAsia="Times New Roman" w:cs="Times New Roman"/>
        </w:rPr>
      </w:pPr>
    </w:p>
    <w:p w14:paraId="61DC6A4F">
      <w:pPr>
        <w:ind w:left="1440"/>
        <w:rPr>
          <w:rFonts w:ascii="Times New Roman" w:hAnsi="Times New Roman" w:eastAsia="Times New Roman" w:cs="Times New Roman"/>
        </w:rPr>
      </w:pPr>
    </w:p>
    <w:p w14:paraId="61DC6A50">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61DC6A51">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61DC6A52">
      <w:pPr>
        <w:pStyle w:val="40"/>
        <w:ind w:left="1440"/>
        <w:rPr>
          <w:rFonts w:ascii="Times New Roman" w:hAnsi="Times New Roman" w:eastAsia="Times New Roman" w:cs="Times New Roman"/>
        </w:rPr>
      </w:pPr>
    </w:p>
    <w:p w14:paraId="61DC6A53">
      <w:pPr>
        <w:pStyle w:val="40"/>
        <w:ind w:left="1440"/>
        <w:rPr>
          <w:rFonts w:ascii="Times New Roman" w:hAnsi="Times New Roman" w:eastAsia="Times New Roman" w:cs="Times New Roman"/>
        </w:rPr>
      </w:pPr>
      <w:r>
        <w:rPr>
          <w:rFonts w:ascii="Times New Roman" w:hAnsi="Times New Roman" w:eastAsia="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61DC6A54">
      <w:pPr>
        <w:pStyle w:val="40"/>
        <w:ind w:left="1440"/>
        <w:rPr>
          <w:rFonts w:ascii="Times New Roman" w:hAnsi="Times New Roman" w:eastAsia="Times New Roman" w:cs="Times New Roman"/>
        </w:rPr>
      </w:pPr>
      <w:r>
        <w:rPr>
          <w:rFonts w:ascii="Times New Roman" w:hAnsi="Times New Roman" w:eastAsia="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61DC6A55">
      <w:pPr>
        <w:pStyle w:val="40"/>
        <w:ind w:left="1440"/>
        <w:rPr>
          <w:rFonts w:ascii="Times New Roman" w:hAnsi="Times New Roman" w:eastAsia="Times New Roman" w:cs="Times New Roman"/>
        </w:rPr>
      </w:pPr>
    </w:p>
    <w:p w14:paraId="61DC6A56">
      <w:pPr>
        <w:pStyle w:val="40"/>
        <w:ind w:left="1440"/>
        <w:rPr>
          <w:rFonts w:ascii="Times New Roman" w:hAnsi="Times New Roman" w:eastAsia="Times New Roman" w:cs="Times New Roman"/>
        </w:rPr>
      </w:pPr>
    </w:p>
    <w:p w14:paraId="61DC6A57">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61DC6A58">
      <w:pPr>
        <w:pStyle w:val="40"/>
        <w:numPr>
          <w:ilvl w:val="0"/>
          <w:numId w:val="10"/>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61DC6A59">
      <w:pPr>
        <w:pStyle w:val="40"/>
        <w:ind w:left="1440"/>
        <w:rPr>
          <w:rFonts w:ascii="Times New Roman" w:hAnsi="Times New Roman" w:eastAsia="Times New Roman" w:cs="Times New Roman"/>
        </w:rPr>
      </w:pPr>
    </w:p>
    <w:p w14:paraId="61DC6A5A">
      <w:pPr>
        <w:pStyle w:val="40"/>
        <w:ind w:left="1440"/>
        <w:rPr>
          <w:rFonts w:ascii="Times New Roman" w:hAnsi="Times New Roman" w:eastAsia="Times New Roman" w:cs="Times New Roman"/>
        </w:rPr>
      </w:pPr>
      <w:r>
        <w:rPr>
          <w:rFonts w:ascii="Times New Roman" w:hAnsi="Times New Roman" w:eastAsia="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61DC6A5B">
      <w:pPr>
        <w:pStyle w:val="40"/>
        <w:ind w:left="1440"/>
        <w:rPr>
          <w:rFonts w:ascii="Times New Roman" w:hAnsi="Times New Roman" w:eastAsia="Times New Roman" w:cs="Times New Roman"/>
        </w:rPr>
      </w:pPr>
    </w:p>
    <w:p w14:paraId="61DC6A5C">
      <w:pPr>
        <w:pStyle w:val="40"/>
        <w:ind w:left="1440"/>
        <w:rPr>
          <w:rFonts w:ascii="Times New Roman" w:hAnsi="Times New Roman" w:eastAsia="Times New Roman" w:cs="Times New Roman"/>
        </w:rPr>
      </w:pPr>
    </w:p>
    <w:p w14:paraId="61DC6A5D">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1DC6A5E">
      <w:pPr>
        <w:pStyle w:val="40"/>
        <w:ind w:left="1440"/>
        <w:rPr>
          <w:rFonts w:ascii="Times New Roman" w:hAnsi="Times New Roman" w:eastAsia="Times New Roman" w:cs="Times New Roman"/>
        </w:rPr>
      </w:pPr>
      <w:r>
        <w:rPr>
          <w:rFonts w:ascii="Times New Roman" w:hAnsi="Times New Roman" w:eastAsia="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61DC6A5F">
      <w:pPr>
        <w:pStyle w:val="40"/>
        <w:rPr>
          <w:rFonts w:ascii="Times New Roman" w:hAnsi="Times New Roman" w:eastAsia="Times New Roman" w:cs="Times New Roman"/>
        </w:rPr>
      </w:pPr>
      <w:r>
        <w:rPr>
          <w:rFonts w:ascii="Times New Roman" w:hAnsi="Times New Roman" w:eastAsia="Times New Roman" w:cs="Times New Roman"/>
        </w:rPr>
        <w:t xml:space="preserve"> </w:t>
      </w:r>
    </w:p>
    <w:p w14:paraId="61DC6A60">
      <w:pPr>
        <w:pStyle w:val="40"/>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61DC6A61">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61DC6A62">
      <w:pPr>
        <w:ind w:left="720"/>
        <w:rPr>
          <w:rFonts w:ascii="Times New Roman" w:hAnsi="Times New Roman" w:eastAsia="Times New Roman" w:cs="Times New Roman"/>
        </w:rPr>
      </w:pPr>
    </w:p>
    <w:p w14:paraId="61DC6A63">
      <w:pPr>
        <w:pStyle w:val="40"/>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61DC6A64">
      <w:pPr>
        <w:pStyle w:val="40"/>
        <w:numPr>
          <w:ilvl w:val="0"/>
          <w:numId w:val="11"/>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61DC6A65">
      <w:pPr>
        <w:pStyle w:val="40"/>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61DC6A66">
      <w:pPr>
        <w:pStyle w:val="40"/>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61DC6A67">
      <w:pPr>
        <w:pStyle w:val="40"/>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61DC6A68">
      <w:pPr>
        <w:pStyle w:val="40"/>
        <w:numPr>
          <w:ilvl w:val="0"/>
          <w:numId w:val="12"/>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61DC6A69">
      <w:pPr>
        <w:pStyle w:val="40"/>
        <w:numPr>
          <w:ilvl w:val="0"/>
          <w:numId w:val="11"/>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1DC6A6A">
      <w:pPr>
        <w:rPr>
          <w:rFonts w:ascii="Times New Roman" w:hAnsi="Times New Roman" w:eastAsia="Times New Roman" w:cs="Times New Roman"/>
        </w:rPr>
      </w:pPr>
    </w:p>
    <w:p w14:paraId="61DC6A6B"/>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1"/>
    </w:sdtPr>
    <w:sdtEndPr>
      <w:rPr>
        <w:rStyle w:val="22"/>
      </w:rPr>
    </w:sdtEndPr>
    <w:sdtContent>
      <w:p w14:paraId="61DC6A7A">
        <w:pPr>
          <w:pStyle w:val="18"/>
          <w:framePr w:wrap="auto" w:vAnchor="text" w:hAnchor="margin" w:xAlign="right" w:y="1"/>
          <w:rPr>
            <w:rStyle w:val="22"/>
          </w:rPr>
        </w:pPr>
        <w:r>
          <w:rPr>
            <w:rStyle w:val="22"/>
          </w:rPr>
          <w:fldChar w:fldCharType="begin"/>
        </w:r>
        <w:r>
          <w:rPr>
            <w:rStyle w:val="22"/>
          </w:rPr>
          <w:instrText xml:space="preserve"> PAGE </w:instrText>
        </w:r>
        <w:r>
          <w:rPr>
            <w:rStyle w:val="22"/>
          </w:rPr>
          <w:fldChar w:fldCharType="separate"/>
        </w:r>
        <w:r>
          <w:rPr>
            <w:rStyle w:val="22"/>
          </w:rPr>
          <w:t>2</w:t>
        </w:r>
        <w:r>
          <w:rPr>
            <w:rStyle w:val="22"/>
          </w:rPr>
          <w:fldChar w:fldCharType="end"/>
        </w:r>
      </w:p>
    </w:sdtContent>
  </w:sdt>
  <w:p w14:paraId="61DC6A7B">
    <w:pPr>
      <w:pStyle w:val="1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1575775596"/>
    </w:sdtPr>
    <w:sdtEndPr>
      <w:rPr>
        <w:rStyle w:val="22"/>
      </w:rPr>
    </w:sdtEndPr>
    <w:sdtContent>
      <w:p w14:paraId="61DC6A78">
        <w:pPr>
          <w:pStyle w:val="18"/>
          <w:framePr w:wrap="auto" w:vAnchor="text" w:hAnchor="margin" w:xAlign="right" w:y="1"/>
          <w:rPr>
            <w:rStyle w:val="22"/>
          </w:rPr>
        </w:pPr>
        <w:r>
          <w:rPr>
            <w:rStyle w:val="22"/>
          </w:rPr>
          <w:fldChar w:fldCharType="begin"/>
        </w:r>
        <w:r>
          <w:rPr>
            <w:rStyle w:val="22"/>
          </w:rPr>
          <w:instrText xml:space="preserve"> PAGE </w:instrText>
        </w:r>
        <w:r>
          <w:rPr>
            <w:rStyle w:val="22"/>
          </w:rPr>
          <w:fldChar w:fldCharType="end"/>
        </w:r>
      </w:p>
    </w:sdtContent>
  </w:sdt>
  <w:p w14:paraId="61DC6A79">
    <w:pPr>
      <w:pStyle w:val="18"/>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0"/>
  </w:num>
  <w:num w:numId="4">
    <w:abstractNumId w:val="8"/>
  </w:num>
  <w:num w:numId="5">
    <w:abstractNumId w:val="7"/>
  </w:num>
  <w:num w:numId="6">
    <w:abstractNumId w:val="2"/>
  </w:num>
  <w:num w:numId="7">
    <w:abstractNumId w:val="4"/>
  </w:num>
  <w:num w:numId="8">
    <w:abstractNumId w:val="3"/>
  </w:num>
  <w:num w:numId="9">
    <w:abstractNumId w:val="0"/>
  </w:num>
  <w:num w:numId="10">
    <w:abstractNumId w:val="11"/>
  </w:num>
  <w:num w:numId="11">
    <w:abstractNumId w:val="9"/>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E1198"/>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3583"/>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EA6C59E"/>
    <w:rsid w:val="418EF5E1"/>
    <w:rsid w:val="41AA7C8D"/>
    <w:rsid w:val="41BBBA9D"/>
    <w:rsid w:val="4234AD76"/>
    <w:rsid w:val="45257CE6"/>
    <w:rsid w:val="469253E5"/>
    <w:rsid w:val="469A62F5"/>
    <w:rsid w:val="46B32CE0"/>
    <w:rsid w:val="46EFD68B"/>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DCFCBFB"/>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7"/>
    <w:unhideWhenUsed/>
    <w:uiPriority w:val="99"/>
    <w:rPr>
      <w:sz w:val="20"/>
      <w:szCs w:val="20"/>
    </w:rPr>
  </w:style>
  <w:style w:type="paragraph" w:styleId="16">
    <w:name w:val="annotation subject"/>
    <w:basedOn w:val="15"/>
    <w:next w:val="15"/>
    <w:link w:val="48"/>
    <w:semiHidden/>
    <w:unhideWhenUsed/>
    <w:uiPriority w:val="99"/>
    <w:rPr>
      <w:b/>
      <w:bCs/>
    </w:rPr>
  </w:style>
  <w:style w:type="character" w:styleId="17">
    <w:name w:val="FollowedHyperlink"/>
    <w:basedOn w:val="11"/>
    <w:semiHidden/>
    <w:unhideWhenUsed/>
    <w:uiPriority w:val="99"/>
    <w:rPr>
      <w:color w:val="96607D" w:themeColor="followedHyperlink"/>
      <w:u w:val="single"/>
      <w14:textFill>
        <w14:solidFill>
          <w14:schemeClr w14:val="folHlink"/>
        </w14:solidFill>
      </w14:textFill>
    </w:rPr>
  </w:style>
  <w:style w:type="paragraph" w:styleId="18">
    <w:name w:val="footer"/>
    <w:basedOn w:val="1"/>
    <w:link w:val="45"/>
    <w:unhideWhenUsed/>
    <w:uiPriority w:val="99"/>
    <w:pPr>
      <w:tabs>
        <w:tab w:val="center" w:pos="4513"/>
        <w:tab w:val="right" w:pos="9026"/>
      </w:tabs>
    </w:pPr>
  </w:style>
  <w:style w:type="paragraph" w:styleId="19">
    <w:name w:val="header"/>
    <w:basedOn w:val="1"/>
    <w:link w:val="46"/>
    <w:semiHidden/>
    <w:unhideWhenUsed/>
    <w:uiPriority w:val="99"/>
    <w:pPr>
      <w:tabs>
        <w:tab w:val="center" w:pos="4513"/>
        <w:tab w:val="right" w:pos="9026"/>
      </w:tabs>
    </w:pPr>
  </w:style>
  <w:style w:type="character" w:styleId="20">
    <w:name w:val="Hyperlink"/>
    <w:basedOn w:val="11"/>
    <w:unhideWhenUsed/>
    <w:uiPriority w:val="99"/>
    <w:rPr>
      <w:color w:val="467886" w:themeColor="hyperlink"/>
      <w:u w:val="single"/>
      <w14:textFill>
        <w14:solidFill>
          <w14:schemeClr w14:val="hlink"/>
        </w14:solidFill>
      </w14:textFill>
    </w:rPr>
  </w:style>
  <w:style w:type="paragraph" w:styleId="21">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character" w:styleId="22">
    <w:name w:val="page number"/>
    <w:basedOn w:val="11"/>
    <w:semiHidden/>
    <w:unhideWhenUsed/>
    <w:uiPriority w:val="99"/>
  </w:style>
  <w:style w:type="character" w:styleId="23">
    <w:name w:val="Strong"/>
    <w:basedOn w:val="11"/>
    <w:qFormat/>
    <w:uiPriority w:val="22"/>
    <w:rPr>
      <w:b/>
      <w:bCs/>
    </w:rPr>
  </w:style>
  <w:style w:type="paragraph" w:styleId="24">
    <w:name w:val="Subtitle"/>
    <w:basedOn w:val="1"/>
    <w:next w:val="1"/>
    <w:link w:val="37"/>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36"/>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8">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9">
    <w:name w:val="Heading 3 Char"/>
    <w:basedOn w:val="11"/>
    <w:link w:val="4"/>
    <w:semiHidden/>
    <w:uiPriority w:val="9"/>
    <w:rPr>
      <w:rFonts w:eastAsiaTheme="majorEastAsia" w:cstheme="majorBidi"/>
      <w:color w:val="104862" w:themeColor="accent1" w:themeShade="BF"/>
      <w:sz w:val="28"/>
      <w:szCs w:val="28"/>
    </w:rPr>
  </w:style>
  <w:style w:type="character" w:customStyle="1" w:styleId="30">
    <w:name w:val="Heading 4 Char"/>
    <w:basedOn w:val="11"/>
    <w:link w:val="5"/>
    <w:semiHidden/>
    <w:uiPriority w:val="9"/>
    <w:rPr>
      <w:rFonts w:eastAsiaTheme="majorEastAsia" w:cstheme="majorBidi"/>
      <w:i/>
      <w:iCs/>
      <w:color w:val="104862" w:themeColor="accent1" w:themeShade="BF"/>
    </w:rPr>
  </w:style>
  <w:style w:type="character" w:customStyle="1" w:styleId="31">
    <w:name w:val="Heading 5 Char"/>
    <w:basedOn w:val="11"/>
    <w:link w:val="6"/>
    <w:semiHidden/>
    <w:uiPriority w:val="9"/>
    <w:rPr>
      <w:rFonts w:eastAsiaTheme="majorEastAsia" w:cstheme="majorBidi"/>
      <w:color w:val="104862" w:themeColor="accent1" w:themeShade="BF"/>
    </w:rPr>
  </w:style>
  <w:style w:type="character" w:customStyle="1" w:styleId="3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6"/>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Quote Char"/>
    <w:basedOn w:val="11"/>
    <w:link w:val="38"/>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1"/>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Intense Quote Char"/>
    <w:basedOn w:val="11"/>
    <w:link w:val="42"/>
    <w:uiPriority w:val="30"/>
    <w:rPr>
      <w:i/>
      <w:iCs/>
      <w:color w:val="104862" w:themeColor="accent1" w:themeShade="BF"/>
    </w:rPr>
  </w:style>
  <w:style w:type="character" w:customStyle="1" w:styleId="44">
    <w:name w:val="Intense Reference1"/>
    <w:basedOn w:val="11"/>
    <w:qFormat/>
    <w:uiPriority w:val="32"/>
    <w:rPr>
      <w:b/>
      <w:bCs/>
      <w:smallCaps/>
      <w:color w:val="104862" w:themeColor="accent1" w:themeShade="BF"/>
      <w:spacing w:val="5"/>
    </w:rPr>
  </w:style>
  <w:style w:type="character" w:customStyle="1" w:styleId="45">
    <w:name w:val="Footer Char"/>
    <w:basedOn w:val="11"/>
    <w:link w:val="18"/>
    <w:uiPriority w:val="99"/>
  </w:style>
  <w:style w:type="character" w:customStyle="1" w:styleId="46">
    <w:name w:val="Header Char"/>
    <w:basedOn w:val="11"/>
    <w:link w:val="19"/>
    <w:semiHidden/>
    <w:uiPriority w:val="99"/>
  </w:style>
  <w:style w:type="character" w:customStyle="1" w:styleId="47">
    <w:name w:val="Comment Text Char"/>
    <w:basedOn w:val="11"/>
    <w:link w:val="15"/>
    <w:uiPriority w:val="99"/>
    <w:rPr>
      <w:sz w:val="20"/>
      <w:szCs w:val="20"/>
    </w:rPr>
  </w:style>
  <w:style w:type="character" w:customStyle="1" w:styleId="48">
    <w:name w:val="Comment Subject Char"/>
    <w:basedOn w:val="47"/>
    <w:link w:val="16"/>
    <w:semiHidden/>
    <w:uiPriority w:val="99"/>
    <w:rPr>
      <w:b/>
      <w:bCs/>
      <w:sz w:val="20"/>
      <w:szCs w:val="20"/>
    </w:rPr>
  </w:style>
  <w:style w:type="character" w:customStyle="1" w:styleId="49">
    <w:name w:val="Unresolved Mention1"/>
    <w:basedOn w:val="11"/>
    <w:semiHidden/>
    <w:unhideWhenUsed/>
    <w:uiPriority w:val="99"/>
    <w:rPr>
      <w:color w:val="605E5C"/>
      <w:shd w:val="clear" w:color="auto" w:fill="E1DFDD"/>
    </w:rPr>
  </w:style>
  <w:style w:type="character" w:customStyle="1" w:styleId="50">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2820</Words>
  <Characters>16023</Characters>
  <Lines>500</Lines>
  <Paragraphs>200</Paragraphs>
  <TotalTime>0</TotalTime>
  <ScaleCrop>false</ScaleCrop>
  <LinksUpToDate>false</LinksUpToDate>
  <CharactersWithSpaces>18643</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2025-12-08T05:35:00Z</dcterms:created>
  <dc:creator>Julia Goncharenko</dc:creator>
  <cp:lastModifiedBy>lescrowe</cp:lastModifiedBy>
  <dcterms:modified xsi:type="dcterms:W3CDTF">2025-12-08T09:10:27Z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