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6DA5F4BB"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p>
    <w:p w14:paraId="446FFA9D" w14:textId="77777777" w:rsidR="00CD56D6" w:rsidRPr="000F7A9B" w:rsidRDefault="00CD56D6">
      <w:pPr>
        <w:rPr>
          <w:rFonts w:ascii="Times New Roman" w:eastAsia="Times New Roman" w:hAnsi="Times New Roman" w:cs="Times New Roman"/>
        </w:rPr>
      </w:pPr>
    </w:p>
    <w:p w14:paraId="49DADBCA" w14:textId="18941F4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564DB7B0" w:rsidR="41AA7C8D" w:rsidRDefault="41AA7C8D" w:rsidP="7FBAA7B2">
      <w:pPr>
        <w:ind w:left="1440"/>
        <w:rPr>
          <w:rFonts w:ascii="Times New Roman" w:eastAsia="Times New Roman" w:hAnsi="Times New Roman" w:cs="Times New Roman"/>
        </w:rPr>
      </w:pPr>
    </w:p>
    <w:p w14:paraId="6D151B3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5. Evaluation – group’s experience at 7COM1079</w:t>
      </w:r>
    </w:p>
    <w:p w14:paraId="5DC16245" w14:textId="77777777" w:rsidR="006535ED" w:rsidRPr="006535ED" w:rsidRDefault="006535ED" w:rsidP="006535ED">
      <w:pPr>
        <w:ind w:left="1440"/>
        <w:rPr>
          <w:rFonts w:ascii="Times New Roman" w:eastAsia="Times New Roman" w:hAnsi="Times New Roman" w:cs="Times New Roman"/>
        </w:rPr>
      </w:pPr>
    </w:p>
    <w:p w14:paraId="5EE3DCE3"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5.1 What went well </w:t>
      </w:r>
    </w:p>
    <w:p w14:paraId="4A453367" w14:textId="77777777" w:rsidR="006535ED" w:rsidRDefault="006535ED" w:rsidP="006535ED">
      <w:pPr>
        <w:ind w:left="1440"/>
        <w:rPr>
          <w:rFonts w:ascii="Times New Roman" w:eastAsia="Times New Roman" w:hAnsi="Times New Roman" w:cs="Times New Roman"/>
        </w:rPr>
      </w:pPr>
    </w:p>
    <w:p w14:paraId="669DD8EA" w14:textId="66AB0755"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Our group established a professional working relationship early; the goal was to avoid random allocation of the membership and the datasets. We had been informed that has led to lower marks in the past. The group adopted online tools (WhatsApp, Google Meet, Microsoft Teams) to coordinate tasks when in-person meetings were difficult to schedule. Early discussions about roles and dataset deliberation improved ownership and clarity about the project direction, and two tutorial demo presentation sessions produced actionable feedback (RQ refinement and Testing methods) that improved our research question and analyses. These practices align with good team formation and early role allocation, which support faster progress and clearer deliverables (Tuckman, 1965). </w:t>
      </w:r>
    </w:p>
    <w:p w14:paraId="24EB01A6" w14:textId="77777777" w:rsidR="006535ED" w:rsidRDefault="006535ED" w:rsidP="006535ED">
      <w:pPr>
        <w:ind w:left="1440"/>
        <w:rPr>
          <w:rFonts w:ascii="Times New Roman" w:eastAsia="Times New Roman" w:hAnsi="Times New Roman" w:cs="Times New Roman"/>
        </w:rPr>
      </w:pPr>
    </w:p>
    <w:p w14:paraId="50976ACA" w14:textId="5132CCE3"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lastRenderedPageBreak/>
        <w:t xml:space="preserve">5.2 Points for improvement </w:t>
      </w:r>
    </w:p>
    <w:p w14:paraId="5BE8A2CB"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We could have improved by scheduling more face-to-face meetings to build stronger rapport and better match tasks to individual strengths. Online meetings assisted sustained progress, closer interpersonal familiarity would likely have allowed more flexible role swapping and peer coaching. Intragroup conflict and unclear role allocation can reduce performance (Jehn, 1995). We shared roles based on choice but if we had more rapport we could have shared according to individuals’ strengths to maximize their output or maybe challenged individuals to do parts, they were not super good at so they can improve.</w:t>
      </w:r>
    </w:p>
    <w:p w14:paraId="0598C7BA" w14:textId="77777777" w:rsidR="006535ED" w:rsidRDefault="006535ED" w:rsidP="006535ED">
      <w:pPr>
        <w:ind w:left="1440"/>
        <w:rPr>
          <w:rFonts w:ascii="Times New Roman" w:eastAsia="Times New Roman" w:hAnsi="Times New Roman" w:cs="Times New Roman"/>
        </w:rPr>
      </w:pPr>
    </w:p>
    <w:p w14:paraId="06BA36AB" w14:textId="223FD345"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5.3 Group’s time management </w:t>
      </w:r>
    </w:p>
    <w:p w14:paraId="30CFE755"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Time constraints and competing coursework limited the frequency of meetings, so we relied on short online sessions and asynchronous messages on WhatsApp. This approach balanced availability but sometimes delayed feedback loops. For future projects, a shared calendar with fixed weekly check-ins and short agendas could help mitigate this and reduce waiting time and accelerate decision points (Salas et al., 2015). </w:t>
      </w:r>
    </w:p>
    <w:p w14:paraId="73190774" w14:textId="77777777" w:rsidR="006535ED" w:rsidRDefault="006535ED" w:rsidP="006535ED">
      <w:pPr>
        <w:ind w:left="1440"/>
        <w:rPr>
          <w:rFonts w:ascii="Times New Roman" w:eastAsia="Times New Roman" w:hAnsi="Times New Roman" w:cs="Times New Roman"/>
        </w:rPr>
      </w:pPr>
    </w:p>
    <w:p w14:paraId="32EA7DF9" w14:textId="7E6B3D3B"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5.4 Project’s overall judgement </w:t>
      </w:r>
    </w:p>
    <w:p w14:paraId="68EF87FB"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Overall, the project was successful. One thing that resonated was Dr </w:t>
      </w:r>
      <w:proofErr w:type="spellStart"/>
      <w:r w:rsidRPr="006535ED">
        <w:rPr>
          <w:rFonts w:ascii="Times New Roman" w:eastAsia="Times New Roman" w:hAnsi="Times New Roman" w:cs="Times New Roman"/>
        </w:rPr>
        <w:t>Imy</w:t>
      </w:r>
      <w:proofErr w:type="spellEnd"/>
      <w:r w:rsidRPr="006535ED">
        <w:rPr>
          <w:rFonts w:ascii="Times New Roman" w:eastAsia="Times New Roman" w:hAnsi="Times New Roman" w:cs="Times New Roman"/>
        </w:rPr>
        <w:t xml:space="preserve"> Khan (Tutor) mentioning he worked with friends on a professional project and that almost affected the friendship. So, the fact that we were not friends but met in an academic environment and working as a professional team worked in our </w:t>
      </w:r>
      <w:proofErr w:type="spellStart"/>
      <w:r w:rsidRPr="006535ED">
        <w:rPr>
          <w:rFonts w:ascii="Times New Roman" w:eastAsia="Times New Roman" w:hAnsi="Times New Roman" w:cs="Times New Roman"/>
        </w:rPr>
        <w:t>favor</w:t>
      </w:r>
      <w:proofErr w:type="spellEnd"/>
      <w:r w:rsidRPr="006535ED">
        <w:rPr>
          <w:rFonts w:ascii="Times New Roman" w:eastAsia="Times New Roman" w:hAnsi="Times New Roman" w:cs="Times New Roman"/>
        </w:rPr>
        <w:t xml:space="preserve">. The friendships were then formed. The group selected a dataset through considered discussion, iteratively refined our research question using tutor feedback, and produced reproducible analysis workflows. </w:t>
      </w:r>
    </w:p>
    <w:p w14:paraId="48408FCF" w14:textId="77777777" w:rsidR="006535ED" w:rsidRPr="006535ED" w:rsidRDefault="006535ED" w:rsidP="006535ED">
      <w:pPr>
        <w:ind w:left="1440"/>
        <w:rPr>
          <w:rFonts w:ascii="Times New Roman" w:eastAsia="Times New Roman" w:hAnsi="Times New Roman" w:cs="Times New Roman"/>
        </w:rPr>
      </w:pPr>
    </w:p>
    <w:p w14:paraId="6FD9DA0E"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xml:space="preserve">5.5 Comment on GitHub log output </w:t>
      </w:r>
    </w:p>
    <w:p w14:paraId="138F2D78" w14:textId="77777777" w:rsidR="006535ED" w:rsidRPr="006535ED" w:rsidRDefault="006535ED" w:rsidP="006535ED">
      <w:pPr>
        <w:ind w:left="1440"/>
        <w:rPr>
          <w:rFonts w:ascii="Times New Roman" w:eastAsia="Times New Roman" w:hAnsi="Times New Roman" w:cs="Times New Roman"/>
        </w:rPr>
      </w:pPr>
    </w:p>
    <w:p w14:paraId="76D01B19" w14:textId="77777777" w:rsidR="006535ED" w:rsidRP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Our GitHub activity shows staged, collaborative work with multiple contributors pushing changes; full output is saved in Appendix B. ………</w:t>
      </w:r>
      <w:proofErr w:type="gramStart"/>
      <w:r w:rsidRPr="006535ED">
        <w:rPr>
          <w:rFonts w:ascii="Times New Roman" w:eastAsia="Times New Roman" w:hAnsi="Times New Roman" w:cs="Times New Roman"/>
        </w:rPr>
        <w:t>…..</w:t>
      </w:r>
      <w:proofErr w:type="gramEnd"/>
    </w:p>
    <w:p w14:paraId="06CBDF99" w14:textId="28AC8B5D" w:rsidR="006535ED" w:rsidRDefault="006535ED" w:rsidP="006535ED">
      <w:pPr>
        <w:ind w:left="1440"/>
        <w:rPr>
          <w:rFonts w:ascii="Times New Roman" w:eastAsia="Times New Roman" w:hAnsi="Times New Roman" w:cs="Times New Roman"/>
        </w:rPr>
      </w:pPr>
      <w:r w:rsidRPr="006535ED">
        <w:rPr>
          <w:rFonts w:ascii="Times New Roman" w:eastAsia="Times New Roman" w:hAnsi="Times New Roman" w:cs="Times New Roman"/>
        </w:rPr>
        <w:t>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268D7F" w14:textId="77777777" w:rsidR="003F5ACF" w:rsidRDefault="003F5ACF" w:rsidP="000F7A9B">
      <w:r>
        <w:separator/>
      </w:r>
    </w:p>
  </w:endnote>
  <w:endnote w:type="continuationSeparator" w:id="0">
    <w:p w14:paraId="025CE813" w14:textId="77777777" w:rsidR="003F5ACF" w:rsidRDefault="003F5ACF" w:rsidP="000F7A9B">
      <w:r>
        <w:continuationSeparator/>
      </w:r>
    </w:p>
  </w:endnote>
  <w:endnote w:type="continuationNotice" w:id="1">
    <w:p w14:paraId="4A4D2D32" w14:textId="77777777" w:rsidR="003F5ACF" w:rsidRDefault="003F5A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5C812" w14:textId="77777777" w:rsidR="003F5ACF" w:rsidRDefault="003F5ACF" w:rsidP="000F7A9B">
      <w:r>
        <w:separator/>
      </w:r>
    </w:p>
  </w:footnote>
  <w:footnote w:type="continuationSeparator" w:id="0">
    <w:p w14:paraId="10A915BC" w14:textId="77777777" w:rsidR="003F5ACF" w:rsidRDefault="003F5ACF" w:rsidP="000F7A9B">
      <w:r>
        <w:continuationSeparator/>
      </w:r>
    </w:p>
  </w:footnote>
  <w:footnote w:type="continuationNotice" w:id="1">
    <w:p w14:paraId="20EC803F" w14:textId="77777777" w:rsidR="003F5ACF" w:rsidRDefault="003F5AC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4A49"/>
    <w:rsid w:val="003B537D"/>
    <w:rsid w:val="003F5ACF"/>
    <w:rsid w:val="004052A5"/>
    <w:rsid w:val="00420379"/>
    <w:rsid w:val="004210BC"/>
    <w:rsid w:val="00442D7F"/>
    <w:rsid w:val="0047462E"/>
    <w:rsid w:val="004942F0"/>
    <w:rsid w:val="00496D7F"/>
    <w:rsid w:val="004E74FD"/>
    <w:rsid w:val="00544349"/>
    <w:rsid w:val="00563ABA"/>
    <w:rsid w:val="005C0287"/>
    <w:rsid w:val="005C56CD"/>
    <w:rsid w:val="005E431C"/>
    <w:rsid w:val="005E65FE"/>
    <w:rsid w:val="005E6DCD"/>
    <w:rsid w:val="0060489D"/>
    <w:rsid w:val="00637EB8"/>
    <w:rsid w:val="006535ED"/>
    <w:rsid w:val="006911B0"/>
    <w:rsid w:val="00695C53"/>
    <w:rsid w:val="006E14BD"/>
    <w:rsid w:val="00702B37"/>
    <w:rsid w:val="007749BF"/>
    <w:rsid w:val="007919F5"/>
    <w:rsid w:val="007E5960"/>
    <w:rsid w:val="008045F2"/>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3092F"/>
    <w:rsid w:val="00B34F0E"/>
    <w:rsid w:val="00B70B58"/>
    <w:rsid w:val="00B97D7C"/>
    <w:rsid w:val="00BC4CBB"/>
    <w:rsid w:val="00BC4DE6"/>
    <w:rsid w:val="00C3563B"/>
    <w:rsid w:val="00C46A88"/>
    <w:rsid w:val="00C825A1"/>
    <w:rsid w:val="00CA7E3A"/>
    <w:rsid w:val="00CD56D6"/>
    <w:rsid w:val="00CD576C"/>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1278</Words>
  <Characters>7290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Kelvin Amaadi Baani-Anoff [Student-PECS]</cp:lastModifiedBy>
  <cp:revision>3</cp:revision>
  <dcterms:created xsi:type="dcterms:W3CDTF">2025-10-31T11:57:00Z</dcterms:created>
  <dcterms:modified xsi:type="dcterms:W3CDTF">2025-12-02T18:45:00Z</dcterms:modified>
</cp:coreProperties>
</file>