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E8B0"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1CD06A67" w14:textId="77777777" w:rsidR="003C66DA"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028EA952" w14:textId="77777777" w:rsidR="003C66DA"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3602663D"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518F587"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98FEB78"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4959F9"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160D7735" w14:textId="77777777" w:rsidR="003C66DA" w:rsidRDefault="003C66DA">
      <w:pPr>
        <w:rPr>
          <w:rFonts w:ascii="Times New Roman" w:eastAsia="Times New Roman" w:hAnsi="Times New Roman" w:cs="Times New Roman"/>
        </w:rPr>
      </w:pPr>
    </w:p>
    <w:p w14:paraId="1DA2E640" w14:textId="77777777" w:rsidR="003C66DA" w:rsidRDefault="003C66DA">
      <w:pPr>
        <w:rPr>
          <w:rFonts w:ascii="Times New Roman" w:eastAsia="Times New Roman" w:hAnsi="Times New Roman" w:cs="Times New Roman"/>
        </w:rPr>
      </w:pPr>
    </w:p>
    <w:p w14:paraId="0D67EF5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6756422F" w14:textId="77777777" w:rsidR="003C66DA" w:rsidRDefault="003C66DA">
      <w:pPr>
        <w:rPr>
          <w:rFonts w:ascii="Times New Roman" w:eastAsia="Times New Roman" w:hAnsi="Times New Roman" w:cs="Times New Roman"/>
        </w:rPr>
      </w:pPr>
    </w:p>
    <w:p w14:paraId="7335F3E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Group ID:</w:t>
      </w:r>
    </w:p>
    <w:p w14:paraId="77DA6477" w14:textId="77777777" w:rsidR="003C66DA" w:rsidRDefault="003C66DA">
      <w:pPr>
        <w:rPr>
          <w:rFonts w:ascii="Times New Roman" w:eastAsia="Times New Roman" w:hAnsi="Times New Roman" w:cs="Times New Roman"/>
        </w:rPr>
      </w:pPr>
    </w:p>
    <w:p w14:paraId="104D262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7ABCDEC2" w14:textId="77777777" w:rsidR="003C66DA" w:rsidRDefault="003C66DA">
      <w:pPr>
        <w:rPr>
          <w:rFonts w:ascii="Times New Roman" w:eastAsia="Times New Roman" w:hAnsi="Times New Roman" w:cs="Times New Roman"/>
        </w:rPr>
      </w:pPr>
    </w:p>
    <w:p w14:paraId="3ABAB4B5" w14:textId="77777777" w:rsidR="003C66DA"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7B363E4" w14:textId="77777777" w:rsidR="003C66DA"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280BD707" w14:textId="77777777" w:rsidR="003C66DA" w:rsidRDefault="003C66DA">
      <w:pPr>
        <w:ind w:left="720"/>
        <w:rPr>
          <w:rFonts w:ascii="Times New Roman" w:eastAsia="Times New Roman" w:hAnsi="Times New Roman" w:cs="Times New Roman"/>
          <w:i/>
        </w:rPr>
      </w:pPr>
    </w:p>
    <w:p w14:paraId="69450008" w14:textId="77777777" w:rsidR="003C66DA" w:rsidRDefault="003C66DA">
      <w:pPr>
        <w:ind w:left="720"/>
        <w:rPr>
          <w:rFonts w:ascii="Times New Roman" w:eastAsia="Times New Roman" w:hAnsi="Times New Roman" w:cs="Times New Roman"/>
          <w:i/>
        </w:rPr>
      </w:pPr>
    </w:p>
    <w:p w14:paraId="171F209B" w14:textId="77777777" w:rsidR="003C66DA" w:rsidRDefault="003C66DA">
      <w:pPr>
        <w:ind w:left="720"/>
        <w:rPr>
          <w:rFonts w:ascii="Times New Roman" w:eastAsia="Times New Roman" w:hAnsi="Times New Roman" w:cs="Times New Roman"/>
          <w:i/>
        </w:rPr>
      </w:pPr>
    </w:p>
    <w:p w14:paraId="20328ACA" w14:textId="77777777" w:rsidR="003C66DA" w:rsidRDefault="003C66DA">
      <w:pPr>
        <w:ind w:left="720"/>
        <w:rPr>
          <w:rFonts w:ascii="Times New Roman" w:eastAsia="Times New Roman" w:hAnsi="Times New Roman" w:cs="Times New Roman"/>
          <w:i/>
        </w:rPr>
      </w:pPr>
    </w:p>
    <w:p w14:paraId="4E032EDD" w14:textId="77777777" w:rsidR="003C66DA" w:rsidRDefault="003C66DA">
      <w:pPr>
        <w:rPr>
          <w:rFonts w:ascii="Times New Roman" w:eastAsia="Times New Roman" w:hAnsi="Times New Roman" w:cs="Times New Roman"/>
        </w:rPr>
      </w:pPr>
    </w:p>
    <w:p w14:paraId="6B29B910" w14:textId="77777777" w:rsidR="003C66DA" w:rsidRDefault="003C66DA">
      <w:pPr>
        <w:rPr>
          <w:rFonts w:ascii="Times New Roman" w:eastAsia="Times New Roman" w:hAnsi="Times New Roman" w:cs="Times New Roman"/>
        </w:rPr>
      </w:pPr>
    </w:p>
    <w:p w14:paraId="3AAD806A" w14:textId="77777777" w:rsidR="003C66DA" w:rsidRDefault="003C66DA">
      <w:pPr>
        <w:rPr>
          <w:rFonts w:ascii="Times New Roman" w:eastAsia="Times New Roman" w:hAnsi="Times New Roman" w:cs="Times New Roman"/>
        </w:rPr>
      </w:pPr>
    </w:p>
    <w:p w14:paraId="2D24480A" w14:textId="77777777" w:rsidR="003C66DA" w:rsidRDefault="003C66DA">
      <w:pPr>
        <w:rPr>
          <w:rFonts w:ascii="Times New Roman" w:eastAsia="Times New Roman" w:hAnsi="Times New Roman" w:cs="Times New Roman"/>
        </w:rPr>
      </w:pPr>
    </w:p>
    <w:p w14:paraId="63EC5FD4" w14:textId="77777777" w:rsidR="003C66DA" w:rsidRDefault="003C66DA">
      <w:pPr>
        <w:rPr>
          <w:rFonts w:ascii="Times New Roman" w:eastAsia="Times New Roman" w:hAnsi="Times New Roman" w:cs="Times New Roman"/>
        </w:rPr>
      </w:pPr>
    </w:p>
    <w:p w14:paraId="7E252AB1" w14:textId="77777777" w:rsidR="003C66DA" w:rsidRDefault="003C66DA">
      <w:pPr>
        <w:rPr>
          <w:rFonts w:ascii="Times New Roman" w:eastAsia="Times New Roman" w:hAnsi="Times New Roman" w:cs="Times New Roman"/>
        </w:rPr>
      </w:pPr>
    </w:p>
    <w:p w14:paraId="72E3D0F8" w14:textId="77777777" w:rsidR="003C66DA"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28D49FEC"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0007F4E2" w14:textId="77777777" w:rsidR="003C66DA" w:rsidRDefault="003C66DA">
      <w:pPr>
        <w:rPr>
          <w:rFonts w:ascii="Times New Roman" w:eastAsia="Times New Roman" w:hAnsi="Times New Roman" w:cs="Times New Roman"/>
        </w:rPr>
      </w:pPr>
    </w:p>
    <w:p w14:paraId="4C4A34E7" w14:textId="77777777" w:rsidR="003C66DA" w:rsidRDefault="003C66DA">
      <w:pPr>
        <w:rPr>
          <w:rFonts w:ascii="Times New Roman" w:eastAsia="Times New Roman" w:hAnsi="Times New Roman" w:cs="Times New Roman"/>
        </w:rPr>
      </w:pPr>
    </w:p>
    <w:p w14:paraId="55DC619A" w14:textId="77777777" w:rsidR="003C66DA" w:rsidRDefault="003C66DA">
      <w:pPr>
        <w:rPr>
          <w:rFonts w:ascii="Times New Roman" w:eastAsia="Times New Roman" w:hAnsi="Times New Roman" w:cs="Times New Roman"/>
        </w:rPr>
      </w:pPr>
    </w:p>
    <w:p w14:paraId="029936B4"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43E21"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B604E4F" w14:textId="77777777" w:rsidR="003C66DA" w:rsidRDefault="00000000">
      <w:r>
        <w:br w:type="page"/>
      </w:r>
    </w:p>
    <w:p w14:paraId="48A900C5" w14:textId="77777777" w:rsidR="003C66DA" w:rsidRDefault="003C66DA">
      <w:pPr>
        <w:jc w:val="center"/>
        <w:rPr>
          <w:rFonts w:ascii="Times New Roman" w:eastAsia="Times New Roman" w:hAnsi="Times New Roman" w:cs="Times New Roman"/>
        </w:rPr>
      </w:pPr>
    </w:p>
    <w:p w14:paraId="168F57C4" w14:textId="77777777" w:rsidR="003C66DA" w:rsidRDefault="003C66DA">
      <w:pPr>
        <w:rPr>
          <w:rFonts w:ascii="Times New Roman" w:eastAsia="Times New Roman" w:hAnsi="Times New Roman" w:cs="Times New Roman"/>
        </w:rPr>
      </w:pPr>
    </w:p>
    <w:p w14:paraId="1426B7A6" w14:textId="77777777" w:rsidR="003C66DA"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2C600CAF" w14:textId="77777777" w:rsidR="003C66DA" w:rsidRDefault="003C66DA">
      <w:pPr>
        <w:jc w:val="center"/>
        <w:rPr>
          <w:rFonts w:ascii="Times New Roman" w:eastAsia="Times New Roman" w:hAnsi="Times New Roman" w:cs="Times New Roman"/>
        </w:rPr>
      </w:pPr>
    </w:p>
    <w:p w14:paraId="7BD363F2"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77AE3AF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7218FFE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1E299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542E7C9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166F8F6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0DDC36D"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69F185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075C974"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1BE26AE"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DEBC40"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9E8BCCB" w14:textId="77777777" w:rsidR="003C66DA"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109F6D8C" w14:textId="77777777" w:rsidR="003C66DA"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4F3A575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0C36A43E" w14:textId="77777777" w:rsidR="003C66DA" w:rsidRDefault="00000000">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27479200" w14:textId="77777777" w:rsidR="003C66DA" w:rsidRDefault="003C66DA">
      <w:pPr>
        <w:rPr>
          <w:rFonts w:ascii="Times New Roman Regular" w:hAnsi="Times New Roman Regular" w:cs="Times New Roman Regular"/>
          <w:lang w:val="en-US"/>
        </w:rPr>
      </w:pPr>
    </w:p>
    <w:p w14:paraId="7FB8DBAB"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71D02E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5AA315AC"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3D8360A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41F68C3"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03045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32CA4F0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64790A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5284EB7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04B5402"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74E2A7A4" w14:textId="77777777" w:rsidR="003C66DA" w:rsidRDefault="003C66DA">
      <w:pPr>
        <w:ind w:left="1440"/>
        <w:rPr>
          <w:rFonts w:ascii="Times New Roman" w:eastAsia="Times New Roman" w:hAnsi="Times New Roman" w:cs="Times New Roman"/>
        </w:rPr>
      </w:pPr>
    </w:p>
    <w:p w14:paraId="36463364"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3E2E6410" w14:textId="77777777" w:rsidR="003C66DA" w:rsidRDefault="003C66DA">
      <w:pPr>
        <w:ind w:left="1440"/>
        <w:rPr>
          <w:rFonts w:ascii="Times New Roman" w:eastAsia="Times New Roman" w:hAnsi="Times New Roman" w:cs="Times New Roman"/>
        </w:rPr>
      </w:pPr>
    </w:p>
    <w:p w14:paraId="14C18066"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5E678093" w14:textId="77777777" w:rsidR="003C66DA" w:rsidRDefault="003C66DA">
      <w:pPr>
        <w:ind w:left="1440"/>
        <w:rPr>
          <w:rFonts w:ascii="Times New Roman" w:eastAsia="Times New Roman" w:hAnsi="Times New Roman" w:cs="Times New Roman"/>
        </w:rPr>
      </w:pPr>
    </w:p>
    <w:p w14:paraId="43BC781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305811C1" w14:textId="77777777" w:rsidR="003C66DA" w:rsidRDefault="003C66DA">
      <w:pPr>
        <w:ind w:left="1440"/>
        <w:rPr>
          <w:rFonts w:ascii="Times New Roman" w:eastAsia="Times New Roman" w:hAnsi="Times New Roman" w:cs="Times New Roman"/>
        </w:rPr>
      </w:pPr>
    </w:p>
    <w:p w14:paraId="3DADD53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
    <w:p w14:paraId="50D91FA7"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w:t>
      </w:r>
    </w:p>
    <w:p w14:paraId="34A03BDC"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022539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929D66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5134F0B"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50CC1BC2"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151B53F"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6A30E92" w14:textId="77777777" w:rsidR="003C66DA" w:rsidRDefault="00000000">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872EB53" w14:textId="77777777" w:rsidR="003C66DA"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BBACBC3" w14:textId="77777777" w:rsidR="003C66DA"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827ADF0" w14:textId="77777777" w:rsidR="003C66DA"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548AF92" w14:textId="77777777" w:rsidR="003C66DA" w:rsidRDefault="003C66DA">
      <w:pPr>
        <w:ind w:left="1080"/>
        <w:rPr>
          <w:rFonts w:ascii="Times New Roman" w:eastAsia="Times New Roman" w:hAnsi="Times New Roman" w:cs="Times New Roman"/>
          <w:color w:val="333333"/>
        </w:rPr>
      </w:pPr>
    </w:p>
    <w:p w14:paraId="608456A5" w14:textId="77777777" w:rsidR="003C66DA" w:rsidRDefault="003C66DA">
      <w:pPr>
        <w:rPr>
          <w:rFonts w:ascii="Times New Roman" w:eastAsia="Times New Roman" w:hAnsi="Times New Roman" w:cs="Times New Roman"/>
        </w:rPr>
      </w:pPr>
    </w:p>
    <w:p w14:paraId="4FFCD347" w14:textId="77777777" w:rsidR="003C66DA" w:rsidRDefault="00000000">
      <w:r>
        <w:br w:type="page"/>
      </w:r>
    </w:p>
    <w:p w14:paraId="314234BE" w14:textId="77777777" w:rsidR="003C66DA" w:rsidRDefault="003C66DA">
      <w:pPr>
        <w:rPr>
          <w:rFonts w:ascii="Times New Roman" w:eastAsia="Times New Roman" w:hAnsi="Times New Roman" w:cs="Times New Roman"/>
        </w:rPr>
      </w:pPr>
    </w:p>
    <w:p w14:paraId="53EE30B8" w14:textId="77777777" w:rsidR="003C66DA" w:rsidRDefault="003C66DA">
      <w:pPr>
        <w:pStyle w:val="ListParagraph"/>
        <w:ind w:left="1440" w:hanging="720"/>
        <w:rPr>
          <w:rFonts w:ascii="Times New Roman" w:eastAsia="Times New Roman" w:hAnsi="Times New Roman" w:cs="Times New Roman"/>
          <w:i/>
          <w:iCs/>
          <w:highlight w:val="yellow"/>
        </w:rPr>
      </w:pPr>
    </w:p>
    <w:p w14:paraId="73CFD88F" w14:textId="77777777" w:rsidR="003C66DA" w:rsidRDefault="003C66DA">
      <w:pPr>
        <w:pStyle w:val="ListParagraph"/>
        <w:ind w:left="1440" w:hanging="720"/>
        <w:rPr>
          <w:rFonts w:ascii="Times New Roman" w:eastAsia="Times New Roman" w:hAnsi="Times New Roman" w:cs="Times New Roman"/>
          <w:i/>
          <w:iCs/>
          <w:highlight w:val="yellow"/>
        </w:rPr>
      </w:pPr>
    </w:p>
    <w:p w14:paraId="07B3DE5D" w14:textId="77777777" w:rsidR="003C66DA" w:rsidRDefault="003C66DA">
      <w:pPr>
        <w:pStyle w:val="ListParagraph"/>
        <w:ind w:left="1440" w:hanging="720"/>
        <w:rPr>
          <w:rFonts w:ascii="Times New Roman" w:eastAsia="Times New Roman" w:hAnsi="Times New Roman" w:cs="Times New Roman"/>
          <w:i/>
          <w:iCs/>
          <w:highlight w:val="yellow"/>
        </w:rPr>
      </w:pPr>
    </w:p>
    <w:p w14:paraId="1A66455E" w14:textId="77777777" w:rsidR="003C66DA" w:rsidRDefault="003C66DA">
      <w:pPr>
        <w:pStyle w:val="ListParagraph"/>
        <w:ind w:left="1440" w:hanging="720"/>
        <w:rPr>
          <w:rFonts w:ascii="Times New Roman" w:eastAsia="Times New Roman" w:hAnsi="Times New Roman" w:cs="Times New Roman"/>
          <w:i/>
          <w:iCs/>
          <w:highlight w:val="yellow"/>
        </w:rPr>
      </w:pPr>
    </w:p>
    <w:p w14:paraId="607FE7BC" w14:textId="77777777" w:rsidR="003C66DA" w:rsidRDefault="003C66DA">
      <w:pPr>
        <w:pStyle w:val="ListParagraph"/>
        <w:ind w:left="1440" w:hanging="720"/>
        <w:rPr>
          <w:rFonts w:ascii="Times New Roman" w:eastAsia="Times New Roman" w:hAnsi="Times New Roman" w:cs="Times New Roman"/>
          <w:i/>
          <w:iCs/>
          <w:highlight w:val="yellow"/>
        </w:rPr>
      </w:pPr>
    </w:p>
    <w:p w14:paraId="25EA072B" w14:textId="77777777" w:rsidR="003C66DA" w:rsidRDefault="003C66DA">
      <w:pPr>
        <w:pStyle w:val="ListParagraph"/>
        <w:ind w:left="1440" w:hanging="720"/>
        <w:rPr>
          <w:rFonts w:ascii="Times New Roman" w:eastAsia="Times New Roman" w:hAnsi="Times New Roman" w:cs="Times New Roman"/>
          <w:i/>
          <w:iCs/>
          <w:highlight w:val="yellow"/>
        </w:rPr>
      </w:pPr>
    </w:p>
    <w:p w14:paraId="1E21B75E" w14:textId="77777777" w:rsidR="003C66DA" w:rsidRDefault="003C66DA">
      <w:pPr>
        <w:pStyle w:val="ListParagraph"/>
        <w:ind w:left="1440" w:hanging="720"/>
        <w:rPr>
          <w:rFonts w:ascii="Times New Roman" w:eastAsia="Times New Roman" w:hAnsi="Times New Roman" w:cs="Times New Roman"/>
          <w:i/>
          <w:iCs/>
          <w:highlight w:val="yellow"/>
        </w:rPr>
      </w:pPr>
    </w:p>
    <w:p w14:paraId="0E845436" w14:textId="77777777" w:rsidR="003C66DA" w:rsidRDefault="003C66DA">
      <w:pPr>
        <w:pStyle w:val="ListParagraph"/>
        <w:ind w:left="1440" w:hanging="720"/>
        <w:rPr>
          <w:rFonts w:ascii="Times New Roman" w:eastAsia="Times New Roman" w:hAnsi="Times New Roman" w:cs="Times New Roman"/>
          <w:i/>
          <w:iCs/>
          <w:highlight w:val="yellow"/>
        </w:rPr>
      </w:pPr>
    </w:p>
    <w:p w14:paraId="059F64E7" w14:textId="77777777" w:rsidR="003C66DA" w:rsidRDefault="003C66DA">
      <w:pPr>
        <w:pStyle w:val="ListParagraph"/>
        <w:ind w:left="1440" w:hanging="720"/>
        <w:rPr>
          <w:rFonts w:ascii="Times New Roman" w:eastAsia="Times New Roman" w:hAnsi="Times New Roman" w:cs="Times New Roman"/>
          <w:i/>
          <w:iCs/>
          <w:highlight w:val="yellow"/>
        </w:rPr>
      </w:pPr>
    </w:p>
    <w:p w14:paraId="4EEE97C2" w14:textId="77777777" w:rsidR="003C66DA" w:rsidRDefault="003C66DA">
      <w:pPr>
        <w:pStyle w:val="ListParagraph"/>
        <w:ind w:left="1440" w:hanging="720"/>
        <w:rPr>
          <w:rFonts w:ascii="Times New Roman" w:eastAsia="Times New Roman" w:hAnsi="Times New Roman" w:cs="Times New Roman"/>
          <w:i/>
          <w:iCs/>
          <w:highlight w:val="yellow"/>
        </w:rPr>
      </w:pPr>
    </w:p>
    <w:p w14:paraId="3240BCE7" w14:textId="77777777" w:rsidR="003C66DA" w:rsidRDefault="003C66DA">
      <w:pPr>
        <w:pStyle w:val="ListParagraph"/>
        <w:ind w:left="1440" w:hanging="720"/>
        <w:rPr>
          <w:rFonts w:ascii="Times New Roman" w:eastAsia="Times New Roman" w:hAnsi="Times New Roman" w:cs="Times New Roman"/>
          <w:i/>
          <w:iCs/>
          <w:highlight w:val="yellow"/>
        </w:rPr>
      </w:pPr>
    </w:p>
    <w:p w14:paraId="789BB212" w14:textId="77777777" w:rsidR="003C66DA" w:rsidRDefault="003C66DA">
      <w:pPr>
        <w:pStyle w:val="ListParagraph"/>
        <w:ind w:left="1440" w:hanging="720"/>
        <w:rPr>
          <w:rFonts w:ascii="Times New Roman" w:eastAsia="Times New Roman" w:hAnsi="Times New Roman" w:cs="Times New Roman"/>
          <w:i/>
          <w:iCs/>
          <w:highlight w:val="yellow"/>
        </w:rPr>
      </w:pPr>
    </w:p>
    <w:p w14:paraId="080B59AC" w14:textId="77777777" w:rsidR="003C66DA" w:rsidRDefault="003C66DA">
      <w:pPr>
        <w:pStyle w:val="ListParagraph"/>
        <w:ind w:left="1440" w:hanging="720"/>
        <w:rPr>
          <w:rFonts w:ascii="Times New Roman" w:eastAsia="Times New Roman" w:hAnsi="Times New Roman" w:cs="Times New Roman"/>
          <w:i/>
          <w:iCs/>
          <w:highlight w:val="yellow"/>
        </w:rPr>
      </w:pPr>
    </w:p>
    <w:p w14:paraId="367BDC26" w14:textId="77777777" w:rsidR="003C66DA" w:rsidRDefault="003C66DA">
      <w:pPr>
        <w:pStyle w:val="ListParagraph"/>
        <w:ind w:left="1440" w:hanging="720"/>
        <w:rPr>
          <w:rFonts w:ascii="Times New Roman" w:eastAsia="Times New Roman" w:hAnsi="Times New Roman" w:cs="Times New Roman"/>
          <w:i/>
          <w:iCs/>
          <w:highlight w:val="yellow"/>
        </w:rPr>
      </w:pPr>
    </w:p>
    <w:p w14:paraId="48B96E47" w14:textId="77777777" w:rsidR="003C66DA" w:rsidRDefault="003C66DA">
      <w:pPr>
        <w:pStyle w:val="ListParagraph"/>
        <w:ind w:left="1440" w:hanging="720"/>
        <w:rPr>
          <w:rFonts w:ascii="Times New Roman" w:eastAsia="Times New Roman" w:hAnsi="Times New Roman" w:cs="Times New Roman"/>
          <w:i/>
          <w:iCs/>
          <w:highlight w:val="yellow"/>
        </w:rPr>
      </w:pPr>
    </w:p>
    <w:p w14:paraId="0CC876C8" w14:textId="77777777" w:rsidR="003C66DA" w:rsidRDefault="003C66DA">
      <w:pPr>
        <w:pStyle w:val="ListParagraph"/>
        <w:ind w:left="1440" w:hanging="720"/>
        <w:rPr>
          <w:rFonts w:ascii="Times New Roman" w:eastAsia="Times New Roman" w:hAnsi="Times New Roman" w:cs="Times New Roman"/>
          <w:i/>
          <w:iCs/>
          <w:highlight w:val="yellow"/>
        </w:rPr>
      </w:pPr>
    </w:p>
    <w:p w14:paraId="01819A19" w14:textId="77777777" w:rsidR="003C66DA" w:rsidRDefault="003C66DA">
      <w:pPr>
        <w:pStyle w:val="ListParagraph"/>
        <w:ind w:left="1440" w:hanging="720"/>
        <w:rPr>
          <w:rFonts w:ascii="Times New Roman" w:eastAsia="Times New Roman" w:hAnsi="Times New Roman" w:cs="Times New Roman"/>
          <w:i/>
          <w:iCs/>
          <w:highlight w:val="yellow"/>
        </w:rPr>
      </w:pPr>
    </w:p>
    <w:p w14:paraId="6401507A" w14:textId="77777777" w:rsidR="003C66DA" w:rsidRDefault="003C66DA">
      <w:pPr>
        <w:pStyle w:val="ListParagraph"/>
        <w:ind w:left="1440" w:hanging="720"/>
        <w:rPr>
          <w:rFonts w:ascii="Times New Roman" w:eastAsia="Times New Roman" w:hAnsi="Times New Roman" w:cs="Times New Roman"/>
          <w:i/>
          <w:iCs/>
          <w:highlight w:val="yellow"/>
        </w:rPr>
      </w:pPr>
    </w:p>
    <w:p w14:paraId="21793649" w14:textId="77777777" w:rsidR="003C66DA" w:rsidRDefault="003C66DA">
      <w:pPr>
        <w:pStyle w:val="ListParagraph"/>
        <w:ind w:left="1440" w:hanging="720"/>
        <w:rPr>
          <w:rFonts w:ascii="Times New Roman" w:eastAsia="Times New Roman" w:hAnsi="Times New Roman" w:cs="Times New Roman"/>
          <w:i/>
          <w:iCs/>
          <w:highlight w:val="yellow"/>
        </w:rPr>
      </w:pPr>
    </w:p>
    <w:p w14:paraId="422444EB" w14:textId="77777777" w:rsidR="003C66DA" w:rsidRDefault="003C66DA">
      <w:pPr>
        <w:pStyle w:val="ListParagraph"/>
        <w:ind w:left="1440" w:hanging="720"/>
        <w:rPr>
          <w:rFonts w:ascii="Times New Roman" w:eastAsia="Times New Roman" w:hAnsi="Times New Roman" w:cs="Times New Roman"/>
          <w:i/>
          <w:iCs/>
          <w:highlight w:val="yellow"/>
        </w:rPr>
      </w:pPr>
    </w:p>
    <w:p w14:paraId="0474C045" w14:textId="77777777" w:rsidR="003C66DA" w:rsidRDefault="003C66DA">
      <w:pPr>
        <w:pStyle w:val="ListParagraph"/>
        <w:ind w:left="1440" w:hanging="720"/>
        <w:rPr>
          <w:rFonts w:ascii="Times New Roman" w:eastAsia="Times New Roman" w:hAnsi="Times New Roman" w:cs="Times New Roman"/>
          <w:i/>
          <w:iCs/>
          <w:highlight w:val="yellow"/>
        </w:rPr>
      </w:pPr>
    </w:p>
    <w:p w14:paraId="0E00C2D4" w14:textId="77777777" w:rsidR="003C66DA" w:rsidRDefault="003C66DA">
      <w:pPr>
        <w:pStyle w:val="ListParagraph"/>
        <w:ind w:left="1440" w:hanging="720"/>
        <w:rPr>
          <w:rFonts w:ascii="Times New Roman" w:eastAsia="Times New Roman" w:hAnsi="Times New Roman" w:cs="Times New Roman"/>
          <w:i/>
          <w:iCs/>
          <w:highlight w:val="yellow"/>
        </w:rPr>
      </w:pPr>
    </w:p>
    <w:p w14:paraId="4E3EF57D" w14:textId="77777777" w:rsidR="003C66DA" w:rsidRDefault="003C66DA">
      <w:pPr>
        <w:pStyle w:val="ListParagraph"/>
        <w:ind w:left="1440" w:hanging="720"/>
        <w:rPr>
          <w:rFonts w:ascii="Times New Roman" w:eastAsia="Times New Roman" w:hAnsi="Times New Roman" w:cs="Times New Roman"/>
          <w:i/>
          <w:iCs/>
          <w:highlight w:val="yellow"/>
        </w:rPr>
      </w:pPr>
    </w:p>
    <w:p w14:paraId="605C9845" w14:textId="77777777" w:rsidR="003C66DA" w:rsidRDefault="003C66DA">
      <w:pPr>
        <w:pStyle w:val="ListParagraph"/>
        <w:ind w:left="1440" w:hanging="720"/>
        <w:rPr>
          <w:rFonts w:ascii="Times New Roman" w:eastAsia="Times New Roman" w:hAnsi="Times New Roman" w:cs="Times New Roman"/>
          <w:i/>
          <w:iCs/>
          <w:highlight w:val="yellow"/>
        </w:rPr>
      </w:pPr>
    </w:p>
    <w:p w14:paraId="5B4A836E" w14:textId="77777777" w:rsidR="003C66DA" w:rsidRDefault="003C66DA">
      <w:pPr>
        <w:pStyle w:val="ListParagraph"/>
        <w:ind w:left="1440" w:hanging="720"/>
        <w:rPr>
          <w:rFonts w:ascii="Times New Roman" w:eastAsia="Times New Roman" w:hAnsi="Times New Roman" w:cs="Times New Roman"/>
          <w:i/>
          <w:iCs/>
          <w:highlight w:val="yellow"/>
        </w:rPr>
      </w:pPr>
    </w:p>
    <w:p w14:paraId="54A0F02C" w14:textId="77777777" w:rsidR="003C66DA" w:rsidRDefault="003C66DA">
      <w:pPr>
        <w:pStyle w:val="ListParagraph"/>
        <w:ind w:left="1440" w:hanging="720"/>
        <w:rPr>
          <w:rFonts w:ascii="Times New Roman" w:eastAsia="Times New Roman" w:hAnsi="Times New Roman" w:cs="Times New Roman"/>
          <w:i/>
          <w:iCs/>
          <w:highlight w:val="yellow"/>
        </w:rPr>
      </w:pPr>
    </w:p>
    <w:p w14:paraId="3D2AA053" w14:textId="77777777" w:rsidR="003C66DA" w:rsidRDefault="003C66DA">
      <w:pPr>
        <w:pStyle w:val="ListParagraph"/>
        <w:ind w:left="1440" w:hanging="720"/>
        <w:rPr>
          <w:rFonts w:ascii="Times New Roman" w:eastAsia="Times New Roman" w:hAnsi="Times New Roman" w:cs="Times New Roman"/>
          <w:i/>
          <w:iCs/>
          <w:highlight w:val="yellow"/>
        </w:rPr>
      </w:pPr>
    </w:p>
    <w:p w14:paraId="27556FEA" w14:textId="77777777" w:rsidR="003C66DA" w:rsidRDefault="003C66DA">
      <w:pPr>
        <w:pStyle w:val="ListParagraph"/>
        <w:ind w:left="1440" w:hanging="720"/>
        <w:rPr>
          <w:rFonts w:ascii="Times New Roman" w:eastAsia="Times New Roman" w:hAnsi="Times New Roman" w:cs="Times New Roman"/>
          <w:i/>
          <w:iCs/>
          <w:highlight w:val="yellow"/>
        </w:rPr>
      </w:pPr>
    </w:p>
    <w:p w14:paraId="13B31CBB" w14:textId="77777777" w:rsidR="003C66DA" w:rsidRDefault="003C66DA">
      <w:pPr>
        <w:pStyle w:val="ListParagraph"/>
        <w:ind w:left="1440" w:hanging="720"/>
        <w:rPr>
          <w:rFonts w:ascii="Times New Roman" w:eastAsia="Times New Roman" w:hAnsi="Times New Roman" w:cs="Times New Roman"/>
          <w:i/>
          <w:iCs/>
          <w:highlight w:val="yellow"/>
        </w:rPr>
      </w:pPr>
    </w:p>
    <w:p w14:paraId="5961F8AA" w14:textId="77777777" w:rsidR="003C66DA" w:rsidRDefault="003C66DA">
      <w:pPr>
        <w:pStyle w:val="ListParagraph"/>
        <w:ind w:left="1440" w:hanging="720"/>
        <w:rPr>
          <w:rFonts w:ascii="Times New Roman" w:eastAsia="Times New Roman" w:hAnsi="Times New Roman" w:cs="Times New Roman"/>
          <w:i/>
          <w:iCs/>
          <w:highlight w:val="yellow"/>
        </w:rPr>
      </w:pPr>
    </w:p>
    <w:p w14:paraId="1E8D7D95" w14:textId="77777777" w:rsidR="003C66DA" w:rsidRDefault="003C66DA">
      <w:pPr>
        <w:pStyle w:val="ListParagraph"/>
        <w:ind w:left="1440" w:hanging="720"/>
        <w:rPr>
          <w:rFonts w:ascii="Times New Roman" w:eastAsia="Times New Roman" w:hAnsi="Times New Roman" w:cs="Times New Roman"/>
          <w:i/>
          <w:iCs/>
          <w:highlight w:val="yellow"/>
        </w:rPr>
      </w:pPr>
    </w:p>
    <w:p w14:paraId="35177F37" w14:textId="77777777" w:rsidR="003C66DA" w:rsidRDefault="003C66DA">
      <w:pPr>
        <w:pStyle w:val="ListParagraph"/>
        <w:ind w:left="1440" w:hanging="720"/>
        <w:rPr>
          <w:rFonts w:ascii="Times New Roman" w:eastAsia="Times New Roman" w:hAnsi="Times New Roman" w:cs="Times New Roman"/>
          <w:i/>
          <w:iCs/>
          <w:highlight w:val="yellow"/>
        </w:rPr>
      </w:pPr>
    </w:p>
    <w:p w14:paraId="617842C3" w14:textId="77777777" w:rsidR="003C66DA" w:rsidRDefault="003C66DA">
      <w:pPr>
        <w:pStyle w:val="ListParagraph"/>
        <w:ind w:left="1440" w:hanging="720"/>
        <w:rPr>
          <w:rFonts w:ascii="Times New Roman" w:eastAsia="Times New Roman" w:hAnsi="Times New Roman" w:cs="Times New Roman"/>
          <w:i/>
          <w:iCs/>
          <w:highlight w:val="yellow"/>
        </w:rPr>
      </w:pPr>
    </w:p>
    <w:p w14:paraId="5DA60E40" w14:textId="77777777" w:rsidR="003C66DA" w:rsidRDefault="003C66DA">
      <w:pPr>
        <w:pStyle w:val="ListParagraph"/>
        <w:ind w:left="1440" w:hanging="720"/>
        <w:rPr>
          <w:rFonts w:ascii="Times New Roman" w:eastAsia="Times New Roman" w:hAnsi="Times New Roman" w:cs="Times New Roman"/>
          <w:i/>
          <w:iCs/>
          <w:highlight w:val="yellow"/>
        </w:rPr>
      </w:pPr>
    </w:p>
    <w:p w14:paraId="467D9E2B" w14:textId="77777777" w:rsidR="003C66DA" w:rsidRDefault="003C66DA">
      <w:pPr>
        <w:pStyle w:val="ListParagraph"/>
        <w:ind w:left="1440" w:hanging="720"/>
        <w:rPr>
          <w:rFonts w:ascii="Times New Roman" w:eastAsia="Times New Roman" w:hAnsi="Times New Roman" w:cs="Times New Roman"/>
          <w:i/>
          <w:iCs/>
          <w:highlight w:val="yellow"/>
        </w:rPr>
      </w:pPr>
    </w:p>
    <w:p w14:paraId="5C29A732" w14:textId="77777777" w:rsidR="003C66DA" w:rsidRDefault="003C66DA">
      <w:pPr>
        <w:pStyle w:val="ListParagraph"/>
        <w:ind w:left="1440" w:hanging="720"/>
        <w:rPr>
          <w:rFonts w:ascii="Times New Roman" w:eastAsia="Times New Roman" w:hAnsi="Times New Roman" w:cs="Times New Roman"/>
          <w:i/>
          <w:iCs/>
          <w:highlight w:val="yellow"/>
        </w:rPr>
      </w:pPr>
    </w:p>
    <w:p w14:paraId="44FFFF42" w14:textId="77777777" w:rsidR="003C66DA" w:rsidRDefault="003C66DA">
      <w:pPr>
        <w:pStyle w:val="ListParagraph"/>
        <w:ind w:left="1440" w:hanging="720"/>
        <w:rPr>
          <w:rFonts w:ascii="Times New Roman" w:eastAsia="Times New Roman" w:hAnsi="Times New Roman" w:cs="Times New Roman"/>
          <w:i/>
          <w:iCs/>
          <w:highlight w:val="yellow"/>
        </w:rPr>
      </w:pPr>
    </w:p>
    <w:p w14:paraId="2BF05581" w14:textId="77777777" w:rsidR="003C66DA" w:rsidRDefault="003C66DA">
      <w:pPr>
        <w:pStyle w:val="ListParagraph"/>
        <w:ind w:left="1440" w:hanging="720"/>
        <w:rPr>
          <w:rFonts w:ascii="Times New Roman" w:eastAsia="Times New Roman" w:hAnsi="Times New Roman" w:cs="Times New Roman"/>
          <w:i/>
          <w:iCs/>
          <w:highlight w:val="yellow"/>
        </w:rPr>
      </w:pPr>
    </w:p>
    <w:p w14:paraId="3E0CF720" w14:textId="77777777" w:rsidR="003C66DA" w:rsidRDefault="003C66DA">
      <w:pPr>
        <w:pStyle w:val="ListParagraph"/>
        <w:ind w:left="1440" w:hanging="720"/>
        <w:rPr>
          <w:rFonts w:ascii="Times New Roman" w:eastAsia="Times New Roman" w:hAnsi="Times New Roman" w:cs="Times New Roman"/>
          <w:i/>
          <w:iCs/>
          <w:highlight w:val="yellow"/>
        </w:rPr>
      </w:pPr>
    </w:p>
    <w:p w14:paraId="1271687C" w14:textId="77777777" w:rsidR="003C66DA" w:rsidRDefault="003C66DA">
      <w:pPr>
        <w:pStyle w:val="ListParagraph"/>
        <w:ind w:left="1440" w:hanging="720"/>
        <w:rPr>
          <w:rFonts w:ascii="Times New Roman" w:eastAsia="Times New Roman" w:hAnsi="Times New Roman" w:cs="Times New Roman"/>
          <w:i/>
          <w:iCs/>
          <w:highlight w:val="yellow"/>
        </w:rPr>
      </w:pPr>
    </w:p>
    <w:p w14:paraId="23C21911" w14:textId="77777777" w:rsidR="003C66DA" w:rsidRDefault="003C66DA">
      <w:pPr>
        <w:pStyle w:val="ListParagraph"/>
        <w:ind w:left="1440" w:hanging="720"/>
        <w:rPr>
          <w:rFonts w:ascii="Times New Roman" w:eastAsia="Times New Roman" w:hAnsi="Times New Roman" w:cs="Times New Roman"/>
          <w:i/>
          <w:iCs/>
          <w:highlight w:val="yellow"/>
        </w:rPr>
      </w:pPr>
    </w:p>
    <w:p w14:paraId="6848679B" w14:textId="77777777" w:rsidR="003C66DA" w:rsidRDefault="003C66DA">
      <w:pPr>
        <w:pStyle w:val="ListParagraph"/>
        <w:ind w:left="1440" w:hanging="720"/>
        <w:rPr>
          <w:rFonts w:ascii="Times New Roman" w:eastAsia="Times New Roman" w:hAnsi="Times New Roman" w:cs="Times New Roman"/>
          <w:i/>
          <w:iCs/>
          <w:highlight w:val="yellow"/>
        </w:rPr>
      </w:pPr>
    </w:p>
    <w:p w14:paraId="3CBB9B9F" w14:textId="77777777" w:rsidR="003C66DA" w:rsidRDefault="003C66DA">
      <w:pPr>
        <w:pStyle w:val="ListParagraph"/>
        <w:ind w:left="1440" w:hanging="720"/>
        <w:rPr>
          <w:rFonts w:ascii="Times New Roman" w:eastAsia="Times New Roman" w:hAnsi="Times New Roman" w:cs="Times New Roman"/>
          <w:i/>
          <w:iCs/>
          <w:highlight w:val="yellow"/>
        </w:rPr>
      </w:pPr>
    </w:p>
    <w:p w14:paraId="044DF556" w14:textId="77777777" w:rsidR="003C66DA" w:rsidRDefault="003C66DA">
      <w:pPr>
        <w:pStyle w:val="ListParagraph"/>
        <w:ind w:left="1440" w:hanging="720"/>
        <w:rPr>
          <w:rFonts w:ascii="Times New Roman" w:eastAsia="Times New Roman" w:hAnsi="Times New Roman" w:cs="Times New Roman"/>
          <w:i/>
          <w:iCs/>
          <w:highlight w:val="yellow"/>
        </w:rPr>
      </w:pPr>
    </w:p>
    <w:p w14:paraId="3DC99E2A" w14:textId="77777777" w:rsidR="003C66DA" w:rsidRDefault="003C66DA">
      <w:pPr>
        <w:pStyle w:val="ListParagraph"/>
        <w:ind w:left="1440" w:hanging="720"/>
        <w:rPr>
          <w:rFonts w:ascii="Times New Roman" w:eastAsia="Times New Roman" w:hAnsi="Times New Roman" w:cs="Times New Roman"/>
          <w:i/>
          <w:iCs/>
          <w:highlight w:val="yellow"/>
        </w:rPr>
      </w:pPr>
    </w:p>
    <w:p w14:paraId="7AC57464" w14:textId="77777777" w:rsidR="003C66DA" w:rsidRDefault="003C66DA">
      <w:pPr>
        <w:pStyle w:val="ListParagraph"/>
        <w:ind w:left="1440" w:hanging="720"/>
        <w:rPr>
          <w:rFonts w:ascii="Times New Roman" w:eastAsia="Times New Roman" w:hAnsi="Times New Roman" w:cs="Times New Roman"/>
          <w:i/>
          <w:iCs/>
          <w:highlight w:val="yellow"/>
        </w:rPr>
      </w:pPr>
    </w:p>
    <w:p w14:paraId="040F16F2" w14:textId="77777777" w:rsidR="003C66DA" w:rsidRDefault="003C66DA">
      <w:pPr>
        <w:pStyle w:val="ListParagraph"/>
        <w:ind w:left="1440" w:hanging="720"/>
        <w:rPr>
          <w:rFonts w:ascii="Times New Roman" w:eastAsia="Times New Roman" w:hAnsi="Times New Roman" w:cs="Times New Roman"/>
          <w:i/>
          <w:iCs/>
          <w:highlight w:val="yellow"/>
        </w:rPr>
      </w:pPr>
    </w:p>
    <w:p w14:paraId="51EFE3B5" w14:textId="77777777" w:rsidR="003C66DA" w:rsidRDefault="003C66DA">
      <w:pPr>
        <w:pStyle w:val="ListParagraph"/>
        <w:ind w:left="1440" w:hanging="720"/>
        <w:rPr>
          <w:rFonts w:ascii="Times New Roman" w:eastAsia="Times New Roman" w:hAnsi="Times New Roman" w:cs="Times New Roman"/>
          <w:i/>
          <w:iCs/>
          <w:highlight w:val="yellow"/>
        </w:rPr>
      </w:pPr>
    </w:p>
    <w:p w14:paraId="7AFF6D85" w14:textId="77777777" w:rsidR="003C66DA" w:rsidRDefault="003C66DA">
      <w:pPr>
        <w:pStyle w:val="ListParagraph"/>
        <w:ind w:left="1440" w:hanging="720"/>
        <w:rPr>
          <w:rFonts w:ascii="Times New Roman" w:eastAsia="Times New Roman" w:hAnsi="Times New Roman" w:cs="Times New Roman"/>
          <w:i/>
          <w:iCs/>
          <w:highlight w:val="yellow"/>
        </w:rPr>
      </w:pPr>
    </w:p>
    <w:p w14:paraId="34196E32" w14:textId="77777777" w:rsidR="003C66DA"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4EA536C6" w14:textId="77777777" w:rsidR="003C66DA" w:rsidRDefault="003C66DA">
      <w:pPr>
        <w:pStyle w:val="ListParagraph"/>
        <w:ind w:left="1440" w:hanging="720"/>
        <w:rPr>
          <w:rFonts w:ascii="Times New Roman" w:eastAsia="Times New Roman" w:hAnsi="Times New Roman" w:cs="Times New Roman"/>
          <w:i/>
          <w:iCs/>
          <w:highlight w:val="yellow"/>
        </w:rPr>
      </w:pPr>
    </w:p>
    <w:p w14:paraId="33333621" w14:textId="77777777" w:rsidR="003C66DA"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EB04E8E" w14:textId="77777777" w:rsidR="003C66DA" w:rsidRDefault="003C66DA">
      <w:pPr>
        <w:pStyle w:val="ListParagraph"/>
        <w:ind w:left="1440" w:hanging="720"/>
        <w:rPr>
          <w:rFonts w:ascii="Times New Roman" w:eastAsia="Times New Roman" w:hAnsi="Times New Roman" w:cs="Times New Roman"/>
          <w:i/>
          <w:iCs/>
          <w:highlight w:val="yellow"/>
        </w:rPr>
      </w:pPr>
    </w:p>
    <w:p w14:paraId="5CC26AC3" w14:textId="77777777" w:rsidR="003C66DA" w:rsidRDefault="003C66DA">
      <w:pPr>
        <w:ind w:left="1440" w:hanging="720"/>
        <w:rPr>
          <w:rFonts w:ascii="Times New Roman" w:eastAsia="Times New Roman" w:hAnsi="Times New Roman" w:cs="Times New Roman"/>
          <w:i/>
          <w:iCs/>
        </w:rPr>
      </w:pPr>
    </w:p>
    <w:p w14:paraId="29869821"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2B86E2EF" w14:textId="77777777" w:rsidR="003C66DA" w:rsidRDefault="003C66DA">
      <w:pPr>
        <w:rPr>
          <w:rFonts w:ascii="Times New Roman" w:eastAsia="Times New Roman" w:hAnsi="Times New Roman" w:cs="Times New Roman"/>
        </w:rPr>
      </w:pPr>
    </w:p>
    <w:p w14:paraId="70BCC675" w14:textId="4AC36C85"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w:t>
      </w:r>
      <w:r w:rsidR="00953C95">
        <w:rPr>
          <w:rFonts w:ascii="Times New Roman" w:eastAsia="Times New Roman" w:hAnsi="Times New Roman" w:cs="Times New Roman"/>
        </w:rPr>
        <w:t>time,</w:t>
      </w:r>
      <w:r>
        <w:rPr>
          <w:rFonts w:ascii="Times New Roman" w:eastAsia="Times New Roman" w:hAnsi="Times New Roman" w:cs="Times New Roman"/>
        </w:rPr>
        <w:t xml:space="preserve"> our research question aims to </w:t>
      </w:r>
      <w:r w:rsidR="00306928">
        <w:rPr>
          <w:rFonts w:ascii="Times New Roman" w:eastAsia="Times New Roman" w:hAnsi="Times New Roman" w:cs="Times New Roman"/>
        </w:rPr>
        <w:t>interrogate</w:t>
      </w:r>
      <w:r>
        <w:rPr>
          <w:rFonts w:ascii="Times New Roman" w:eastAsia="Times New Roman" w:hAnsi="Times New Roman" w:cs="Times New Roman"/>
        </w:rPr>
        <w:t xml:space="preserve"> the assumption that higher economic performance automatically leads to an increased sense of </w:t>
      </w:r>
      <w:r w:rsidR="00953C95">
        <w:rPr>
          <w:rFonts w:ascii="Times New Roman" w:eastAsia="Times New Roman" w:hAnsi="Times New Roman" w:cs="Times New Roman"/>
        </w:rPr>
        <w:t>wellbeing or</w:t>
      </w:r>
      <w:r>
        <w:rPr>
          <w:rFonts w:ascii="Times New Roman" w:eastAsia="Times New Roman" w:hAnsi="Times New Roman" w:cs="Times New Roman"/>
        </w:rPr>
        <w:t xml:space="preserve"> happiness. There exists emerging literature on </w:t>
      </w:r>
      <w:r w:rsidR="00953C95">
        <w:rPr>
          <w:rFonts w:ascii="Times New Roman" w:eastAsia="Times New Roman" w:hAnsi="Times New Roman" w:cs="Times New Roman"/>
        </w:rPr>
        <w:t>subjective wellbeing</w:t>
      </w:r>
      <w:r>
        <w:rPr>
          <w:rFonts w:ascii="Times New Roman" w:eastAsia="Times New Roman" w:hAnsi="Times New Roman" w:cs="Times New Roman"/>
        </w:rPr>
        <w:t xml:space="preserve"> called the Easterlin Paradox which suggests that there is no link between the level of economic development of a society and the overall happiness of its </w:t>
      </w:r>
      <w:r w:rsidR="00953C95">
        <w:rPr>
          <w:rFonts w:ascii="Times New Roman" w:eastAsia="Times New Roman" w:hAnsi="Times New Roman" w:cs="Times New Roman"/>
        </w:rPr>
        <w:t xml:space="preserve">members </w:t>
      </w:r>
      <w:r w:rsidR="00953C95">
        <w:t>(</w:t>
      </w:r>
      <w:r>
        <w:rPr>
          <w:rFonts w:ascii="Times New Roman" w:eastAsia="Times New Roman" w:hAnsi="Times New Roman" w:cs="Times New Roman"/>
        </w:rPr>
        <w:t>Stevenson and Wolfers, 2008</w:t>
      </w:r>
      <w:r w:rsidR="00953C95">
        <w:rPr>
          <w:rFonts w:ascii="Times New Roman" w:eastAsia="Times New Roman" w:hAnsi="Times New Roman" w:cs="Times New Roman"/>
        </w:rPr>
        <w:t>).</w:t>
      </w:r>
      <w:r>
        <w:rPr>
          <w:rFonts w:ascii="Times New Roman" w:eastAsia="Times New Roman" w:hAnsi="Times New Roman" w:cs="Times New Roman"/>
        </w:rPr>
        <w:t xml:space="preserve"> The motivation behind this research is to clearly understand if economic development is linked to happiness and if this link is universal across countries with highly productive economies and those with lower productivity.</w:t>
      </w:r>
    </w:p>
    <w:p w14:paraId="15167C54" w14:textId="77777777" w:rsidR="003C66DA" w:rsidRDefault="00000000">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1AAC65E1" w14:textId="77777777" w:rsidR="003C66DA" w:rsidRDefault="00000000">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2CD2787"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372481F" w14:textId="77777777" w:rsidR="003C66DA" w:rsidRDefault="003C66DA">
      <w:pPr>
        <w:rPr>
          <w:rFonts w:ascii="Times New Roman" w:eastAsia="Times New Roman" w:hAnsi="Times New Roman" w:cs="Times New Roman"/>
        </w:rPr>
      </w:pPr>
    </w:p>
    <w:p w14:paraId="0245C48D" w14:textId="4D4F600D"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w:t>
      </w:r>
      <w:r w:rsidR="00953C95">
        <w:rPr>
          <w:rFonts w:ascii="Times New Roman" w:eastAsia="Times New Roman" w:hAnsi="Times New Roman" w:cs="Times New Roman"/>
        </w:rPr>
        <w:t>data),</w:t>
      </w:r>
      <w:r>
        <w:rPr>
          <w:rFonts w:ascii="Times New Roman" w:eastAsia="Times New Roman" w:hAnsi="Times New Roman" w:cs="Times New Roman"/>
        </w:rPr>
        <w:t xml:space="preserve"> Dystopia residual (ratio) represents a hypothetical worst-case baseline used to compare countries fairly.</w:t>
      </w:r>
    </w:p>
    <w:p w14:paraId="49920F4B" w14:textId="77777777" w:rsidR="003C66DA" w:rsidRDefault="003C66DA">
      <w:pPr>
        <w:rPr>
          <w:rFonts w:ascii="Times New Roman" w:eastAsia="Times New Roman" w:hAnsi="Times New Roman" w:cs="Times New Roman"/>
        </w:rPr>
      </w:pPr>
    </w:p>
    <w:p w14:paraId="03618153" w14:textId="77777777" w:rsidR="003C66DA" w:rsidRDefault="003C66DA">
      <w:pPr>
        <w:rPr>
          <w:rFonts w:ascii="Times New Roman" w:eastAsia="Times New Roman" w:hAnsi="Times New Roman" w:cs="Times New Roman"/>
        </w:rPr>
      </w:pPr>
    </w:p>
    <w:p w14:paraId="4EAB05CC"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120A493D" w14:textId="2E00D274"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Is there a correlation between the reported happiness and economic performance, and does this correlation differ between more productive economies and less productive ones, </w:t>
      </w:r>
      <w:r w:rsidR="00306928">
        <w:rPr>
          <w:rFonts w:ascii="Times New Roman" w:eastAsia="Times New Roman" w:hAnsi="Times New Roman" w:cs="Times New Roman"/>
        </w:rPr>
        <w:t>t</w:t>
      </w:r>
      <w:r>
        <w:rPr>
          <w:rFonts w:ascii="Times New Roman" w:eastAsia="Times New Roman" w:hAnsi="Times New Roman" w:cs="Times New Roman"/>
        </w:rPr>
        <w:t xml:space="preserve">he aim is to determine if stronger economic </w:t>
      </w:r>
      <w:r w:rsidR="00953C95">
        <w:rPr>
          <w:rFonts w:ascii="Times New Roman" w:eastAsia="Times New Roman" w:hAnsi="Times New Roman" w:cs="Times New Roman"/>
        </w:rPr>
        <w:t>performance is</w:t>
      </w:r>
      <w:r>
        <w:rPr>
          <w:rFonts w:ascii="Times New Roman" w:eastAsia="Times New Roman" w:hAnsi="Times New Roman" w:cs="Times New Roman"/>
        </w:rPr>
        <w:t xml:space="preserve"> linked to higher happiness and whether this pattern holds true in both top-performing and low-performing economies</w:t>
      </w:r>
      <w:r w:rsidR="00306928">
        <w:rPr>
          <w:rFonts w:ascii="Times New Roman" w:eastAsia="Times New Roman" w:hAnsi="Times New Roman" w:cs="Times New Roman"/>
        </w:rPr>
        <w:t>.</w:t>
      </w:r>
    </w:p>
    <w:p w14:paraId="2FA872BE" w14:textId="77777777" w:rsidR="003C66DA" w:rsidRDefault="003C66DA">
      <w:pPr>
        <w:rPr>
          <w:rFonts w:ascii="Times New Roman" w:eastAsia="Times New Roman" w:hAnsi="Times New Roman" w:cs="Times New Roman"/>
          <w:b/>
          <w:bCs/>
        </w:rPr>
      </w:pPr>
    </w:p>
    <w:p w14:paraId="6C46A4B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D2AA599" w14:textId="2D9B4CBB"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null </w:t>
      </w:r>
      <w:r w:rsidR="00953C95">
        <w:rPr>
          <w:rFonts w:ascii="Times New Roman" w:eastAsia="Times New Roman" w:hAnsi="Times New Roman" w:cs="Times New Roman"/>
        </w:rPr>
        <w:t>hypothesis is</w:t>
      </w:r>
      <w:r>
        <w:rPr>
          <w:rFonts w:ascii="Times New Roman" w:eastAsia="Times New Roman" w:hAnsi="Times New Roman" w:cs="Times New Roman"/>
        </w:rPr>
        <w:t xml:space="preserve"> that there is no correlation between the level of happiness and the economic performance of a country, suggesting that an increase in a countries or an individual’s income would not correlate with an increase in happiness.</w:t>
      </w:r>
    </w:p>
    <w:p w14:paraId="181FCE9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1745B2B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67E5652D" w14:textId="77777777" w:rsidR="003C66DA" w:rsidRDefault="003C66DA">
      <w:pPr>
        <w:rPr>
          <w:rFonts w:ascii="Times New Roman" w:eastAsia="Times New Roman" w:hAnsi="Times New Roman" w:cs="Times New Roman"/>
        </w:rPr>
      </w:pPr>
    </w:p>
    <w:p w14:paraId="66675B9E" w14:textId="77777777" w:rsidR="003C66DA" w:rsidRDefault="003C66DA">
      <w:pPr>
        <w:rPr>
          <w:rFonts w:ascii="Times New Roman" w:eastAsia="Times New Roman" w:hAnsi="Times New Roman" w:cs="Times New Roman"/>
        </w:rPr>
      </w:pPr>
    </w:p>
    <w:p w14:paraId="2632A84C" w14:textId="77777777" w:rsidR="003C66DA" w:rsidRDefault="003C66DA">
      <w:pPr>
        <w:pStyle w:val="ListParagraph"/>
        <w:rPr>
          <w:rFonts w:ascii="Times New Roman" w:eastAsia="Times New Roman" w:hAnsi="Times New Roman" w:cs="Times New Roman"/>
        </w:rPr>
      </w:pPr>
    </w:p>
    <w:p w14:paraId="006F34A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5443B6B"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5A853A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59E4CE5" w14:textId="77777777" w:rsidR="003C66DA" w:rsidRDefault="00000000">
      <w:pPr>
        <w:pStyle w:val="ListParagraph"/>
        <w:ind w:left="1440"/>
        <w:rPr>
          <w:rFonts w:ascii="Times New Roman" w:eastAsia="Times New Roman" w:hAnsi="Times New Roman" w:cs="Times New Roman"/>
          <w:i/>
        </w:rPr>
      </w:pPr>
      <w:r>
        <w:rPr>
          <w:rFonts w:ascii="Times New Roman" w:eastAsia="Times New Roman" w:hAnsi="Times New Roman" w:cs="Times New Roman"/>
          <w:i/>
          <w:highlight w:val="yellow"/>
        </w:rPr>
        <w:lastRenderedPageBreak/>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history="1">
        <w:r w:rsidR="003C66DA">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24F8A025" w14:textId="77777777" w:rsidR="003C66DA" w:rsidRDefault="003C66DA">
      <w:pPr>
        <w:pStyle w:val="ListParagraph"/>
        <w:ind w:left="1440"/>
        <w:rPr>
          <w:rFonts w:ascii="Times New Roman" w:eastAsia="Times New Roman" w:hAnsi="Times New Roman" w:cs="Times New Roman"/>
          <w:i/>
        </w:rPr>
      </w:pPr>
    </w:p>
    <w:p w14:paraId="712472B2"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1E510CE7" w14:textId="77777777" w:rsidR="003C66DA" w:rsidRDefault="003C66DA">
      <w:pPr>
        <w:pStyle w:val="ListParagraph"/>
        <w:ind w:left="1440"/>
        <w:rPr>
          <w:rFonts w:ascii="Times New Roman" w:eastAsia="Times New Roman" w:hAnsi="Times New Roman" w:cs="Times New Roman"/>
        </w:rPr>
      </w:pPr>
    </w:p>
    <w:p w14:paraId="2668C5A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However, this association is controversial. Clark, Frijters,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1C742377" w14:textId="77777777" w:rsidR="003C66DA" w:rsidRDefault="003C66DA">
      <w:pPr>
        <w:pStyle w:val="ListParagraph"/>
        <w:ind w:left="1440"/>
        <w:rPr>
          <w:rFonts w:ascii="Times New Roman" w:eastAsia="Times New Roman" w:hAnsi="Times New Roman" w:cs="Times New Roman"/>
        </w:rPr>
      </w:pPr>
    </w:p>
    <w:p w14:paraId="2E8146C0"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30840845" w14:textId="77777777" w:rsidR="003C66DA" w:rsidRDefault="003C66DA">
      <w:pPr>
        <w:pStyle w:val="ListParagraph"/>
        <w:ind w:left="1440" w:hanging="720"/>
        <w:rPr>
          <w:rFonts w:ascii="Times New Roman" w:eastAsia="Times New Roman" w:hAnsi="Times New Roman" w:cs="Times New Roman"/>
        </w:rPr>
      </w:pPr>
    </w:p>
    <w:p w14:paraId="543E14B5"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CAD5531" w14:textId="77777777" w:rsidR="003C66DA" w:rsidRDefault="003C66DA">
      <w:pPr>
        <w:pStyle w:val="ListParagraph"/>
        <w:ind w:left="1440"/>
        <w:rPr>
          <w:rFonts w:ascii="Times New Roman" w:eastAsia="Times New Roman" w:hAnsi="Times New Roman" w:cs="Times New Roman"/>
        </w:rPr>
      </w:pPr>
    </w:p>
    <w:p w14:paraId="50AA3927"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Given that the topic investigates the possibility that the income-happiness relationship is universal, this research question is intriguing. Our preliminary analysis of the 2015 data reveals a "research gap": the correlation is weaker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2D5F6CD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ab/>
      </w:r>
    </w:p>
    <w:p w14:paraId="40DFBF50" w14:textId="77777777" w:rsidR="003C66DA" w:rsidRDefault="00000000">
      <w:pPr>
        <w:pStyle w:val="ListParagraph"/>
        <w:numPr>
          <w:ilvl w:val="1"/>
          <w:numId w:val="3"/>
        </w:num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References</w:t>
      </w:r>
      <w:r>
        <w:rPr>
          <w:rFonts w:ascii="Times New Roman" w:eastAsia="Times New Roman" w:hAnsi="Times New Roman" w:cs="Times New Roman"/>
        </w:rPr>
        <w:t xml:space="preserve"> (for background research)</w:t>
      </w:r>
    </w:p>
    <w:p w14:paraId="62BB2AEA" w14:textId="77777777" w:rsidR="003C66DA" w:rsidRDefault="003C66DA">
      <w:pPr>
        <w:pStyle w:val="ListParagraph"/>
        <w:numPr>
          <w:ilvl w:val="2"/>
          <w:numId w:val="3"/>
        </w:numPr>
        <w:rPr>
          <w:rFonts w:ascii="Times New Roman" w:eastAsia="Times New Roman" w:hAnsi="Times New Roman" w:cs="Times New Roman"/>
        </w:rPr>
      </w:pPr>
      <w:hyperlink r:id="rId8" w:history="1">
        <w:r>
          <w:rPr>
            <w:rStyle w:val="Hyperlink"/>
            <w:rFonts w:ascii="Times New Roman" w:eastAsia="Times New Roman" w:hAnsi="Times New Roman" w:cs="Times New Roman"/>
          </w:rPr>
          <w:t>Helliwell, J. F., Huang, H., &amp; Wang, S. (2015). The Geography of World Happiness. In J. F. Helliwell, R. Layard, &amp; J. Sachs (Eds.), World Happiness Report 2015 (pp. 12-41). New York: Sustainable Development Solutions Network.</w:t>
        </w:r>
      </w:hyperlink>
    </w:p>
    <w:p w14:paraId="416A3E75" w14:textId="77777777" w:rsidR="003C66DA" w:rsidRDefault="003C66DA">
      <w:pPr>
        <w:pStyle w:val="ListParagraph"/>
        <w:numPr>
          <w:ilvl w:val="2"/>
          <w:numId w:val="3"/>
        </w:numPr>
        <w:rPr>
          <w:rFonts w:ascii="Times New Roman" w:eastAsia="Times New Roman" w:hAnsi="Times New Roman" w:cs="Times New Roman"/>
        </w:rPr>
      </w:pPr>
      <w:hyperlink r:id="rId9" w:history="1">
        <w:r>
          <w:rPr>
            <w:rStyle w:val="Hyperlink"/>
            <w:rFonts w:ascii="Times New Roman" w:eastAsia="Times New Roman" w:hAnsi="Times New Roman" w:cs="Times New Roman"/>
          </w:rPr>
          <w:t>Clark, A. E., Frijters, P., &amp; Shields, M. A. (2008). Relative income, happiness, and utility: An explanation for the Easterlin paradox and other puzzles. Journal of Economic Literature, 46(1), 95-144.</w:t>
        </w:r>
      </w:hyperlink>
    </w:p>
    <w:p w14:paraId="23EAD41D" w14:textId="77777777" w:rsidR="003C66DA" w:rsidRDefault="003C66DA">
      <w:pPr>
        <w:pStyle w:val="ListParagraph"/>
        <w:numPr>
          <w:ilvl w:val="2"/>
          <w:numId w:val="3"/>
        </w:numPr>
        <w:rPr>
          <w:rFonts w:ascii="Times New Roman" w:eastAsia="Times New Roman" w:hAnsi="Times New Roman" w:cs="Times New Roman"/>
        </w:rPr>
      </w:pPr>
      <w:hyperlink r:id="rId10" w:history="1">
        <w:r>
          <w:rPr>
            <w:rStyle w:val="Hyperlink"/>
            <w:rFonts w:ascii="Times New Roman" w:eastAsia="Times New Roman" w:hAnsi="Times New Roman" w:cs="Times New Roman"/>
          </w:rPr>
          <w:t>Stevenson, B., &amp; Wolfers, J. (2008). Economic growth and subjective well-being: Reassessing the Easterlin paradox. Brookings Papers on Economic Activity, 2008(1), 1-87.</w:t>
        </w:r>
      </w:hyperlink>
    </w:p>
    <w:p w14:paraId="02D82C90"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A32437D"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3553EE93"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F457EA" w14:textId="4BE1568D" w:rsidR="003C66DA" w:rsidRDefault="00000000">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visualization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w:t>
      </w:r>
      <w:r>
        <w:rPr>
          <w:rFonts w:ascii="Times New Roman" w:eastAsia="Times New Roman" w:hAnsi="Times New Roman"/>
        </w:rPr>
        <w:t xml:space="preserve">The scatterplot </w:t>
      </w:r>
      <w:r w:rsidR="00953C95">
        <w:rPr>
          <w:rFonts w:ascii="Times New Roman" w:eastAsia="Times New Roman" w:hAnsi="Times New Roman"/>
        </w:rPr>
        <w:t>illustrates</w:t>
      </w:r>
      <w:r>
        <w:rPr>
          <w:rFonts w:ascii="Times New Roman" w:eastAsia="Times New Roman" w:hAnsi="Times New Roman"/>
        </w:rPr>
        <w:t xml:space="preserve"> </w:t>
      </w:r>
      <w:r>
        <w:rPr>
          <w:rFonts w:ascii="Times New Roman" w:eastAsia="Times New Roman" w:hAnsi="Times New Roman"/>
          <w:lang w:val="en-US"/>
        </w:rPr>
        <w:t xml:space="preserve">best </w:t>
      </w:r>
      <w:r>
        <w:rPr>
          <w:rFonts w:ascii="Times New Roman" w:eastAsia="Times New Roman" w:hAnsi="Times New Roman"/>
        </w:rPr>
        <w:t>whether high</w:t>
      </w:r>
      <w:r>
        <w:rPr>
          <w:rFonts w:ascii="Times New Roman" w:eastAsia="Times New Roman" w:hAnsi="Times New Roman"/>
          <w:lang w:val="en-US"/>
        </w:rPr>
        <w:t>er</w:t>
      </w:r>
      <w:r>
        <w:rPr>
          <w:rFonts w:ascii="Times New Roman" w:eastAsia="Times New Roman" w:hAnsi="Times New Roman"/>
        </w:rPr>
        <w:t xml:space="preserve"> productivity aligns </w:t>
      </w:r>
      <w:r>
        <w:rPr>
          <w:rFonts w:ascii="Times New Roman" w:eastAsia="Times New Roman" w:hAnsi="Times New Roman"/>
          <w:lang w:val="en-US"/>
        </w:rPr>
        <w:tab/>
      </w:r>
      <w:r>
        <w:rPr>
          <w:rFonts w:ascii="Times New Roman" w:eastAsia="Times New Roman" w:hAnsi="Times New Roman"/>
        </w:rPr>
        <w:t>with higher happiness</w:t>
      </w:r>
      <w:r>
        <w:rPr>
          <w:rFonts w:ascii="Times New Roman" w:eastAsia="Times New Roman" w:hAnsi="Times New Roman"/>
          <w:lang w:val="en-US"/>
        </w:rPr>
        <w:t xml:space="preserve">. It does this because it visually maps pairs of two data </w:t>
      </w:r>
      <w:r>
        <w:rPr>
          <w:rFonts w:ascii="Times New Roman" w:eastAsia="Times New Roman" w:hAnsi="Times New Roman"/>
          <w:lang w:val="en-US"/>
        </w:rPr>
        <w:tab/>
        <w:t xml:space="preserve">points, instantly revealing patterns, trends, and the strength of any correlation </w:t>
      </w:r>
      <w:r>
        <w:rPr>
          <w:rFonts w:ascii="Times New Roman" w:eastAsia="Times New Roman" w:hAnsi="Times New Roman"/>
          <w:lang w:val="en-US"/>
        </w:rPr>
        <w:tab/>
        <w:t xml:space="preserve">through the spread of dots. This makes it possible to understand complex </w:t>
      </w:r>
      <w:r>
        <w:rPr>
          <w:rFonts w:ascii="Times New Roman" w:eastAsia="Times New Roman" w:hAnsi="Times New Roman"/>
          <w:lang w:val="en-US"/>
        </w:rPr>
        <w:tab/>
        <w:t xml:space="preserve">bivariate data. </w:t>
      </w:r>
      <w:r>
        <w:rPr>
          <w:rFonts w:ascii="Times New Roman" w:eastAsia="Times New Roman" w:hAnsi="Times New Roman"/>
          <w:noProof/>
          <w:lang w:val="en-US"/>
        </w:rPr>
        <w:drawing>
          <wp:inline distT="0" distB="0" distL="114300" distR="114300" wp14:anchorId="6FB6BC07" wp14:editId="50585526">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0BDD9609" w14:textId="77777777" w:rsidR="003C66DA" w:rsidRDefault="00000000">
      <w:pPr>
        <w:pStyle w:val="Caption"/>
        <w:numPr>
          <w:ilvl w:val="251"/>
          <w:numId w:val="0"/>
        </w:numPr>
        <w:ind w:left="720"/>
        <w:rPr>
          <w:rFonts w:ascii="Times New Roman" w:eastAsia="Times New Roman" w:hAnsi="Times New Roman"/>
          <w:lang w:val="en-US"/>
        </w:rPr>
      </w:pPr>
      <w:r>
        <w:t xml:space="preserve">Figure </w:t>
      </w:r>
      <w:fldSimple w:instr=" SEQ Figure \* ARABIC ">
        <w:r w:rsidR="003C66DA">
          <w:t>1</w:t>
        </w:r>
      </w:fldSimple>
      <w:r>
        <w:rPr>
          <w:lang w:val="en-US"/>
        </w:rPr>
        <w:t>: Scatterplot for correlation between productivity and happiness.</w:t>
      </w:r>
    </w:p>
    <w:p w14:paraId="4ED18BA5"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67C76F57" wp14:editId="690742F5">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12"/>
                    <a:stretch>
                      <a:fillRect/>
                    </a:stretch>
                  </pic:blipFill>
                  <pic:spPr>
                    <a:xfrm>
                      <a:off x="0" y="0"/>
                      <a:ext cx="5730240" cy="4297680"/>
                    </a:xfrm>
                    <a:prstGeom prst="rect">
                      <a:avLst/>
                    </a:prstGeom>
                  </pic:spPr>
                </pic:pic>
              </a:graphicData>
            </a:graphic>
          </wp:inline>
        </w:drawing>
      </w:r>
    </w:p>
    <w:p w14:paraId="57E71181" w14:textId="77777777" w:rsidR="003C66DA" w:rsidRDefault="00000000">
      <w:pPr>
        <w:pStyle w:val="Caption"/>
        <w:rPr>
          <w:lang w:val="en-US"/>
        </w:rPr>
      </w:pPr>
      <w:r>
        <w:t xml:space="preserve">Figure </w:t>
      </w:r>
      <w:fldSimple w:instr=" SEQ Figure \* ARABIC ">
        <w:r w:rsidR="003C66DA">
          <w:t>2</w:t>
        </w:r>
      </w:fldSimple>
      <w:r>
        <w:rPr>
          <w:lang w:val="en-US"/>
        </w:rPr>
        <w:t>: Scatterplot for correlation between productivity and happiness of high productivity nations.</w:t>
      </w:r>
    </w:p>
    <w:p w14:paraId="56977687" w14:textId="77777777" w:rsidR="003C66DA" w:rsidRDefault="003C66DA">
      <w:pPr>
        <w:rPr>
          <w:lang w:val="en-US"/>
        </w:rPr>
      </w:pPr>
    </w:p>
    <w:p w14:paraId="0BAAEBC4"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56A08F7D" wp14:editId="68AD8A1F">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13"/>
                    <a:stretch>
                      <a:fillRect/>
                    </a:stretch>
                  </pic:blipFill>
                  <pic:spPr>
                    <a:xfrm>
                      <a:off x="0" y="0"/>
                      <a:ext cx="5730240" cy="4297680"/>
                    </a:xfrm>
                    <a:prstGeom prst="rect">
                      <a:avLst/>
                    </a:prstGeom>
                  </pic:spPr>
                </pic:pic>
              </a:graphicData>
            </a:graphic>
          </wp:inline>
        </w:drawing>
      </w:r>
    </w:p>
    <w:p w14:paraId="3723860F" w14:textId="77777777" w:rsidR="003C66DA" w:rsidRDefault="00000000">
      <w:pPr>
        <w:pStyle w:val="Caption"/>
        <w:rPr>
          <w:rFonts w:ascii="Times New Roman" w:eastAsia="Times New Roman" w:hAnsi="Times New Roman"/>
          <w:lang w:val="en-US"/>
        </w:rPr>
      </w:pPr>
      <w:r>
        <w:t xml:space="preserve">Figure </w:t>
      </w:r>
      <w:fldSimple w:instr=" SEQ Figure \* ARABIC ">
        <w:r w:rsidR="003C66DA">
          <w:t>3</w:t>
        </w:r>
      </w:fldSimple>
      <w:r>
        <w:rPr>
          <w:lang w:val="en-US"/>
        </w:rPr>
        <w:t>: Scatterplot for correlation between productivity and happiness of low productivity nations.</w:t>
      </w:r>
    </w:p>
    <w:p w14:paraId="68DACEB4" w14:textId="77777777" w:rsidR="003C66DA" w:rsidRDefault="00000000">
      <w:pPr>
        <w:ind w:left="1440"/>
        <w:rPr>
          <w:rFonts w:ascii="Times New Roman" w:eastAsia="Times New Roman" w:hAnsi="Times New Roman" w:cs="Times New Roman"/>
          <w:lang w:val="en-US"/>
        </w:rPr>
      </w:pPr>
      <w:r>
        <w:rPr>
          <w:rFonts w:ascii="Times New Roman" w:eastAsia="Times New Roman" w:hAnsi="Times New Roman" w:cs="Times New Roman"/>
          <w:lang w:val="en-US"/>
        </w:rPr>
        <w:lastRenderedPageBreak/>
        <w:tab/>
      </w:r>
      <w:r>
        <w:rPr>
          <w:rFonts w:ascii="Times New Roman" w:eastAsia="Times New Roman" w:hAnsi="Times New Roman" w:cs="Times New Roman"/>
          <w:noProof/>
          <w:lang w:val="en-US"/>
        </w:rPr>
        <w:drawing>
          <wp:inline distT="0" distB="0" distL="114300" distR="114300" wp14:anchorId="6498ADB0" wp14:editId="504C1E64">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14"/>
                    <a:stretch>
                      <a:fillRect/>
                    </a:stretch>
                  </pic:blipFill>
                  <pic:spPr>
                    <a:xfrm>
                      <a:off x="0" y="0"/>
                      <a:ext cx="5730240" cy="4297680"/>
                    </a:xfrm>
                    <a:prstGeom prst="rect">
                      <a:avLst/>
                    </a:prstGeom>
                  </pic:spPr>
                </pic:pic>
              </a:graphicData>
            </a:graphic>
          </wp:inline>
        </w:drawing>
      </w:r>
    </w:p>
    <w:p w14:paraId="2D38C6C1" w14:textId="77777777" w:rsidR="003C66DA" w:rsidRDefault="00000000">
      <w:pPr>
        <w:pStyle w:val="Caption"/>
        <w:ind w:left="1440"/>
        <w:rPr>
          <w:rFonts w:ascii="Times New Roman" w:eastAsia="Times New Roman" w:hAnsi="Times New Roman" w:cs="Times New Roman"/>
          <w:lang w:val="en-US"/>
        </w:rPr>
      </w:pPr>
      <w:r>
        <w:t xml:space="preserve">Figure </w:t>
      </w:r>
      <w:fldSimple w:instr=" SEQ Figure \* ARABIC ">
        <w:r w:rsidR="003C66DA">
          <w:t>4</w:t>
        </w:r>
      </w:fldSimple>
      <w:r>
        <w:rPr>
          <w:lang w:val="en-US"/>
        </w:rPr>
        <w:t>: Histogram of entire dataset showing happiness</w:t>
      </w:r>
    </w:p>
    <w:p w14:paraId="762D9B26"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1336B9EC" wp14:editId="3587532C">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5"/>
                    <a:stretch>
                      <a:fillRect/>
                    </a:stretch>
                  </pic:blipFill>
                  <pic:spPr>
                    <a:xfrm>
                      <a:off x="0" y="0"/>
                      <a:ext cx="5730240" cy="4297680"/>
                    </a:xfrm>
                    <a:prstGeom prst="rect">
                      <a:avLst/>
                    </a:prstGeom>
                  </pic:spPr>
                </pic:pic>
              </a:graphicData>
            </a:graphic>
          </wp:inline>
        </w:drawing>
      </w:r>
    </w:p>
    <w:p w14:paraId="4EA5F41E" w14:textId="77777777" w:rsidR="003C66DA" w:rsidRDefault="00000000">
      <w:pPr>
        <w:pStyle w:val="Caption"/>
        <w:rPr>
          <w:lang w:val="en-US"/>
        </w:rPr>
      </w:pPr>
      <w:r>
        <w:t xml:space="preserve">Figure </w:t>
      </w:r>
      <w:fldSimple w:instr=" SEQ Figure \* ARABIC ">
        <w:r w:rsidR="003C66DA">
          <w:t>5</w:t>
        </w:r>
      </w:fldSimple>
      <w:r>
        <w:rPr>
          <w:lang w:val="en-US"/>
        </w:rPr>
        <w:t>: Histogram of dataset of happiness of high productivity nations</w:t>
      </w:r>
    </w:p>
    <w:p w14:paraId="4F9311B7"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238EA0EB" wp14:editId="31C01A5C">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6"/>
                    <a:stretch>
                      <a:fillRect/>
                    </a:stretch>
                  </pic:blipFill>
                  <pic:spPr>
                    <a:xfrm>
                      <a:off x="0" y="0"/>
                      <a:ext cx="5730240" cy="4297680"/>
                    </a:xfrm>
                    <a:prstGeom prst="rect">
                      <a:avLst/>
                    </a:prstGeom>
                  </pic:spPr>
                </pic:pic>
              </a:graphicData>
            </a:graphic>
          </wp:inline>
        </w:drawing>
      </w:r>
    </w:p>
    <w:p w14:paraId="581B8C1F" w14:textId="77777777" w:rsidR="003C66DA" w:rsidRDefault="00000000">
      <w:pPr>
        <w:pStyle w:val="Caption"/>
        <w:rPr>
          <w:lang w:val="en-US"/>
        </w:rPr>
      </w:pPr>
      <w:r>
        <w:t xml:space="preserve">Figure </w:t>
      </w:r>
      <w:fldSimple w:instr=" SEQ Figure \* ARABIC ">
        <w:r w:rsidR="003C66DA">
          <w:t>6</w:t>
        </w:r>
      </w:fldSimple>
      <w:r>
        <w:rPr>
          <w:lang w:val="en-US"/>
        </w:rPr>
        <w:t>: Histogram of dataset of happiness of low productivity nations</w:t>
      </w:r>
    </w:p>
    <w:p w14:paraId="33DB57A8" w14:textId="77777777" w:rsidR="003C66DA" w:rsidRDefault="003C66DA">
      <w:pPr>
        <w:pStyle w:val="Caption"/>
        <w:rPr>
          <w:lang w:val="en-US"/>
        </w:rPr>
      </w:pPr>
    </w:p>
    <w:p w14:paraId="00BE8C12" w14:textId="77777777" w:rsidR="003C66DA" w:rsidRDefault="003C66DA">
      <w:pPr>
        <w:pStyle w:val="ListParagraph"/>
        <w:ind w:left="360"/>
        <w:rPr>
          <w:rFonts w:ascii="Times New Roman" w:eastAsia="Times New Roman" w:hAnsi="Times New Roman" w:cs="Times New Roman"/>
          <w:lang w:val="en-US"/>
        </w:rPr>
      </w:pPr>
    </w:p>
    <w:p w14:paraId="29103F52"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59E9C8"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676A7D7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7B5B9AA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044854B5"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5E65009"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4F995085"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47B2E3B2"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34D5F44A"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F097F72" w14:textId="77777777" w:rsidR="003C66DA" w:rsidRDefault="003C66DA">
      <w:pPr>
        <w:pStyle w:val="ListParagraph"/>
        <w:rPr>
          <w:rFonts w:ascii="Times New Roman" w:eastAsia="Times New Roman" w:hAnsi="Times New Roman" w:cs="Times New Roman"/>
          <w:i/>
          <w:iCs/>
        </w:rPr>
      </w:pPr>
    </w:p>
    <w:p w14:paraId="7A6AF39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74106E2D" w14:textId="77777777" w:rsidR="003C66DA"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355FB1B4" w14:textId="77777777" w:rsidR="003C66DA" w:rsidRDefault="003C66DA">
      <w:pPr>
        <w:pStyle w:val="ListParagraph"/>
        <w:ind w:left="1440"/>
        <w:rPr>
          <w:rFonts w:ascii="Times New Roman" w:eastAsia="Times New Roman" w:hAnsi="Times New Roman" w:cs="Times New Roman"/>
          <w:i/>
          <w:iCs/>
          <w:highlight w:val="yellow"/>
        </w:rPr>
      </w:pPr>
    </w:p>
    <w:p w14:paraId="33311BE3" w14:textId="77777777" w:rsidR="003C66DA" w:rsidRDefault="00000000">
      <w:pPr>
        <w:pStyle w:val="ListParagraph"/>
        <w:ind w:left="1440"/>
        <w:rPr>
          <w:rFonts w:ascii="Times New Roman" w:eastAsia="Times New Roman" w:hAnsi="Times New Roman"/>
          <w:lang w:val="en-US"/>
        </w:rPr>
      </w:pPr>
      <w:r>
        <w:rPr>
          <w:rFonts w:ascii="Times New Roman" w:eastAsia="Times New Roman" w:hAnsi="Times New Roman"/>
        </w:rPr>
        <w:lastRenderedPageBreak/>
        <w:t xml:space="preserve"> The scatterplots illustrate whether higher productivity aligns with higher happiness through the </w:t>
      </w:r>
      <w:r>
        <w:rPr>
          <w:rFonts w:ascii="Times New Roman" w:eastAsia="Times New Roman" w:hAnsi="Times New Roman"/>
          <w:lang w:val="en-US"/>
        </w:rPr>
        <w:t>slope</w:t>
      </w:r>
      <w:r>
        <w:rPr>
          <w:rFonts w:ascii="Times New Roman" w:eastAsia="Times New Roman" w:hAnsi="Times New Roman"/>
        </w:rPr>
        <w:t xml:space="preserve"> of the trend line</w:t>
      </w:r>
      <w:r>
        <w:rPr>
          <w:rFonts w:ascii="Times New Roman" w:eastAsia="Times New Roman" w:hAnsi="Times New Roman"/>
          <w:lang w:val="en-US"/>
        </w:rPr>
        <w:t>. The shape and clustering of the dots which represent the datapoints for the various countries show how strongly any alignment shown by the trend line is</w:t>
      </w:r>
      <w:r>
        <w:rPr>
          <w:rFonts w:ascii="Times New Roman" w:eastAsia="Times New Roman" w:hAnsi="Times New Roman"/>
        </w:rPr>
        <w:t>. The histograms support interpretation by revealing differences in distribution between high- and low-productivity countries</w:t>
      </w:r>
      <w:r>
        <w:rPr>
          <w:rFonts w:ascii="Times New Roman" w:eastAsia="Times New Roman" w:hAnsi="Times New Roman"/>
          <w:lang w:val="en-US"/>
        </w:rPr>
        <w:t>. F</w:t>
      </w:r>
      <w:r>
        <w:rPr>
          <w:rFonts w:ascii="Times New Roman" w:eastAsia="Times New Roman" w:hAnsi="Times New Roman"/>
        </w:rPr>
        <w:t>or example, clustering of high scores among wealthier nations and wider dispersion among lower-productivity countries.</w:t>
      </w:r>
      <w:r>
        <w:rPr>
          <w:rFonts w:ascii="Times New Roman" w:eastAsia="Times New Roman" w:hAnsi="Times New Roman"/>
          <w:lang w:val="en-US"/>
        </w:rPr>
        <w:t xml:space="preserve"> Given that the curve for the entire dataset is regular and normal-like, the Pearson and Spearman tests will likely produce similar result[Citation: — Field, A. (2018). Discovering Statistics Using R. Sage Publications.]. </w:t>
      </w:r>
    </w:p>
    <w:p w14:paraId="7E07909A" w14:textId="77777777" w:rsidR="003C66DA" w:rsidRDefault="003C66DA">
      <w:pPr>
        <w:pStyle w:val="ListParagraph"/>
        <w:ind w:left="1440"/>
        <w:rPr>
          <w:rFonts w:ascii="Times New Roman" w:eastAsia="Times New Roman" w:hAnsi="Times New Roman"/>
        </w:rPr>
      </w:pPr>
    </w:p>
    <w:p w14:paraId="03436C8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A7C911" w14:textId="77777777" w:rsidR="003C66DA" w:rsidRDefault="00000000">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5BD97056" w14:textId="77777777" w:rsidR="003C66DA" w:rsidRDefault="003C66DA">
      <w:pPr>
        <w:pStyle w:val="ListParagraph"/>
        <w:ind w:left="1440"/>
        <w:rPr>
          <w:rFonts w:ascii="Times New Roman" w:eastAsia="Times New Roman" w:hAnsi="Times New Roman" w:cs="Times New Roman"/>
          <w:i/>
          <w:iCs/>
          <w:highlight w:val="yellow"/>
        </w:rPr>
      </w:pPr>
    </w:p>
    <w:p w14:paraId="3FB777F2" w14:textId="77777777" w:rsidR="003C66DA" w:rsidRDefault="00000000">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variability, indicating that additional factors may influence their scores.</w:t>
      </w:r>
    </w:p>
    <w:p w14:paraId="7C815D8C" w14:textId="77777777" w:rsidR="003C66DA" w:rsidRDefault="003C66DA">
      <w:pPr>
        <w:rPr>
          <w:rFonts w:ascii="Times New Roman" w:eastAsia="Times New Roman" w:hAnsi="Times New Roman" w:cs="Times New Roman"/>
        </w:rPr>
      </w:pPr>
    </w:p>
    <w:p w14:paraId="09EEAD83" w14:textId="77777777" w:rsidR="003C66DA" w:rsidRDefault="003C66DA">
      <w:pPr>
        <w:rPr>
          <w:rFonts w:ascii="Times New Roman" w:eastAsia="Times New Roman" w:hAnsi="Times New Roman" w:cs="Times New Roman"/>
        </w:rPr>
      </w:pPr>
    </w:p>
    <w:p w14:paraId="24833290"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58378C16"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660616A9"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12A0361A"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27483BB8" w14:textId="77777777" w:rsidR="003C66DA" w:rsidRDefault="003C66DA">
      <w:pPr>
        <w:pStyle w:val="ListParagraph"/>
        <w:ind w:left="1440" w:hanging="720"/>
        <w:rPr>
          <w:rFonts w:ascii="Times New Roman" w:eastAsia="Times New Roman" w:hAnsi="Times New Roman" w:cs="Times New Roman"/>
        </w:rPr>
      </w:pPr>
    </w:p>
    <w:p w14:paraId="1927C522"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25C2612D"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2D16BB30" w14:textId="77777777" w:rsidR="003C66DA" w:rsidRDefault="003C66DA">
      <w:pPr>
        <w:pStyle w:val="ListParagraph"/>
        <w:ind w:left="1440" w:hanging="720"/>
        <w:rPr>
          <w:rFonts w:ascii="Times New Roman" w:eastAsia="Times New Roman" w:hAnsi="Times New Roman" w:cs="Times New Roman"/>
        </w:rPr>
      </w:pPr>
    </w:p>
    <w:p w14:paraId="5C17F0FC" w14:textId="77777777" w:rsidR="003C66DA" w:rsidRDefault="003C66DA">
      <w:pPr>
        <w:pStyle w:val="ListParagraph"/>
        <w:ind w:left="1440" w:hanging="720"/>
        <w:rPr>
          <w:rFonts w:ascii="Times New Roman" w:eastAsia="Times New Roman" w:hAnsi="Times New Roman" w:cs="Times New Roman"/>
        </w:rPr>
      </w:pPr>
    </w:p>
    <w:p w14:paraId="1D84D781" w14:textId="77777777" w:rsidR="003C66DA"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C4C2F2E" w14:textId="77777777" w:rsidR="003C66DA" w:rsidRDefault="003C66DA">
      <w:pPr>
        <w:pStyle w:val="ListParagraph"/>
        <w:ind w:left="1440"/>
        <w:rPr>
          <w:rFonts w:ascii="Times New Roman" w:eastAsia="Times New Roman" w:hAnsi="Times New Roman" w:cs="Times New Roman"/>
          <w:i/>
          <w:iCs/>
          <w:highlight w:val="yellow"/>
        </w:rPr>
      </w:pPr>
    </w:p>
    <w:p w14:paraId="61BABDD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5411E1E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We reject the null hypothesis because there exists a correlation between happiness and the productivity levels of countries and it is more pronounced in countries with low productivity.</w:t>
      </w:r>
    </w:p>
    <w:p w14:paraId="4D146456" w14:textId="77777777" w:rsidR="003C66DA" w:rsidRDefault="003C66DA">
      <w:pPr>
        <w:ind w:left="1440"/>
        <w:rPr>
          <w:rFonts w:ascii="Times New Roman" w:eastAsia="Times New Roman" w:hAnsi="Times New Roman" w:cs="Times New Roman"/>
        </w:rPr>
      </w:pPr>
    </w:p>
    <w:p w14:paraId="225A1607" w14:textId="77777777" w:rsidR="003C66DA" w:rsidRDefault="003C66DA">
      <w:pPr>
        <w:ind w:left="1440"/>
        <w:rPr>
          <w:rFonts w:ascii="Times New Roman" w:eastAsia="Times New Roman" w:hAnsi="Times New Roman" w:cs="Times New Roman"/>
        </w:rPr>
      </w:pPr>
    </w:p>
    <w:p w14:paraId="750BDBC3"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2FAC425" w14:textId="77777777" w:rsidR="003C66DA" w:rsidRDefault="003C66DA">
      <w:pPr>
        <w:rPr>
          <w:rFonts w:ascii="Times New Roman" w:eastAsia="Times New Roman" w:hAnsi="Times New Roman" w:cs="Times New Roman"/>
        </w:rPr>
      </w:pPr>
    </w:p>
    <w:p w14:paraId="4943A678" w14:textId="77777777" w:rsidR="003C66DA" w:rsidRDefault="003C66DA">
      <w:pPr>
        <w:rPr>
          <w:rFonts w:ascii="Times New Roman" w:eastAsia="Times New Roman" w:hAnsi="Times New Roman" w:cs="Times New Roman"/>
        </w:rPr>
      </w:pPr>
    </w:p>
    <w:p w14:paraId="43561A11" w14:textId="77777777" w:rsidR="003C66DA" w:rsidRDefault="003C66DA">
      <w:pPr>
        <w:rPr>
          <w:rFonts w:ascii="Times New Roman" w:eastAsia="Times New Roman" w:hAnsi="Times New Roman" w:cs="Times New Roman"/>
        </w:rPr>
      </w:pPr>
    </w:p>
    <w:p w14:paraId="5932DB29"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F0E9DB2"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EC47B6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12BFBC33"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A39B7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F8FDAC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CC8E71F" w14:textId="77777777" w:rsidR="003C66DA"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52578094" w14:textId="77777777" w:rsidR="003C66DA"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1EC9253"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BB6247C"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5A29AF1"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A1EDDB4" w14:textId="77777777" w:rsidR="003C66DA" w:rsidRDefault="003C66DA">
      <w:pPr>
        <w:pStyle w:val="ListParagraph"/>
        <w:ind w:left="1080"/>
        <w:rPr>
          <w:rFonts w:ascii="Times New Roman" w:eastAsia="Times New Roman" w:hAnsi="Times New Roman" w:cs="Times New Roman"/>
          <w:b/>
          <w:bCs/>
        </w:rPr>
      </w:pPr>
    </w:p>
    <w:p w14:paraId="5D2C072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 5.1 What went well </w:t>
      </w:r>
    </w:p>
    <w:p w14:paraId="7D1C1971" w14:textId="77777777" w:rsidR="003C66DA" w:rsidRDefault="003C66DA">
      <w:pPr>
        <w:rPr>
          <w:rFonts w:ascii="Times New Roman" w:eastAsia="Times New Roman" w:hAnsi="Times New Roman" w:cs="Times New Roman"/>
        </w:rPr>
      </w:pPr>
    </w:p>
    <w:p w14:paraId="3A090AE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07F4D7C7" w14:textId="77777777" w:rsidR="003C66DA" w:rsidRDefault="003C66DA">
      <w:pPr>
        <w:rPr>
          <w:rFonts w:ascii="Times New Roman" w:eastAsia="Times New Roman" w:hAnsi="Times New Roman" w:cs="Times New Roman"/>
        </w:rPr>
      </w:pPr>
    </w:p>
    <w:p w14:paraId="5706B12D"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36C7FAEB" w14:textId="77777777" w:rsidR="003C66DA" w:rsidRDefault="003C66DA">
      <w:pPr>
        <w:rPr>
          <w:rFonts w:ascii="Times New Roman" w:eastAsia="Times New Roman" w:hAnsi="Times New Roman" w:cs="Times New Roman"/>
        </w:rPr>
      </w:pPr>
    </w:p>
    <w:p w14:paraId="30F1CE9B"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478FE3DA" w14:textId="77777777" w:rsidR="003C66DA" w:rsidRDefault="003C66DA">
      <w:pPr>
        <w:rPr>
          <w:rFonts w:ascii="Times New Roman" w:eastAsia="Times New Roman" w:hAnsi="Times New Roman" w:cs="Times New Roman"/>
        </w:rPr>
      </w:pPr>
    </w:p>
    <w:p w14:paraId="76251056"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5.3 Group’s time management </w:t>
      </w:r>
    </w:p>
    <w:p w14:paraId="06F0B3E6" w14:textId="77777777" w:rsidR="003C66DA" w:rsidRDefault="003C66DA">
      <w:pPr>
        <w:rPr>
          <w:rFonts w:ascii="Times New Roman" w:eastAsia="Times New Roman" w:hAnsi="Times New Roman" w:cs="Times New Roman"/>
        </w:rPr>
      </w:pPr>
    </w:p>
    <w:p w14:paraId="5B322D62"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2F03F699" w14:textId="77777777" w:rsidR="003C66DA" w:rsidRDefault="003C66DA">
      <w:pPr>
        <w:rPr>
          <w:rFonts w:ascii="Times New Roman" w:eastAsia="Times New Roman" w:hAnsi="Times New Roman" w:cs="Times New Roman"/>
        </w:rPr>
      </w:pPr>
    </w:p>
    <w:p w14:paraId="461817EF"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255B0930" w14:textId="77777777" w:rsidR="003C66DA" w:rsidRDefault="003C66DA">
      <w:pPr>
        <w:rPr>
          <w:rFonts w:ascii="Times New Roman" w:eastAsia="Times New Roman" w:hAnsi="Times New Roman" w:cs="Times New Roman"/>
        </w:rPr>
      </w:pPr>
    </w:p>
    <w:p w14:paraId="307C365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283DF237" w14:textId="77777777" w:rsidR="003C66DA" w:rsidRDefault="003C66DA">
      <w:pPr>
        <w:rPr>
          <w:rFonts w:ascii="Times New Roman" w:eastAsia="Times New Roman" w:hAnsi="Times New Roman" w:cs="Times New Roman"/>
        </w:rPr>
      </w:pPr>
    </w:p>
    <w:p w14:paraId="6B81E173"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70B2DED4" w14:textId="77777777" w:rsidR="003C66DA" w:rsidRDefault="003C66DA">
      <w:pPr>
        <w:rPr>
          <w:rFonts w:ascii="Times New Roman" w:eastAsia="Times New Roman" w:hAnsi="Times New Roman" w:cs="Times New Roman"/>
        </w:rPr>
      </w:pPr>
    </w:p>
    <w:p w14:paraId="191B5425"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4877BCEC" w14:textId="77777777" w:rsidR="003C66DA" w:rsidRDefault="003C66DA">
      <w:pPr>
        <w:rPr>
          <w:rFonts w:ascii="Times New Roman" w:eastAsia="Times New Roman" w:hAnsi="Times New Roman" w:cs="Times New Roman"/>
        </w:rPr>
      </w:pPr>
    </w:p>
    <w:p w14:paraId="34978D64"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3517FF22"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74A391F7"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4223B009" w14:textId="77777777" w:rsidR="003C66DA" w:rsidRDefault="003C66DA">
      <w:pPr>
        <w:rPr>
          <w:rFonts w:ascii="Times New Roman" w:eastAsia="Times New Roman" w:hAnsi="Times New Roman" w:cs="Times New Roman"/>
        </w:rPr>
      </w:pPr>
    </w:p>
    <w:p w14:paraId="6E25141F" w14:textId="77777777" w:rsidR="003C66DA" w:rsidRDefault="003C66DA">
      <w:pPr>
        <w:ind w:left="1440"/>
        <w:rPr>
          <w:rFonts w:ascii="Times New Roman" w:eastAsia="Times New Roman" w:hAnsi="Times New Roman" w:cs="Times New Roman"/>
        </w:rPr>
      </w:pPr>
    </w:p>
    <w:p w14:paraId="1F81D4B6"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52CA0FE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2CCFE256" w14:textId="77777777" w:rsidR="003C66DA" w:rsidRDefault="003C66DA">
      <w:pPr>
        <w:pStyle w:val="ListParagraph"/>
        <w:ind w:left="1440"/>
        <w:rPr>
          <w:rFonts w:ascii="Times New Roman" w:eastAsia="Times New Roman" w:hAnsi="Times New Roman" w:cs="Times New Roman"/>
        </w:rPr>
      </w:pPr>
    </w:p>
    <w:p w14:paraId="3E2ACE8A"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0B42610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C91C5D4" w14:textId="77777777" w:rsidR="003C66DA" w:rsidRDefault="003C66DA">
      <w:pPr>
        <w:pStyle w:val="ListParagraph"/>
        <w:ind w:left="1440"/>
        <w:rPr>
          <w:rFonts w:ascii="Times New Roman" w:eastAsia="Times New Roman" w:hAnsi="Times New Roman" w:cs="Times New Roman"/>
        </w:rPr>
      </w:pPr>
    </w:p>
    <w:p w14:paraId="4F5F1FE5" w14:textId="77777777" w:rsidR="003C66DA" w:rsidRDefault="003C66DA">
      <w:pPr>
        <w:pStyle w:val="ListParagraph"/>
        <w:ind w:left="1440"/>
        <w:rPr>
          <w:rFonts w:ascii="Times New Roman" w:eastAsia="Times New Roman" w:hAnsi="Times New Roman" w:cs="Times New Roman"/>
        </w:rPr>
      </w:pPr>
    </w:p>
    <w:p w14:paraId="0F5771C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8B4B41D" w14:textId="77777777" w:rsidR="003C66DA"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76E87B0" w14:textId="77777777" w:rsidR="003C66DA" w:rsidRDefault="003C66DA">
      <w:pPr>
        <w:pStyle w:val="ListParagraph"/>
        <w:ind w:left="1440"/>
        <w:rPr>
          <w:rFonts w:ascii="Times New Roman" w:eastAsia="Times New Roman" w:hAnsi="Times New Roman" w:cs="Times New Roman"/>
        </w:rPr>
      </w:pPr>
    </w:p>
    <w:p w14:paraId="26584BE6"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w:t>
      </w:r>
      <w:r>
        <w:rPr>
          <w:rFonts w:ascii="Times New Roman" w:eastAsia="Times New Roman" w:hAnsi="Times New Roman" w:cs="Times New Roman"/>
        </w:rPr>
        <w:lastRenderedPageBreak/>
        <w:t xml:space="preserve">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24646BAE" w14:textId="77777777" w:rsidR="003C66DA" w:rsidRDefault="003C66DA">
      <w:pPr>
        <w:pStyle w:val="ListParagraph"/>
        <w:ind w:left="1440"/>
        <w:rPr>
          <w:rFonts w:ascii="Times New Roman" w:eastAsia="Times New Roman" w:hAnsi="Times New Roman" w:cs="Times New Roman"/>
        </w:rPr>
      </w:pPr>
    </w:p>
    <w:p w14:paraId="3B83C3BC" w14:textId="77777777" w:rsidR="003C66DA" w:rsidRDefault="003C66DA">
      <w:pPr>
        <w:pStyle w:val="ListParagraph"/>
        <w:ind w:left="1440"/>
        <w:rPr>
          <w:rFonts w:ascii="Times New Roman" w:eastAsia="Times New Roman" w:hAnsi="Times New Roman" w:cs="Times New Roman"/>
        </w:rPr>
      </w:pPr>
    </w:p>
    <w:p w14:paraId="48F8CEC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0C207239"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53CA9959"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1E69BE5B" w14:textId="77777777" w:rsidR="003C66DA"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59B8666C" w14:textId="77777777" w:rsidR="003C66DA"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123E3460" w14:textId="77777777" w:rsidR="003C66DA" w:rsidRDefault="003C66DA">
      <w:pPr>
        <w:ind w:left="720"/>
        <w:rPr>
          <w:rFonts w:ascii="Times New Roman" w:eastAsia="Times New Roman" w:hAnsi="Times New Roman" w:cs="Times New Roman"/>
        </w:rPr>
      </w:pPr>
    </w:p>
    <w:p w14:paraId="7AD0B625" w14:textId="77777777" w:rsidR="00306928" w:rsidRPr="00DB2E09" w:rsidRDefault="00306928" w:rsidP="00306928">
      <w:pPr>
        <w:spacing w:after="240" w:line="360" w:lineRule="auto"/>
        <w:rPr>
          <w:rFonts w:ascii="Times New Roman" w:eastAsia="Times New Roman" w:hAnsi="Times New Roman" w:cs="Times New Roman"/>
        </w:rPr>
      </w:pPr>
      <w:r w:rsidRPr="00DB2E09">
        <w:rPr>
          <w:rFonts w:ascii="Times New Roman" w:eastAsia="Times New Roman" w:hAnsi="Times New Roman" w:cs="Times New Roman"/>
        </w:rPr>
        <w:t xml:space="preserve">Jehn, K. (1995). Administrative Science Quarterly. </w:t>
      </w:r>
      <w:r w:rsidRPr="00DB2E09">
        <w:rPr>
          <w:rFonts w:ascii="Times New Roman" w:eastAsia="Times New Roman" w:hAnsi="Times New Roman" w:cs="Times New Roman"/>
          <w:i/>
          <w:iCs/>
        </w:rPr>
        <w:t>A Multimethod Examination Of The Benefits And Detriments Of Intragroup Conflict</w:t>
      </w:r>
      <w:r w:rsidRPr="00DB2E09">
        <w:rPr>
          <w:rFonts w:ascii="Times New Roman" w:eastAsia="Times New Roman" w:hAnsi="Times New Roman" w:cs="Times New Roman"/>
        </w:rPr>
        <w:t>, [online] 40(2). Available at: https://web.mit.edu/curhan/www/docs/Articles/15341_Readings/Negotiation_and_Conflict_Management/Jehn-ASQ-1995.pdf.</w:t>
      </w:r>
    </w:p>
    <w:p w14:paraId="33E89018" w14:textId="77777777" w:rsidR="00306928" w:rsidRPr="00DB2E09" w:rsidRDefault="00306928" w:rsidP="00306928">
      <w:pPr>
        <w:spacing w:after="240" w:line="360" w:lineRule="auto"/>
        <w:rPr>
          <w:rFonts w:ascii="Times New Roman" w:eastAsia="Times New Roman" w:hAnsi="Times New Roman" w:cs="Times New Roman"/>
        </w:rPr>
      </w:pPr>
      <w:r w:rsidRPr="00DB2E09">
        <w:rPr>
          <w:rFonts w:ascii="Times New Roman" w:eastAsia="Times New Roman" w:hAnsi="Times New Roman" w:cs="Times New Roman"/>
        </w:rPr>
        <w:t xml:space="preserve">Salas, E., Shuffler, M.L., Thayer, A.L., Bedwell, W.L. and Lazzara, E.H. (2015). Understanding and Improving Teamwork in Organizations: a Scientifically Based Practical Guide. </w:t>
      </w:r>
      <w:r w:rsidRPr="00DB2E09">
        <w:rPr>
          <w:rFonts w:ascii="Times New Roman" w:eastAsia="Times New Roman" w:hAnsi="Times New Roman" w:cs="Times New Roman"/>
          <w:i/>
          <w:iCs/>
        </w:rPr>
        <w:t>Human Resource Management</w:t>
      </w:r>
      <w:r w:rsidRPr="00DB2E09">
        <w:rPr>
          <w:rFonts w:ascii="Times New Roman" w:eastAsia="Times New Roman" w:hAnsi="Times New Roman" w:cs="Times New Roman"/>
        </w:rPr>
        <w:t>, 54(4), pp.599–622. doi:https://doi.org/10.1002/hrm.21628.</w:t>
      </w:r>
    </w:p>
    <w:p w14:paraId="7BECBCDC" w14:textId="77777777" w:rsidR="00306928" w:rsidRPr="00DB2E09" w:rsidRDefault="00306928" w:rsidP="00306928">
      <w:pPr>
        <w:spacing w:after="240" w:line="360" w:lineRule="auto"/>
        <w:rPr>
          <w:rFonts w:ascii="Times New Roman" w:eastAsia="Times New Roman" w:hAnsi="Times New Roman" w:cs="Times New Roman"/>
        </w:rPr>
      </w:pPr>
      <w:r w:rsidRPr="00DB2E09">
        <w:rPr>
          <w:rFonts w:ascii="Times New Roman" w:eastAsia="Times New Roman" w:hAnsi="Times New Roman" w:cs="Times New Roman"/>
        </w:rPr>
        <w:t xml:space="preserve">Tuckman, B. (1965). Developmental Sequence in Small Groups. </w:t>
      </w:r>
      <w:r w:rsidRPr="00DB2E09">
        <w:rPr>
          <w:rFonts w:ascii="Times New Roman" w:eastAsia="Times New Roman" w:hAnsi="Times New Roman" w:cs="Times New Roman"/>
          <w:i/>
          <w:iCs/>
        </w:rPr>
        <w:t>Psychological Bulletin</w:t>
      </w:r>
      <w:r w:rsidRPr="00DB2E09">
        <w:rPr>
          <w:rFonts w:ascii="Times New Roman" w:eastAsia="Times New Roman" w:hAnsi="Times New Roman" w:cs="Times New Roman"/>
        </w:rPr>
        <w:t>, 63(6), pp.384–399. doi:https://doi.org/10.1037/h0022100.</w:t>
      </w:r>
    </w:p>
    <w:p w14:paraId="5B0D8C41" w14:textId="77777777" w:rsidR="00306928" w:rsidRDefault="00306928">
      <w:pPr>
        <w:ind w:left="720"/>
        <w:rPr>
          <w:rFonts w:ascii="Times New Roman" w:eastAsia="Times New Roman" w:hAnsi="Times New Roman" w:cs="Times New Roman"/>
        </w:rPr>
      </w:pPr>
    </w:p>
    <w:p w14:paraId="02F45D66" w14:textId="77777777" w:rsidR="00306928" w:rsidRDefault="00306928">
      <w:pPr>
        <w:ind w:left="720"/>
        <w:rPr>
          <w:rFonts w:ascii="Times New Roman" w:eastAsia="Times New Roman" w:hAnsi="Times New Roman" w:cs="Times New Roman"/>
        </w:rPr>
      </w:pPr>
    </w:p>
    <w:p w14:paraId="366284CD" w14:textId="77777777" w:rsidR="00306928" w:rsidRDefault="00306928">
      <w:pPr>
        <w:ind w:left="720"/>
        <w:rPr>
          <w:rFonts w:ascii="Times New Roman" w:eastAsia="Times New Roman" w:hAnsi="Times New Roman" w:cs="Times New Roman"/>
        </w:rPr>
      </w:pPr>
    </w:p>
    <w:p w14:paraId="776BF301" w14:textId="77777777" w:rsidR="003C66DA"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3566D0C" w14:textId="77777777" w:rsidR="003C66DA" w:rsidRDefault="00000000">
      <w:pPr>
        <w:pStyle w:val="ListParagraph"/>
        <w:numPr>
          <w:ilvl w:val="0"/>
          <w:numId w:val="11"/>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5A20641" w14:textId="77777777" w:rsidR="003C66DA"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53D6BB7C"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FE37603"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0433357F" w14:textId="77777777" w:rsidR="003C66DA" w:rsidRDefault="00000000">
      <w:pPr>
        <w:pStyle w:val="ListParagraph"/>
        <w:numPr>
          <w:ilvl w:val="0"/>
          <w:numId w:val="12"/>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3B980BE6" w14:textId="77777777" w:rsidR="003C66DA" w:rsidRDefault="00000000">
      <w:pPr>
        <w:pStyle w:val="ListParagraph"/>
        <w:numPr>
          <w:ilvl w:val="0"/>
          <w:numId w:val="11"/>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530D4A53" w14:textId="77777777" w:rsidR="003C66DA" w:rsidRDefault="003C66DA">
      <w:pPr>
        <w:rPr>
          <w:rFonts w:ascii="Times New Roman" w:eastAsia="Times New Roman" w:hAnsi="Times New Roman" w:cs="Times New Roman"/>
        </w:rPr>
      </w:pPr>
    </w:p>
    <w:p w14:paraId="3FE92ED7" w14:textId="77777777" w:rsidR="003C66DA" w:rsidRDefault="003C66DA"/>
    <w:sectPr w:rsidR="003C66DA">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1BFE6" w14:textId="77777777" w:rsidR="00F2381E" w:rsidRDefault="00F2381E">
      <w:r>
        <w:separator/>
      </w:r>
    </w:p>
  </w:endnote>
  <w:endnote w:type="continuationSeparator" w:id="0">
    <w:p w14:paraId="6EAA0DB3" w14:textId="77777777" w:rsidR="00F2381E" w:rsidRDefault="00F23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AFDD8C2"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7716A89" w14:textId="77777777" w:rsidR="003C66DA" w:rsidRDefault="003C66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Content>
      <w:p w14:paraId="632F7265"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2E447A03" w14:textId="77777777" w:rsidR="003C66DA" w:rsidRDefault="003C66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6EEF0" w14:textId="77777777" w:rsidR="00F2381E" w:rsidRDefault="00F2381E">
      <w:r>
        <w:separator/>
      </w:r>
    </w:p>
  </w:footnote>
  <w:footnote w:type="continuationSeparator" w:id="0">
    <w:p w14:paraId="78EF1F37" w14:textId="77777777" w:rsidR="00F2381E" w:rsidRDefault="00F238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35277874">
    <w:abstractNumId w:val="1"/>
  </w:num>
  <w:num w:numId="2" w16cid:durableId="62722405">
    <w:abstractNumId w:val="6"/>
  </w:num>
  <w:num w:numId="3" w16cid:durableId="574122035">
    <w:abstractNumId w:val="10"/>
  </w:num>
  <w:num w:numId="4" w16cid:durableId="1472861750">
    <w:abstractNumId w:val="8"/>
  </w:num>
  <w:num w:numId="5" w16cid:durableId="560749320">
    <w:abstractNumId w:val="7"/>
  </w:num>
  <w:num w:numId="6" w16cid:durableId="1217815420">
    <w:abstractNumId w:val="2"/>
  </w:num>
  <w:num w:numId="7" w16cid:durableId="868840918">
    <w:abstractNumId w:val="4"/>
  </w:num>
  <w:num w:numId="8" w16cid:durableId="208298226">
    <w:abstractNumId w:val="3"/>
  </w:num>
  <w:num w:numId="9" w16cid:durableId="380792750">
    <w:abstractNumId w:val="0"/>
  </w:num>
  <w:num w:numId="10" w16cid:durableId="487134096">
    <w:abstractNumId w:val="11"/>
  </w:num>
  <w:num w:numId="11" w16cid:durableId="26759630">
    <w:abstractNumId w:val="9"/>
  </w:num>
  <w:num w:numId="12" w16cid:durableId="423040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9EF7688F"/>
    <w:rsid w:val="E7FED13F"/>
    <w:rsid w:val="FDCFCBFB"/>
    <w:rsid w:val="FEEF56E8"/>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06928"/>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C66DA"/>
    <w:rsid w:val="003E1198"/>
    <w:rsid w:val="003F5ACF"/>
    <w:rsid w:val="004052A5"/>
    <w:rsid w:val="00420379"/>
    <w:rsid w:val="004210BC"/>
    <w:rsid w:val="00424D45"/>
    <w:rsid w:val="00442D7F"/>
    <w:rsid w:val="0047462E"/>
    <w:rsid w:val="00475861"/>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A54D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3C95"/>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3583"/>
    <w:rsid w:val="00F06F16"/>
    <w:rsid w:val="00F2381E"/>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EA6C59E"/>
    <w:rsid w:val="418EF5E1"/>
    <w:rsid w:val="41AA7C8D"/>
    <w:rsid w:val="41BBBA9D"/>
    <w:rsid w:val="4234AD76"/>
    <w:rsid w:val="45257CE6"/>
    <w:rsid w:val="469253E5"/>
    <w:rsid w:val="469A62F5"/>
    <w:rsid w:val="46B32CE0"/>
    <w:rsid w:val="46EFD68B"/>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777AA"/>
  <w15:docId w15:val="{CBFEBA28-657F-4FAF-95D6-942E8E00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Shun-Wang-31/publication/277876478_The_Geography_of_World_Happiness/links/5575a69c08ae7521586ad754/The-Geography-of-World-Happiness.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nber.org/papers/w1428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hs.hal.science/halshs-00654707/"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16</Pages>
  <Words>2988</Words>
  <Characters>17038</Characters>
  <Application>Microsoft Office Word</Application>
  <DocSecurity>0</DocSecurity>
  <Lines>141</Lines>
  <Paragraphs>39</Paragraphs>
  <ScaleCrop>false</ScaleCrop>
  <Company/>
  <LinksUpToDate>false</LinksUpToDate>
  <CharactersWithSpaces>19987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Kelvin Amaadi Baani-Anoff [Student-PECS]</cp:lastModifiedBy>
  <cp:revision>5</cp:revision>
  <dcterms:created xsi:type="dcterms:W3CDTF">2025-12-08T05:35:00Z</dcterms:created>
  <dcterms:modified xsi:type="dcterms:W3CDTF">2025-12-10T11:52:00Z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