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564DB7B0" w:rsidR="41AA7C8D" w:rsidRDefault="41AA7C8D" w:rsidP="7FBAA7B2">
      <w:pPr>
        <w:ind w:left="1440"/>
        <w:rPr>
          <w:rFonts w:ascii="Times New Roman" w:eastAsia="Times New Roman" w:hAnsi="Times New Roman" w:cs="Times New Roman"/>
        </w:rPr>
      </w:pPr>
    </w:p>
    <w:p w14:paraId="6D151B33" w14:textId="77777777"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5. Evaluation – group’s experience at 7COM1079</w:t>
      </w:r>
    </w:p>
    <w:p w14:paraId="5DC16245" w14:textId="77777777" w:rsidR="006535ED" w:rsidRPr="006535ED" w:rsidRDefault="006535ED" w:rsidP="006535ED">
      <w:pPr>
        <w:ind w:left="1440"/>
        <w:rPr>
          <w:rFonts w:ascii="Times New Roman" w:eastAsia="Times New Roman" w:hAnsi="Times New Roman" w:cs="Times New Roman"/>
        </w:rPr>
      </w:pPr>
    </w:p>
    <w:p w14:paraId="5EE3DCE3" w14:textId="77777777"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 xml:space="preserve">5.1 What went well </w:t>
      </w:r>
    </w:p>
    <w:p w14:paraId="4A453367" w14:textId="77777777" w:rsidR="006535ED" w:rsidRDefault="006535ED" w:rsidP="006535ED">
      <w:pPr>
        <w:ind w:left="1440"/>
        <w:rPr>
          <w:rFonts w:ascii="Times New Roman" w:eastAsia="Times New Roman" w:hAnsi="Times New Roman" w:cs="Times New Roman"/>
        </w:rPr>
      </w:pPr>
    </w:p>
    <w:p w14:paraId="669DD8EA" w14:textId="66AB0755"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 xml:space="preserve">Our group established a professional working relationship early; the goal was to avoid random allocation of the membership and the datasets. We had been informed that has led to lower marks in the past. The group adopted online tools (WhatsApp, Google Meet, Microsoft Teams) to coordinate tasks when in-person meetings were difficult to schedule. Early discussions about roles and dataset deliberation improved ownership and clarity about the project direction, and two tutorial demo presentation sessions produced actionable feedback (RQ refinement and Testing methods) that improved our research question and analyses. These practices align with good team formation and early role allocation, which support faster progress and clearer deliverables (Tuckman, 1965). </w:t>
      </w:r>
    </w:p>
    <w:p w14:paraId="24EB01A6" w14:textId="77777777" w:rsidR="006535ED" w:rsidRDefault="006535ED" w:rsidP="006535ED">
      <w:pPr>
        <w:ind w:left="1440"/>
        <w:rPr>
          <w:rFonts w:ascii="Times New Roman" w:eastAsia="Times New Roman" w:hAnsi="Times New Roman" w:cs="Times New Roman"/>
        </w:rPr>
      </w:pPr>
    </w:p>
    <w:p w14:paraId="50976ACA" w14:textId="5132CCE3"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lastRenderedPageBreak/>
        <w:t xml:space="preserve">5.2 Points for improvement </w:t>
      </w:r>
    </w:p>
    <w:p w14:paraId="5BE8A2CB" w14:textId="77777777"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We could have improved by scheduling more face-to-face meetings to build stronger rapport and better match tasks to individual strengths. Online meetings assisted sustained progress, closer interpersonal familiarity would likely have allowed more flexible role swapping and peer coaching. Intragroup conflict and unclear role allocation can reduce performance (Jehn, 1995). We shared roles based on choice but if we had more rapport we could have shared according to individuals’ strengths to maximize their output or maybe challenged individuals to do parts, they were not super good at so they can improve.</w:t>
      </w:r>
    </w:p>
    <w:p w14:paraId="0598C7BA" w14:textId="77777777" w:rsidR="006535ED" w:rsidRDefault="006535ED" w:rsidP="006535ED">
      <w:pPr>
        <w:ind w:left="1440"/>
        <w:rPr>
          <w:rFonts w:ascii="Times New Roman" w:eastAsia="Times New Roman" w:hAnsi="Times New Roman" w:cs="Times New Roman"/>
        </w:rPr>
      </w:pPr>
    </w:p>
    <w:p w14:paraId="06BA36AB" w14:textId="223FD345"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 xml:space="preserve">5.3 Group’s time management </w:t>
      </w:r>
    </w:p>
    <w:p w14:paraId="30CFE755" w14:textId="77777777"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 xml:space="preserve">Time constraints and competing coursework limited the frequency of meetings, so we relied on short online sessions and asynchronous messages on WhatsApp. This approach balanced availability but sometimes delayed feedback loops. For future projects, a shared calendar with fixed weekly check-ins and short agendas could help mitigate this and reduce waiting time and accelerate decision points (Salas et al., 2015). </w:t>
      </w:r>
    </w:p>
    <w:p w14:paraId="73190774" w14:textId="77777777" w:rsidR="006535ED" w:rsidRDefault="006535ED" w:rsidP="006535ED">
      <w:pPr>
        <w:ind w:left="1440"/>
        <w:rPr>
          <w:rFonts w:ascii="Times New Roman" w:eastAsia="Times New Roman" w:hAnsi="Times New Roman" w:cs="Times New Roman"/>
        </w:rPr>
      </w:pPr>
    </w:p>
    <w:p w14:paraId="32EA7DF9" w14:textId="7E6B3D3B"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 xml:space="preserve">5.4 Project’s overall judgement </w:t>
      </w:r>
    </w:p>
    <w:p w14:paraId="68EF87FB" w14:textId="05EB98DB"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Overall, the project was successful. One thing that resonated was Dr Im</w:t>
      </w:r>
      <w:r w:rsidR="00AE3D86">
        <w:rPr>
          <w:rFonts w:ascii="Times New Roman" w:eastAsia="Times New Roman" w:hAnsi="Times New Roman" w:cs="Times New Roman"/>
        </w:rPr>
        <w:t>ran</w:t>
      </w:r>
      <w:r w:rsidRPr="006535ED">
        <w:rPr>
          <w:rFonts w:ascii="Times New Roman" w:eastAsia="Times New Roman" w:hAnsi="Times New Roman" w:cs="Times New Roman"/>
        </w:rPr>
        <w:t xml:space="preserve"> Khan (Tutor) mentioning he worked with friends on a professional project and that almost affected the friendship. So, the fact that we were not friends but met in an academic environment and working as a professional team worked in our </w:t>
      </w:r>
      <w:proofErr w:type="spellStart"/>
      <w:r w:rsidRPr="006535ED">
        <w:rPr>
          <w:rFonts w:ascii="Times New Roman" w:eastAsia="Times New Roman" w:hAnsi="Times New Roman" w:cs="Times New Roman"/>
        </w:rPr>
        <w:t>favor</w:t>
      </w:r>
      <w:proofErr w:type="spellEnd"/>
      <w:r w:rsidRPr="006535ED">
        <w:rPr>
          <w:rFonts w:ascii="Times New Roman" w:eastAsia="Times New Roman" w:hAnsi="Times New Roman" w:cs="Times New Roman"/>
        </w:rPr>
        <w:t xml:space="preserve">. The friendships were then formed. The group selected a dataset through considered discussion, iteratively refined our research question using tutor feedback, and produced reproducible analysis workflows. </w:t>
      </w:r>
    </w:p>
    <w:p w14:paraId="48408FCF" w14:textId="77777777" w:rsidR="006535ED" w:rsidRPr="006535ED" w:rsidRDefault="006535ED" w:rsidP="006535ED">
      <w:pPr>
        <w:ind w:left="1440"/>
        <w:rPr>
          <w:rFonts w:ascii="Times New Roman" w:eastAsia="Times New Roman" w:hAnsi="Times New Roman" w:cs="Times New Roman"/>
        </w:rPr>
      </w:pPr>
    </w:p>
    <w:p w14:paraId="6FD9DA0E" w14:textId="77777777"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 xml:space="preserve">5.5 Comment on GitHub log output </w:t>
      </w:r>
    </w:p>
    <w:p w14:paraId="138F2D78" w14:textId="77777777" w:rsidR="006535ED" w:rsidRPr="006535ED" w:rsidRDefault="006535ED" w:rsidP="006535ED">
      <w:pPr>
        <w:ind w:left="1440"/>
        <w:rPr>
          <w:rFonts w:ascii="Times New Roman" w:eastAsia="Times New Roman" w:hAnsi="Times New Roman" w:cs="Times New Roman"/>
        </w:rPr>
      </w:pPr>
    </w:p>
    <w:p w14:paraId="76D01B19" w14:textId="77777777" w:rsidR="006535ED" w:rsidRP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Our GitHub activity shows staged, collaborative work with multiple contributors pushing changes; full output is saved in Appendix B. ………</w:t>
      </w:r>
      <w:proofErr w:type="gramStart"/>
      <w:r w:rsidRPr="006535ED">
        <w:rPr>
          <w:rFonts w:ascii="Times New Roman" w:eastAsia="Times New Roman" w:hAnsi="Times New Roman" w:cs="Times New Roman"/>
        </w:rPr>
        <w:t>…..</w:t>
      </w:r>
      <w:proofErr w:type="gramEnd"/>
    </w:p>
    <w:p w14:paraId="06CBDF99" w14:textId="28AC8B5D" w:rsidR="006535ED" w:rsidRDefault="006535ED" w:rsidP="006535ED">
      <w:pPr>
        <w:ind w:left="1440"/>
        <w:rPr>
          <w:rFonts w:ascii="Times New Roman" w:eastAsia="Times New Roman" w:hAnsi="Times New Roman" w:cs="Times New Roman"/>
        </w:rPr>
      </w:pPr>
      <w:r w:rsidRPr="006535ED">
        <w:rPr>
          <w:rFonts w:ascii="Times New Roman" w:eastAsia="Times New Roman" w:hAnsi="Times New Roman" w:cs="Times New Roman"/>
        </w:rPr>
        <w:t>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Pr="00EB378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16FDB87" w14:textId="77777777" w:rsidR="00EB3787" w:rsidRDefault="00EB3787" w:rsidP="00EB3787">
      <w:pPr>
        <w:rPr>
          <w:rFonts w:ascii="Times New Roman" w:eastAsia="Times New Roman" w:hAnsi="Times New Roman" w:cs="Times New Roman"/>
        </w:rPr>
      </w:pPr>
    </w:p>
    <w:p w14:paraId="6066B202" w14:textId="3082E38B" w:rsidR="00EB3787" w:rsidRPr="00EB3787" w:rsidRDefault="0095504F" w:rsidP="00EB3787">
      <w:pPr>
        <w:rPr>
          <w:rFonts w:ascii="Times New Roman" w:eastAsia="Times New Roman" w:hAnsi="Times New Roman" w:cs="Times New Roman"/>
        </w:rPr>
      </w:pPr>
      <w:r>
        <w:rPr>
          <w:rFonts w:ascii="Times New Roman" w:eastAsia="Times New Roman" w:hAnsi="Times New Roman" w:cs="Times New Roman"/>
        </w:rPr>
        <w:t>Economic</w:t>
      </w:r>
      <w:r w:rsidR="009B1C46">
        <w:rPr>
          <w:rFonts w:ascii="Times New Roman" w:eastAsia="Times New Roman" w:hAnsi="Times New Roman" w:cs="Times New Roman"/>
        </w:rPr>
        <w:t xml:space="preserve"> growth has been considered an indicator of societal progress </w:t>
      </w:r>
      <w:r w:rsidR="001A2886">
        <w:rPr>
          <w:rFonts w:ascii="Times New Roman" w:eastAsia="Times New Roman" w:hAnsi="Times New Roman" w:cs="Times New Roman"/>
        </w:rPr>
        <w:t xml:space="preserve">for a very long </w:t>
      </w:r>
      <w:proofErr w:type="gramStart"/>
      <w:r w:rsidR="001A2886">
        <w:rPr>
          <w:rFonts w:ascii="Times New Roman" w:eastAsia="Times New Roman" w:hAnsi="Times New Roman" w:cs="Times New Roman"/>
        </w:rPr>
        <w:t>time ,</w:t>
      </w:r>
      <w:proofErr w:type="gramEnd"/>
      <w:r w:rsidR="001A2886">
        <w:rPr>
          <w:rFonts w:ascii="Times New Roman" w:eastAsia="Times New Roman" w:hAnsi="Times New Roman" w:cs="Times New Roman"/>
        </w:rPr>
        <w:t xml:space="preserve"> </w:t>
      </w:r>
      <w:r w:rsidR="00FA6DAE">
        <w:rPr>
          <w:rFonts w:ascii="Times New Roman" w:eastAsia="Times New Roman" w:hAnsi="Times New Roman" w:cs="Times New Roman"/>
        </w:rPr>
        <w:t xml:space="preserve">our research question </w:t>
      </w:r>
      <w:r w:rsidR="00AF0530">
        <w:rPr>
          <w:rFonts w:ascii="Times New Roman" w:eastAsia="Times New Roman" w:hAnsi="Times New Roman" w:cs="Times New Roman"/>
        </w:rPr>
        <w:t xml:space="preserve">aims to question </w:t>
      </w:r>
      <w:r w:rsidR="00FA6DAE">
        <w:rPr>
          <w:rFonts w:ascii="Times New Roman" w:eastAsia="Times New Roman" w:hAnsi="Times New Roman" w:cs="Times New Roman"/>
        </w:rPr>
        <w:t xml:space="preserve">the assumption that higher economic performance </w:t>
      </w:r>
      <w:r w:rsidR="00AF0530">
        <w:rPr>
          <w:rFonts w:ascii="Times New Roman" w:eastAsia="Times New Roman" w:hAnsi="Times New Roman" w:cs="Times New Roman"/>
        </w:rPr>
        <w:t xml:space="preserve">automatically leads to an increased sense of </w:t>
      </w:r>
      <w:proofErr w:type="gramStart"/>
      <w:r w:rsidR="00C4146B">
        <w:rPr>
          <w:rFonts w:ascii="Times New Roman" w:eastAsia="Times New Roman" w:hAnsi="Times New Roman" w:cs="Times New Roman"/>
        </w:rPr>
        <w:t>wellbeing</w:t>
      </w:r>
      <w:r w:rsidR="00AF0530">
        <w:rPr>
          <w:rFonts w:ascii="Times New Roman" w:eastAsia="Times New Roman" w:hAnsi="Times New Roman" w:cs="Times New Roman"/>
        </w:rPr>
        <w:t xml:space="preserve">  or</w:t>
      </w:r>
      <w:proofErr w:type="gramEnd"/>
      <w:r w:rsidR="00AF0530">
        <w:rPr>
          <w:rFonts w:ascii="Times New Roman" w:eastAsia="Times New Roman" w:hAnsi="Times New Roman" w:cs="Times New Roman"/>
        </w:rPr>
        <w:t xml:space="preserve"> happiness.</w:t>
      </w:r>
      <w:r w:rsidR="00C4146B">
        <w:rPr>
          <w:rFonts w:ascii="Times New Roman" w:eastAsia="Times New Roman" w:hAnsi="Times New Roman" w:cs="Times New Roman"/>
        </w:rPr>
        <w:t xml:space="preserve"> There exists emerging literature on subjective-wellbeing called the Easterlin Paradox which suggests that there is no link between the level of economic</w:t>
      </w:r>
      <w:r w:rsidR="00B24AAB">
        <w:rPr>
          <w:rFonts w:ascii="Times New Roman" w:eastAsia="Times New Roman" w:hAnsi="Times New Roman" w:cs="Times New Roman"/>
        </w:rPr>
        <w:t xml:space="preserve"> development of a society and the overall happiness of its </w:t>
      </w:r>
      <w:proofErr w:type="gramStart"/>
      <w:r w:rsidR="00B24AAB">
        <w:rPr>
          <w:rFonts w:ascii="Times New Roman" w:eastAsia="Times New Roman" w:hAnsi="Times New Roman" w:cs="Times New Roman"/>
        </w:rPr>
        <w:t>members</w:t>
      </w:r>
      <w:r w:rsidR="00C4146B">
        <w:rPr>
          <w:rFonts w:ascii="Times New Roman" w:eastAsia="Times New Roman" w:hAnsi="Times New Roman" w:cs="Times New Roman"/>
        </w:rPr>
        <w:t xml:space="preserve"> </w:t>
      </w:r>
      <w:r w:rsidR="00C4146B" w:rsidRPr="00C4146B">
        <w:t xml:space="preserve"> </w:t>
      </w:r>
      <w:r w:rsidR="00C4146B" w:rsidRPr="00C4146B">
        <w:rPr>
          <w:rFonts w:ascii="Times New Roman" w:eastAsia="Times New Roman" w:hAnsi="Times New Roman" w:cs="Times New Roman"/>
        </w:rPr>
        <w:t>(</w:t>
      </w:r>
      <w:proofErr w:type="gramEnd"/>
      <w:r w:rsidR="00C4146B" w:rsidRPr="00C4146B">
        <w:rPr>
          <w:rFonts w:ascii="Times New Roman" w:eastAsia="Times New Roman" w:hAnsi="Times New Roman" w:cs="Times New Roman"/>
        </w:rPr>
        <w:t>Stevenson and Wolfers, 2008</w:t>
      </w:r>
      <w:proofErr w:type="gramStart"/>
      <w:r w:rsidR="00C4146B" w:rsidRPr="00C4146B">
        <w:rPr>
          <w:rFonts w:ascii="Times New Roman" w:eastAsia="Times New Roman" w:hAnsi="Times New Roman" w:cs="Times New Roman"/>
        </w:rPr>
        <w:t>)</w:t>
      </w:r>
      <w:r w:rsidR="00C4146B">
        <w:rPr>
          <w:rFonts w:ascii="Times New Roman" w:eastAsia="Times New Roman" w:hAnsi="Times New Roman" w:cs="Times New Roman"/>
        </w:rPr>
        <w:t xml:space="preserve"> </w:t>
      </w:r>
      <w:r w:rsidR="00B24AAB">
        <w:rPr>
          <w:rFonts w:ascii="Times New Roman" w:eastAsia="Times New Roman" w:hAnsi="Times New Roman" w:cs="Times New Roman"/>
        </w:rPr>
        <w:t>.</w:t>
      </w:r>
      <w:proofErr w:type="gramEnd"/>
      <w:r w:rsidR="00866883">
        <w:rPr>
          <w:rFonts w:ascii="Times New Roman" w:eastAsia="Times New Roman" w:hAnsi="Times New Roman" w:cs="Times New Roman"/>
        </w:rPr>
        <w:t xml:space="preserve"> The motivation behind this research is to clearly understand if economic development is linked happiness and if this link is universal across countries with highly productive economies and those with lower productivity.</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Pr="00DA0B32"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09BF2FD6" w14:textId="77777777" w:rsidR="00DA0B32" w:rsidRPr="00DA0B32" w:rsidRDefault="00DA0B32" w:rsidP="00DA0B32">
      <w:pPr>
        <w:rPr>
          <w:rFonts w:ascii="Times New Roman" w:eastAsia="Times New Roman" w:hAnsi="Times New Roman" w:cs="Times New Roman"/>
        </w:rPr>
      </w:pPr>
    </w:p>
    <w:p w14:paraId="37613C1F" w14:textId="36176AB8" w:rsidR="00E647F5" w:rsidRPr="008974B5" w:rsidRDefault="00E647F5" w:rsidP="002A098E">
      <w:pPr>
        <w:rPr>
          <w:rFonts w:ascii="Times New Roman" w:eastAsia="Times New Roman" w:hAnsi="Times New Roman" w:cs="Times New Roman"/>
        </w:rPr>
      </w:pPr>
      <w:r>
        <w:rPr>
          <w:rFonts w:ascii="Times New Roman" w:eastAsia="Times New Roman" w:hAnsi="Times New Roman" w:cs="Times New Roman"/>
        </w:rPr>
        <w:t xml:space="preserve">Our study utilizes the 2015 World Happiness Report, which is sourced from the Gallup World Poll,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dataset comprises of 12 columns which define global wellbeing. The primary dependent variable is the Happiness Score (ratio data). Key independent variables include economy (GDP per Capita), Family, Health, Freedom, trust and Generosity (all ratio type data</w:t>
      </w:r>
      <w:proofErr w:type="gramStart"/>
      <w:r>
        <w:rPr>
          <w:rFonts w:ascii="Times New Roman" w:eastAsia="Times New Roman" w:hAnsi="Times New Roman" w:cs="Times New Roman"/>
        </w:rPr>
        <w:t>)</w:t>
      </w:r>
      <w:r w:rsidR="00DA0B32">
        <w:rPr>
          <w:rFonts w:ascii="Times New Roman" w:eastAsia="Times New Roman" w:hAnsi="Times New Roman" w:cs="Times New Roman"/>
        </w:rPr>
        <w:t xml:space="preserve"> .</w:t>
      </w:r>
      <w:proofErr w:type="gramEnd"/>
      <w:r w:rsidR="00DA0B32">
        <w:rPr>
          <w:rFonts w:ascii="Times New Roman" w:eastAsia="Times New Roman" w:hAnsi="Times New Roman" w:cs="Times New Roman"/>
        </w:rPr>
        <w:t xml:space="preserve"> </w:t>
      </w:r>
      <w:r>
        <w:rPr>
          <w:rFonts w:ascii="Times New Roman" w:eastAsia="Times New Roman" w:hAnsi="Times New Roman" w:cs="Times New Roman"/>
        </w:rPr>
        <w:t xml:space="preserve">Country and region provide geographical context (nominal </w:t>
      </w:r>
      <w:proofErr w:type="gramStart"/>
      <w:r>
        <w:rPr>
          <w:rFonts w:ascii="Times New Roman" w:eastAsia="Times New Roman" w:hAnsi="Times New Roman" w:cs="Times New Roman"/>
        </w:rPr>
        <w:t>data )</w:t>
      </w:r>
      <w:proofErr w:type="gramEnd"/>
      <w:r>
        <w:rPr>
          <w:rFonts w:ascii="Times New Roman" w:eastAsia="Times New Roman" w:hAnsi="Times New Roman" w:cs="Times New Roman"/>
        </w:rPr>
        <w:t xml:space="preserve"> , Dystopia residual (ratio) represents a hypothetical worst-case baseline used to compare countries fairly.</w:t>
      </w:r>
    </w:p>
    <w:p w14:paraId="411360D2" w14:textId="77777777" w:rsidR="0079348D" w:rsidRPr="008974B5" w:rsidRDefault="0079348D" w:rsidP="002A098E">
      <w:pPr>
        <w:rPr>
          <w:rFonts w:ascii="Times New Roman" w:eastAsia="Times New Roman" w:hAnsi="Times New Roman" w:cs="Times New Roman"/>
        </w:rPr>
      </w:pPr>
    </w:p>
    <w:p w14:paraId="4A3F2DB4" w14:textId="77777777" w:rsidR="001D4FF9" w:rsidRPr="008974B5" w:rsidRDefault="001D4FF9" w:rsidP="002A098E">
      <w:pPr>
        <w:rPr>
          <w:rFonts w:ascii="Times New Roman" w:eastAsia="Times New Roman" w:hAnsi="Times New Roman" w:cs="Times New Roman"/>
        </w:rPr>
      </w:pP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58EFEB44" w14:textId="793B2CCE" w:rsidR="00DA0B32" w:rsidRPr="00DA0B32" w:rsidRDefault="00DA0B32" w:rsidP="00DA0B32">
      <w:pPr>
        <w:rPr>
          <w:rFonts w:ascii="Times New Roman" w:eastAsia="Times New Roman" w:hAnsi="Times New Roman" w:cs="Times New Roman"/>
        </w:rPr>
      </w:pPr>
      <w:r w:rsidRPr="00DA0B32">
        <w:rPr>
          <w:rFonts w:ascii="Times New Roman" w:eastAsia="Times New Roman" w:hAnsi="Times New Roman" w:cs="Times New Roman"/>
        </w:rPr>
        <w:t xml:space="preserve">Is there a correlation between the reported happiness and economic performance, and does this correlation differ between more productive economies and less productive ones, The aim is to determine if stronger economic </w:t>
      </w:r>
      <w:proofErr w:type="gramStart"/>
      <w:r w:rsidRPr="00DA0B32">
        <w:rPr>
          <w:rFonts w:ascii="Times New Roman" w:eastAsia="Times New Roman" w:hAnsi="Times New Roman" w:cs="Times New Roman"/>
        </w:rPr>
        <w:t>performance  is</w:t>
      </w:r>
      <w:proofErr w:type="gramEnd"/>
      <w:r w:rsidRPr="00DA0B32">
        <w:rPr>
          <w:rFonts w:ascii="Times New Roman" w:eastAsia="Times New Roman" w:hAnsi="Times New Roman" w:cs="Times New Roman"/>
        </w:rPr>
        <w:t xml:space="preserve"> linked to higher happiness and whether this pattern </w:t>
      </w:r>
      <w:proofErr w:type="gramStart"/>
      <w:r w:rsidRPr="00DA0B32">
        <w:rPr>
          <w:rFonts w:ascii="Times New Roman" w:eastAsia="Times New Roman" w:hAnsi="Times New Roman" w:cs="Times New Roman"/>
        </w:rPr>
        <w:t>holds  true</w:t>
      </w:r>
      <w:proofErr w:type="gramEnd"/>
      <w:r w:rsidRPr="00DA0B32">
        <w:rPr>
          <w:rFonts w:ascii="Times New Roman" w:eastAsia="Times New Roman" w:hAnsi="Times New Roman" w:cs="Times New Roman"/>
        </w:rPr>
        <w:t xml:space="preserve"> in both top-performing and low-performing economies</w:t>
      </w:r>
    </w:p>
    <w:p w14:paraId="07AFA071" w14:textId="77777777" w:rsidR="00DA0B32" w:rsidRPr="00DA0B32" w:rsidRDefault="00DA0B32" w:rsidP="00DA0B32">
      <w:pPr>
        <w:rPr>
          <w:rFonts w:ascii="Times New Roman" w:eastAsia="Times New Roman" w:hAnsi="Times New Roman" w:cs="Times New Roman"/>
          <w:b/>
          <w:bCs/>
        </w:rPr>
      </w:pPr>
    </w:p>
    <w:p w14:paraId="22121018" w14:textId="77777777" w:rsidR="00DB42B2" w:rsidRDefault="5D5E0517" w:rsidP="00D20B97">
      <w:pPr>
        <w:pStyle w:val="ListParagraph"/>
        <w:numPr>
          <w:ilvl w:val="1"/>
          <w:numId w:val="32"/>
        </w:numPr>
        <w:ind w:hanging="720"/>
        <w:rPr>
          <w:rFonts w:ascii="Times New Roman" w:eastAsia="Times New Roman" w:hAnsi="Times New Roman" w:cs="Times New Roman"/>
        </w:rPr>
      </w:pPr>
      <w:r w:rsidRPr="00DB42B2">
        <w:rPr>
          <w:rFonts w:ascii="Times New Roman" w:eastAsia="Times New Roman" w:hAnsi="Times New Roman" w:cs="Times New Roman"/>
        </w:rPr>
        <w:t xml:space="preserve">Null hypothesis and alternative hypothesis (H0/H1) </w:t>
      </w:r>
      <w:r w:rsidR="2CD3827C" w:rsidRPr="00DB42B2">
        <w:rPr>
          <w:rFonts w:ascii="Times New Roman" w:eastAsia="Times New Roman" w:hAnsi="Times New Roman" w:cs="Times New Roman"/>
          <w:b/>
          <w:bCs/>
        </w:rPr>
        <w:t>(100 words)</w:t>
      </w:r>
    </w:p>
    <w:p w14:paraId="4D1008F3" w14:textId="57693457" w:rsidR="00DA0B32" w:rsidRDefault="00DB42B2" w:rsidP="00DB42B2">
      <w:pPr>
        <w:rPr>
          <w:rFonts w:ascii="Times New Roman" w:eastAsia="Times New Roman" w:hAnsi="Times New Roman" w:cs="Times New Roman"/>
        </w:rPr>
      </w:pPr>
      <w:r>
        <w:rPr>
          <w:rFonts w:ascii="Times New Roman" w:eastAsia="Times New Roman" w:hAnsi="Times New Roman" w:cs="Times New Roman"/>
        </w:rPr>
        <w:t xml:space="preserve">The </w:t>
      </w:r>
      <w:r w:rsidR="00BF1D7F">
        <w:rPr>
          <w:rFonts w:ascii="Times New Roman" w:eastAsia="Times New Roman" w:hAnsi="Times New Roman" w:cs="Times New Roman"/>
        </w:rPr>
        <w:t>null</w:t>
      </w:r>
      <w:r w:rsidR="00490FBD">
        <w:rPr>
          <w:rFonts w:ascii="Times New Roman" w:eastAsia="Times New Roman" w:hAnsi="Times New Roman" w:cs="Times New Roman"/>
        </w:rPr>
        <w:t xml:space="preserve"> </w:t>
      </w:r>
      <w:proofErr w:type="gramStart"/>
      <w:r w:rsidR="00BF1D7F">
        <w:rPr>
          <w:rFonts w:ascii="Times New Roman" w:eastAsia="Times New Roman" w:hAnsi="Times New Roman" w:cs="Times New Roman"/>
        </w:rPr>
        <w:t>hypothesis</w:t>
      </w:r>
      <w:r w:rsidR="00490FBD">
        <w:rPr>
          <w:rFonts w:ascii="Times New Roman" w:eastAsia="Times New Roman" w:hAnsi="Times New Roman" w:cs="Times New Roman"/>
        </w:rPr>
        <w:t xml:space="preserve">  is</w:t>
      </w:r>
      <w:proofErr w:type="gramEnd"/>
      <w:r w:rsidR="00490FBD">
        <w:rPr>
          <w:rFonts w:ascii="Times New Roman" w:eastAsia="Times New Roman" w:hAnsi="Times New Roman" w:cs="Times New Roman"/>
        </w:rPr>
        <w:t xml:space="preserve"> that there is no correlation between the level of happiness and the economic performance of a </w:t>
      </w:r>
      <w:proofErr w:type="gramStart"/>
      <w:r w:rsidR="00490FBD">
        <w:rPr>
          <w:rFonts w:ascii="Times New Roman" w:eastAsia="Times New Roman" w:hAnsi="Times New Roman" w:cs="Times New Roman"/>
        </w:rPr>
        <w:t>country ,</w:t>
      </w:r>
      <w:proofErr w:type="gramEnd"/>
      <w:r w:rsidR="00490FBD">
        <w:rPr>
          <w:rFonts w:ascii="Times New Roman" w:eastAsia="Times New Roman" w:hAnsi="Times New Roman" w:cs="Times New Roman"/>
        </w:rPr>
        <w:t xml:space="preserve"> </w:t>
      </w:r>
      <w:r w:rsidR="00BF1D7F">
        <w:rPr>
          <w:rFonts w:ascii="Times New Roman" w:eastAsia="Times New Roman" w:hAnsi="Times New Roman" w:cs="Times New Roman"/>
        </w:rPr>
        <w:t xml:space="preserve">suggesting </w:t>
      </w:r>
      <w:r w:rsidR="00490FBD">
        <w:rPr>
          <w:rFonts w:ascii="Times New Roman" w:eastAsia="Times New Roman" w:hAnsi="Times New Roman" w:cs="Times New Roman"/>
        </w:rPr>
        <w:t>that an increase in</w:t>
      </w:r>
      <w:r w:rsidR="003951EF">
        <w:rPr>
          <w:rFonts w:ascii="Times New Roman" w:eastAsia="Times New Roman" w:hAnsi="Times New Roman" w:cs="Times New Roman"/>
        </w:rPr>
        <w:t xml:space="preserve"> a countries or an individual’s</w:t>
      </w:r>
      <w:r w:rsidR="00490FBD">
        <w:rPr>
          <w:rFonts w:ascii="Times New Roman" w:eastAsia="Times New Roman" w:hAnsi="Times New Roman" w:cs="Times New Roman"/>
        </w:rPr>
        <w:t xml:space="preserve"> income would not correlate with an increase in happiness</w:t>
      </w:r>
      <w:r w:rsidR="00BF1D7F">
        <w:rPr>
          <w:rFonts w:ascii="Times New Roman" w:eastAsia="Times New Roman" w:hAnsi="Times New Roman" w:cs="Times New Roman"/>
        </w:rPr>
        <w:t>.</w:t>
      </w:r>
    </w:p>
    <w:p w14:paraId="3F8C70AD" w14:textId="1CF54E04" w:rsidR="00BF1D7F" w:rsidRDefault="00BF1D7F" w:rsidP="00DB42B2">
      <w:pPr>
        <w:rPr>
          <w:rFonts w:ascii="Times New Roman" w:eastAsia="Times New Roman" w:hAnsi="Times New Roman" w:cs="Times New Roman"/>
        </w:rPr>
      </w:pPr>
      <w:r>
        <w:rPr>
          <w:rFonts w:ascii="Times New Roman" w:eastAsia="Times New Roman" w:hAnsi="Times New Roman" w:cs="Times New Roman"/>
        </w:rPr>
        <w:t xml:space="preserve">The alternative hypothesis </w:t>
      </w:r>
      <w:r w:rsidR="003951EF">
        <w:rPr>
          <w:rFonts w:ascii="Times New Roman" w:eastAsia="Times New Roman" w:hAnsi="Times New Roman" w:cs="Times New Roman"/>
        </w:rPr>
        <w:t>is</w:t>
      </w:r>
      <w:r>
        <w:rPr>
          <w:rFonts w:ascii="Times New Roman" w:eastAsia="Times New Roman" w:hAnsi="Times New Roman" w:cs="Times New Roman"/>
        </w:rPr>
        <w:t xml:space="preserve"> that there is a correlation between the level of happiness and the economic performance of a country</w:t>
      </w:r>
      <w:r w:rsidR="003951EF">
        <w:rPr>
          <w:rFonts w:ascii="Times New Roman" w:eastAsia="Times New Roman" w:hAnsi="Times New Roman" w:cs="Times New Roman"/>
        </w:rPr>
        <w:t>, suggesting that an increase in income leads to an increase in happiness.</w:t>
      </w:r>
    </w:p>
    <w:p w14:paraId="71779664" w14:textId="2EC1CA24" w:rsidR="003951EF" w:rsidRPr="00DB42B2" w:rsidRDefault="003951EF" w:rsidP="00DB42B2">
      <w:pPr>
        <w:rPr>
          <w:rFonts w:ascii="Times New Roman" w:eastAsia="Times New Roman" w:hAnsi="Times New Roman" w:cs="Times New Roman"/>
        </w:rPr>
      </w:pPr>
      <w:r>
        <w:rPr>
          <w:rFonts w:ascii="Times New Roman" w:eastAsia="Times New Roman" w:hAnsi="Times New Roman" w:cs="Times New Roman"/>
        </w:rPr>
        <w:t>Our assumption before performing this study is that the alternative hypothesis is accepted and the null hypothesis is rejected</w:t>
      </w:r>
      <w:r w:rsidR="00730496">
        <w:rPr>
          <w:rFonts w:ascii="Times New Roman" w:eastAsia="Times New Roman" w:hAnsi="Times New Roman" w:cs="Times New Roman"/>
        </w:rPr>
        <w:t>, this may be proven or disproven by the study.</w:t>
      </w:r>
    </w:p>
    <w:p w14:paraId="30EFD609" w14:textId="77777777" w:rsidR="00DA0B32" w:rsidRPr="00DA0B32" w:rsidRDefault="00DA0B32" w:rsidP="00DA0B32">
      <w:pPr>
        <w:rPr>
          <w:rFonts w:ascii="Times New Roman" w:eastAsia="Times New Roman" w:hAnsi="Times New Roman" w:cs="Times New Roman"/>
        </w:rPr>
      </w:pPr>
    </w:p>
    <w:p w14:paraId="633D6527" w14:textId="77777777" w:rsidR="00DA0B32" w:rsidRPr="00DA0B32" w:rsidRDefault="00DA0B32" w:rsidP="00DA0B32">
      <w:pPr>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lastRenderedPageBreak/>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471977AA" w14:textId="77777777" w:rsidR="00921324" w:rsidRDefault="00921324" w:rsidP="00921324">
      <w:pPr>
        <w:rPr>
          <w:rFonts w:ascii="Times New Roman" w:eastAsia="Times New Roman" w:hAnsi="Times New Roman" w:cs="Times New Roman"/>
        </w:rPr>
      </w:pPr>
    </w:p>
    <w:p w14:paraId="638F97F6" w14:textId="77777777"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5.1 What went well </w:t>
      </w:r>
    </w:p>
    <w:p w14:paraId="50AC79CC" w14:textId="77777777" w:rsidR="00921324" w:rsidRPr="00921324" w:rsidRDefault="00921324" w:rsidP="00921324">
      <w:pPr>
        <w:rPr>
          <w:rFonts w:ascii="Times New Roman" w:eastAsia="Times New Roman" w:hAnsi="Times New Roman" w:cs="Times New Roman"/>
        </w:rPr>
      </w:pPr>
    </w:p>
    <w:p w14:paraId="16C5A431" w14:textId="77777777" w:rsidR="00921324" w:rsidRP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The group established a professional working relationship early; we aimed to avoid random dataset allocation. We learnt that historically led to lower marks. Online tools like (WhatsApp, Google Meet, Microsoft Teams) were adopted to coordinate tasks when in-person meetings were not feasible. Early role sharing and dataset selection aided workflow. Two tutorial demo presentation sessions (RQ refinement and Testing methods) produced </w:t>
      </w:r>
      <w:r w:rsidRPr="00921324">
        <w:rPr>
          <w:rFonts w:ascii="Times New Roman" w:eastAsia="Times New Roman" w:hAnsi="Times New Roman" w:cs="Times New Roman"/>
        </w:rPr>
        <w:lastRenderedPageBreak/>
        <w:t xml:space="preserve">actionable feedback that improved our work. These practices align with good team formation and role allocation, supporting faster progress and clearer deliverables (Tuckman, 1965). </w:t>
      </w:r>
    </w:p>
    <w:p w14:paraId="2B0EA5E4" w14:textId="77777777" w:rsidR="00510509" w:rsidRDefault="00510509" w:rsidP="00921324">
      <w:pPr>
        <w:rPr>
          <w:rFonts w:ascii="Times New Roman" w:eastAsia="Times New Roman" w:hAnsi="Times New Roman" w:cs="Times New Roman"/>
        </w:rPr>
      </w:pPr>
    </w:p>
    <w:p w14:paraId="3738ADE3" w14:textId="48F64700"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5.2 Points for improvement </w:t>
      </w:r>
    </w:p>
    <w:p w14:paraId="61148AE0" w14:textId="77777777" w:rsidR="00921324" w:rsidRPr="00921324" w:rsidRDefault="00921324" w:rsidP="00921324">
      <w:pPr>
        <w:rPr>
          <w:rFonts w:ascii="Times New Roman" w:eastAsia="Times New Roman" w:hAnsi="Times New Roman" w:cs="Times New Roman"/>
        </w:rPr>
      </w:pPr>
    </w:p>
    <w:p w14:paraId="1473BF40" w14:textId="77777777"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Scheduling more face-to-face meetings to build stronger rapport, better match tasks to individual strengths would have helped. Online meetings sustained progress, closer interpersonal familiarity would likely have allowed more flexible role swapping and peer coaching. Intragroup conflict and unclear role allocation can reduce performance (Jehn, 1995). Role sharing was choice based, with more rapport it could have been to individuals’ strengths to maximize output or challenged individuals with parts, they were uncomfortable with so they can improve.</w:t>
      </w:r>
    </w:p>
    <w:p w14:paraId="4945082D" w14:textId="77777777" w:rsidR="00921324" w:rsidRPr="00921324" w:rsidRDefault="00921324" w:rsidP="00921324">
      <w:pPr>
        <w:rPr>
          <w:rFonts w:ascii="Times New Roman" w:eastAsia="Times New Roman" w:hAnsi="Times New Roman" w:cs="Times New Roman"/>
        </w:rPr>
      </w:pPr>
    </w:p>
    <w:p w14:paraId="377CAF4D" w14:textId="77777777"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5.3 Group’s time management </w:t>
      </w:r>
    </w:p>
    <w:p w14:paraId="14D1A010" w14:textId="77777777" w:rsidR="00510509" w:rsidRPr="00921324" w:rsidRDefault="00510509" w:rsidP="00921324">
      <w:pPr>
        <w:rPr>
          <w:rFonts w:ascii="Times New Roman" w:eastAsia="Times New Roman" w:hAnsi="Times New Roman" w:cs="Times New Roman"/>
        </w:rPr>
      </w:pPr>
    </w:p>
    <w:p w14:paraId="455DE787" w14:textId="77777777"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Time constraints and competing coursework limited the frequency of meetings, so we relied on short online sessions and asynchronous messages on WhatsApp. For future projects, a shared calendar with fixed weekly check-ins and short agendas could help mitigate this and reduce waiting time and accelerate decision points (Salas et al., 2015). </w:t>
      </w:r>
    </w:p>
    <w:p w14:paraId="42EDB33C" w14:textId="77777777" w:rsidR="00921324" w:rsidRPr="00921324" w:rsidRDefault="00921324" w:rsidP="00921324">
      <w:pPr>
        <w:rPr>
          <w:rFonts w:ascii="Times New Roman" w:eastAsia="Times New Roman" w:hAnsi="Times New Roman" w:cs="Times New Roman"/>
        </w:rPr>
      </w:pPr>
    </w:p>
    <w:p w14:paraId="3E87F59E" w14:textId="77777777"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5.4 Project’s overall judgement </w:t>
      </w:r>
    </w:p>
    <w:p w14:paraId="03218689" w14:textId="77777777" w:rsidR="00510509" w:rsidRPr="00921324" w:rsidRDefault="00510509" w:rsidP="00921324">
      <w:pPr>
        <w:rPr>
          <w:rFonts w:ascii="Times New Roman" w:eastAsia="Times New Roman" w:hAnsi="Times New Roman" w:cs="Times New Roman"/>
        </w:rPr>
      </w:pPr>
    </w:p>
    <w:p w14:paraId="00E6847F" w14:textId="77777777" w:rsidR="00921324" w:rsidRP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Overall, the project was successful. Dr </w:t>
      </w:r>
      <w:proofErr w:type="spellStart"/>
      <w:r w:rsidRPr="00921324">
        <w:rPr>
          <w:rFonts w:ascii="Times New Roman" w:eastAsia="Times New Roman" w:hAnsi="Times New Roman" w:cs="Times New Roman"/>
        </w:rPr>
        <w:t>Imy</w:t>
      </w:r>
      <w:proofErr w:type="spellEnd"/>
      <w:r w:rsidRPr="00921324">
        <w:rPr>
          <w:rFonts w:ascii="Times New Roman" w:eastAsia="Times New Roman" w:hAnsi="Times New Roman" w:cs="Times New Roman"/>
        </w:rPr>
        <w:t xml:space="preserve"> Khan (Tutor) recounted working with friends professionally and its adverse effects. Hence, we not being prior friends but meeting and working professionally helped. The group selected a dataset through considered discussion, iteratively refined our research question using tutor feedback, and produced reproducible analysis workflows. </w:t>
      </w:r>
    </w:p>
    <w:p w14:paraId="2675A44D" w14:textId="77777777" w:rsidR="00921324" w:rsidRPr="00921324" w:rsidRDefault="00921324" w:rsidP="00921324">
      <w:pPr>
        <w:rPr>
          <w:rFonts w:ascii="Times New Roman" w:eastAsia="Times New Roman" w:hAnsi="Times New Roman" w:cs="Times New Roman"/>
        </w:rPr>
      </w:pPr>
    </w:p>
    <w:p w14:paraId="0A2CDF3D" w14:textId="77777777"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5.5 Comment on GitHub log output </w:t>
      </w:r>
    </w:p>
    <w:p w14:paraId="2E4D9F57" w14:textId="77777777" w:rsidR="00921324" w:rsidRPr="00921324" w:rsidRDefault="00921324" w:rsidP="00921324">
      <w:pPr>
        <w:rPr>
          <w:rFonts w:ascii="Times New Roman" w:eastAsia="Times New Roman" w:hAnsi="Times New Roman" w:cs="Times New Roman"/>
        </w:rPr>
      </w:pPr>
    </w:p>
    <w:p w14:paraId="767CEE27" w14:textId="77777777" w:rsidR="00921324" w:rsidRDefault="00921324" w:rsidP="00921324">
      <w:pPr>
        <w:rPr>
          <w:rFonts w:ascii="Times New Roman" w:eastAsia="Times New Roman" w:hAnsi="Times New Roman" w:cs="Times New Roman"/>
        </w:rPr>
      </w:pPr>
      <w:r w:rsidRPr="00921324">
        <w:rPr>
          <w:rFonts w:ascii="Times New Roman" w:eastAsia="Times New Roman" w:hAnsi="Times New Roman" w:cs="Times New Roman"/>
        </w:rPr>
        <w:t xml:space="preserve">Project development and version control history, as seen in the Git log, highlights several key collaborative milestones. The foundational project template and structure were established in the initialisation of the repo file commit (cb70625). Commits were done with almost no conflicts. (Full Git log in Appendix B). </w:t>
      </w:r>
    </w:p>
    <w:p w14:paraId="1433449C" w14:textId="77777777" w:rsidR="00921324" w:rsidRPr="00921324" w:rsidRDefault="00921324" w:rsidP="00921324">
      <w:pPr>
        <w:rPr>
          <w:rFonts w:ascii="Times New Roman" w:eastAsia="Times New Roman" w:hAnsi="Times New Roman" w:cs="Times New Roman"/>
        </w:rPr>
      </w:pPr>
    </w:p>
    <w:p w14:paraId="31C93F33" w14:textId="420DCFEC" w:rsidR="00921324" w:rsidRPr="00921324" w:rsidRDefault="00921324" w:rsidP="00921324">
      <w:pPr>
        <w:pStyle w:val="ListParagraph"/>
        <w:numPr>
          <w:ilvl w:val="3"/>
          <w:numId w:val="32"/>
        </w:numPr>
        <w:rPr>
          <w:rFonts w:ascii="Times New Roman" w:eastAsia="Times New Roman" w:hAnsi="Times New Roman" w:cs="Times New Roman"/>
          <w:i/>
          <w:iCs/>
        </w:rPr>
      </w:pPr>
      <w:r w:rsidRPr="00921324">
        <w:rPr>
          <w:rFonts w:ascii="Times New Roman" w:eastAsia="Times New Roman" w:hAnsi="Times New Roman" w:cs="Times New Roman"/>
          <w:b/>
          <w:bCs/>
          <w:i/>
          <w:iCs/>
        </w:rPr>
        <w:t>I have added the report file for working</w:t>
      </w:r>
      <w:r w:rsidRPr="00921324">
        <w:rPr>
          <w:rFonts w:ascii="Times New Roman" w:eastAsia="Times New Roman" w:hAnsi="Times New Roman" w:cs="Times New Roman"/>
          <w:i/>
          <w:iCs/>
        </w:rPr>
        <w:t xml:space="preserve">; The culminating of all the work was going to be done here. </w:t>
      </w:r>
    </w:p>
    <w:p w14:paraId="108A4E7D" w14:textId="38CA96C9" w:rsidR="00921324" w:rsidRPr="00921324" w:rsidRDefault="00921324" w:rsidP="00921324">
      <w:pPr>
        <w:pStyle w:val="ListParagraph"/>
        <w:numPr>
          <w:ilvl w:val="3"/>
          <w:numId w:val="32"/>
        </w:numPr>
        <w:rPr>
          <w:rFonts w:ascii="Times New Roman" w:eastAsia="Times New Roman" w:hAnsi="Times New Roman" w:cs="Times New Roman"/>
          <w:i/>
          <w:iCs/>
        </w:rPr>
      </w:pPr>
      <w:r w:rsidRPr="00921324">
        <w:rPr>
          <w:rFonts w:ascii="Times New Roman" w:eastAsia="Times New Roman" w:hAnsi="Times New Roman" w:cs="Times New Roman"/>
          <w:b/>
          <w:bCs/>
          <w:i/>
          <w:iCs/>
        </w:rPr>
        <w:t>Made all visualisations have uniform graduation</w:t>
      </w:r>
      <w:r w:rsidRPr="00921324">
        <w:rPr>
          <w:rFonts w:ascii="Times New Roman" w:eastAsia="Times New Roman" w:hAnsi="Times New Roman" w:cs="Times New Roman"/>
          <w:i/>
          <w:iCs/>
        </w:rPr>
        <w:t>; Visualization is evidence of analysis. Final production was reassuring.</w:t>
      </w:r>
    </w:p>
    <w:p w14:paraId="7C6AB575" w14:textId="0F001BB9" w:rsidR="00921324" w:rsidRPr="00921324" w:rsidRDefault="00921324" w:rsidP="00921324">
      <w:pPr>
        <w:pStyle w:val="ListParagraph"/>
        <w:numPr>
          <w:ilvl w:val="3"/>
          <w:numId w:val="32"/>
        </w:numPr>
        <w:rPr>
          <w:rFonts w:ascii="Times New Roman" w:eastAsia="Times New Roman" w:hAnsi="Times New Roman" w:cs="Times New Roman"/>
          <w:i/>
          <w:iCs/>
        </w:rPr>
      </w:pPr>
      <w:r w:rsidRPr="00921324">
        <w:rPr>
          <w:rFonts w:ascii="Times New Roman" w:eastAsia="Times New Roman" w:hAnsi="Times New Roman" w:cs="Times New Roman"/>
          <w:b/>
          <w:bCs/>
          <w:i/>
          <w:iCs/>
        </w:rPr>
        <w:t>Added Chapter 5: Evaluation section with group experience analysis</w:t>
      </w:r>
      <w:r w:rsidRPr="00921324">
        <w:rPr>
          <w:rFonts w:ascii="Times New Roman" w:eastAsia="Times New Roman" w:hAnsi="Times New Roman" w:cs="Times New Roman"/>
          <w:i/>
          <w:iCs/>
        </w:rPr>
        <w:t>; This catalysed the population of the final report.</w:t>
      </w:r>
    </w:p>
    <w:p w14:paraId="009BEDB6" w14:textId="77777777" w:rsidR="00921324" w:rsidRDefault="00921324" w:rsidP="00921324">
      <w:pPr>
        <w:rPr>
          <w:rFonts w:ascii="Times New Roman" w:eastAsia="Times New Roman" w:hAnsi="Times New Roman" w:cs="Times New Roman"/>
        </w:rPr>
      </w:pPr>
    </w:p>
    <w:p w14:paraId="523ECBD1" w14:textId="77777777" w:rsidR="00921324" w:rsidRDefault="00921324" w:rsidP="00921324">
      <w:pPr>
        <w:rPr>
          <w:rFonts w:ascii="Times New Roman" w:eastAsia="Times New Roman" w:hAnsi="Times New Roman" w:cs="Times New Roman"/>
        </w:rPr>
      </w:pPr>
    </w:p>
    <w:p w14:paraId="6B0F4688" w14:textId="77777777" w:rsidR="00921324" w:rsidRPr="00921324" w:rsidRDefault="00921324" w:rsidP="00921324">
      <w:pPr>
        <w:rPr>
          <w:rFonts w:ascii="Times New Roman" w:eastAsia="Times New Roman" w:hAnsi="Times New Roman" w:cs="Times New Roman"/>
        </w:rPr>
      </w:pP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lastRenderedPageBreak/>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3FB3" w14:textId="77777777" w:rsidR="00D4588F" w:rsidRDefault="00D4588F" w:rsidP="000F7A9B">
      <w:r>
        <w:separator/>
      </w:r>
    </w:p>
  </w:endnote>
  <w:endnote w:type="continuationSeparator" w:id="0">
    <w:p w14:paraId="405ECA19" w14:textId="77777777" w:rsidR="00D4588F" w:rsidRDefault="00D4588F" w:rsidP="000F7A9B">
      <w:r>
        <w:continuationSeparator/>
      </w:r>
    </w:p>
  </w:endnote>
  <w:endnote w:type="continuationNotice" w:id="1">
    <w:p w14:paraId="203999B9" w14:textId="77777777" w:rsidR="00D4588F" w:rsidRDefault="00D458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99560" w14:textId="77777777" w:rsidR="00D4588F" w:rsidRDefault="00D4588F" w:rsidP="000F7A9B">
      <w:r>
        <w:separator/>
      </w:r>
    </w:p>
  </w:footnote>
  <w:footnote w:type="continuationSeparator" w:id="0">
    <w:p w14:paraId="2500C9E3" w14:textId="77777777" w:rsidR="00D4588F" w:rsidRDefault="00D4588F" w:rsidP="000F7A9B">
      <w:r>
        <w:continuationSeparator/>
      </w:r>
    </w:p>
  </w:footnote>
  <w:footnote w:type="continuationNotice" w:id="1">
    <w:p w14:paraId="05BD5F8D" w14:textId="77777777" w:rsidR="00D4588F" w:rsidRDefault="00D4588F"/>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D9B298F"/>
    <w:multiLevelType w:val="hybridMultilevel"/>
    <w:tmpl w:val="326CA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8"/>
  </w:num>
  <w:num w:numId="6" w16cid:durableId="1380855808">
    <w:abstractNumId w:val="10"/>
  </w:num>
  <w:num w:numId="7" w16cid:durableId="565338146">
    <w:abstractNumId w:val="31"/>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13043140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76C28"/>
    <w:rsid w:val="00091724"/>
    <w:rsid w:val="000C021F"/>
    <w:rsid w:val="000F7A9B"/>
    <w:rsid w:val="00125225"/>
    <w:rsid w:val="00132622"/>
    <w:rsid w:val="00161399"/>
    <w:rsid w:val="00164848"/>
    <w:rsid w:val="00186000"/>
    <w:rsid w:val="001971F1"/>
    <w:rsid w:val="001A2886"/>
    <w:rsid w:val="001D4FF9"/>
    <w:rsid w:val="001E568A"/>
    <w:rsid w:val="0021180A"/>
    <w:rsid w:val="00230C42"/>
    <w:rsid w:val="00235104"/>
    <w:rsid w:val="002A098E"/>
    <w:rsid w:val="002A3C39"/>
    <w:rsid w:val="002B1352"/>
    <w:rsid w:val="00305E5C"/>
    <w:rsid w:val="003147CA"/>
    <w:rsid w:val="00331CB4"/>
    <w:rsid w:val="00350474"/>
    <w:rsid w:val="00364343"/>
    <w:rsid w:val="00372E81"/>
    <w:rsid w:val="00375F7E"/>
    <w:rsid w:val="0038462A"/>
    <w:rsid w:val="00385936"/>
    <w:rsid w:val="003951EF"/>
    <w:rsid w:val="003966FF"/>
    <w:rsid w:val="003B4A49"/>
    <w:rsid w:val="003B537D"/>
    <w:rsid w:val="003F5ACF"/>
    <w:rsid w:val="004052A5"/>
    <w:rsid w:val="00420379"/>
    <w:rsid w:val="004210BC"/>
    <w:rsid w:val="00442D7F"/>
    <w:rsid w:val="0047462E"/>
    <w:rsid w:val="00490FBD"/>
    <w:rsid w:val="004942F0"/>
    <w:rsid w:val="00496D7F"/>
    <w:rsid w:val="00497057"/>
    <w:rsid w:val="004E74FD"/>
    <w:rsid w:val="00510509"/>
    <w:rsid w:val="00544349"/>
    <w:rsid w:val="00563ABA"/>
    <w:rsid w:val="00571661"/>
    <w:rsid w:val="005C0287"/>
    <w:rsid w:val="005C56CD"/>
    <w:rsid w:val="005E431C"/>
    <w:rsid w:val="005E65FE"/>
    <w:rsid w:val="005E6DCD"/>
    <w:rsid w:val="0060489D"/>
    <w:rsid w:val="00637EB8"/>
    <w:rsid w:val="00644D1A"/>
    <w:rsid w:val="00650DF8"/>
    <w:rsid w:val="006535ED"/>
    <w:rsid w:val="006911B0"/>
    <w:rsid w:val="00695C53"/>
    <w:rsid w:val="006E14BD"/>
    <w:rsid w:val="00702B37"/>
    <w:rsid w:val="00730496"/>
    <w:rsid w:val="00737A18"/>
    <w:rsid w:val="007749BF"/>
    <w:rsid w:val="007919F5"/>
    <w:rsid w:val="0079348D"/>
    <w:rsid w:val="007E5960"/>
    <w:rsid w:val="008045F2"/>
    <w:rsid w:val="0084182B"/>
    <w:rsid w:val="0084254D"/>
    <w:rsid w:val="00846C6A"/>
    <w:rsid w:val="00866883"/>
    <w:rsid w:val="00882D92"/>
    <w:rsid w:val="008938DA"/>
    <w:rsid w:val="00893DDB"/>
    <w:rsid w:val="008974B5"/>
    <w:rsid w:val="008B6212"/>
    <w:rsid w:val="008C1BCD"/>
    <w:rsid w:val="008C68DB"/>
    <w:rsid w:val="008E2DF2"/>
    <w:rsid w:val="00916B8B"/>
    <w:rsid w:val="00921324"/>
    <w:rsid w:val="009279F0"/>
    <w:rsid w:val="00933399"/>
    <w:rsid w:val="00953C8E"/>
    <w:rsid w:val="0095504F"/>
    <w:rsid w:val="009614ED"/>
    <w:rsid w:val="009A4C41"/>
    <w:rsid w:val="009B003F"/>
    <w:rsid w:val="009B1C46"/>
    <w:rsid w:val="009C2821"/>
    <w:rsid w:val="009E4512"/>
    <w:rsid w:val="009F760B"/>
    <w:rsid w:val="00A315D2"/>
    <w:rsid w:val="00A508EB"/>
    <w:rsid w:val="00A766EC"/>
    <w:rsid w:val="00AB6357"/>
    <w:rsid w:val="00AE3D86"/>
    <w:rsid w:val="00AF0530"/>
    <w:rsid w:val="00B24AAB"/>
    <w:rsid w:val="00B3092F"/>
    <w:rsid w:val="00B34F0E"/>
    <w:rsid w:val="00B70B58"/>
    <w:rsid w:val="00B97D7C"/>
    <w:rsid w:val="00BC4CBB"/>
    <w:rsid w:val="00BC4DE6"/>
    <w:rsid w:val="00BF1D7F"/>
    <w:rsid w:val="00BF2322"/>
    <w:rsid w:val="00C3563B"/>
    <w:rsid w:val="00C4146B"/>
    <w:rsid w:val="00C46A88"/>
    <w:rsid w:val="00C825A1"/>
    <w:rsid w:val="00CA7E3A"/>
    <w:rsid w:val="00CD56D6"/>
    <w:rsid w:val="00CD576C"/>
    <w:rsid w:val="00CD679F"/>
    <w:rsid w:val="00CF2D90"/>
    <w:rsid w:val="00CF7397"/>
    <w:rsid w:val="00D07DF7"/>
    <w:rsid w:val="00D10385"/>
    <w:rsid w:val="00D16F44"/>
    <w:rsid w:val="00D40433"/>
    <w:rsid w:val="00D41136"/>
    <w:rsid w:val="00D4588F"/>
    <w:rsid w:val="00D51143"/>
    <w:rsid w:val="00D610AD"/>
    <w:rsid w:val="00D736D3"/>
    <w:rsid w:val="00D857AE"/>
    <w:rsid w:val="00D911ED"/>
    <w:rsid w:val="00DA04D4"/>
    <w:rsid w:val="00DA0B32"/>
    <w:rsid w:val="00DA7833"/>
    <w:rsid w:val="00DB42B2"/>
    <w:rsid w:val="00DF4FF0"/>
    <w:rsid w:val="00DF7999"/>
    <w:rsid w:val="00E04064"/>
    <w:rsid w:val="00E04520"/>
    <w:rsid w:val="00E22115"/>
    <w:rsid w:val="00E647F5"/>
    <w:rsid w:val="00E7239C"/>
    <w:rsid w:val="00E82355"/>
    <w:rsid w:val="00EB3787"/>
    <w:rsid w:val="00EB4177"/>
    <w:rsid w:val="00ED30FE"/>
    <w:rsid w:val="00EE47A2"/>
    <w:rsid w:val="00F0288F"/>
    <w:rsid w:val="00F06F16"/>
    <w:rsid w:val="00F270E1"/>
    <w:rsid w:val="00F3547D"/>
    <w:rsid w:val="00F66B0C"/>
    <w:rsid w:val="00F96DB0"/>
    <w:rsid w:val="00FA6DAE"/>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1D4F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2018</Words>
  <Characters>11505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Kelvin Amaadi Baani-Anoff [Student-PECS]</cp:lastModifiedBy>
  <cp:revision>10</cp:revision>
  <dcterms:created xsi:type="dcterms:W3CDTF">2025-10-31T11:57:00Z</dcterms:created>
  <dcterms:modified xsi:type="dcterms:W3CDTF">2025-12-04T23:35:00Z</dcterms:modified>
</cp:coreProperties>
</file>