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E8B0" w14:textId="77777777" w:rsidR="003C66DA" w:rsidRDefault="00000000">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1CD06A67" w14:textId="77777777" w:rsidR="003C66DA" w:rsidRDefault="00000000">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028EA952" w14:textId="77777777" w:rsidR="003C66DA" w:rsidRDefault="00000000">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3602663D"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518F587"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98FEB78" w14:textId="77777777" w:rsidR="003C66DA" w:rsidRDefault="003C66DA">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14959F9" w14:textId="77777777" w:rsidR="003C66DA"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160D7735" w14:textId="77777777" w:rsidR="003C66DA" w:rsidRDefault="003C66DA">
      <w:pPr>
        <w:rPr>
          <w:rFonts w:ascii="Times New Roman" w:eastAsia="Times New Roman" w:hAnsi="Times New Roman" w:cs="Times New Roman"/>
        </w:rPr>
      </w:pPr>
    </w:p>
    <w:p w14:paraId="1DA2E640" w14:textId="77777777" w:rsidR="003C66DA" w:rsidRDefault="003C66DA">
      <w:pPr>
        <w:rPr>
          <w:rFonts w:ascii="Times New Roman" w:eastAsia="Times New Roman" w:hAnsi="Times New Roman" w:cs="Times New Roman"/>
        </w:rPr>
      </w:pPr>
    </w:p>
    <w:p w14:paraId="0D67EF5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6756422F" w14:textId="77777777" w:rsidR="003C66DA" w:rsidRDefault="003C66DA">
      <w:pPr>
        <w:rPr>
          <w:rFonts w:ascii="Times New Roman" w:eastAsia="Times New Roman" w:hAnsi="Times New Roman" w:cs="Times New Roman"/>
        </w:rPr>
      </w:pPr>
    </w:p>
    <w:p w14:paraId="7335F3E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Group ID:</w:t>
      </w:r>
    </w:p>
    <w:p w14:paraId="77DA6477" w14:textId="77777777" w:rsidR="003C66DA" w:rsidRDefault="003C66DA">
      <w:pPr>
        <w:rPr>
          <w:rFonts w:ascii="Times New Roman" w:eastAsia="Times New Roman" w:hAnsi="Times New Roman" w:cs="Times New Roman"/>
        </w:rPr>
      </w:pPr>
    </w:p>
    <w:p w14:paraId="104D262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7ABCDEC2" w14:textId="77777777" w:rsidR="003C66DA" w:rsidRDefault="003C66DA">
      <w:pPr>
        <w:rPr>
          <w:rFonts w:ascii="Times New Roman" w:eastAsia="Times New Roman" w:hAnsi="Times New Roman" w:cs="Times New Roman"/>
        </w:rPr>
      </w:pPr>
    </w:p>
    <w:p w14:paraId="3ABAB4B5" w14:textId="77777777" w:rsidR="003C66DA"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27B363E4" w14:textId="77777777" w:rsidR="003C66DA"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280BD707" w14:textId="77777777" w:rsidR="003C66DA" w:rsidRDefault="003C66DA">
      <w:pPr>
        <w:ind w:left="720"/>
        <w:rPr>
          <w:rFonts w:ascii="Times New Roman" w:eastAsia="Times New Roman" w:hAnsi="Times New Roman" w:cs="Times New Roman"/>
          <w:i/>
        </w:rPr>
      </w:pPr>
    </w:p>
    <w:p w14:paraId="69450008" w14:textId="77777777" w:rsidR="003C66DA" w:rsidRDefault="003C66DA">
      <w:pPr>
        <w:ind w:left="720"/>
        <w:rPr>
          <w:rFonts w:ascii="Times New Roman" w:eastAsia="Times New Roman" w:hAnsi="Times New Roman" w:cs="Times New Roman"/>
          <w:i/>
        </w:rPr>
      </w:pPr>
    </w:p>
    <w:p w14:paraId="171F209B" w14:textId="77777777" w:rsidR="003C66DA" w:rsidRDefault="003C66DA">
      <w:pPr>
        <w:ind w:left="720"/>
        <w:rPr>
          <w:rFonts w:ascii="Times New Roman" w:eastAsia="Times New Roman" w:hAnsi="Times New Roman" w:cs="Times New Roman"/>
          <w:i/>
        </w:rPr>
      </w:pPr>
    </w:p>
    <w:p w14:paraId="20328ACA" w14:textId="77777777" w:rsidR="003C66DA" w:rsidRDefault="003C66DA">
      <w:pPr>
        <w:ind w:left="720"/>
        <w:rPr>
          <w:rFonts w:ascii="Times New Roman" w:eastAsia="Times New Roman" w:hAnsi="Times New Roman" w:cs="Times New Roman"/>
          <w:i/>
        </w:rPr>
      </w:pPr>
    </w:p>
    <w:p w14:paraId="4E032EDD" w14:textId="77777777" w:rsidR="003C66DA" w:rsidRDefault="003C66DA">
      <w:pPr>
        <w:rPr>
          <w:rFonts w:ascii="Times New Roman" w:eastAsia="Times New Roman" w:hAnsi="Times New Roman" w:cs="Times New Roman"/>
        </w:rPr>
      </w:pPr>
    </w:p>
    <w:p w14:paraId="6B29B910" w14:textId="77777777" w:rsidR="003C66DA" w:rsidRDefault="003C66DA">
      <w:pPr>
        <w:rPr>
          <w:rFonts w:ascii="Times New Roman" w:eastAsia="Times New Roman" w:hAnsi="Times New Roman" w:cs="Times New Roman"/>
        </w:rPr>
      </w:pPr>
    </w:p>
    <w:p w14:paraId="3AAD806A" w14:textId="77777777" w:rsidR="003C66DA" w:rsidRDefault="003C66DA">
      <w:pPr>
        <w:rPr>
          <w:rFonts w:ascii="Times New Roman" w:eastAsia="Times New Roman" w:hAnsi="Times New Roman" w:cs="Times New Roman"/>
        </w:rPr>
      </w:pPr>
    </w:p>
    <w:p w14:paraId="2D24480A" w14:textId="77777777" w:rsidR="003C66DA" w:rsidRDefault="003C66DA">
      <w:pPr>
        <w:rPr>
          <w:rFonts w:ascii="Times New Roman" w:eastAsia="Times New Roman" w:hAnsi="Times New Roman" w:cs="Times New Roman"/>
        </w:rPr>
      </w:pPr>
    </w:p>
    <w:p w14:paraId="63EC5FD4" w14:textId="77777777" w:rsidR="003C66DA" w:rsidRDefault="003C66DA">
      <w:pPr>
        <w:rPr>
          <w:rFonts w:ascii="Times New Roman" w:eastAsia="Times New Roman" w:hAnsi="Times New Roman" w:cs="Times New Roman"/>
        </w:rPr>
      </w:pPr>
    </w:p>
    <w:p w14:paraId="7E252AB1" w14:textId="77777777" w:rsidR="003C66DA" w:rsidRDefault="003C66DA">
      <w:pPr>
        <w:rPr>
          <w:rFonts w:ascii="Times New Roman" w:eastAsia="Times New Roman" w:hAnsi="Times New Roman" w:cs="Times New Roman"/>
        </w:rPr>
      </w:pPr>
    </w:p>
    <w:p w14:paraId="72E3D0F8" w14:textId="77777777" w:rsidR="003C66DA" w:rsidRDefault="00000000">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28D49FEC" w14:textId="77777777" w:rsidR="003C66DA" w:rsidRDefault="00000000">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0007F4E2" w14:textId="77777777" w:rsidR="003C66DA" w:rsidRDefault="003C66DA">
      <w:pPr>
        <w:rPr>
          <w:rFonts w:ascii="Times New Roman" w:eastAsia="Times New Roman" w:hAnsi="Times New Roman" w:cs="Times New Roman"/>
        </w:rPr>
      </w:pPr>
    </w:p>
    <w:p w14:paraId="4C4A34E7" w14:textId="77777777" w:rsidR="003C66DA" w:rsidRDefault="003C66DA">
      <w:pPr>
        <w:rPr>
          <w:rFonts w:ascii="Times New Roman" w:eastAsia="Times New Roman" w:hAnsi="Times New Roman" w:cs="Times New Roman"/>
        </w:rPr>
      </w:pPr>
    </w:p>
    <w:p w14:paraId="55DC619A" w14:textId="77777777" w:rsidR="003C66DA" w:rsidRDefault="003C66DA">
      <w:pPr>
        <w:rPr>
          <w:rFonts w:ascii="Times New Roman" w:eastAsia="Times New Roman" w:hAnsi="Times New Roman" w:cs="Times New Roman"/>
        </w:rPr>
      </w:pPr>
    </w:p>
    <w:p w14:paraId="029936B4" w14:textId="77777777" w:rsidR="003C66DA"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43E21" w14:textId="77777777" w:rsidR="003C66DA"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B604E4F" w14:textId="77777777" w:rsidR="003C66DA" w:rsidRDefault="00000000">
      <w:r>
        <w:br w:type="page"/>
      </w:r>
    </w:p>
    <w:p w14:paraId="48A900C5" w14:textId="77777777" w:rsidR="003C66DA" w:rsidRDefault="003C66DA">
      <w:pPr>
        <w:jc w:val="center"/>
        <w:rPr>
          <w:rFonts w:ascii="Times New Roman" w:eastAsia="Times New Roman" w:hAnsi="Times New Roman" w:cs="Times New Roman"/>
        </w:rPr>
      </w:pPr>
    </w:p>
    <w:p w14:paraId="168F57C4" w14:textId="77777777" w:rsidR="003C66DA" w:rsidRDefault="003C66DA">
      <w:pPr>
        <w:rPr>
          <w:rFonts w:ascii="Times New Roman" w:eastAsia="Times New Roman" w:hAnsi="Times New Roman" w:cs="Times New Roman"/>
        </w:rPr>
      </w:pPr>
    </w:p>
    <w:p w14:paraId="1426B7A6" w14:textId="77777777" w:rsidR="003C66DA"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2C600CAF" w14:textId="77777777" w:rsidR="003C66DA" w:rsidRDefault="003C66DA">
      <w:pPr>
        <w:jc w:val="center"/>
        <w:rPr>
          <w:rFonts w:ascii="Times New Roman" w:eastAsia="Times New Roman" w:hAnsi="Times New Roman" w:cs="Times New Roman"/>
        </w:rPr>
      </w:pPr>
    </w:p>
    <w:p w14:paraId="7BD363F2"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77AE3AF7"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7218FFE7"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1E299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542E7C9E"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166F8F6B"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0DDC36D"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669F185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075C974"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1BE26AE"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DEBC40"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19E8BCCB" w14:textId="77777777" w:rsidR="003C66DA"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109F6D8C" w14:textId="77777777" w:rsidR="003C66DA"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4F3A575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0C36A43E" w14:textId="77777777" w:rsidR="003C66DA" w:rsidRDefault="00000000">
      <w:pPr>
        <w:ind w:left="1440"/>
        <w:rPr>
          <w:rFonts w:ascii="Times New Roman Regular" w:hAnsi="Times New Roman Regular" w:cs="Times New Roman Regular"/>
          <w:lang w:val="en-US"/>
        </w:rPr>
      </w:pPr>
      <w:r>
        <w:rPr>
          <w:rFonts w:ascii="Times New Roman" w:eastAsia="Times New Roman" w:hAnsi="Times New Roman" w:cs="Times New Roman"/>
        </w:rPr>
        <w:t xml:space="preserve"> </w:t>
      </w:r>
      <w:r>
        <w:rPr>
          <w:rFonts w:ascii="Times New Roman" w:eastAsia="Times New Roman" w:hAnsi="Times New Roman" w:cs="Times New Roman"/>
          <w:lang w:val="en-US"/>
        </w:rPr>
        <w:t>3.1 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27479200" w14:textId="77777777" w:rsidR="003C66DA" w:rsidRDefault="003C66DA">
      <w:pPr>
        <w:rPr>
          <w:rFonts w:ascii="Times New Roman Regular" w:hAnsi="Times New Roman Regular" w:cs="Times New Roman Regular"/>
          <w:lang w:val="en-US"/>
        </w:rPr>
      </w:pPr>
    </w:p>
    <w:p w14:paraId="7FB8DBAB"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71D02ED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5AA315AC"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3D8360A5"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41F68C3"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030456"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32CA4F0E"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164790A6"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5284EB7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504B5402"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74E2A7A4" w14:textId="77777777" w:rsidR="003C66DA" w:rsidRDefault="003C66DA">
      <w:pPr>
        <w:ind w:left="1440"/>
        <w:rPr>
          <w:rFonts w:ascii="Times New Roman" w:eastAsia="Times New Roman" w:hAnsi="Times New Roman" w:cs="Times New Roman"/>
        </w:rPr>
      </w:pPr>
    </w:p>
    <w:p w14:paraId="36463364"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5. Evaluation – group’s experience at 7COM1079</w:t>
      </w:r>
    </w:p>
    <w:p w14:paraId="3E2E6410" w14:textId="77777777" w:rsidR="003C66DA" w:rsidRDefault="003C66DA">
      <w:pPr>
        <w:ind w:left="1440"/>
        <w:rPr>
          <w:rFonts w:ascii="Times New Roman" w:eastAsia="Times New Roman" w:hAnsi="Times New Roman" w:cs="Times New Roman"/>
        </w:rPr>
      </w:pPr>
    </w:p>
    <w:p w14:paraId="14C18066"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5.1 What went well </w:t>
      </w:r>
    </w:p>
    <w:p w14:paraId="5E678093" w14:textId="77777777" w:rsidR="003C66DA" w:rsidRDefault="003C66DA">
      <w:pPr>
        <w:ind w:left="1440"/>
        <w:rPr>
          <w:rFonts w:ascii="Times New Roman" w:eastAsia="Times New Roman" w:hAnsi="Times New Roman" w:cs="Times New Roman"/>
        </w:rPr>
      </w:pPr>
    </w:p>
    <w:p w14:paraId="43BC781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305811C1" w14:textId="77777777" w:rsidR="003C66DA" w:rsidRDefault="003C66DA">
      <w:pPr>
        <w:ind w:left="1440"/>
        <w:rPr>
          <w:rFonts w:ascii="Times New Roman" w:eastAsia="Times New Roman" w:hAnsi="Times New Roman" w:cs="Times New Roman"/>
        </w:rPr>
      </w:pPr>
    </w:p>
    <w:p w14:paraId="3DADD535"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Our GitHub activity shows staged, collaborative work with multiple contributors pushing changes; full output is saved in Appendix B. ………</w:t>
      </w:r>
      <w:proofErr w:type="gramStart"/>
      <w:r>
        <w:rPr>
          <w:rFonts w:ascii="Times New Roman" w:eastAsia="Times New Roman" w:hAnsi="Times New Roman" w:cs="Times New Roman"/>
        </w:rPr>
        <w:t>…..</w:t>
      </w:r>
      <w:proofErr w:type="gramEnd"/>
    </w:p>
    <w:p w14:paraId="50D91FA7"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w:t>
      </w:r>
    </w:p>
    <w:p w14:paraId="34A03BDC"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022539DF"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929D668"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5134F0B" w14:textId="77777777" w:rsidR="003C66DA"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50CC1BC2"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151B53F" w14:textId="77777777" w:rsidR="003C66DA"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76A30E92" w14:textId="77777777" w:rsidR="003C66DA" w:rsidRDefault="00000000">
      <w:pPr>
        <w:ind w:left="720"/>
        <w:rPr>
          <w:rFonts w:ascii="Times New Roman" w:eastAsia="Times New Roman" w:hAnsi="Times New Roman" w:cs="Times New Roman"/>
          <w:i/>
          <w:iCs/>
        </w:rPr>
      </w:pPr>
      <w:r>
        <w:rPr>
          <w:rFonts w:ascii="Times New Roman" w:eastAsia="Times New Roman" w:hAnsi="Times New Roman" w:cs="Times New Roman"/>
          <w:i/>
          <w:iCs/>
        </w:rPr>
        <w:lastRenderedPageBreak/>
        <w:t>Harvard (author, date) format.</w:t>
      </w:r>
    </w:p>
    <w:p w14:paraId="6872EB53" w14:textId="77777777" w:rsidR="003C66DA"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BBACBC3" w14:textId="77777777" w:rsidR="003C66DA"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827ADF0" w14:textId="77777777" w:rsidR="003C66DA"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5548AF92" w14:textId="77777777" w:rsidR="003C66DA" w:rsidRDefault="003C66DA">
      <w:pPr>
        <w:ind w:left="1080"/>
        <w:rPr>
          <w:rFonts w:ascii="Times New Roman" w:eastAsia="Times New Roman" w:hAnsi="Times New Roman" w:cs="Times New Roman"/>
          <w:color w:val="333333"/>
        </w:rPr>
      </w:pPr>
    </w:p>
    <w:p w14:paraId="608456A5" w14:textId="77777777" w:rsidR="003C66DA" w:rsidRDefault="003C66DA">
      <w:pPr>
        <w:rPr>
          <w:rFonts w:ascii="Times New Roman" w:eastAsia="Times New Roman" w:hAnsi="Times New Roman" w:cs="Times New Roman"/>
        </w:rPr>
      </w:pPr>
    </w:p>
    <w:p w14:paraId="4FFCD347" w14:textId="77777777" w:rsidR="003C66DA" w:rsidRDefault="00000000">
      <w:r>
        <w:br w:type="page"/>
      </w:r>
    </w:p>
    <w:p w14:paraId="314234BE" w14:textId="77777777" w:rsidR="003C66DA" w:rsidRDefault="003C66DA">
      <w:pPr>
        <w:rPr>
          <w:rFonts w:ascii="Times New Roman" w:eastAsia="Times New Roman" w:hAnsi="Times New Roman" w:cs="Times New Roman"/>
        </w:rPr>
      </w:pPr>
    </w:p>
    <w:p w14:paraId="53EE30B8" w14:textId="77777777" w:rsidR="003C66DA" w:rsidRDefault="003C66DA">
      <w:pPr>
        <w:pStyle w:val="ListParagraph"/>
        <w:ind w:left="1440" w:hanging="720"/>
        <w:rPr>
          <w:rFonts w:ascii="Times New Roman" w:eastAsia="Times New Roman" w:hAnsi="Times New Roman" w:cs="Times New Roman"/>
          <w:i/>
          <w:iCs/>
          <w:highlight w:val="yellow"/>
        </w:rPr>
      </w:pPr>
    </w:p>
    <w:p w14:paraId="73CFD88F" w14:textId="77777777" w:rsidR="003C66DA" w:rsidRDefault="003C66DA">
      <w:pPr>
        <w:pStyle w:val="ListParagraph"/>
        <w:ind w:left="1440" w:hanging="720"/>
        <w:rPr>
          <w:rFonts w:ascii="Times New Roman" w:eastAsia="Times New Roman" w:hAnsi="Times New Roman" w:cs="Times New Roman"/>
          <w:i/>
          <w:iCs/>
          <w:highlight w:val="yellow"/>
        </w:rPr>
      </w:pPr>
    </w:p>
    <w:p w14:paraId="07B3DE5D" w14:textId="77777777" w:rsidR="003C66DA" w:rsidRDefault="003C66DA">
      <w:pPr>
        <w:pStyle w:val="ListParagraph"/>
        <w:ind w:left="1440" w:hanging="720"/>
        <w:rPr>
          <w:rFonts w:ascii="Times New Roman" w:eastAsia="Times New Roman" w:hAnsi="Times New Roman" w:cs="Times New Roman"/>
          <w:i/>
          <w:iCs/>
          <w:highlight w:val="yellow"/>
        </w:rPr>
      </w:pPr>
    </w:p>
    <w:p w14:paraId="1A66455E" w14:textId="77777777" w:rsidR="003C66DA" w:rsidRDefault="003C66DA">
      <w:pPr>
        <w:pStyle w:val="ListParagraph"/>
        <w:ind w:left="1440" w:hanging="720"/>
        <w:rPr>
          <w:rFonts w:ascii="Times New Roman" w:eastAsia="Times New Roman" w:hAnsi="Times New Roman" w:cs="Times New Roman"/>
          <w:i/>
          <w:iCs/>
          <w:highlight w:val="yellow"/>
        </w:rPr>
      </w:pPr>
    </w:p>
    <w:p w14:paraId="607FE7BC" w14:textId="77777777" w:rsidR="003C66DA" w:rsidRDefault="003C66DA">
      <w:pPr>
        <w:pStyle w:val="ListParagraph"/>
        <w:ind w:left="1440" w:hanging="720"/>
        <w:rPr>
          <w:rFonts w:ascii="Times New Roman" w:eastAsia="Times New Roman" w:hAnsi="Times New Roman" w:cs="Times New Roman"/>
          <w:i/>
          <w:iCs/>
          <w:highlight w:val="yellow"/>
        </w:rPr>
      </w:pPr>
    </w:p>
    <w:p w14:paraId="25EA072B" w14:textId="77777777" w:rsidR="003C66DA" w:rsidRDefault="003C66DA">
      <w:pPr>
        <w:pStyle w:val="ListParagraph"/>
        <w:ind w:left="1440" w:hanging="720"/>
        <w:rPr>
          <w:rFonts w:ascii="Times New Roman" w:eastAsia="Times New Roman" w:hAnsi="Times New Roman" w:cs="Times New Roman"/>
          <w:i/>
          <w:iCs/>
          <w:highlight w:val="yellow"/>
        </w:rPr>
      </w:pPr>
    </w:p>
    <w:p w14:paraId="1E21B75E" w14:textId="77777777" w:rsidR="003C66DA" w:rsidRDefault="003C66DA">
      <w:pPr>
        <w:pStyle w:val="ListParagraph"/>
        <w:ind w:left="1440" w:hanging="720"/>
        <w:rPr>
          <w:rFonts w:ascii="Times New Roman" w:eastAsia="Times New Roman" w:hAnsi="Times New Roman" w:cs="Times New Roman"/>
          <w:i/>
          <w:iCs/>
          <w:highlight w:val="yellow"/>
        </w:rPr>
      </w:pPr>
    </w:p>
    <w:p w14:paraId="0E845436" w14:textId="77777777" w:rsidR="003C66DA" w:rsidRDefault="003C66DA">
      <w:pPr>
        <w:pStyle w:val="ListParagraph"/>
        <w:ind w:left="1440" w:hanging="720"/>
        <w:rPr>
          <w:rFonts w:ascii="Times New Roman" w:eastAsia="Times New Roman" w:hAnsi="Times New Roman" w:cs="Times New Roman"/>
          <w:i/>
          <w:iCs/>
          <w:highlight w:val="yellow"/>
        </w:rPr>
      </w:pPr>
    </w:p>
    <w:p w14:paraId="059F64E7" w14:textId="77777777" w:rsidR="003C66DA" w:rsidRDefault="003C66DA">
      <w:pPr>
        <w:pStyle w:val="ListParagraph"/>
        <w:ind w:left="1440" w:hanging="720"/>
        <w:rPr>
          <w:rFonts w:ascii="Times New Roman" w:eastAsia="Times New Roman" w:hAnsi="Times New Roman" w:cs="Times New Roman"/>
          <w:i/>
          <w:iCs/>
          <w:highlight w:val="yellow"/>
        </w:rPr>
      </w:pPr>
    </w:p>
    <w:p w14:paraId="4EEE97C2" w14:textId="77777777" w:rsidR="003C66DA" w:rsidRDefault="003C66DA">
      <w:pPr>
        <w:pStyle w:val="ListParagraph"/>
        <w:ind w:left="1440" w:hanging="720"/>
        <w:rPr>
          <w:rFonts w:ascii="Times New Roman" w:eastAsia="Times New Roman" w:hAnsi="Times New Roman" w:cs="Times New Roman"/>
          <w:i/>
          <w:iCs/>
          <w:highlight w:val="yellow"/>
        </w:rPr>
      </w:pPr>
    </w:p>
    <w:p w14:paraId="3240BCE7" w14:textId="77777777" w:rsidR="003C66DA" w:rsidRDefault="003C66DA">
      <w:pPr>
        <w:pStyle w:val="ListParagraph"/>
        <w:ind w:left="1440" w:hanging="720"/>
        <w:rPr>
          <w:rFonts w:ascii="Times New Roman" w:eastAsia="Times New Roman" w:hAnsi="Times New Roman" w:cs="Times New Roman"/>
          <w:i/>
          <w:iCs/>
          <w:highlight w:val="yellow"/>
        </w:rPr>
      </w:pPr>
    </w:p>
    <w:p w14:paraId="789BB212" w14:textId="77777777" w:rsidR="003C66DA" w:rsidRDefault="003C66DA">
      <w:pPr>
        <w:pStyle w:val="ListParagraph"/>
        <w:ind w:left="1440" w:hanging="720"/>
        <w:rPr>
          <w:rFonts w:ascii="Times New Roman" w:eastAsia="Times New Roman" w:hAnsi="Times New Roman" w:cs="Times New Roman"/>
          <w:i/>
          <w:iCs/>
          <w:highlight w:val="yellow"/>
        </w:rPr>
      </w:pPr>
    </w:p>
    <w:p w14:paraId="080B59AC" w14:textId="77777777" w:rsidR="003C66DA" w:rsidRDefault="003C66DA">
      <w:pPr>
        <w:pStyle w:val="ListParagraph"/>
        <w:ind w:left="1440" w:hanging="720"/>
        <w:rPr>
          <w:rFonts w:ascii="Times New Roman" w:eastAsia="Times New Roman" w:hAnsi="Times New Roman" w:cs="Times New Roman"/>
          <w:i/>
          <w:iCs/>
          <w:highlight w:val="yellow"/>
        </w:rPr>
      </w:pPr>
    </w:p>
    <w:p w14:paraId="367BDC26" w14:textId="77777777" w:rsidR="003C66DA" w:rsidRDefault="003C66DA">
      <w:pPr>
        <w:pStyle w:val="ListParagraph"/>
        <w:ind w:left="1440" w:hanging="720"/>
        <w:rPr>
          <w:rFonts w:ascii="Times New Roman" w:eastAsia="Times New Roman" w:hAnsi="Times New Roman" w:cs="Times New Roman"/>
          <w:i/>
          <w:iCs/>
          <w:highlight w:val="yellow"/>
        </w:rPr>
      </w:pPr>
    </w:p>
    <w:p w14:paraId="48B96E47" w14:textId="77777777" w:rsidR="003C66DA" w:rsidRDefault="003C66DA">
      <w:pPr>
        <w:pStyle w:val="ListParagraph"/>
        <w:ind w:left="1440" w:hanging="720"/>
        <w:rPr>
          <w:rFonts w:ascii="Times New Roman" w:eastAsia="Times New Roman" w:hAnsi="Times New Roman" w:cs="Times New Roman"/>
          <w:i/>
          <w:iCs/>
          <w:highlight w:val="yellow"/>
        </w:rPr>
      </w:pPr>
    </w:p>
    <w:p w14:paraId="0CC876C8" w14:textId="77777777" w:rsidR="003C66DA" w:rsidRDefault="003C66DA">
      <w:pPr>
        <w:pStyle w:val="ListParagraph"/>
        <w:ind w:left="1440" w:hanging="720"/>
        <w:rPr>
          <w:rFonts w:ascii="Times New Roman" w:eastAsia="Times New Roman" w:hAnsi="Times New Roman" w:cs="Times New Roman"/>
          <w:i/>
          <w:iCs/>
          <w:highlight w:val="yellow"/>
        </w:rPr>
      </w:pPr>
    </w:p>
    <w:p w14:paraId="01819A19" w14:textId="77777777" w:rsidR="003C66DA" w:rsidRDefault="003C66DA">
      <w:pPr>
        <w:pStyle w:val="ListParagraph"/>
        <w:ind w:left="1440" w:hanging="720"/>
        <w:rPr>
          <w:rFonts w:ascii="Times New Roman" w:eastAsia="Times New Roman" w:hAnsi="Times New Roman" w:cs="Times New Roman"/>
          <w:i/>
          <w:iCs/>
          <w:highlight w:val="yellow"/>
        </w:rPr>
      </w:pPr>
    </w:p>
    <w:p w14:paraId="6401507A" w14:textId="77777777" w:rsidR="003C66DA" w:rsidRDefault="003C66DA">
      <w:pPr>
        <w:pStyle w:val="ListParagraph"/>
        <w:ind w:left="1440" w:hanging="720"/>
        <w:rPr>
          <w:rFonts w:ascii="Times New Roman" w:eastAsia="Times New Roman" w:hAnsi="Times New Roman" w:cs="Times New Roman"/>
          <w:i/>
          <w:iCs/>
          <w:highlight w:val="yellow"/>
        </w:rPr>
      </w:pPr>
    </w:p>
    <w:p w14:paraId="21793649" w14:textId="77777777" w:rsidR="003C66DA" w:rsidRDefault="003C66DA">
      <w:pPr>
        <w:pStyle w:val="ListParagraph"/>
        <w:ind w:left="1440" w:hanging="720"/>
        <w:rPr>
          <w:rFonts w:ascii="Times New Roman" w:eastAsia="Times New Roman" w:hAnsi="Times New Roman" w:cs="Times New Roman"/>
          <w:i/>
          <w:iCs/>
          <w:highlight w:val="yellow"/>
        </w:rPr>
      </w:pPr>
    </w:p>
    <w:p w14:paraId="422444EB" w14:textId="77777777" w:rsidR="003C66DA" w:rsidRDefault="003C66DA">
      <w:pPr>
        <w:pStyle w:val="ListParagraph"/>
        <w:ind w:left="1440" w:hanging="720"/>
        <w:rPr>
          <w:rFonts w:ascii="Times New Roman" w:eastAsia="Times New Roman" w:hAnsi="Times New Roman" w:cs="Times New Roman"/>
          <w:i/>
          <w:iCs/>
          <w:highlight w:val="yellow"/>
        </w:rPr>
      </w:pPr>
    </w:p>
    <w:p w14:paraId="0474C045" w14:textId="77777777" w:rsidR="003C66DA" w:rsidRDefault="003C66DA">
      <w:pPr>
        <w:pStyle w:val="ListParagraph"/>
        <w:ind w:left="1440" w:hanging="720"/>
        <w:rPr>
          <w:rFonts w:ascii="Times New Roman" w:eastAsia="Times New Roman" w:hAnsi="Times New Roman" w:cs="Times New Roman"/>
          <w:i/>
          <w:iCs/>
          <w:highlight w:val="yellow"/>
        </w:rPr>
      </w:pPr>
    </w:p>
    <w:p w14:paraId="0E00C2D4" w14:textId="77777777" w:rsidR="003C66DA" w:rsidRDefault="003C66DA">
      <w:pPr>
        <w:pStyle w:val="ListParagraph"/>
        <w:ind w:left="1440" w:hanging="720"/>
        <w:rPr>
          <w:rFonts w:ascii="Times New Roman" w:eastAsia="Times New Roman" w:hAnsi="Times New Roman" w:cs="Times New Roman"/>
          <w:i/>
          <w:iCs/>
          <w:highlight w:val="yellow"/>
        </w:rPr>
      </w:pPr>
    </w:p>
    <w:p w14:paraId="4E3EF57D" w14:textId="77777777" w:rsidR="003C66DA" w:rsidRDefault="003C66DA">
      <w:pPr>
        <w:pStyle w:val="ListParagraph"/>
        <w:ind w:left="1440" w:hanging="720"/>
        <w:rPr>
          <w:rFonts w:ascii="Times New Roman" w:eastAsia="Times New Roman" w:hAnsi="Times New Roman" w:cs="Times New Roman"/>
          <w:i/>
          <w:iCs/>
          <w:highlight w:val="yellow"/>
        </w:rPr>
      </w:pPr>
    </w:p>
    <w:p w14:paraId="605C9845" w14:textId="77777777" w:rsidR="003C66DA" w:rsidRDefault="003C66DA">
      <w:pPr>
        <w:pStyle w:val="ListParagraph"/>
        <w:ind w:left="1440" w:hanging="720"/>
        <w:rPr>
          <w:rFonts w:ascii="Times New Roman" w:eastAsia="Times New Roman" w:hAnsi="Times New Roman" w:cs="Times New Roman"/>
          <w:i/>
          <w:iCs/>
          <w:highlight w:val="yellow"/>
        </w:rPr>
      </w:pPr>
    </w:p>
    <w:p w14:paraId="5B4A836E" w14:textId="77777777" w:rsidR="003C66DA" w:rsidRDefault="003C66DA">
      <w:pPr>
        <w:pStyle w:val="ListParagraph"/>
        <w:ind w:left="1440" w:hanging="720"/>
        <w:rPr>
          <w:rFonts w:ascii="Times New Roman" w:eastAsia="Times New Roman" w:hAnsi="Times New Roman" w:cs="Times New Roman"/>
          <w:i/>
          <w:iCs/>
          <w:highlight w:val="yellow"/>
        </w:rPr>
      </w:pPr>
    </w:p>
    <w:p w14:paraId="54A0F02C" w14:textId="77777777" w:rsidR="003C66DA" w:rsidRDefault="003C66DA">
      <w:pPr>
        <w:pStyle w:val="ListParagraph"/>
        <w:ind w:left="1440" w:hanging="720"/>
        <w:rPr>
          <w:rFonts w:ascii="Times New Roman" w:eastAsia="Times New Roman" w:hAnsi="Times New Roman" w:cs="Times New Roman"/>
          <w:i/>
          <w:iCs/>
          <w:highlight w:val="yellow"/>
        </w:rPr>
      </w:pPr>
    </w:p>
    <w:p w14:paraId="3D2AA053" w14:textId="77777777" w:rsidR="003C66DA" w:rsidRDefault="003C66DA">
      <w:pPr>
        <w:pStyle w:val="ListParagraph"/>
        <w:ind w:left="1440" w:hanging="720"/>
        <w:rPr>
          <w:rFonts w:ascii="Times New Roman" w:eastAsia="Times New Roman" w:hAnsi="Times New Roman" w:cs="Times New Roman"/>
          <w:i/>
          <w:iCs/>
          <w:highlight w:val="yellow"/>
        </w:rPr>
      </w:pPr>
    </w:p>
    <w:p w14:paraId="27556FEA" w14:textId="77777777" w:rsidR="003C66DA" w:rsidRDefault="003C66DA">
      <w:pPr>
        <w:pStyle w:val="ListParagraph"/>
        <w:ind w:left="1440" w:hanging="720"/>
        <w:rPr>
          <w:rFonts w:ascii="Times New Roman" w:eastAsia="Times New Roman" w:hAnsi="Times New Roman" w:cs="Times New Roman"/>
          <w:i/>
          <w:iCs/>
          <w:highlight w:val="yellow"/>
        </w:rPr>
      </w:pPr>
    </w:p>
    <w:p w14:paraId="13B31CBB" w14:textId="77777777" w:rsidR="003C66DA" w:rsidRDefault="003C66DA">
      <w:pPr>
        <w:pStyle w:val="ListParagraph"/>
        <w:ind w:left="1440" w:hanging="720"/>
        <w:rPr>
          <w:rFonts w:ascii="Times New Roman" w:eastAsia="Times New Roman" w:hAnsi="Times New Roman" w:cs="Times New Roman"/>
          <w:i/>
          <w:iCs/>
          <w:highlight w:val="yellow"/>
        </w:rPr>
      </w:pPr>
    </w:p>
    <w:p w14:paraId="5961F8AA" w14:textId="77777777" w:rsidR="003C66DA" w:rsidRDefault="003C66DA">
      <w:pPr>
        <w:pStyle w:val="ListParagraph"/>
        <w:ind w:left="1440" w:hanging="720"/>
        <w:rPr>
          <w:rFonts w:ascii="Times New Roman" w:eastAsia="Times New Roman" w:hAnsi="Times New Roman" w:cs="Times New Roman"/>
          <w:i/>
          <w:iCs/>
          <w:highlight w:val="yellow"/>
        </w:rPr>
      </w:pPr>
    </w:p>
    <w:p w14:paraId="1E8D7D95" w14:textId="77777777" w:rsidR="003C66DA" w:rsidRDefault="003C66DA">
      <w:pPr>
        <w:pStyle w:val="ListParagraph"/>
        <w:ind w:left="1440" w:hanging="720"/>
        <w:rPr>
          <w:rFonts w:ascii="Times New Roman" w:eastAsia="Times New Roman" w:hAnsi="Times New Roman" w:cs="Times New Roman"/>
          <w:i/>
          <w:iCs/>
          <w:highlight w:val="yellow"/>
        </w:rPr>
      </w:pPr>
    </w:p>
    <w:p w14:paraId="35177F37" w14:textId="77777777" w:rsidR="003C66DA" w:rsidRDefault="003C66DA">
      <w:pPr>
        <w:pStyle w:val="ListParagraph"/>
        <w:ind w:left="1440" w:hanging="720"/>
        <w:rPr>
          <w:rFonts w:ascii="Times New Roman" w:eastAsia="Times New Roman" w:hAnsi="Times New Roman" w:cs="Times New Roman"/>
          <w:i/>
          <w:iCs/>
          <w:highlight w:val="yellow"/>
        </w:rPr>
      </w:pPr>
    </w:p>
    <w:p w14:paraId="617842C3" w14:textId="77777777" w:rsidR="003C66DA" w:rsidRDefault="003C66DA">
      <w:pPr>
        <w:pStyle w:val="ListParagraph"/>
        <w:ind w:left="1440" w:hanging="720"/>
        <w:rPr>
          <w:rFonts w:ascii="Times New Roman" w:eastAsia="Times New Roman" w:hAnsi="Times New Roman" w:cs="Times New Roman"/>
          <w:i/>
          <w:iCs/>
          <w:highlight w:val="yellow"/>
        </w:rPr>
      </w:pPr>
    </w:p>
    <w:p w14:paraId="5DA60E40" w14:textId="77777777" w:rsidR="003C66DA" w:rsidRDefault="003C66DA">
      <w:pPr>
        <w:pStyle w:val="ListParagraph"/>
        <w:ind w:left="1440" w:hanging="720"/>
        <w:rPr>
          <w:rFonts w:ascii="Times New Roman" w:eastAsia="Times New Roman" w:hAnsi="Times New Roman" w:cs="Times New Roman"/>
          <w:i/>
          <w:iCs/>
          <w:highlight w:val="yellow"/>
        </w:rPr>
      </w:pPr>
    </w:p>
    <w:p w14:paraId="467D9E2B" w14:textId="77777777" w:rsidR="003C66DA" w:rsidRDefault="003C66DA">
      <w:pPr>
        <w:pStyle w:val="ListParagraph"/>
        <w:ind w:left="1440" w:hanging="720"/>
        <w:rPr>
          <w:rFonts w:ascii="Times New Roman" w:eastAsia="Times New Roman" w:hAnsi="Times New Roman" w:cs="Times New Roman"/>
          <w:i/>
          <w:iCs/>
          <w:highlight w:val="yellow"/>
        </w:rPr>
      </w:pPr>
    </w:p>
    <w:p w14:paraId="5C29A732" w14:textId="77777777" w:rsidR="003C66DA" w:rsidRDefault="003C66DA">
      <w:pPr>
        <w:pStyle w:val="ListParagraph"/>
        <w:ind w:left="1440" w:hanging="720"/>
        <w:rPr>
          <w:rFonts w:ascii="Times New Roman" w:eastAsia="Times New Roman" w:hAnsi="Times New Roman" w:cs="Times New Roman"/>
          <w:i/>
          <w:iCs/>
          <w:highlight w:val="yellow"/>
        </w:rPr>
      </w:pPr>
    </w:p>
    <w:p w14:paraId="44FFFF42" w14:textId="77777777" w:rsidR="003C66DA" w:rsidRDefault="003C66DA">
      <w:pPr>
        <w:pStyle w:val="ListParagraph"/>
        <w:ind w:left="1440" w:hanging="720"/>
        <w:rPr>
          <w:rFonts w:ascii="Times New Roman" w:eastAsia="Times New Roman" w:hAnsi="Times New Roman" w:cs="Times New Roman"/>
          <w:i/>
          <w:iCs/>
          <w:highlight w:val="yellow"/>
        </w:rPr>
      </w:pPr>
    </w:p>
    <w:p w14:paraId="2BF05581" w14:textId="77777777" w:rsidR="003C66DA" w:rsidRDefault="003C66DA">
      <w:pPr>
        <w:pStyle w:val="ListParagraph"/>
        <w:ind w:left="1440" w:hanging="720"/>
        <w:rPr>
          <w:rFonts w:ascii="Times New Roman" w:eastAsia="Times New Roman" w:hAnsi="Times New Roman" w:cs="Times New Roman"/>
          <w:i/>
          <w:iCs/>
          <w:highlight w:val="yellow"/>
        </w:rPr>
      </w:pPr>
    </w:p>
    <w:p w14:paraId="3E0CF720" w14:textId="77777777" w:rsidR="003C66DA" w:rsidRDefault="003C66DA">
      <w:pPr>
        <w:pStyle w:val="ListParagraph"/>
        <w:ind w:left="1440" w:hanging="720"/>
        <w:rPr>
          <w:rFonts w:ascii="Times New Roman" w:eastAsia="Times New Roman" w:hAnsi="Times New Roman" w:cs="Times New Roman"/>
          <w:i/>
          <w:iCs/>
          <w:highlight w:val="yellow"/>
        </w:rPr>
      </w:pPr>
    </w:p>
    <w:p w14:paraId="1271687C" w14:textId="77777777" w:rsidR="003C66DA" w:rsidRDefault="003C66DA">
      <w:pPr>
        <w:pStyle w:val="ListParagraph"/>
        <w:ind w:left="1440" w:hanging="720"/>
        <w:rPr>
          <w:rFonts w:ascii="Times New Roman" w:eastAsia="Times New Roman" w:hAnsi="Times New Roman" w:cs="Times New Roman"/>
          <w:i/>
          <w:iCs/>
          <w:highlight w:val="yellow"/>
        </w:rPr>
      </w:pPr>
    </w:p>
    <w:p w14:paraId="23C21911" w14:textId="77777777" w:rsidR="003C66DA" w:rsidRDefault="003C66DA">
      <w:pPr>
        <w:pStyle w:val="ListParagraph"/>
        <w:ind w:left="1440" w:hanging="720"/>
        <w:rPr>
          <w:rFonts w:ascii="Times New Roman" w:eastAsia="Times New Roman" w:hAnsi="Times New Roman" w:cs="Times New Roman"/>
          <w:i/>
          <w:iCs/>
          <w:highlight w:val="yellow"/>
        </w:rPr>
      </w:pPr>
    </w:p>
    <w:p w14:paraId="6848679B" w14:textId="77777777" w:rsidR="003C66DA" w:rsidRDefault="003C66DA">
      <w:pPr>
        <w:pStyle w:val="ListParagraph"/>
        <w:ind w:left="1440" w:hanging="720"/>
        <w:rPr>
          <w:rFonts w:ascii="Times New Roman" w:eastAsia="Times New Roman" w:hAnsi="Times New Roman" w:cs="Times New Roman"/>
          <w:i/>
          <w:iCs/>
          <w:highlight w:val="yellow"/>
        </w:rPr>
      </w:pPr>
    </w:p>
    <w:p w14:paraId="3CBB9B9F" w14:textId="77777777" w:rsidR="003C66DA" w:rsidRDefault="003C66DA">
      <w:pPr>
        <w:pStyle w:val="ListParagraph"/>
        <w:ind w:left="1440" w:hanging="720"/>
        <w:rPr>
          <w:rFonts w:ascii="Times New Roman" w:eastAsia="Times New Roman" w:hAnsi="Times New Roman" w:cs="Times New Roman"/>
          <w:i/>
          <w:iCs/>
          <w:highlight w:val="yellow"/>
        </w:rPr>
      </w:pPr>
    </w:p>
    <w:p w14:paraId="044DF556" w14:textId="77777777" w:rsidR="003C66DA" w:rsidRDefault="003C66DA">
      <w:pPr>
        <w:pStyle w:val="ListParagraph"/>
        <w:ind w:left="1440" w:hanging="720"/>
        <w:rPr>
          <w:rFonts w:ascii="Times New Roman" w:eastAsia="Times New Roman" w:hAnsi="Times New Roman" w:cs="Times New Roman"/>
          <w:i/>
          <w:iCs/>
          <w:highlight w:val="yellow"/>
        </w:rPr>
      </w:pPr>
    </w:p>
    <w:p w14:paraId="3DC99E2A" w14:textId="77777777" w:rsidR="003C66DA" w:rsidRDefault="003C66DA">
      <w:pPr>
        <w:pStyle w:val="ListParagraph"/>
        <w:ind w:left="1440" w:hanging="720"/>
        <w:rPr>
          <w:rFonts w:ascii="Times New Roman" w:eastAsia="Times New Roman" w:hAnsi="Times New Roman" w:cs="Times New Roman"/>
          <w:i/>
          <w:iCs/>
          <w:highlight w:val="yellow"/>
        </w:rPr>
      </w:pPr>
    </w:p>
    <w:p w14:paraId="7AC57464" w14:textId="77777777" w:rsidR="003C66DA" w:rsidRDefault="003C66DA">
      <w:pPr>
        <w:pStyle w:val="ListParagraph"/>
        <w:ind w:left="1440" w:hanging="720"/>
        <w:rPr>
          <w:rFonts w:ascii="Times New Roman" w:eastAsia="Times New Roman" w:hAnsi="Times New Roman" w:cs="Times New Roman"/>
          <w:i/>
          <w:iCs/>
          <w:highlight w:val="yellow"/>
        </w:rPr>
      </w:pPr>
    </w:p>
    <w:p w14:paraId="040F16F2" w14:textId="77777777" w:rsidR="003C66DA" w:rsidRDefault="003C66DA">
      <w:pPr>
        <w:pStyle w:val="ListParagraph"/>
        <w:ind w:left="1440" w:hanging="720"/>
        <w:rPr>
          <w:rFonts w:ascii="Times New Roman" w:eastAsia="Times New Roman" w:hAnsi="Times New Roman" w:cs="Times New Roman"/>
          <w:i/>
          <w:iCs/>
          <w:highlight w:val="yellow"/>
        </w:rPr>
      </w:pPr>
    </w:p>
    <w:p w14:paraId="51EFE3B5" w14:textId="77777777" w:rsidR="003C66DA" w:rsidRDefault="003C66DA">
      <w:pPr>
        <w:pStyle w:val="ListParagraph"/>
        <w:ind w:left="1440" w:hanging="720"/>
        <w:rPr>
          <w:rFonts w:ascii="Times New Roman" w:eastAsia="Times New Roman" w:hAnsi="Times New Roman" w:cs="Times New Roman"/>
          <w:i/>
          <w:iCs/>
          <w:highlight w:val="yellow"/>
        </w:rPr>
      </w:pPr>
    </w:p>
    <w:p w14:paraId="7AFF6D85" w14:textId="77777777" w:rsidR="003C66DA" w:rsidRDefault="003C66DA">
      <w:pPr>
        <w:pStyle w:val="ListParagraph"/>
        <w:ind w:left="1440" w:hanging="720"/>
        <w:rPr>
          <w:rFonts w:ascii="Times New Roman" w:eastAsia="Times New Roman" w:hAnsi="Times New Roman" w:cs="Times New Roman"/>
          <w:i/>
          <w:iCs/>
          <w:highlight w:val="yellow"/>
        </w:rPr>
      </w:pPr>
    </w:p>
    <w:p w14:paraId="34196E32" w14:textId="77777777" w:rsidR="003C66DA" w:rsidRDefault="00000000">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The list below outlines the chapter/subchapter numbers, names, word count limits, and explanations of what to write in each section.</w:t>
      </w:r>
    </w:p>
    <w:p w14:paraId="4EA536C6" w14:textId="77777777" w:rsidR="003C66DA" w:rsidRDefault="003C66DA">
      <w:pPr>
        <w:pStyle w:val="ListParagraph"/>
        <w:ind w:left="1440" w:hanging="720"/>
        <w:rPr>
          <w:rFonts w:ascii="Times New Roman" w:eastAsia="Times New Roman" w:hAnsi="Times New Roman" w:cs="Times New Roman"/>
          <w:i/>
          <w:iCs/>
          <w:highlight w:val="yellow"/>
        </w:rPr>
      </w:pPr>
    </w:p>
    <w:p w14:paraId="33333621" w14:textId="77777777" w:rsidR="003C66DA"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4EB04E8E" w14:textId="77777777" w:rsidR="003C66DA" w:rsidRDefault="003C66DA">
      <w:pPr>
        <w:pStyle w:val="ListParagraph"/>
        <w:ind w:left="1440" w:hanging="720"/>
        <w:rPr>
          <w:rFonts w:ascii="Times New Roman" w:eastAsia="Times New Roman" w:hAnsi="Times New Roman" w:cs="Times New Roman"/>
          <w:i/>
          <w:iCs/>
          <w:highlight w:val="yellow"/>
        </w:rPr>
      </w:pPr>
    </w:p>
    <w:p w14:paraId="5CC26AC3" w14:textId="77777777" w:rsidR="003C66DA" w:rsidRDefault="003C66DA">
      <w:pPr>
        <w:ind w:left="1440" w:hanging="720"/>
        <w:rPr>
          <w:rFonts w:ascii="Times New Roman" w:eastAsia="Times New Roman" w:hAnsi="Times New Roman" w:cs="Times New Roman"/>
          <w:i/>
          <w:iCs/>
        </w:rPr>
      </w:pPr>
    </w:p>
    <w:p w14:paraId="29869821"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2B86E2EF" w14:textId="77777777" w:rsidR="003C66DA" w:rsidRDefault="003C66DA">
      <w:pPr>
        <w:rPr>
          <w:rFonts w:ascii="Times New Roman" w:eastAsia="Times New Roman" w:hAnsi="Times New Roman" w:cs="Times New Roman"/>
        </w:rPr>
      </w:pPr>
    </w:p>
    <w:p w14:paraId="70BCC675" w14:textId="6FEC61D8"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Economic growth has been considered an indicator of societal progress for a very long </w:t>
      </w:r>
      <w:proofErr w:type="gramStart"/>
      <w:r w:rsidR="00953C95">
        <w:rPr>
          <w:rFonts w:ascii="Times New Roman" w:eastAsia="Times New Roman" w:hAnsi="Times New Roman" w:cs="Times New Roman"/>
        </w:rPr>
        <w:t>time,</w:t>
      </w:r>
      <w:proofErr w:type="gramEnd"/>
      <w:r>
        <w:rPr>
          <w:rFonts w:ascii="Times New Roman" w:eastAsia="Times New Roman" w:hAnsi="Times New Roman" w:cs="Times New Roman"/>
        </w:rPr>
        <w:t xml:space="preserve"> our research question aims to question the assumption that higher economic performance automatically leads to an increased sense of </w:t>
      </w:r>
      <w:r w:rsidR="00953C95">
        <w:rPr>
          <w:rFonts w:ascii="Times New Roman" w:eastAsia="Times New Roman" w:hAnsi="Times New Roman" w:cs="Times New Roman"/>
        </w:rPr>
        <w:t>wellbeing or</w:t>
      </w:r>
      <w:r>
        <w:rPr>
          <w:rFonts w:ascii="Times New Roman" w:eastAsia="Times New Roman" w:hAnsi="Times New Roman" w:cs="Times New Roman"/>
        </w:rPr>
        <w:t xml:space="preserve"> happiness. There exists emerging literature on </w:t>
      </w:r>
      <w:r w:rsidR="00953C95">
        <w:rPr>
          <w:rFonts w:ascii="Times New Roman" w:eastAsia="Times New Roman" w:hAnsi="Times New Roman" w:cs="Times New Roman"/>
        </w:rPr>
        <w:t>subjective wellbeing</w:t>
      </w:r>
      <w:r>
        <w:rPr>
          <w:rFonts w:ascii="Times New Roman" w:eastAsia="Times New Roman" w:hAnsi="Times New Roman" w:cs="Times New Roman"/>
        </w:rPr>
        <w:t xml:space="preserve"> called the Easterlin Paradox which suggests that there is no link between the level of economic development of a society and the overall happiness of its </w:t>
      </w:r>
      <w:r w:rsidR="00953C95">
        <w:rPr>
          <w:rFonts w:ascii="Times New Roman" w:eastAsia="Times New Roman" w:hAnsi="Times New Roman" w:cs="Times New Roman"/>
        </w:rPr>
        <w:t xml:space="preserve">members </w:t>
      </w:r>
      <w:r w:rsidR="00953C95">
        <w:t>(</w:t>
      </w:r>
      <w:r>
        <w:rPr>
          <w:rFonts w:ascii="Times New Roman" w:eastAsia="Times New Roman" w:hAnsi="Times New Roman" w:cs="Times New Roman"/>
        </w:rPr>
        <w:t>Stevenson and Wolfers, 2008</w:t>
      </w:r>
      <w:r w:rsidR="00953C95">
        <w:rPr>
          <w:rFonts w:ascii="Times New Roman" w:eastAsia="Times New Roman" w:hAnsi="Times New Roman" w:cs="Times New Roman"/>
        </w:rPr>
        <w:t>).</w:t>
      </w:r>
      <w:r>
        <w:rPr>
          <w:rFonts w:ascii="Times New Roman" w:eastAsia="Times New Roman" w:hAnsi="Times New Roman" w:cs="Times New Roman"/>
        </w:rPr>
        <w:t xml:space="preserve"> The motivation behind this research is to clearly understand if economic development is linked to happiness and if this link is universal across countries with highly productive economies and those with lower productivity.</w:t>
      </w:r>
    </w:p>
    <w:p w14:paraId="15167C54" w14:textId="77777777" w:rsidR="003C66DA" w:rsidRDefault="00000000">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1AAC65E1" w14:textId="77777777" w:rsidR="003C66DA" w:rsidRDefault="00000000">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2CD2787"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372481F" w14:textId="77777777" w:rsidR="003C66DA" w:rsidRDefault="003C66DA">
      <w:pPr>
        <w:rPr>
          <w:rFonts w:ascii="Times New Roman" w:eastAsia="Times New Roman" w:hAnsi="Times New Roman" w:cs="Times New Roman"/>
        </w:rPr>
      </w:pPr>
    </w:p>
    <w:p w14:paraId="0245C48D" w14:textId="4D4F600D"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Our study utilizes the 2015 World Happiness Report, which is sourced from the Gallup World Poll, </w:t>
      </w:r>
      <w:proofErr w:type="gramStart"/>
      <w:r>
        <w:rPr>
          <w:rFonts w:ascii="Times New Roman" w:eastAsia="Times New Roman" w:hAnsi="Times New Roman" w:cs="Times New Roman"/>
        </w:rPr>
        <w:t>The</w:t>
      </w:r>
      <w:proofErr w:type="gramEnd"/>
      <w:r>
        <w:rPr>
          <w:rFonts w:ascii="Times New Roman" w:eastAsia="Times New Roman" w:hAnsi="Times New Roman" w:cs="Times New Roman"/>
        </w:rPr>
        <w:t xml:space="preserve"> dataset comprises of 12 columns which define global wellbeing. The primary dependent variable is the Happiness Score (ratio data). Key independent variables include economy (GDP per Capita), Family, Health, Freedom, trust and Generosity (all ratio type data</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Country and region provide geographical context (nominal </w:t>
      </w:r>
      <w:r w:rsidR="00953C95">
        <w:rPr>
          <w:rFonts w:ascii="Times New Roman" w:eastAsia="Times New Roman" w:hAnsi="Times New Roman" w:cs="Times New Roman"/>
        </w:rPr>
        <w:t>data),</w:t>
      </w:r>
      <w:r>
        <w:rPr>
          <w:rFonts w:ascii="Times New Roman" w:eastAsia="Times New Roman" w:hAnsi="Times New Roman" w:cs="Times New Roman"/>
        </w:rPr>
        <w:t xml:space="preserve"> Dystopia residual (ratio) represents a hypothetical worst-case baseline used to compare countries fairly.</w:t>
      </w:r>
    </w:p>
    <w:p w14:paraId="49920F4B" w14:textId="77777777" w:rsidR="003C66DA" w:rsidRDefault="003C66DA">
      <w:pPr>
        <w:rPr>
          <w:rFonts w:ascii="Times New Roman" w:eastAsia="Times New Roman" w:hAnsi="Times New Roman" w:cs="Times New Roman"/>
        </w:rPr>
      </w:pPr>
    </w:p>
    <w:p w14:paraId="03618153" w14:textId="77777777" w:rsidR="003C66DA" w:rsidRDefault="003C66DA">
      <w:pPr>
        <w:rPr>
          <w:rFonts w:ascii="Times New Roman" w:eastAsia="Times New Roman" w:hAnsi="Times New Roman" w:cs="Times New Roman"/>
        </w:rPr>
      </w:pPr>
    </w:p>
    <w:p w14:paraId="4EAB05CC"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highlight w:val="yellow"/>
        </w:rPr>
        <w:t>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120A493D" w14:textId="7D05A926"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Is there a correlation between the reported happiness and economic performance, and does this correlation differ between more productive economies and less productive ones, The aim is to determine if stronger economic </w:t>
      </w:r>
      <w:r w:rsidR="00953C95">
        <w:rPr>
          <w:rFonts w:ascii="Times New Roman" w:eastAsia="Times New Roman" w:hAnsi="Times New Roman" w:cs="Times New Roman"/>
        </w:rPr>
        <w:t>performance is</w:t>
      </w:r>
      <w:r>
        <w:rPr>
          <w:rFonts w:ascii="Times New Roman" w:eastAsia="Times New Roman" w:hAnsi="Times New Roman" w:cs="Times New Roman"/>
        </w:rPr>
        <w:t xml:space="preserve"> linked to higher happiness and whether this pattern holds true in both top-performing and low-performing economies</w:t>
      </w:r>
    </w:p>
    <w:p w14:paraId="2FA872BE" w14:textId="77777777" w:rsidR="003C66DA" w:rsidRDefault="003C66DA">
      <w:pPr>
        <w:rPr>
          <w:rFonts w:ascii="Times New Roman" w:eastAsia="Times New Roman" w:hAnsi="Times New Roman" w:cs="Times New Roman"/>
          <w:b/>
          <w:bCs/>
        </w:rPr>
      </w:pPr>
    </w:p>
    <w:p w14:paraId="6C46A4BC"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6D2AA599" w14:textId="2D9B4CBB"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The null </w:t>
      </w:r>
      <w:r w:rsidR="00953C95">
        <w:rPr>
          <w:rFonts w:ascii="Times New Roman" w:eastAsia="Times New Roman" w:hAnsi="Times New Roman" w:cs="Times New Roman"/>
        </w:rPr>
        <w:t>hypothesis is</w:t>
      </w:r>
      <w:r>
        <w:rPr>
          <w:rFonts w:ascii="Times New Roman" w:eastAsia="Times New Roman" w:hAnsi="Times New Roman" w:cs="Times New Roman"/>
        </w:rPr>
        <w:t xml:space="preserve"> that there is no correlation between the level of happiness and the economic performance of a country, suggesting that an increase in a countries or an individual’s income would not correlate with an increase in happiness.</w:t>
      </w:r>
    </w:p>
    <w:p w14:paraId="181FCE9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The alternative hypothesis is that there is a correlation between the level of happiness and the economic performance of a country, suggesting that an increase in income leads to an increase in happiness.</w:t>
      </w:r>
    </w:p>
    <w:p w14:paraId="1745B2B4"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Our assumption before performing this study is that the alternative hypothesis is accepted and the null hypothesis is rejected, this may be proven or disproven by the study.</w:t>
      </w:r>
    </w:p>
    <w:p w14:paraId="67E5652D" w14:textId="77777777" w:rsidR="003C66DA" w:rsidRDefault="003C66DA">
      <w:pPr>
        <w:rPr>
          <w:rFonts w:ascii="Times New Roman" w:eastAsia="Times New Roman" w:hAnsi="Times New Roman" w:cs="Times New Roman"/>
        </w:rPr>
      </w:pPr>
    </w:p>
    <w:p w14:paraId="66675B9E" w14:textId="77777777" w:rsidR="003C66DA" w:rsidRDefault="003C66DA">
      <w:pPr>
        <w:rPr>
          <w:rFonts w:ascii="Times New Roman" w:eastAsia="Times New Roman" w:hAnsi="Times New Roman" w:cs="Times New Roman"/>
        </w:rPr>
      </w:pPr>
    </w:p>
    <w:p w14:paraId="2632A84C" w14:textId="77777777" w:rsidR="003C66DA" w:rsidRDefault="003C66DA">
      <w:pPr>
        <w:pStyle w:val="ListParagraph"/>
        <w:rPr>
          <w:rFonts w:ascii="Times New Roman" w:eastAsia="Times New Roman" w:hAnsi="Times New Roman" w:cs="Times New Roman"/>
        </w:rPr>
      </w:pPr>
    </w:p>
    <w:p w14:paraId="006F34AB"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5443B6B"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65A853A8"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59E4CE5" w14:textId="77777777" w:rsidR="003C66DA" w:rsidRDefault="00000000">
      <w:pPr>
        <w:pStyle w:val="ListParagraph"/>
        <w:ind w:left="1440"/>
        <w:rPr>
          <w:rFonts w:ascii="Times New Roman" w:eastAsia="Times New Roman" w:hAnsi="Times New Roman" w:cs="Times New Roman"/>
          <w:i/>
        </w:rPr>
      </w:pPr>
      <w:r>
        <w:rPr>
          <w:rFonts w:ascii="Times New Roman" w:eastAsia="Times New Roman" w:hAnsi="Times New Roman" w:cs="Times New Roman"/>
          <w:i/>
          <w:highlight w:val="yellow"/>
        </w:rPr>
        <w:lastRenderedPageBreak/>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24F8A025" w14:textId="77777777" w:rsidR="003C66DA" w:rsidRDefault="003C66DA">
      <w:pPr>
        <w:pStyle w:val="ListParagraph"/>
        <w:ind w:left="1440"/>
        <w:rPr>
          <w:rFonts w:ascii="Times New Roman" w:eastAsia="Times New Roman" w:hAnsi="Times New Roman" w:cs="Times New Roman"/>
          <w:i/>
        </w:rPr>
      </w:pPr>
    </w:p>
    <w:p w14:paraId="712472B2"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This study relies on data available in World Happiness Report 2015. As identified and highlighted in a previous study by Helliwell et al. in 2015, GDP per capita remains one of the six most influential factors determining variations in levels of happiness globally. Their analysis established that these factors collectively explain three-quarters of the variation in national scores, providing a strong baseline for the link between wealth and well-being.</w:t>
      </w:r>
    </w:p>
    <w:p w14:paraId="1E510CE7" w14:textId="77777777" w:rsidR="003C66DA" w:rsidRDefault="003C66DA">
      <w:pPr>
        <w:pStyle w:val="ListParagraph"/>
        <w:ind w:left="1440"/>
        <w:rPr>
          <w:rFonts w:ascii="Times New Roman" w:eastAsia="Times New Roman" w:hAnsi="Times New Roman" w:cs="Times New Roman"/>
        </w:rPr>
      </w:pPr>
    </w:p>
    <w:p w14:paraId="2668C5AC"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However, this association is controversial. Clark, </w:t>
      </w:r>
      <w:proofErr w:type="spellStart"/>
      <w:r>
        <w:rPr>
          <w:rFonts w:ascii="Times New Roman" w:eastAsia="Times New Roman" w:hAnsi="Times New Roman" w:cs="Times New Roman"/>
        </w:rPr>
        <w:t>Frijters</w:t>
      </w:r>
      <w:proofErr w:type="spellEnd"/>
      <w:r>
        <w:rPr>
          <w:rFonts w:ascii="Times New Roman" w:eastAsia="Times New Roman" w:hAnsi="Times New Roman" w:cs="Times New Roman"/>
        </w:rPr>
        <w:t>, and Shields (2008) examine the Easterlin paradox. They argue that richer individuals are happier, but aggregate happiness does not increase with economic growth. This occurs because individuals compare themselves with others. They also discuss diminishing marginal utility. This indicates that income is most important for ensuring basic needs are taken care of in poorer countries.</w:t>
      </w:r>
    </w:p>
    <w:p w14:paraId="1C742377" w14:textId="77777777" w:rsidR="003C66DA" w:rsidRDefault="003C66DA">
      <w:pPr>
        <w:pStyle w:val="ListParagraph"/>
        <w:ind w:left="1440"/>
        <w:rPr>
          <w:rFonts w:ascii="Times New Roman" w:eastAsia="Times New Roman" w:hAnsi="Times New Roman" w:cs="Times New Roman"/>
        </w:rPr>
      </w:pPr>
    </w:p>
    <w:p w14:paraId="2E8146C0"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Conversely, Stevenson &amp; Wolfers (2008) disagree with this paradox using data from the Gallup World Poll. They observed that there's no limit to the effect of income and a strong linear log relationship between countries with more income and those with more well-being. This correlates with our project idea of ascertaining whether this linear association also exists among countries classified as the richest and poorest countries in 2015.</w:t>
      </w:r>
    </w:p>
    <w:p w14:paraId="30840845" w14:textId="77777777" w:rsidR="003C66DA" w:rsidRDefault="003C66DA">
      <w:pPr>
        <w:pStyle w:val="ListParagraph"/>
        <w:ind w:left="1440" w:hanging="720"/>
        <w:rPr>
          <w:rFonts w:ascii="Times New Roman" w:eastAsia="Times New Roman" w:hAnsi="Times New Roman" w:cs="Times New Roman"/>
        </w:rPr>
      </w:pPr>
    </w:p>
    <w:p w14:paraId="543E14B5"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CAD5531" w14:textId="77777777" w:rsidR="003C66DA" w:rsidRDefault="003C66DA">
      <w:pPr>
        <w:pStyle w:val="ListParagraph"/>
        <w:ind w:left="1440"/>
        <w:rPr>
          <w:rFonts w:ascii="Times New Roman" w:eastAsia="Times New Roman" w:hAnsi="Times New Roman" w:cs="Times New Roman"/>
        </w:rPr>
      </w:pPr>
    </w:p>
    <w:p w14:paraId="50AA3927"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Given that the topic investigates the possibility that the income-happiness relationship is universal, this research question is intriguing. Our preliminary analysis of the 2015 data reveals a "research gap": the correlation is weaker for the Bottom 60 countries (0.49) compared to the Top 60 (0.61), despite standard economic theory (Clark et al., 2008) suggesting a steeper correlation in developing nations due to basic needs. This runs counter to the straightforward "survival" theory, indicating that in 2015, non-economic factors like political unrest or conflict might be interfering with the anticipated GDP benefits in the poorest areas, necessitating more research into these "noise" factors.</w:t>
      </w:r>
    </w:p>
    <w:p w14:paraId="2D5F6CD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ab/>
      </w:r>
    </w:p>
    <w:p w14:paraId="40DFBF50" w14:textId="77777777" w:rsidR="003C66DA" w:rsidRDefault="00000000">
      <w:pPr>
        <w:pStyle w:val="ListParagraph"/>
        <w:numPr>
          <w:ilvl w:val="1"/>
          <w:numId w:val="3"/>
        </w:numP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References</w:t>
      </w:r>
      <w:r>
        <w:rPr>
          <w:rFonts w:ascii="Times New Roman" w:eastAsia="Times New Roman" w:hAnsi="Times New Roman" w:cs="Times New Roman"/>
        </w:rPr>
        <w:t xml:space="preserve"> (for background research)</w:t>
      </w:r>
    </w:p>
    <w:p w14:paraId="62BB2AEA" w14:textId="77777777" w:rsidR="003C66DA" w:rsidRDefault="00000000">
      <w:pPr>
        <w:pStyle w:val="ListParagraph"/>
        <w:numPr>
          <w:ilvl w:val="2"/>
          <w:numId w:val="3"/>
        </w:numPr>
        <w:rPr>
          <w:rFonts w:ascii="Times New Roman" w:eastAsia="Times New Roman" w:hAnsi="Times New Roman" w:cs="Times New Roman"/>
        </w:rPr>
      </w:pPr>
      <w:hyperlink r:id="rId8" w:history="1">
        <w:r>
          <w:rPr>
            <w:rStyle w:val="Hyperlink"/>
            <w:rFonts w:ascii="Times New Roman" w:eastAsia="Times New Roman" w:hAnsi="Times New Roman" w:cs="Times New Roman"/>
          </w:rPr>
          <w:t>Helliwell, J. F., Huang, H., &amp; Wang, S. (2015). The Geography of World Happiness. In J. F. Helliwell, R. Layard, &amp; J. Sachs (Eds.), World Happiness Report 2015 (pp. 12-41). New York: Sustainable Development Solutions Network.</w:t>
        </w:r>
      </w:hyperlink>
    </w:p>
    <w:p w14:paraId="416A3E75" w14:textId="77777777" w:rsidR="003C66DA" w:rsidRDefault="00000000">
      <w:pPr>
        <w:pStyle w:val="ListParagraph"/>
        <w:numPr>
          <w:ilvl w:val="2"/>
          <w:numId w:val="3"/>
        </w:numPr>
        <w:rPr>
          <w:rFonts w:ascii="Times New Roman" w:eastAsia="Times New Roman" w:hAnsi="Times New Roman" w:cs="Times New Roman"/>
        </w:rPr>
      </w:pPr>
      <w:hyperlink r:id="rId9" w:history="1">
        <w:r>
          <w:rPr>
            <w:rStyle w:val="Hyperlink"/>
            <w:rFonts w:ascii="Times New Roman" w:eastAsia="Times New Roman" w:hAnsi="Times New Roman" w:cs="Times New Roman"/>
          </w:rPr>
          <w:t xml:space="preserve">Clark, A. E., </w:t>
        </w:r>
        <w:proofErr w:type="spellStart"/>
        <w:r>
          <w:rPr>
            <w:rStyle w:val="Hyperlink"/>
            <w:rFonts w:ascii="Times New Roman" w:eastAsia="Times New Roman" w:hAnsi="Times New Roman" w:cs="Times New Roman"/>
          </w:rPr>
          <w:t>Frijters</w:t>
        </w:r>
        <w:proofErr w:type="spellEnd"/>
        <w:r>
          <w:rPr>
            <w:rStyle w:val="Hyperlink"/>
            <w:rFonts w:ascii="Times New Roman" w:eastAsia="Times New Roman" w:hAnsi="Times New Roman" w:cs="Times New Roman"/>
          </w:rPr>
          <w:t>, P., &amp; Shields, M. A. (2008). Relative income, happiness, and utility: An explanation for the Easterlin paradox and other puzzles. Journal of Economic Literature, 46(1), 95-144.</w:t>
        </w:r>
      </w:hyperlink>
    </w:p>
    <w:p w14:paraId="23EAD41D" w14:textId="77777777" w:rsidR="003C66DA" w:rsidRDefault="00000000">
      <w:pPr>
        <w:pStyle w:val="ListParagraph"/>
        <w:numPr>
          <w:ilvl w:val="2"/>
          <w:numId w:val="3"/>
        </w:numPr>
        <w:rPr>
          <w:rFonts w:ascii="Times New Roman" w:eastAsia="Times New Roman" w:hAnsi="Times New Roman" w:cs="Times New Roman"/>
        </w:rPr>
      </w:pPr>
      <w:hyperlink r:id="rId10" w:history="1">
        <w:r>
          <w:rPr>
            <w:rStyle w:val="Hyperlink"/>
            <w:rFonts w:ascii="Times New Roman" w:eastAsia="Times New Roman" w:hAnsi="Times New Roman" w:cs="Times New Roman"/>
          </w:rPr>
          <w:t>Stevenson, B., &amp; Wolfers, J. (2008). Economic growth and subjective well-being: Reassessing the Easterlin paradox. Brookings Papers on Economic Activity, 2008(1), 1-87.</w:t>
        </w:r>
      </w:hyperlink>
    </w:p>
    <w:p w14:paraId="02D82C90"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A32437D"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3553EE93" w14:textId="77777777" w:rsidR="003C66DA"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FF457EA" w14:textId="4BE1568D" w:rsidR="003C66DA" w:rsidRDefault="00000000">
      <w:pPr>
        <w:pStyle w:val="ListParagraph"/>
        <w:numPr>
          <w:ilvl w:val="251"/>
          <w:numId w:val="0"/>
        </w:numPr>
        <w:ind w:left="720"/>
        <w:rPr>
          <w:rFonts w:ascii="Times New Roman" w:eastAsia="Times New Roman" w:hAnsi="Times New Roman"/>
          <w:lang w:val="en-US"/>
        </w:rPr>
      </w:pPr>
      <w:r>
        <w:rPr>
          <w:rFonts w:ascii="Times New Roman" w:eastAsia="Times New Roman" w:hAnsi="Times New Roman" w:cs="Times New Roman"/>
          <w:lang w:val="en-US"/>
        </w:rPr>
        <w:tab/>
      </w:r>
      <w:r>
        <w:rPr>
          <w:rFonts w:ascii="Times New Roman" w:eastAsia="Times New Roman" w:hAnsi="Times New Roman"/>
          <w:lang w:val="en-US"/>
        </w:rPr>
        <w:t xml:space="preserve">A scatterplot is used as the main visualization because the research question </w:t>
      </w:r>
      <w:r>
        <w:rPr>
          <w:rFonts w:ascii="Times New Roman" w:eastAsia="Times New Roman" w:hAnsi="Times New Roman"/>
          <w:lang w:val="en-US"/>
        </w:rPr>
        <w:tab/>
        <w:t xml:space="preserve">concerns the correlation between two continuous variables: productivity and </w:t>
      </w:r>
      <w:r>
        <w:rPr>
          <w:rFonts w:ascii="Times New Roman" w:eastAsia="Times New Roman" w:hAnsi="Times New Roman"/>
          <w:lang w:val="en-US"/>
        </w:rPr>
        <w:tab/>
        <w:t xml:space="preserve">happiness. </w:t>
      </w:r>
      <w:r>
        <w:rPr>
          <w:rFonts w:ascii="Times New Roman" w:eastAsia="Times New Roman" w:hAnsi="Times New Roman"/>
        </w:rPr>
        <w:t xml:space="preserve">The scatterplot </w:t>
      </w:r>
      <w:r w:rsidR="00953C95">
        <w:rPr>
          <w:rFonts w:ascii="Times New Roman" w:eastAsia="Times New Roman" w:hAnsi="Times New Roman"/>
        </w:rPr>
        <w:t>illustrates</w:t>
      </w:r>
      <w:r>
        <w:rPr>
          <w:rFonts w:ascii="Times New Roman" w:eastAsia="Times New Roman" w:hAnsi="Times New Roman"/>
        </w:rPr>
        <w:t xml:space="preserve"> </w:t>
      </w:r>
      <w:r>
        <w:rPr>
          <w:rFonts w:ascii="Times New Roman" w:eastAsia="Times New Roman" w:hAnsi="Times New Roman"/>
          <w:lang w:val="en-US"/>
        </w:rPr>
        <w:t xml:space="preserve">best </w:t>
      </w:r>
      <w:r>
        <w:rPr>
          <w:rFonts w:ascii="Times New Roman" w:eastAsia="Times New Roman" w:hAnsi="Times New Roman"/>
        </w:rPr>
        <w:t>whether high</w:t>
      </w:r>
      <w:r>
        <w:rPr>
          <w:rFonts w:ascii="Times New Roman" w:eastAsia="Times New Roman" w:hAnsi="Times New Roman"/>
          <w:lang w:val="en-US"/>
        </w:rPr>
        <w:t>er</w:t>
      </w:r>
      <w:r>
        <w:rPr>
          <w:rFonts w:ascii="Times New Roman" w:eastAsia="Times New Roman" w:hAnsi="Times New Roman"/>
        </w:rPr>
        <w:t xml:space="preserve"> productivity aligns </w:t>
      </w:r>
      <w:r>
        <w:rPr>
          <w:rFonts w:ascii="Times New Roman" w:eastAsia="Times New Roman" w:hAnsi="Times New Roman"/>
          <w:lang w:val="en-US"/>
        </w:rPr>
        <w:tab/>
      </w:r>
      <w:r>
        <w:rPr>
          <w:rFonts w:ascii="Times New Roman" w:eastAsia="Times New Roman" w:hAnsi="Times New Roman"/>
        </w:rPr>
        <w:t>with higher happiness</w:t>
      </w:r>
      <w:r>
        <w:rPr>
          <w:rFonts w:ascii="Times New Roman" w:eastAsia="Times New Roman" w:hAnsi="Times New Roman"/>
          <w:lang w:val="en-US"/>
        </w:rPr>
        <w:t xml:space="preserve">. It does this because it visually maps pairs of two data </w:t>
      </w:r>
      <w:r>
        <w:rPr>
          <w:rFonts w:ascii="Times New Roman" w:eastAsia="Times New Roman" w:hAnsi="Times New Roman"/>
          <w:lang w:val="en-US"/>
        </w:rPr>
        <w:tab/>
        <w:t xml:space="preserve">points, instantly revealing patterns, trends, and the strength of any correlation </w:t>
      </w:r>
      <w:r>
        <w:rPr>
          <w:rFonts w:ascii="Times New Roman" w:eastAsia="Times New Roman" w:hAnsi="Times New Roman"/>
          <w:lang w:val="en-US"/>
        </w:rPr>
        <w:tab/>
        <w:t xml:space="preserve">through the spread of dots. This makes it possible to understand complex </w:t>
      </w:r>
      <w:r>
        <w:rPr>
          <w:rFonts w:ascii="Times New Roman" w:eastAsia="Times New Roman" w:hAnsi="Times New Roman"/>
          <w:lang w:val="en-US"/>
        </w:rPr>
        <w:tab/>
        <w:t xml:space="preserve">bivariate data. </w:t>
      </w:r>
      <w:r>
        <w:rPr>
          <w:rFonts w:ascii="Times New Roman" w:eastAsia="Times New Roman" w:hAnsi="Times New Roman"/>
          <w:noProof/>
          <w:lang w:val="en-US"/>
        </w:rPr>
        <w:drawing>
          <wp:inline distT="0" distB="0" distL="114300" distR="114300" wp14:anchorId="6FB6BC07" wp14:editId="50585526">
            <wp:extent cx="5730240" cy="4297680"/>
            <wp:effectExtent l="0" t="0" r="10160" b="20320"/>
            <wp:docPr id="3" name="Picture 3"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otalScatter"/>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0BDD9609" w14:textId="77777777" w:rsidR="003C66DA" w:rsidRDefault="00000000">
      <w:pPr>
        <w:pStyle w:val="Caption"/>
        <w:numPr>
          <w:ilvl w:val="251"/>
          <w:numId w:val="0"/>
        </w:numPr>
        <w:ind w:left="720"/>
        <w:rPr>
          <w:rFonts w:ascii="Times New Roman" w:eastAsia="Times New Roman" w:hAnsi="Times New Roman"/>
          <w:lang w:val="en-US"/>
        </w:rPr>
      </w:pPr>
      <w:r>
        <w:t xml:space="preserve">Figure </w:t>
      </w:r>
      <w:fldSimple w:instr=" SEQ Figure \* ARABIC ">
        <w:r>
          <w:t>1</w:t>
        </w:r>
      </w:fldSimple>
      <w:r>
        <w:rPr>
          <w:lang w:val="en-US"/>
        </w:rPr>
        <w:t>: Scatterplot for correlation between productivity and happiness.</w:t>
      </w:r>
    </w:p>
    <w:p w14:paraId="4ED18BA5" w14:textId="77777777" w:rsidR="003C66DA" w:rsidRDefault="00000000">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67C76F57" wp14:editId="690742F5">
            <wp:extent cx="5730240" cy="4297680"/>
            <wp:effectExtent l="0" t="0" r="10160" b="20320"/>
            <wp:docPr id="5" name="Picture 5"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60Scatter"/>
                    <pic:cNvPicPr>
                      <a:picLocks noChangeAspect="1"/>
                    </pic:cNvPicPr>
                  </pic:nvPicPr>
                  <pic:blipFill>
                    <a:blip r:embed="rId12"/>
                    <a:stretch>
                      <a:fillRect/>
                    </a:stretch>
                  </pic:blipFill>
                  <pic:spPr>
                    <a:xfrm>
                      <a:off x="0" y="0"/>
                      <a:ext cx="5730240" cy="4297680"/>
                    </a:xfrm>
                    <a:prstGeom prst="rect">
                      <a:avLst/>
                    </a:prstGeom>
                  </pic:spPr>
                </pic:pic>
              </a:graphicData>
            </a:graphic>
          </wp:inline>
        </w:drawing>
      </w:r>
    </w:p>
    <w:p w14:paraId="57E71181" w14:textId="77777777" w:rsidR="003C66DA" w:rsidRDefault="00000000">
      <w:pPr>
        <w:pStyle w:val="Caption"/>
        <w:rPr>
          <w:lang w:val="en-US"/>
        </w:rPr>
      </w:pPr>
      <w:r>
        <w:t xml:space="preserve">Figure </w:t>
      </w:r>
      <w:fldSimple w:instr=" SEQ Figure \* ARABIC ">
        <w:r>
          <w:t>2</w:t>
        </w:r>
      </w:fldSimple>
      <w:r>
        <w:rPr>
          <w:lang w:val="en-US"/>
        </w:rPr>
        <w:t>: Scatterplot for correlation between productivity and happiness of high productivity nations.</w:t>
      </w:r>
    </w:p>
    <w:p w14:paraId="56977687" w14:textId="77777777" w:rsidR="003C66DA" w:rsidRDefault="003C66DA">
      <w:pPr>
        <w:rPr>
          <w:lang w:val="en-US"/>
        </w:rPr>
      </w:pPr>
    </w:p>
    <w:p w14:paraId="0BAAEBC4" w14:textId="77777777" w:rsidR="003C66DA" w:rsidRDefault="00000000">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56A08F7D" wp14:editId="68AD8A1F">
            <wp:extent cx="5730240" cy="4297680"/>
            <wp:effectExtent l="0" t="0" r="10160" b="20320"/>
            <wp:docPr id="6" name="Picture 6"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ottom60Scatter"/>
                    <pic:cNvPicPr>
                      <a:picLocks noChangeAspect="1"/>
                    </pic:cNvPicPr>
                  </pic:nvPicPr>
                  <pic:blipFill>
                    <a:blip r:embed="rId13"/>
                    <a:stretch>
                      <a:fillRect/>
                    </a:stretch>
                  </pic:blipFill>
                  <pic:spPr>
                    <a:xfrm>
                      <a:off x="0" y="0"/>
                      <a:ext cx="5730240" cy="4297680"/>
                    </a:xfrm>
                    <a:prstGeom prst="rect">
                      <a:avLst/>
                    </a:prstGeom>
                  </pic:spPr>
                </pic:pic>
              </a:graphicData>
            </a:graphic>
          </wp:inline>
        </w:drawing>
      </w:r>
    </w:p>
    <w:p w14:paraId="3723860F" w14:textId="77777777" w:rsidR="003C66DA" w:rsidRDefault="00000000">
      <w:pPr>
        <w:pStyle w:val="Caption"/>
        <w:rPr>
          <w:rFonts w:ascii="Times New Roman" w:eastAsia="Times New Roman" w:hAnsi="Times New Roman"/>
          <w:lang w:val="en-US"/>
        </w:rPr>
      </w:pPr>
      <w:r>
        <w:t xml:space="preserve">Figure </w:t>
      </w:r>
      <w:fldSimple w:instr=" SEQ Figure \* ARABIC ">
        <w:r>
          <w:t>3</w:t>
        </w:r>
      </w:fldSimple>
      <w:r>
        <w:rPr>
          <w:lang w:val="en-US"/>
        </w:rPr>
        <w:t>: Scatterplot for correlation between productivity and happiness of low productivity nations.</w:t>
      </w:r>
    </w:p>
    <w:p w14:paraId="68DACEB4" w14:textId="77777777" w:rsidR="003C66DA" w:rsidRDefault="00000000">
      <w:pPr>
        <w:ind w:left="1440"/>
        <w:rPr>
          <w:rFonts w:ascii="Times New Roman" w:eastAsia="Times New Roman" w:hAnsi="Times New Roman" w:cs="Times New Roman"/>
          <w:lang w:val="en-US"/>
        </w:rPr>
      </w:pPr>
      <w:r>
        <w:rPr>
          <w:rFonts w:ascii="Times New Roman" w:eastAsia="Times New Roman" w:hAnsi="Times New Roman" w:cs="Times New Roman"/>
          <w:lang w:val="en-US"/>
        </w:rPr>
        <w:lastRenderedPageBreak/>
        <w:tab/>
      </w:r>
      <w:r>
        <w:rPr>
          <w:rFonts w:ascii="Times New Roman" w:eastAsia="Times New Roman" w:hAnsi="Times New Roman" w:cs="Times New Roman"/>
          <w:noProof/>
          <w:lang w:val="en-US"/>
        </w:rPr>
        <w:drawing>
          <wp:inline distT="0" distB="0" distL="114300" distR="114300" wp14:anchorId="6498ADB0" wp14:editId="504C1E64">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14"/>
                    <a:stretch>
                      <a:fillRect/>
                    </a:stretch>
                  </pic:blipFill>
                  <pic:spPr>
                    <a:xfrm>
                      <a:off x="0" y="0"/>
                      <a:ext cx="5730240" cy="4297680"/>
                    </a:xfrm>
                    <a:prstGeom prst="rect">
                      <a:avLst/>
                    </a:prstGeom>
                  </pic:spPr>
                </pic:pic>
              </a:graphicData>
            </a:graphic>
          </wp:inline>
        </w:drawing>
      </w:r>
    </w:p>
    <w:p w14:paraId="2D38C6C1" w14:textId="77777777" w:rsidR="003C66DA" w:rsidRDefault="00000000">
      <w:pPr>
        <w:pStyle w:val="Caption"/>
        <w:ind w:left="1440"/>
        <w:rPr>
          <w:rFonts w:ascii="Times New Roman" w:eastAsia="Times New Roman" w:hAnsi="Times New Roman" w:cs="Times New Roman"/>
          <w:lang w:val="en-US"/>
        </w:rPr>
      </w:pPr>
      <w:r>
        <w:t xml:space="preserve">Figure </w:t>
      </w:r>
      <w:fldSimple w:instr=" SEQ Figure \* ARABIC ">
        <w:r>
          <w:t>4</w:t>
        </w:r>
      </w:fldSimple>
      <w:r>
        <w:rPr>
          <w:lang w:val="en-US"/>
        </w:rPr>
        <w:t>: Histogram of entire dataset showing happiness</w:t>
      </w:r>
    </w:p>
    <w:p w14:paraId="762D9B26" w14:textId="77777777" w:rsidR="003C66DA" w:rsidRDefault="00000000">
      <w:pPr>
        <w:rPr>
          <w:lang w:val="en-US"/>
        </w:rPr>
      </w:pPr>
      <w:r>
        <w:rPr>
          <w:lang w:val="en-US"/>
        </w:rPr>
        <w:lastRenderedPageBreak/>
        <w:tab/>
      </w:r>
      <w:r>
        <w:rPr>
          <w:lang w:val="en-US"/>
        </w:rPr>
        <w:tab/>
      </w:r>
      <w:r>
        <w:rPr>
          <w:noProof/>
          <w:lang w:val="en-US"/>
        </w:rPr>
        <w:drawing>
          <wp:inline distT="0" distB="0" distL="114300" distR="114300" wp14:anchorId="1336B9EC" wp14:editId="3587532C">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15"/>
                    <a:stretch>
                      <a:fillRect/>
                    </a:stretch>
                  </pic:blipFill>
                  <pic:spPr>
                    <a:xfrm>
                      <a:off x="0" y="0"/>
                      <a:ext cx="5730240" cy="4297680"/>
                    </a:xfrm>
                    <a:prstGeom prst="rect">
                      <a:avLst/>
                    </a:prstGeom>
                  </pic:spPr>
                </pic:pic>
              </a:graphicData>
            </a:graphic>
          </wp:inline>
        </w:drawing>
      </w:r>
    </w:p>
    <w:p w14:paraId="4EA5F41E" w14:textId="77777777" w:rsidR="003C66DA" w:rsidRDefault="00000000">
      <w:pPr>
        <w:pStyle w:val="Caption"/>
        <w:rPr>
          <w:lang w:val="en-US"/>
        </w:rPr>
      </w:pPr>
      <w:r>
        <w:t xml:space="preserve">Figure </w:t>
      </w:r>
      <w:fldSimple w:instr=" SEQ Figure \* ARABIC ">
        <w:r>
          <w:t>5</w:t>
        </w:r>
      </w:fldSimple>
      <w:r>
        <w:rPr>
          <w:lang w:val="en-US"/>
        </w:rPr>
        <w:t>: Histogram of dataset of happiness of high productivity nations</w:t>
      </w:r>
    </w:p>
    <w:p w14:paraId="4F9311B7" w14:textId="77777777" w:rsidR="003C66DA" w:rsidRDefault="00000000">
      <w:pPr>
        <w:rPr>
          <w:lang w:val="en-US"/>
        </w:rPr>
      </w:pPr>
      <w:r>
        <w:rPr>
          <w:lang w:val="en-US"/>
        </w:rPr>
        <w:lastRenderedPageBreak/>
        <w:tab/>
      </w:r>
      <w:r>
        <w:rPr>
          <w:lang w:val="en-US"/>
        </w:rPr>
        <w:tab/>
      </w:r>
      <w:r>
        <w:rPr>
          <w:noProof/>
          <w:lang w:val="en-US"/>
        </w:rPr>
        <w:drawing>
          <wp:inline distT="0" distB="0" distL="114300" distR="114300" wp14:anchorId="238EA0EB" wp14:editId="31C01A5C">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6"/>
                    <a:stretch>
                      <a:fillRect/>
                    </a:stretch>
                  </pic:blipFill>
                  <pic:spPr>
                    <a:xfrm>
                      <a:off x="0" y="0"/>
                      <a:ext cx="5730240" cy="4297680"/>
                    </a:xfrm>
                    <a:prstGeom prst="rect">
                      <a:avLst/>
                    </a:prstGeom>
                  </pic:spPr>
                </pic:pic>
              </a:graphicData>
            </a:graphic>
          </wp:inline>
        </w:drawing>
      </w:r>
    </w:p>
    <w:p w14:paraId="581B8C1F" w14:textId="77777777" w:rsidR="003C66DA" w:rsidRDefault="00000000">
      <w:pPr>
        <w:pStyle w:val="Caption"/>
        <w:rPr>
          <w:lang w:val="en-US"/>
        </w:rPr>
      </w:pPr>
      <w:r>
        <w:t xml:space="preserve">Figure </w:t>
      </w:r>
      <w:fldSimple w:instr=" SEQ Figure \* ARABIC ">
        <w:r>
          <w:t>6</w:t>
        </w:r>
      </w:fldSimple>
      <w:r>
        <w:rPr>
          <w:lang w:val="en-US"/>
        </w:rPr>
        <w:t>: Histogram of dataset of happiness of low productivity nations</w:t>
      </w:r>
    </w:p>
    <w:p w14:paraId="33DB57A8" w14:textId="77777777" w:rsidR="003C66DA" w:rsidRDefault="003C66DA">
      <w:pPr>
        <w:pStyle w:val="Caption"/>
        <w:rPr>
          <w:lang w:val="en-US"/>
        </w:rPr>
      </w:pPr>
    </w:p>
    <w:p w14:paraId="00BE8C12" w14:textId="77777777" w:rsidR="003C66DA" w:rsidRDefault="003C66DA">
      <w:pPr>
        <w:pStyle w:val="ListParagraph"/>
        <w:ind w:left="360"/>
        <w:rPr>
          <w:rFonts w:ascii="Times New Roman" w:eastAsia="Times New Roman" w:hAnsi="Times New Roman" w:cs="Times New Roman"/>
          <w:lang w:val="en-US"/>
        </w:rPr>
      </w:pPr>
    </w:p>
    <w:p w14:paraId="29103F52" w14:textId="77777777" w:rsidR="003C66DA" w:rsidRDefault="00000000">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F59E9C8"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676A7D73"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7B5B9AA3"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044854B5" w14:textId="77777777" w:rsidR="003C66DA" w:rsidRDefault="00000000">
      <w:pPr>
        <w:pStyle w:val="ListParagraph"/>
        <w:numPr>
          <w:ilvl w:val="0"/>
          <w:numId w:val="5"/>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5E65009"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4F995085"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47B2E3B2"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34D5F44A" w14:textId="77777777" w:rsidR="003C66DA" w:rsidRDefault="00000000">
      <w:pPr>
        <w:pStyle w:val="ListParagraph"/>
        <w:numPr>
          <w:ilvl w:val="0"/>
          <w:numId w:val="5"/>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F097F72" w14:textId="77777777" w:rsidR="003C66DA" w:rsidRDefault="003C66DA">
      <w:pPr>
        <w:pStyle w:val="ListParagraph"/>
        <w:rPr>
          <w:rFonts w:ascii="Times New Roman" w:eastAsia="Times New Roman" w:hAnsi="Times New Roman" w:cs="Times New Roman"/>
          <w:i/>
          <w:iCs/>
        </w:rPr>
      </w:pPr>
    </w:p>
    <w:p w14:paraId="7A6AF39B"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74106E2D" w14:textId="77777777" w:rsidR="003C66DA" w:rsidRDefault="00000000">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355FB1B4" w14:textId="77777777" w:rsidR="003C66DA" w:rsidRDefault="003C66DA">
      <w:pPr>
        <w:pStyle w:val="ListParagraph"/>
        <w:ind w:left="1440"/>
        <w:rPr>
          <w:rFonts w:ascii="Times New Roman" w:eastAsia="Times New Roman" w:hAnsi="Times New Roman" w:cs="Times New Roman"/>
          <w:i/>
          <w:iCs/>
          <w:highlight w:val="yellow"/>
        </w:rPr>
      </w:pPr>
    </w:p>
    <w:p w14:paraId="33311BE3" w14:textId="435DC66E" w:rsidR="003C66DA" w:rsidRDefault="00000000">
      <w:pPr>
        <w:pStyle w:val="ListParagraph"/>
        <w:ind w:left="1440"/>
        <w:rPr>
          <w:rFonts w:ascii="Times New Roman" w:eastAsia="Times New Roman" w:hAnsi="Times New Roman"/>
          <w:lang w:val="en-US"/>
        </w:rPr>
      </w:pPr>
      <w:r>
        <w:rPr>
          <w:rFonts w:ascii="Times New Roman" w:eastAsia="Times New Roman" w:hAnsi="Times New Roman"/>
        </w:rPr>
        <w:lastRenderedPageBreak/>
        <w:t xml:space="preserve"> The scatterplots illustrate whether higher productivity aligns with higher happiness through the </w:t>
      </w:r>
      <w:r>
        <w:rPr>
          <w:rFonts w:ascii="Times New Roman" w:eastAsia="Times New Roman" w:hAnsi="Times New Roman"/>
          <w:lang w:val="en-US"/>
        </w:rPr>
        <w:t>slope</w:t>
      </w:r>
      <w:r>
        <w:rPr>
          <w:rFonts w:ascii="Times New Roman" w:eastAsia="Times New Roman" w:hAnsi="Times New Roman"/>
        </w:rPr>
        <w:t xml:space="preserve"> of the trend line</w:t>
      </w:r>
      <w:r>
        <w:rPr>
          <w:rFonts w:ascii="Times New Roman" w:eastAsia="Times New Roman" w:hAnsi="Times New Roman"/>
          <w:lang w:val="en-US"/>
        </w:rPr>
        <w:t xml:space="preserve">. The shape and clustering of the datapoints for the various </w:t>
      </w:r>
      <w:r w:rsidR="00E90A2A">
        <w:rPr>
          <w:rFonts w:ascii="Times New Roman" w:eastAsia="Times New Roman" w:hAnsi="Times New Roman"/>
          <w:lang w:val="en-US"/>
        </w:rPr>
        <w:t>countries</w:t>
      </w:r>
      <w:r>
        <w:rPr>
          <w:rFonts w:ascii="Times New Roman" w:eastAsia="Times New Roman" w:hAnsi="Times New Roman"/>
          <w:lang w:val="en-US"/>
        </w:rPr>
        <w:t xml:space="preserve"> show</w:t>
      </w:r>
      <w:r w:rsidR="00E90A2A">
        <w:rPr>
          <w:rFonts w:ascii="Times New Roman" w:eastAsia="Times New Roman" w:hAnsi="Times New Roman"/>
          <w:lang w:val="en-US"/>
        </w:rPr>
        <w:t>s</w:t>
      </w:r>
      <w:r>
        <w:rPr>
          <w:rFonts w:ascii="Times New Roman" w:eastAsia="Times New Roman" w:hAnsi="Times New Roman"/>
          <w:lang w:val="en-US"/>
        </w:rPr>
        <w:t xml:space="preserve"> how strongly any alignment shown by the trend line is</w:t>
      </w:r>
      <w:r>
        <w:rPr>
          <w:rFonts w:ascii="Times New Roman" w:eastAsia="Times New Roman" w:hAnsi="Times New Roman"/>
        </w:rPr>
        <w:t>. The histograms support interpretation by revealing differences in distribution between high- and low-productivity countries</w:t>
      </w:r>
      <w:r>
        <w:rPr>
          <w:rFonts w:ascii="Times New Roman" w:eastAsia="Times New Roman" w:hAnsi="Times New Roman"/>
          <w:lang w:val="en-US"/>
        </w:rPr>
        <w:t>. F</w:t>
      </w:r>
      <w:proofErr w:type="spellStart"/>
      <w:r>
        <w:rPr>
          <w:rFonts w:ascii="Times New Roman" w:eastAsia="Times New Roman" w:hAnsi="Times New Roman"/>
        </w:rPr>
        <w:t>or</w:t>
      </w:r>
      <w:proofErr w:type="spellEnd"/>
      <w:r>
        <w:rPr>
          <w:rFonts w:ascii="Times New Roman" w:eastAsia="Times New Roman" w:hAnsi="Times New Roman"/>
        </w:rPr>
        <w:t xml:space="preserve"> example, clustering of high scores among wealthier nations and wider dispersion among lower-productivity countries.</w:t>
      </w:r>
      <w:r>
        <w:rPr>
          <w:rFonts w:ascii="Times New Roman" w:eastAsia="Times New Roman" w:hAnsi="Times New Roman"/>
          <w:lang w:val="en-US"/>
        </w:rPr>
        <w:t xml:space="preserve"> Given that the curve for the entire dataset is regular and normal-like, the Pearson and Spearman tests will likely produce similar </w:t>
      </w:r>
      <w:proofErr w:type="gramStart"/>
      <w:r>
        <w:rPr>
          <w:rFonts w:ascii="Times New Roman" w:eastAsia="Times New Roman" w:hAnsi="Times New Roman"/>
          <w:lang w:val="en-US"/>
        </w:rPr>
        <w:t>result[Citation: —</w:t>
      </w:r>
      <w:proofErr w:type="gramEnd"/>
      <w:r>
        <w:rPr>
          <w:rFonts w:ascii="Times New Roman" w:eastAsia="Times New Roman" w:hAnsi="Times New Roman"/>
          <w:lang w:val="en-US"/>
        </w:rPr>
        <w:t xml:space="preserve"> Field, A. (2018). Discovering Statistics Using R. Sage Publications.]. </w:t>
      </w:r>
    </w:p>
    <w:p w14:paraId="7E07909A" w14:textId="77777777" w:rsidR="003C66DA" w:rsidRDefault="003C66DA">
      <w:pPr>
        <w:pStyle w:val="ListParagraph"/>
        <w:ind w:left="1440"/>
        <w:rPr>
          <w:rFonts w:ascii="Times New Roman" w:eastAsia="Times New Roman" w:hAnsi="Times New Roman"/>
        </w:rPr>
      </w:pPr>
    </w:p>
    <w:p w14:paraId="03436C8B"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CA7C911" w14:textId="77777777" w:rsidR="003C66DA" w:rsidRDefault="00000000">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5BD97056" w14:textId="77777777" w:rsidR="003C66DA" w:rsidRDefault="003C66DA">
      <w:pPr>
        <w:pStyle w:val="ListParagraph"/>
        <w:ind w:left="1440"/>
        <w:rPr>
          <w:rFonts w:ascii="Times New Roman" w:eastAsia="Times New Roman" w:hAnsi="Times New Roman" w:cs="Times New Roman"/>
          <w:i/>
          <w:iCs/>
          <w:highlight w:val="yellow"/>
        </w:rPr>
      </w:pPr>
    </w:p>
    <w:p w14:paraId="3FB777F2" w14:textId="77777777" w:rsidR="003C66DA" w:rsidRDefault="00000000">
      <w:pPr>
        <w:pStyle w:val="ListParagraph"/>
        <w:ind w:left="1440"/>
        <w:rPr>
          <w:rFonts w:ascii="Times New Roman" w:eastAsia="Times New Roman" w:hAnsi="Times New Roman" w:cs="Times New Roman"/>
          <w:i/>
          <w:iCs/>
          <w:highlight w:val="yellow"/>
        </w:rPr>
      </w:pPr>
      <w:r>
        <w:rPr>
          <w:rFonts w:ascii="Times New Roman" w:eastAsia="Times New Roman" w:hAnsi="Times New Roman"/>
        </w:rPr>
        <w:t xml:space="preserve">Key observations include a positive linear trend in all scatterplots, with a noticeably steeper slope in high-productivity countries, suggesting a stronger </w:t>
      </w:r>
      <w:r>
        <w:rPr>
          <w:rFonts w:ascii="Times New Roman" w:eastAsia="Times New Roman" w:hAnsi="Times New Roman"/>
          <w:lang w:val="en-US"/>
        </w:rPr>
        <w:t>correlation</w:t>
      </w:r>
      <w:r>
        <w:rPr>
          <w:rFonts w:ascii="Times New Roman" w:eastAsia="Times New Roman" w:hAnsi="Times New Roman"/>
        </w:rPr>
        <w:t xml:space="preserve"> between productivity and happiness. The histograms show that high-productivity nations cluster toward higher happiness, while low-productivity countries exhibit more variability, indicating that additional factors may influence their scores.</w:t>
      </w:r>
    </w:p>
    <w:p w14:paraId="7C815D8C" w14:textId="77777777" w:rsidR="003C66DA" w:rsidRDefault="003C66DA">
      <w:pPr>
        <w:rPr>
          <w:rFonts w:ascii="Times New Roman" w:eastAsia="Times New Roman" w:hAnsi="Times New Roman" w:cs="Times New Roman"/>
        </w:rPr>
      </w:pPr>
    </w:p>
    <w:p w14:paraId="09EEAD83" w14:textId="77777777" w:rsidR="003C66DA" w:rsidRDefault="003C66DA">
      <w:pPr>
        <w:rPr>
          <w:rFonts w:ascii="Times New Roman" w:eastAsia="Times New Roman" w:hAnsi="Times New Roman" w:cs="Times New Roman"/>
        </w:rPr>
      </w:pPr>
    </w:p>
    <w:p w14:paraId="24833290"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58378C16" w14:textId="77777777" w:rsidR="003C66DA"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660616A9" w14:textId="77777777" w:rsidR="003C66DA" w:rsidRDefault="00000000">
      <w:pPr>
        <w:pStyle w:val="ListParagraph"/>
        <w:numPr>
          <w:ilvl w:val="0"/>
          <w:numId w:val="8"/>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12A0361A" w14:textId="77777777" w:rsidR="003C66DA" w:rsidRDefault="00000000">
      <w:pPr>
        <w:pStyle w:val="ListParagraph"/>
        <w:numPr>
          <w:ilvl w:val="0"/>
          <w:numId w:val="8"/>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27483BB8" w14:textId="77777777" w:rsidR="003C66DA" w:rsidRDefault="003C66DA">
      <w:pPr>
        <w:pStyle w:val="ListParagraph"/>
        <w:ind w:left="1440" w:hanging="720"/>
        <w:rPr>
          <w:rFonts w:ascii="Times New Roman" w:eastAsia="Times New Roman" w:hAnsi="Times New Roman" w:cs="Times New Roman"/>
        </w:rPr>
      </w:pPr>
    </w:p>
    <w:p w14:paraId="1927C522" w14:textId="77777777" w:rsidR="003C66DA" w:rsidRDefault="00000000">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25C2612D" w14:textId="77777777" w:rsidR="003C66DA" w:rsidRDefault="00000000">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2D16BB30" w14:textId="77777777" w:rsidR="003C66DA" w:rsidRDefault="003C66DA">
      <w:pPr>
        <w:pStyle w:val="ListParagraph"/>
        <w:ind w:left="1440" w:hanging="720"/>
        <w:rPr>
          <w:rFonts w:ascii="Times New Roman" w:eastAsia="Times New Roman" w:hAnsi="Times New Roman" w:cs="Times New Roman"/>
        </w:rPr>
      </w:pPr>
    </w:p>
    <w:p w14:paraId="5C17F0FC" w14:textId="77777777" w:rsidR="003C66DA" w:rsidRDefault="003C66DA">
      <w:pPr>
        <w:pStyle w:val="ListParagraph"/>
        <w:ind w:left="1440" w:hanging="720"/>
        <w:rPr>
          <w:rFonts w:ascii="Times New Roman" w:eastAsia="Times New Roman" w:hAnsi="Times New Roman" w:cs="Times New Roman"/>
        </w:rPr>
      </w:pPr>
    </w:p>
    <w:p w14:paraId="1D84D781" w14:textId="77777777" w:rsidR="003C66DA"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0C4C2F2E" w14:textId="77777777" w:rsidR="003C66DA" w:rsidRDefault="003C66DA">
      <w:pPr>
        <w:pStyle w:val="ListParagraph"/>
        <w:ind w:left="1440"/>
        <w:rPr>
          <w:rFonts w:ascii="Times New Roman" w:eastAsia="Times New Roman" w:hAnsi="Times New Roman" w:cs="Times New Roman"/>
          <w:i/>
          <w:iCs/>
          <w:highlight w:val="yellow"/>
        </w:rPr>
      </w:pPr>
    </w:p>
    <w:p w14:paraId="61BABDD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5411E1E8" w14:textId="77777777" w:rsidR="003C66DA"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We reject the null hypothesis because there exists a correlation between happiness and the productivity levels of countries and it is more pronounced in countries with low productivity.</w:t>
      </w:r>
    </w:p>
    <w:p w14:paraId="4D146456" w14:textId="77777777" w:rsidR="003C66DA" w:rsidRDefault="003C66DA">
      <w:pPr>
        <w:ind w:left="1440"/>
        <w:rPr>
          <w:rFonts w:ascii="Times New Roman" w:eastAsia="Times New Roman" w:hAnsi="Times New Roman" w:cs="Times New Roman"/>
        </w:rPr>
      </w:pPr>
    </w:p>
    <w:p w14:paraId="225A1607" w14:textId="77777777" w:rsidR="003C66DA" w:rsidRDefault="003C66DA">
      <w:pPr>
        <w:ind w:left="1440"/>
        <w:rPr>
          <w:rFonts w:ascii="Times New Roman" w:eastAsia="Times New Roman" w:hAnsi="Times New Roman" w:cs="Times New Roman"/>
        </w:rPr>
      </w:pPr>
    </w:p>
    <w:p w14:paraId="750BDBC3"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2FAC425" w14:textId="77777777" w:rsidR="003C66DA" w:rsidRDefault="003C66DA">
      <w:pPr>
        <w:rPr>
          <w:rFonts w:ascii="Times New Roman" w:eastAsia="Times New Roman" w:hAnsi="Times New Roman" w:cs="Times New Roman"/>
        </w:rPr>
      </w:pPr>
    </w:p>
    <w:p w14:paraId="4943A678" w14:textId="77777777" w:rsidR="003C66DA" w:rsidRDefault="003C66DA">
      <w:pPr>
        <w:rPr>
          <w:rFonts w:ascii="Times New Roman" w:eastAsia="Times New Roman" w:hAnsi="Times New Roman" w:cs="Times New Roman"/>
        </w:rPr>
      </w:pPr>
    </w:p>
    <w:p w14:paraId="43561A11" w14:textId="77777777" w:rsidR="003C66DA" w:rsidRDefault="003C66DA">
      <w:pPr>
        <w:rPr>
          <w:rFonts w:ascii="Times New Roman" w:eastAsia="Times New Roman" w:hAnsi="Times New Roman" w:cs="Times New Roman"/>
        </w:rPr>
      </w:pPr>
    </w:p>
    <w:p w14:paraId="5932DB29"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0F0E9DB2"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3EC47B6C"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12BFBC33"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0A39B76"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7F8FDAC6"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CC8E71F" w14:textId="77777777" w:rsidR="003C66DA"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52578094" w14:textId="77777777" w:rsidR="003C66DA"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1EC9253"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BB6247C"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45A29AF1" w14:textId="77777777" w:rsidR="003C66DA" w:rsidRDefault="00000000">
      <w:pPr>
        <w:pStyle w:val="ListParagraph"/>
        <w:numPr>
          <w:ilvl w:val="0"/>
          <w:numId w:val="9"/>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A1EDDB4" w14:textId="77777777" w:rsidR="003C66DA" w:rsidRDefault="003C66DA">
      <w:pPr>
        <w:pStyle w:val="ListParagraph"/>
        <w:ind w:left="1080"/>
        <w:rPr>
          <w:rFonts w:ascii="Times New Roman" w:eastAsia="Times New Roman" w:hAnsi="Times New Roman" w:cs="Times New Roman"/>
          <w:b/>
          <w:bCs/>
        </w:rPr>
      </w:pPr>
    </w:p>
    <w:p w14:paraId="5D2C072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 5.1 What went well </w:t>
      </w:r>
    </w:p>
    <w:p w14:paraId="7D1C1971" w14:textId="77777777" w:rsidR="003C66DA" w:rsidRDefault="003C66DA">
      <w:pPr>
        <w:rPr>
          <w:rFonts w:ascii="Times New Roman" w:eastAsia="Times New Roman" w:hAnsi="Times New Roman" w:cs="Times New Roman"/>
        </w:rPr>
      </w:pPr>
    </w:p>
    <w:p w14:paraId="3A090AEC"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07F4D7C7" w14:textId="77777777" w:rsidR="003C66DA" w:rsidRDefault="003C66DA">
      <w:pPr>
        <w:rPr>
          <w:rFonts w:ascii="Times New Roman" w:eastAsia="Times New Roman" w:hAnsi="Times New Roman" w:cs="Times New Roman"/>
        </w:rPr>
      </w:pPr>
    </w:p>
    <w:p w14:paraId="5706B12D"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5.2 Points for improvement </w:t>
      </w:r>
    </w:p>
    <w:p w14:paraId="36C7FAEB" w14:textId="77777777" w:rsidR="003C66DA" w:rsidRDefault="003C66DA">
      <w:pPr>
        <w:rPr>
          <w:rFonts w:ascii="Times New Roman" w:eastAsia="Times New Roman" w:hAnsi="Times New Roman" w:cs="Times New Roman"/>
        </w:rPr>
      </w:pPr>
    </w:p>
    <w:p w14:paraId="30F1CE9B" w14:textId="291749C8"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w:t>
      </w:r>
      <w:proofErr w:type="gramStart"/>
      <w:r>
        <w:rPr>
          <w:rFonts w:ascii="Times New Roman" w:eastAsia="Times New Roman" w:hAnsi="Times New Roman" w:cs="Times New Roman"/>
        </w:rPr>
        <w:t>based,</w:t>
      </w:r>
      <w:proofErr w:type="gramEnd"/>
      <w:r>
        <w:rPr>
          <w:rFonts w:ascii="Times New Roman" w:eastAsia="Times New Roman" w:hAnsi="Times New Roman" w:cs="Times New Roman"/>
        </w:rPr>
        <w:t xml:space="preserve"> with more rapport it could have been to individuals’ strengths to maximize output or challenged individuals with parts they were uncomfortable with so they can improve.</w:t>
      </w:r>
    </w:p>
    <w:p w14:paraId="478FE3DA" w14:textId="77777777" w:rsidR="003C66DA" w:rsidRDefault="003C66DA">
      <w:pPr>
        <w:rPr>
          <w:rFonts w:ascii="Times New Roman" w:eastAsia="Times New Roman" w:hAnsi="Times New Roman" w:cs="Times New Roman"/>
        </w:rPr>
      </w:pPr>
    </w:p>
    <w:p w14:paraId="76251056"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5.3 Group’s time management </w:t>
      </w:r>
    </w:p>
    <w:p w14:paraId="06F0B3E6" w14:textId="77777777" w:rsidR="003C66DA" w:rsidRDefault="003C66DA">
      <w:pPr>
        <w:rPr>
          <w:rFonts w:ascii="Times New Roman" w:eastAsia="Times New Roman" w:hAnsi="Times New Roman" w:cs="Times New Roman"/>
        </w:rPr>
      </w:pPr>
    </w:p>
    <w:p w14:paraId="5B322D62"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2F03F699" w14:textId="77777777" w:rsidR="003C66DA" w:rsidRDefault="003C66DA">
      <w:pPr>
        <w:rPr>
          <w:rFonts w:ascii="Times New Roman" w:eastAsia="Times New Roman" w:hAnsi="Times New Roman" w:cs="Times New Roman"/>
        </w:rPr>
      </w:pPr>
    </w:p>
    <w:p w14:paraId="461817EF"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5.4 Project’s overall judgement </w:t>
      </w:r>
    </w:p>
    <w:p w14:paraId="255B0930" w14:textId="77777777" w:rsidR="003C66DA" w:rsidRDefault="003C66DA">
      <w:pPr>
        <w:rPr>
          <w:rFonts w:ascii="Times New Roman" w:eastAsia="Times New Roman" w:hAnsi="Times New Roman" w:cs="Times New Roman"/>
        </w:rPr>
      </w:pPr>
    </w:p>
    <w:p w14:paraId="307C365A"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Overall, the project was successful. Dr </w:t>
      </w:r>
      <w:proofErr w:type="spellStart"/>
      <w:r>
        <w:rPr>
          <w:rFonts w:ascii="Times New Roman" w:eastAsia="Times New Roman" w:hAnsi="Times New Roman" w:cs="Times New Roman"/>
        </w:rPr>
        <w:t>Imy</w:t>
      </w:r>
      <w:proofErr w:type="spellEnd"/>
      <w:r>
        <w:rPr>
          <w:rFonts w:ascii="Times New Roman" w:eastAsia="Times New Roman" w:hAnsi="Times New Roman" w:cs="Times New Roman"/>
        </w:rPr>
        <w:t xml:space="preserve">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283DF237" w14:textId="77777777" w:rsidR="003C66DA" w:rsidRDefault="003C66DA">
      <w:pPr>
        <w:rPr>
          <w:rFonts w:ascii="Times New Roman" w:eastAsia="Times New Roman" w:hAnsi="Times New Roman" w:cs="Times New Roman"/>
        </w:rPr>
      </w:pPr>
    </w:p>
    <w:p w14:paraId="6B81E173"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70B2DED4" w14:textId="77777777" w:rsidR="003C66DA" w:rsidRDefault="003C66DA">
      <w:pPr>
        <w:rPr>
          <w:rFonts w:ascii="Times New Roman" w:eastAsia="Times New Roman" w:hAnsi="Times New Roman" w:cs="Times New Roman"/>
        </w:rPr>
      </w:pPr>
    </w:p>
    <w:p w14:paraId="191B5425" w14:textId="77777777" w:rsidR="003C66DA" w:rsidRDefault="00000000">
      <w:pPr>
        <w:rPr>
          <w:rFonts w:ascii="Times New Roman" w:eastAsia="Times New Roman" w:hAnsi="Times New Roman" w:cs="Times New Roman"/>
        </w:rPr>
      </w:pPr>
      <w:r>
        <w:rPr>
          <w:rFonts w:ascii="Times New Roman" w:eastAsia="Times New Roman" w:hAnsi="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4877BCEC" w14:textId="77777777" w:rsidR="003C66DA" w:rsidRDefault="003C66DA">
      <w:pPr>
        <w:rPr>
          <w:rFonts w:ascii="Times New Roman" w:eastAsia="Times New Roman" w:hAnsi="Times New Roman" w:cs="Times New Roman"/>
        </w:rPr>
      </w:pPr>
    </w:p>
    <w:p w14:paraId="34978D64"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I have added the report file for working</w:t>
      </w:r>
      <w:r>
        <w:rPr>
          <w:rFonts w:ascii="Times New Roman" w:eastAsia="Times New Roman" w:hAnsi="Times New Roman" w:cs="Times New Roman"/>
          <w:i/>
          <w:iCs/>
        </w:rPr>
        <w:t xml:space="preserve">; The culminating of all the work was going to be done here. </w:t>
      </w:r>
    </w:p>
    <w:p w14:paraId="3517FF22"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Made all visualisations have uniform graduation</w:t>
      </w:r>
      <w:r>
        <w:rPr>
          <w:rFonts w:ascii="Times New Roman" w:eastAsia="Times New Roman" w:hAnsi="Times New Roman" w:cs="Times New Roman"/>
          <w:i/>
          <w:iCs/>
        </w:rPr>
        <w:t>; Visualization is evidence of analysis. Final production was reassuring.</w:t>
      </w:r>
    </w:p>
    <w:p w14:paraId="74A391F7" w14:textId="77777777" w:rsidR="003C66DA" w:rsidRDefault="00000000">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Added Chapter 5: Evaluation section with group experience analysis</w:t>
      </w:r>
      <w:r>
        <w:rPr>
          <w:rFonts w:ascii="Times New Roman" w:eastAsia="Times New Roman" w:hAnsi="Times New Roman" w:cs="Times New Roman"/>
          <w:i/>
          <w:iCs/>
        </w:rPr>
        <w:t>; This catalysed the population of the final report.</w:t>
      </w:r>
    </w:p>
    <w:p w14:paraId="4223B009" w14:textId="77777777" w:rsidR="003C66DA" w:rsidRDefault="003C66DA">
      <w:pPr>
        <w:rPr>
          <w:rFonts w:ascii="Times New Roman" w:eastAsia="Times New Roman" w:hAnsi="Times New Roman" w:cs="Times New Roman"/>
        </w:rPr>
      </w:pPr>
    </w:p>
    <w:p w14:paraId="6E25141F" w14:textId="77777777" w:rsidR="003C66DA" w:rsidRDefault="003C66DA">
      <w:pPr>
        <w:ind w:left="1440"/>
        <w:rPr>
          <w:rFonts w:ascii="Times New Roman" w:eastAsia="Times New Roman" w:hAnsi="Times New Roman" w:cs="Times New Roman"/>
        </w:rPr>
      </w:pPr>
    </w:p>
    <w:p w14:paraId="1F81D4B6" w14:textId="77777777" w:rsidR="003C66DA"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52CA0FE0"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2CCFE256" w14:textId="77777777" w:rsidR="003C66DA" w:rsidRDefault="003C66DA">
      <w:pPr>
        <w:pStyle w:val="ListParagraph"/>
        <w:ind w:left="1440"/>
        <w:rPr>
          <w:rFonts w:ascii="Times New Roman" w:eastAsia="Times New Roman" w:hAnsi="Times New Roman" w:cs="Times New Roman"/>
        </w:rPr>
      </w:pPr>
    </w:p>
    <w:p w14:paraId="3E2ACE8A"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0B42610C"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0C91C5D4" w14:textId="77777777" w:rsidR="003C66DA" w:rsidRDefault="003C66DA">
      <w:pPr>
        <w:pStyle w:val="ListParagraph"/>
        <w:ind w:left="1440"/>
        <w:rPr>
          <w:rFonts w:ascii="Times New Roman" w:eastAsia="Times New Roman" w:hAnsi="Times New Roman" w:cs="Times New Roman"/>
        </w:rPr>
      </w:pPr>
    </w:p>
    <w:p w14:paraId="4F5F1FE5" w14:textId="77777777" w:rsidR="003C66DA" w:rsidRDefault="003C66DA">
      <w:pPr>
        <w:pStyle w:val="ListParagraph"/>
        <w:ind w:left="1440"/>
        <w:rPr>
          <w:rFonts w:ascii="Times New Roman" w:eastAsia="Times New Roman" w:hAnsi="Times New Roman" w:cs="Times New Roman"/>
        </w:rPr>
      </w:pPr>
    </w:p>
    <w:p w14:paraId="0F5771C8" w14:textId="77777777" w:rsidR="003C66DA"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8B4B41D" w14:textId="77777777" w:rsidR="003C66DA" w:rsidRDefault="00000000">
      <w:pPr>
        <w:pStyle w:val="ListParagraph"/>
        <w:numPr>
          <w:ilvl w:val="0"/>
          <w:numId w:val="10"/>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376E87B0" w14:textId="77777777" w:rsidR="003C66DA" w:rsidRDefault="003C66DA">
      <w:pPr>
        <w:pStyle w:val="ListParagraph"/>
        <w:ind w:left="1440"/>
        <w:rPr>
          <w:rFonts w:ascii="Times New Roman" w:eastAsia="Times New Roman" w:hAnsi="Times New Roman" w:cs="Times New Roman"/>
        </w:rPr>
      </w:pPr>
    </w:p>
    <w:p w14:paraId="26584BE6"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w:t>
      </w:r>
      <w:r>
        <w:rPr>
          <w:rFonts w:ascii="Times New Roman" w:eastAsia="Times New Roman" w:hAnsi="Times New Roman" w:cs="Times New Roman"/>
        </w:rPr>
        <w:lastRenderedPageBreak/>
        <w:t xml:space="preserve">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24646BAE" w14:textId="77777777" w:rsidR="003C66DA" w:rsidRDefault="003C66DA">
      <w:pPr>
        <w:pStyle w:val="ListParagraph"/>
        <w:ind w:left="1440"/>
        <w:rPr>
          <w:rFonts w:ascii="Times New Roman" w:eastAsia="Times New Roman" w:hAnsi="Times New Roman" w:cs="Times New Roman"/>
        </w:rPr>
      </w:pPr>
    </w:p>
    <w:p w14:paraId="3B83C3BC" w14:textId="77777777" w:rsidR="003C66DA" w:rsidRDefault="003C66DA">
      <w:pPr>
        <w:pStyle w:val="ListParagraph"/>
        <w:ind w:left="1440"/>
        <w:rPr>
          <w:rFonts w:ascii="Times New Roman" w:eastAsia="Times New Roman" w:hAnsi="Times New Roman" w:cs="Times New Roman"/>
        </w:rPr>
      </w:pPr>
    </w:p>
    <w:p w14:paraId="48F8CEC0" w14:textId="77777777" w:rsidR="003C66DA"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0C207239" w14:textId="77777777" w:rsidR="003C66DA"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53CA9959" w14:textId="77777777" w:rsidR="003C66DA" w:rsidRDefault="00000000">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1E69BE5B" w14:textId="77777777" w:rsidR="003C66DA"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59B8666C" w14:textId="77777777" w:rsidR="003C66DA"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123E3460" w14:textId="77777777" w:rsidR="003C66DA" w:rsidRDefault="003C66DA">
      <w:pPr>
        <w:ind w:left="720"/>
        <w:rPr>
          <w:rFonts w:ascii="Times New Roman" w:eastAsia="Times New Roman" w:hAnsi="Times New Roman" w:cs="Times New Roman"/>
        </w:rPr>
      </w:pPr>
    </w:p>
    <w:p w14:paraId="776BF301" w14:textId="77777777" w:rsidR="003C66DA"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3566D0C" w14:textId="77777777" w:rsidR="003C66DA" w:rsidRDefault="00000000">
      <w:pPr>
        <w:pStyle w:val="ListParagraph"/>
        <w:numPr>
          <w:ilvl w:val="0"/>
          <w:numId w:val="11"/>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25A20641" w14:textId="77777777" w:rsidR="003C66DA"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53D6BB7C" w14:textId="77777777" w:rsidR="003C66DA" w:rsidRDefault="00000000">
      <w:pPr>
        <w:pStyle w:val="ListParagraph"/>
        <w:numPr>
          <w:ilvl w:val="0"/>
          <w:numId w:val="12"/>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FE37603" w14:textId="77777777" w:rsidR="003C66DA" w:rsidRDefault="00000000">
      <w:pPr>
        <w:pStyle w:val="ListParagraph"/>
        <w:numPr>
          <w:ilvl w:val="0"/>
          <w:numId w:val="12"/>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0433357F" w14:textId="77777777" w:rsidR="003C66DA" w:rsidRDefault="00000000">
      <w:pPr>
        <w:pStyle w:val="ListParagraph"/>
        <w:numPr>
          <w:ilvl w:val="0"/>
          <w:numId w:val="12"/>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3B980BE6" w14:textId="77777777" w:rsidR="003C66DA" w:rsidRDefault="00000000">
      <w:pPr>
        <w:pStyle w:val="ListParagraph"/>
        <w:numPr>
          <w:ilvl w:val="0"/>
          <w:numId w:val="11"/>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530D4A53" w14:textId="77777777" w:rsidR="003C66DA" w:rsidRDefault="003C66DA">
      <w:pPr>
        <w:rPr>
          <w:rFonts w:ascii="Times New Roman" w:eastAsia="Times New Roman" w:hAnsi="Times New Roman" w:cs="Times New Roman"/>
        </w:rPr>
      </w:pPr>
    </w:p>
    <w:p w14:paraId="3FE92ED7" w14:textId="77777777" w:rsidR="003C66DA" w:rsidRDefault="003C66DA"/>
    <w:sectPr w:rsidR="003C66DA">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C42D" w14:textId="77777777" w:rsidR="00FD392B" w:rsidRDefault="00FD392B">
      <w:r>
        <w:separator/>
      </w:r>
    </w:p>
  </w:endnote>
  <w:endnote w:type="continuationSeparator" w:id="0">
    <w:p w14:paraId="6D836788" w14:textId="77777777" w:rsidR="00FD392B" w:rsidRDefault="00FD3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Times New Roman Regular">
    <w:altName w:val="Times New Roman"/>
    <w:charset w:val="00"/>
    <w:family w:val="auto"/>
    <w:pitch w:val="default"/>
    <w:sig w:usb0="E0002AEF" w:usb1="C0007841" w:usb2="00000009" w:usb3="00000000" w:csb0="400001FF" w:csb1="FFFF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5AFDD8C2" w14:textId="77777777" w:rsidR="003C66D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7716A89" w14:textId="77777777" w:rsidR="003C66DA" w:rsidRDefault="003C66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
    </w:sdtPr>
    <w:sdtContent>
      <w:p w14:paraId="632F7265" w14:textId="77777777" w:rsidR="003C66DA"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2E447A03" w14:textId="77777777" w:rsidR="003C66DA" w:rsidRDefault="003C66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F9AEC" w14:textId="77777777" w:rsidR="00FD392B" w:rsidRDefault="00FD392B">
      <w:r>
        <w:separator/>
      </w:r>
    </w:p>
  </w:footnote>
  <w:footnote w:type="continuationSeparator" w:id="0">
    <w:p w14:paraId="12615358" w14:textId="77777777" w:rsidR="00FD392B" w:rsidRDefault="00FD39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735277874">
    <w:abstractNumId w:val="1"/>
  </w:num>
  <w:num w:numId="2" w16cid:durableId="62722405">
    <w:abstractNumId w:val="6"/>
  </w:num>
  <w:num w:numId="3" w16cid:durableId="574122035">
    <w:abstractNumId w:val="10"/>
  </w:num>
  <w:num w:numId="4" w16cid:durableId="1472861750">
    <w:abstractNumId w:val="8"/>
  </w:num>
  <w:num w:numId="5" w16cid:durableId="560749320">
    <w:abstractNumId w:val="7"/>
  </w:num>
  <w:num w:numId="6" w16cid:durableId="1217815420">
    <w:abstractNumId w:val="2"/>
  </w:num>
  <w:num w:numId="7" w16cid:durableId="868840918">
    <w:abstractNumId w:val="4"/>
  </w:num>
  <w:num w:numId="8" w16cid:durableId="208298226">
    <w:abstractNumId w:val="3"/>
  </w:num>
  <w:num w:numId="9" w16cid:durableId="380792750">
    <w:abstractNumId w:val="0"/>
  </w:num>
  <w:num w:numId="10" w16cid:durableId="487134096">
    <w:abstractNumId w:val="11"/>
  </w:num>
  <w:num w:numId="11" w16cid:durableId="26759630">
    <w:abstractNumId w:val="9"/>
  </w:num>
  <w:num w:numId="12" w16cid:durableId="423040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1F2A83"/>
    <w:rsid w:val="0021180A"/>
    <w:rsid w:val="00227451"/>
    <w:rsid w:val="00230C42"/>
    <w:rsid w:val="00235104"/>
    <w:rsid w:val="0027779F"/>
    <w:rsid w:val="002A098E"/>
    <w:rsid w:val="002A3C39"/>
    <w:rsid w:val="002B1352"/>
    <w:rsid w:val="002C3D5C"/>
    <w:rsid w:val="00305E5C"/>
    <w:rsid w:val="003147CA"/>
    <w:rsid w:val="00331CB4"/>
    <w:rsid w:val="00350474"/>
    <w:rsid w:val="00364343"/>
    <w:rsid w:val="00372E81"/>
    <w:rsid w:val="00375F7E"/>
    <w:rsid w:val="00380EC0"/>
    <w:rsid w:val="0038462A"/>
    <w:rsid w:val="00385936"/>
    <w:rsid w:val="003951EF"/>
    <w:rsid w:val="003966FF"/>
    <w:rsid w:val="003A7FD6"/>
    <w:rsid w:val="003B4A49"/>
    <w:rsid w:val="003B537D"/>
    <w:rsid w:val="003C66DA"/>
    <w:rsid w:val="003E1198"/>
    <w:rsid w:val="003F5ACF"/>
    <w:rsid w:val="004052A5"/>
    <w:rsid w:val="00420379"/>
    <w:rsid w:val="004210BC"/>
    <w:rsid w:val="00424D45"/>
    <w:rsid w:val="00442D7F"/>
    <w:rsid w:val="0047462E"/>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A2717"/>
    <w:rsid w:val="007E5960"/>
    <w:rsid w:val="008045F2"/>
    <w:rsid w:val="008409A1"/>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3C95"/>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90A2A"/>
    <w:rsid w:val="00EA0D69"/>
    <w:rsid w:val="00EB3787"/>
    <w:rsid w:val="00EB4177"/>
    <w:rsid w:val="00ED30FE"/>
    <w:rsid w:val="00EE47A2"/>
    <w:rsid w:val="00F0288F"/>
    <w:rsid w:val="00F03583"/>
    <w:rsid w:val="00F06F16"/>
    <w:rsid w:val="00F270E1"/>
    <w:rsid w:val="00F3547D"/>
    <w:rsid w:val="00F66B0C"/>
    <w:rsid w:val="00F96DB0"/>
    <w:rsid w:val="00FA6DAE"/>
    <w:rsid w:val="00FB2511"/>
    <w:rsid w:val="00FD392B"/>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EA6C59E"/>
    <w:rsid w:val="418EF5E1"/>
    <w:rsid w:val="41AA7C8D"/>
    <w:rsid w:val="41BBBA9D"/>
    <w:rsid w:val="4234AD76"/>
    <w:rsid w:val="45257CE6"/>
    <w:rsid w:val="469253E5"/>
    <w:rsid w:val="469A62F5"/>
    <w:rsid w:val="46B32CE0"/>
    <w:rsid w:val="46EFD68B"/>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DDF0986"/>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DCFCBFB"/>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777AA"/>
  <w15:docId w15:val="{CBFEBA28-657F-4FAF-95D6-942E8E00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rPr>
      <w:rFonts w:ascii="Arial" w:eastAsia="SimHei" w:hAnsi="Arial" w:cs="Arial"/>
      <w:sz w:val="20"/>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uiPriority w:val="99"/>
    <w:semiHidden/>
    <w:unhideWhenUsed/>
    <w:pPr>
      <w:spacing w:beforeAutospacing="1" w:afterAutospacing="1"/>
    </w:pPr>
    <w:rPr>
      <w:rFonts w:ascii="Times New Roman" w:eastAsia="SimSun" w:hAnsi="Times New Roman" w:cs="Times New Roman"/>
      <w:sz w:val="24"/>
      <w:szCs w:val="24"/>
      <w:lang w:val="en-US" w:eastAsia="zh-C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UnresolvedMention2">
    <w:name w:val="Unresolved Mention2"/>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researchgate.net/profile/Shun-Wang-31/publication/277876478_The_Geography_of_World_Happiness/links/5575a69c08ae7521586ad754/The-Geography-of-World-Happiness.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www.nber.org/papers/w1428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hs.hal.science/halshs-00654707/"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541</TotalTime>
  <Pages>16</Pages>
  <Words>2884</Words>
  <Characters>16439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Gideon Ganah [Student-PECS]</cp:lastModifiedBy>
  <cp:revision>5</cp:revision>
  <dcterms:created xsi:type="dcterms:W3CDTF">2025-12-08T05:35:00Z</dcterms:created>
  <dcterms:modified xsi:type="dcterms:W3CDTF">2025-12-08T19:05:00Z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