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4307" w14:textId="334DF104" w:rsidR="00CF5769" w:rsidRPr="008422B7" w:rsidRDefault="008422B7" w:rsidP="005E43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22B7">
        <w:rPr>
          <w:rFonts w:ascii="Times New Roman" w:hAnsi="Times New Roman" w:cs="Times New Roman"/>
          <w:b/>
          <w:sz w:val="28"/>
          <w:szCs w:val="28"/>
          <w:lang w:val="uk-UA"/>
        </w:rPr>
        <w:t>4 ВЕРИФІКАЦІЯ</w:t>
      </w:r>
    </w:p>
    <w:p w14:paraId="3EDA35D6" w14:textId="35329D6C" w:rsidR="008422B7" w:rsidRPr="008422B7" w:rsidRDefault="008422B7" w:rsidP="005E43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CDF692" w14:textId="77777777" w:rsidR="008422B7" w:rsidRPr="008422B7" w:rsidRDefault="008422B7" w:rsidP="005E43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99ECFB" w14:textId="2E61627A" w:rsidR="008422B7" w:rsidRDefault="008422B7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22B7">
        <w:rPr>
          <w:rFonts w:ascii="Times New Roman" w:hAnsi="Times New Roman" w:cs="Times New Roman"/>
          <w:b/>
          <w:sz w:val="28"/>
          <w:szCs w:val="28"/>
          <w:lang w:val="uk-UA"/>
        </w:rPr>
        <w:t>4.1 ВЕРИФІКАЦІЯ</w:t>
      </w:r>
    </w:p>
    <w:p w14:paraId="690B9DBC" w14:textId="77777777" w:rsidR="00D02099" w:rsidRDefault="00D02099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F703F2" w14:textId="1353B5F9" w:rsidR="00FF10E6" w:rsidRPr="00FF10E6" w:rsidRDefault="00FF10E6" w:rsidP="005E43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 – Верифікація та її результати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25"/>
        <w:gridCol w:w="2226"/>
        <w:gridCol w:w="2861"/>
        <w:gridCol w:w="2033"/>
      </w:tblGrid>
      <w:tr w:rsidR="008422B7" w:rsidRPr="00FF10E6" w14:paraId="3FA0F8B1" w14:textId="77777777" w:rsidTr="008422B7">
        <w:trPr>
          <w:jc w:val="center"/>
        </w:trPr>
        <w:tc>
          <w:tcPr>
            <w:tcW w:w="2336" w:type="dxa"/>
            <w:vAlign w:val="center"/>
          </w:tcPr>
          <w:p w14:paraId="0578B790" w14:textId="0EC94886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 в ТЗ</w:t>
            </w:r>
          </w:p>
        </w:tc>
        <w:tc>
          <w:tcPr>
            <w:tcW w:w="2336" w:type="dxa"/>
            <w:vAlign w:val="center"/>
          </w:tcPr>
          <w:p w14:paraId="0326D1A1" w14:textId="692C73C1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Прецедент</w:t>
            </w:r>
          </w:p>
        </w:tc>
        <w:tc>
          <w:tcPr>
            <w:tcW w:w="2336" w:type="dxa"/>
            <w:vAlign w:val="center"/>
          </w:tcPr>
          <w:p w14:paraId="0344B774" w14:textId="67B7C9F5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</w:t>
            </w:r>
          </w:p>
        </w:tc>
        <w:tc>
          <w:tcPr>
            <w:tcW w:w="2337" w:type="dxa"/>
            <w:vAlign w:val="center"/>
          </w:tcPr>
          <w:p w14:paraId="7E3E85D3" w14:textId="5255CD4D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8422B7" w:rsidRPr="00FF10E6" w14:paraId="1757F885" w14:textId="77777777" w:rsidTr="008422B7">
        <w:trPr>
          <w:jc w:val="center"/>
        </w:trPr>
        <w:tc>
          <w:tcPr>
            <w:tcW w:w="2336" w:type="dxa"/>
            <w:vAlign w:val="center"/>
          </w:tcPr>
          <w:p w14:paraId="1D71790B" w14:textId="1C2AF9AE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Порівняння графів на еквівалентність</w:t>
            </w:r>
          </w:p>
        </w:tc>
        <w:tc>
          <w:tcPr>
            <w:tcW w:w="2336" w:type="dxa"/>
            <w:vAlign w:val="center"/>
          </w:tcPr>
          <w:p w14:paraId="253D4D33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14:paraId="3BC76BD4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  <w:vAlign w:val="center"/>
          </w:tcPr>
          <w:p w14:paraId="6C8076BC" w14:textId="2111EB6D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8422B7" w:rsidRPr="00FF10E6" w14:paraId="6B55CB53" w14:textId="77777777" w:rsidTr="008422B7">
        <w:trPr>
          <w:jc w:val="center"/>
        </w:trPr>
        <w:tc>
          <w:tcPr>
            <w:tcW w:w="2336" w:type="dxa"/>
            <w:vAlign w:val="center"/>
          </w:tcPr>
          <w:p w14:paraId="24E5C149" w14:textId="2593CFE8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побудування векторів повних підграфів</w:t>
            </w:r>
          </w:p>
        </w:tc>
        <w:tc>
          <w:tcPr>
            <w:tcW w:w="2336" w:type="dxa"/>
            <w:vAlign w:val="center"/>
          </w:tcPr>
          <w:p w14:paraId="1D34E57D" w14:textId="158B7AB8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Порівняння графів на еквівалентність</w:t>
            </w:r>
          </w:p>
        </w:tc>
        <w:tc>
          <w:tcPr>
            <w:tcW w:w="2336" w:type="dxa"/>
            <w:vAlign w:val="center"/>
          </w:tcPr>
          <w:p w14:paraId="1154A954" w14:textId="26594661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IsEqualTo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2337" w:type="dxa"/>
            <w:vAlign w:val="center"/>
          </w:tcPr>
          <w:p w14:paraId="77F0C8D7" w14:textId="16E1A459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8422B7" w:rsidRPr="00FF10E6" w14:paraId="21DF5419" w14:textId="77777777" w:rsidTr="008422B7">
        <w:trPr>
          <w:jc w:val="center"/>
        </w:trPr>
        <w:tc>
          <w:tcPr>
            <w:tcW w:w="2336" w:type="dxa"/>
            <w:vAlign w:val="center"/>
          </w:tcPr>
          <w:p w14:paraId="26ABD336" w14:textId="4BB28F29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Графічне представлення графів</w:t>
            </w:r>
          </w:p>
        </w:tc>
        <w:tc>
          <w:tcPr>
            <w:tcW w:w="2336" w:type="dxa"/>
            <w:vAlign w:val="center"/>
          </w:tcPr>
          <w:p w14:paraId="28D2831A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14:paraId="2EFC5709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  <w:vAlign w:val="center"/>
          </w:tcPr>
          <w:p w14:paraId="21A3BEE6" w14:textId="4A67F8B1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1E763D6E" w14:textId="77777777" w:rsidTr="008422B7">
        <w:trPr>
          <w:jc w:val="center"/>
        </w:trPr>
        <w:tc>
          <w:tcPr>
            <w:tcW w:w="2336" w:type="dxa"/>
            <w:vAlign w:val="center"/>
          </w:tcPr>
          <w:p w14:paraId="0F9EE497" w14:textId="177654F2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додавання нових вершин</w:t>
            </w:r>
          </w:p>
        </w:tc>
        <w:tc>
          <w:tcPr>
            <w:tcW w:w="2336" w:type="dxa"/>
            <w:vAlign w:val="center"/>
          </w:tcPr>
          <w:p w14:paraId="5DB41C91" w14:textId="055EE9AA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нову вершину</w:t>
            </w:r>
          </w:p>
        </w:tc>
        <w:tc>
          <w:tcPr>
            <w:tcW w:w="2336" w:type="dxa"/>
            <w:vAlign w:val="center"/>
          </w:tcPr>
          <w:p w14:paraId="61B8CADA" w14:textId="2A26BBDA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AddTop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094B07C8" w14:textId="11BC8D59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3DF402A0" w14:textId="77777777" w:rsidTr="008422B7">
        <w:trPr>
          <w:jc w:val="center"/>
        </w:trPr>
        <w:tc>
          <w:tcPr>
            <w:tcW w:w="2336" w:type="dxa"/>
            <w:vAlign w:val="center"/>
          </w:tcPr>
          <w:p w14:paraId="391F5A29" w14:textId="7C94EE12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додавання нових ребер</w:t>
            </w:r>
          </w:p>
        </w:tc>
        <w:tc>
          <w:tcPr>
            <w:tcW w:w="2336" w:type="dxa"/>
            <w:vAlign w:val="center"/>
          </w:tcPr>
          <w:p w14:paraId="02D2AF64" w14:textId="29948D8B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нове ребро</w:t>
            </w:r>
          </w:p>
        </w:tc>
        <w:tc>
          <w:tcPr>
            <w:tcW w:w="2336" w:type="dxa"/>
            <w:vAlign w:val="center"/>
          </w:tcPr>
          <w:p w14:paraId="708F896F" w14:textId="1468F4A7" w:rsidR="00690BFD" w:rsidRPr="00FF10E6" w:rsidRDefault="00690BFD" w:rsidP="005E43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AddFirstTopOfRib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679F304B" w14:textId="315BD1D5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AddSecondTopOfRib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610CAA74" w14:textId="09874A28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4B209E93" w14:textId="77777777" w:rsidTr="008422B7">
        <w:trPr>
          <w:jc w:val="center"/>
        </w:trPr>
        <w:tc>
          <w:tcPr>
            <w:tcW w:w="2336" w:type="dxa"/>
            <w:vAlign w:val="center"/>
          </w:tcPr>
          <w:p w14:paraId="55158FD6" w14:textId="648FFAEB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видалення вершин</w:t>
            </w:r>
          </w:p>
        </w:tc>
        <w:tc>
          <w:tcPr>
            <w:tcW w:w="2336" w:type="dxa"/>
            <w:vAlign w:val="center"/>
          </w:tcPr>
          <w:p w14:paraId="373BEB2C" w14:textId="58F161F7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вершини та прилеглих ребер</w:t>
            </w:r>
          </w:p>
        </w:tc>
        <w:tc>
          <w:tcPr>
            <w:tcW w:w="2336" w:type="dxa"/>
            <w:vAlign w:val="center"/>
          </w:tcPr>
          <w:p w14:paraId="10B9B614" w14:textId="679C1E9A" w:rsidR="00690BFD" w:rsidRPr="00FF10E6" w:rsidRDefault="00FF10E6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DeleteTop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3F8ACE7E" w14:textId="26348433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4FCDC103" w14:textId="77777777" w:rsidTr="008422B7">
        <w:trPr>
          <w:jc w:val="center"/>
        </w:trPr>
        <w:tc>
          <w:tcPr>
            <w:tcW w:w="2336" w:type="dxa"/>
            <w:vAlign w:val="center"/>
          </w:tcPr>
          <w:p w14:paraId="041062C9" w14:textId="766A1DAE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збереження поточного графу</w:t>
            </w:r>
          </w:p>
        </w:tc>
        <w:tc>
          <w:tcPr>
            <w:tcW w:w="2336" w:type="dxa"/>
            <w:vAlign w:val="center"/>
          </w:tcPr>
          <w:p w14:paraId="03AA5A5E" w14:textId="2277EAEE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графу у файл </w:t>
            </w:r>
            <w:r w:rsidRPr="00FF10E6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FF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336" w:type="dxa"/>
            <w:vAlign w:val="center"/>
          </w:tcPr>
          <w:p w14:paraId="3959751B" w14:textId="4BDA43C6" w:rsidR="00690BFD" w:rsidRPr="00FF10E6" w:rsidRDefault="00FF10E6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SaveAll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37EE660D" w14:textId="47C05DB0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191CCD18" w14:textId="77777777" w:rsidTr="008422B7">
        <w:trPr>
          <w:jc w:val="center"/>
        </w:trPr>
        <w:tc>
          <w:tcPr>
            <w:tcW w:w="2336" w:type="dxa"/>
            <w:vAlign w:val="center"/>
          </w:tcPr>
          <w:p w14:paraId="23726416" w14:textId="4F289FE6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завантаження графу з пам’яті</w:t>
            </w:r>
          </w:p>
        </w:tc>
        <w:tc>
          <w:tcPr>
            <w:tcW w:w="2336" w:type="dxa"/>
            <w:vAlign w:val="center"/>
          </w:tcPr>
          <w:p w14:paraId="76766B38" w14:textId="03C487F6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Завантаження графу з файлу </w:t>
            </w:r>
            <w:r w:rsidRPr="00FF10E6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FF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336" w:type="dxa"/>
            <w:vAlign w:val="center"/>
          </w:tcPr>
          <w:p w14:paraId="37FC2B45" w14:textId="7ABFA5C0" w:rsidR="00690BFD" w:rsidRPr="00FF10E6" w:rsidRDefault="00FF10E6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LoadAll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6014CD82" w14:textId="39D6F584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</w:tbl>
    <w:p w14:paraId="7E397038" w14:textId="77777777" w:rsidR="008422B7" w:rsidRPr="008422B7" w:rsidRDefault="008422B7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198ABC" w14:textId="7DAF3712" w:rsidR="008422B7" w:rsidRDefault="008422B7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22B7">
        <w:rPr>
          <w:rFonts w:ascii="Times New Roman" w:hAnsi="Times New Roman" w:cs="Times New Roman"/>
          <w:b/>
          <w:sz w:val="28"/>
          <w:szCs w:val="28"/>
          <w:lang w:val="uk-UA"/>
        </w:rPr>
        <w:t>4.2 ТЕСТУВАННЯ</w:t>
      </w:r>
    </w:p>
    <w:p w14:paraId="45E09E75" w14:textId="77777777" w:rsidR="00D02099" w:rsidRDefault="00D02099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0F2A9B" w14:textId="703D59F8" w:rsidR="008422B7" w:rsidRPr="00AD72EB" w:rsidRDefault="004E2BE5" w:rsidP="005E43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7D40C2" w:rsidRPr="007D40C2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функціонального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 було побудовано графи,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 рисунках </w:t>
      </w:r>
      <w:r w:rsidR="005D3489">
        <w:rPr>
          <w:rFonts w:ascii="Times New Roman" w:hAnsi="Times New Roman" w:cs="Times New Roman"/>
          <w:sz w:val="28"/>
          <w:szCs w:val="28"/>
          <w:lang w:val="uk-UA"/>
        </w:rPr>
        <w:t>4.2.1 – 4.2.4.</w:t>
      </w:r>
    </w:p>
    <w:p w14:paraId="5BC7ADDD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8578" w:dyaOrig="4522" w14:anchorId="7DD59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194.1pt" o:ole="">
            <v:imagedata r:id="rId5" o:title=""/>
          </v:shape>
          <o:OLEObject Type="Embed" ProgID="Visio.Drawing.11" ShapeID="_x0000_i1025" DrawAspect="Content" ObjectID="_1650899865" r:id="rId6"/>
        </w:object>
      </w:r>
    </w:p>
    <w:p w14:paraId="1665CF1B" w14:textId="5E50E86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4.2.1 – Граф для тестування №1</w:t>
      </w:r>
    </w:p>
    <w:p w14:paraId="09554ED8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C6EDCA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7824" w:dyaOrig="3637" w14:anchorId="05EE7A0A">
          <v:shape id="_x0000_i1026" type="#_x0000_t75" style="width:5in;height:167.15pt" o:ole="">
            <v:imagedata r:id="rId7" o:title=""/>
          </v:shape>
          <o:OLEObject Type="Embed" ProgID="Visio.Drawing.11" ShapeID="_x0000_i1026" DrawAspect="Content" ObjectID="_1650899866" r:id="rId8"/>
        </w:object>
      </w:r>
    </w:p>
    <w:p w14:paraId="076EC93F" w14:textId="573B92E0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4.2.2 – Граф для тестування №2</w:t>
      </w:r>
    </w:p>
    <w:p w14:paraId="55DEDBC0" w14:textId="77777777" w:rsidR="004E2BE5" w:rsidRPr="00AD72EB" w:rsidRDefault="004E2BE5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A132DC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7446" w:dyaOrig="3266" w14:anchorId="28CC8EB3">
          <v:shape id="_x0000_i1027" type="#_x0000_t75" style="width:351.25pt;height:154.65pt" o:ole="">
            <v:imagedata r:id="rId9" o:title=""/>
          </v:shape>
          <o:OLEObject Type="Embed" ProgID="Visio.Drawing.11" ShapeID="_x0000_i1027" DrawAspect="Content" ObjectID="_1650899867" r:id="rId10"/>
        </w:object>
      </w:r>
    </w:p>
    <w:p w14:paraId="237E8FD1" w14:textId="52DE8AA8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4.2.3 – Граф для тестування №3</w:t>
      </w:r>
    </w:p>
    <w:p w14:paraId="00290129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2BF81B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7161" w:dyaOrig="3637" w14:anchorId="4A8B444A">
          <v:shape id="_x0000_i1028" type="#_x0000_t75" style="width:357.5pt;height:181.55pt" o:ole="">
            <v:imagedata r:id="rId11" o:title=""/>
          </v:shape>
          <o:OLEObject Type="Embed" ProgID="Visio.Drawing.11" ShapeID="_x0000_i1028" DrawAspect="Content" ObjectID="_1650899868" r:id="rId12"/>
        </w:object>
      </w:r>
    </w:p>
    <w:p w14:paraId="4D9F5A85" w14:textId="277837F5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4.2.4 – Граф для тестування №4</w:t>
      </w:r>
    </w:p>
    <w:p w14:paraId="75C0DFD3" w14:textId="72015CF2" w:rsidR="004E2BE5" w:rsidRDefault="004E2BE5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57B01E" w14:textId="681F7874" w:rsidR="00AD72EB" w:rsidRDefault="00AD72EB" w:rsidP="005E43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тестування еквівалентності графів, було обрано наступні пари</w:t>
      </w:r>
      <w:r w:rsidRPr="00AD72EB">
        <w:rPr>
          <w:rFonts w:ascii="Times New Roman" w:hAnsi="Times New Roman" w:cs="Times New Roman"/>
          <w:sz w:val="28"/>
          <w:szCs w:val="28"/>
        </w:rPr>
        <w:t>:</w:t>
      </w:r>
    </w:p>
    <w:p w14:paraId="1A5CFB3F" w14:textId="77777777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080B31" w14:textId="52C85536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D7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>2</w:t>
      </w:r>
    </w:p>
    <w:p w14:paraId="32694E89" w14:textId="7C4ABD1B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D7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>3</w:t>
      </w:r>
    </w:p>
    <w:p w14:paraId="6AEEFC2D" w14:textId="650C24D9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D7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>4</w:t>
      </w:r>
    </w:p>
    <w:p w14:paraId="0FA5C5DB" w14:textId="6C1965A5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A26742D" w14:textId="4382FEED" w:rsidR="00643611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№3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37A9B19" w14:textId="77777777" w:rsidR="005E436D" w:rsidRP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4682AB" w14:textId="1FF77B62" w:rsidR="005E436D" w:rsidRPr="00D02099" w:rsidRDefault="005E436D" w:rsidP="005E43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02099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тестування ми отримали наступні </w:t>
      </w:r>
      <w:r w:rsidR="00D02099" w:rsidRPr="00D02099">
        <w:rPr>
          <w:rFonts w:ascii="Times New Roman" w:hAnsi="Times New Roman" w:cs="Times New Roman"/>
          <w:sz w:val="28"/>
          <w:szCs w:val="28"/>
          <w:lang w:val="uk-UA"/>
        </w:rPr>
        <w:t>результати, представлені на рисунках 4.2.</w:t>
      </w:r>
      <w:r w:rsidR="00A603E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02099" w:rsidRPr="00D02099">
        <w:rPr>
          <w:rFonts w:ascii="Times New Roman" w:hAnsi="Times New Roman" w:cs="Times New Roman"/>
          <w:sz w:val="28"/>
          <w:szCs w:val="28"/>
          <w:lang w:val="uk-UA"/>
        </w:rPr>
        <w:t xml:space="preserve"> – 4.2.1</w:t>
      </w:r>
      <w:r w:rsidR="00A603E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02099" w:rsidRPr="00D020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9D0AA8" w14:textId="77777777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24C87E" w14:textId="12FCFDBE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2A989" wp14:editId="76959087">
            <wp:extent cx="4842345" cy="2752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41" cy="27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0ACA" w14:textId="481D3B15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1 та 2 графів</w:t>
      </w:r>
    </w:p>
    <w:p w14:paraId="7D227EFA" w14:textId="30A4E6E6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C71579" wp14:editId="18418589">
            <wp:extent cx="3108960" cy="2460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12" cy="24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56A6" w14:textId="2DB8F50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1 та 2 графів</w:t>
      </w:r>
    </w:p>
    <w:p w14:paraId="04A381FA" w14:textId="77777777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3AD488" w14:textId="0758E9BA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EDBC7" wp14:editId="1DA34344">
            <wp:extent cx="4667416" cy="2649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29" cy="266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1D48" w14:textId="28D35933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1 та 3 графів</w:t>
      </w:r>
    </w:p>
    <w:p w14:paraId="790B3186" w14:textId="77777777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310D8" w14:textId="02CE0A8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0F32B" wp14:editId="2222795E">
            <wp:extent cx="3108960" cy="2460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71" cy="248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436A" w14:textId="78AA5D0B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1 та 3 графів</w:t>
      </w:r>
    </w:p>
    <w:p w14:paraId="2FFEBCA5" w14:textId="5A97C67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A5390B" w14:textId="3DA13E9A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38AACA" wp14:editId="5583E8CD">
            <wp:extent cx="4762832" cy="27136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43" cy="2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4AED" w14:textId="02575636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1 та 4 графів</w:t>
      </w:r>
    </w:p>
    <w:p w14:paraId="35762BBE" w14:textId="6DEB7595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13CB36" w14:textId="77B842D8" w:rsidR="005E436D" w:rsidRDefault="005E436D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1473B" wp14:editId="0B5D3494">
            <wp:extent cx="3299791" cy="2611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88" cy="26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F33E" w14:textId="3884E2A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1 та 4 графів</w:t>
      </w:r>
    </w:p>
    <w:p w14:paraId="0E74BCE1" w14:textId="2F7ECBAC" w:rsidR="001361FC" w:rsidRDefault="001361FC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584759" w14:textId="001EEDD3" w:rsidR="001361FC" w:rsidRDefault="001361FC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A75062" wp14:editId="23EBEA8C">
            <wp:extent cx="4428876" cy="25233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19" cy="25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348A" w14:textId="7375E3FA" w:rsidR="001361FC" w:rsidRPr="005E436D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2 та 4 графів</w:t>
      </w:r>
    </w:p>
    <w:p w14:paraId="4F7318D5" w14:textId="0D8C84DD" w:rsidR="001361FC" w:rsidRDefault="001361FC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1D1D3" w14:textId="59B324BA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2FAA4F" wp14:editId="37EA23DA">
            <wp:extent cx="3172571" cy="2511248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11" cy="252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04D4" w14:textId="7AFDCD0E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2 та 4 графів</w:t>
      </w:r>
    </w:p>
    <w:p w14:paraId="3D0CE2C7" w14:textId="3264CEC0" w:rsidR="001361FC" w:rsidRDefault="001361FC" w:rsidP="001361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C749D" w14:textId="12A8F025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5202D" wp14:editId="78AF57CC">
            <wp:extent cx="4540195" cy="258675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52" cy="26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7E22" w14:textId="663B0491" w:rsidR="001361FC" w:rsidRPr="005E436D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3 та 4 графів</w:t>
      </w:r>
    </w:p>
    <w:p w14:paraId="0F066D3F" w14:textId="77777777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C16A71" w14:textId="47706784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6D3A4" wp14:editId="7C162E26">
            <wp:extent cx="3482671" cy="2756707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72" cy="27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1376" w14:textId="7CB17148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4.2.1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3 та 4 графів</w:t>
      </w:r>
    </w:p>
    <w:p w14:paraId="3E53D077" w14:textId="1425523C" w:rsidR="007D40C2" w:rsidRDefault="007D40C2" w:rsidP="007D40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тестування проекту було також розроблено проект з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20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тестами найважливіших методів, а саме</w:t>
      </w:r>
      <w:r w:rsidRPr="007D40C2">
        <w:rPr>
          <w:rFonts w:ascii="Times New Roman" w:hAnsi="Times New Roman" w:cs="Times New Roman"/>
          <w:sz w:val="28"/>
          <w:szCs w:val="28"/>
        </w:rPr>
        <w:t>:</w:t>
      </w:r>
    </w:p>
    <w:p w14:paraId="23281A98" w14:textId="07CA088C" w:rsidR="007D40C2" w:rsidRPr="007D40C2" w:rsidRDefault="007D40C2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випадкового графу з заданою кількістю вершин</w:t>
      </w:r>
      <w:r w:rsidRPr="007D40C2">
        <w:rPr>
          <w:rFonts w:ascii="Times New Roman" w:hAnsi="Times New Roman" w:cs="Times New Roman"/>
          <w:sz w:val="28"/>
          <w:szCs w:val="28"/>
        </w:rPr>
        <w:t>;</w:t>
      </w:r>
    </w:p>
    <w:p w14:paraId="6CB6870C" w14:textId="5891083A" w:rsidR="007D40C2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ребра, у якого початок і кінець в той самій вершині;</w:t>
      </w:r>
    </w:p>
    <w:p w14:paraId="0214948A" w14:textId="03849EEC" w:rsidR="00487201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вершини за від’ємними координатами;</w:t>
      </w:r>
    </w:p>
    <w:p w14:paraId="176E77D5" w14:textId="621C0ECA" w:rsidR="00487201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графу;</w:t>
      </w:r>
    </w:p>
    <w:p w14:paraId="6970560A" w14:textId="52F03BFE" w:rsidR="00487201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Порівняння графів з різною кількістю вершин;</w:t>
      </w:r>
    </w:p>
    <w:p w14:paraId="653A61F4" w14:textId="76D08217" w:rsidR="00487201" w:rsidRDefault="00487201" w:rsidP="004872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представлений код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4872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та його результати</w:t>
      </w:r>
    </w:p>
    <w:p w14:paraId="381B9255" w14:textId="14C9A8F7" w:rsidR="00487201" w:rsidRDefault="00487201" w:rsidP="004872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D049F1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582A9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7D380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GraphLibrary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9C91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541C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9BD9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CourceProjectTests</w:t>
      </w:r>
      <w:proofErr w:type="spellEnd"/>
    </w:p>
    <w:p w14:paraId="433A660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9DCA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43145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2B91AF"/>
          <w:sz w:val="19"/>
          <w:szCs w:val="19"/>
          <w:lang w:val="en-US"/>
        </w:rPr>
        <w:t>ProjectTests</w:t>
      </w:r>
      <w:proofErr w:type="spellEnd"/>
    </w:p>
    <w:p w14:paraId="02710CE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7C61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473C9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Random_Graph_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4EEC74B3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5DCE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9717F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7DC4099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030B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(3,256));</w:t>
      </w:r>
    </w:p>
    <w:p w14:paraId="564A582A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5221D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9AB118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Similar_Top_In_Rib_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</w:t>
      </w:r>
      <w:r>
        <w:rPr>
          <w:rFonts w:ascii="Consolas" w:hAnsi="Consolas" w:cs="Consolas"/>
          <w:color w:val="008000"/>
          <w:sz w:val="19"/>
          <w:szCs w:val="19"/>
        </w:rPr>
        <w:t>// Тест на добавление ребра, в котором начало и конец одна и та же вершина</w:t>
      </w:r>
    </w:p>
    <w:p w14:paraId="0D88914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9328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4E6B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10241416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3518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(0, 256));</w:t>
      </w:r>
    </w:p>
    <w:p w14:paraId="0CFC8BF5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class.AddFirstTopOfRib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F91E18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class.AddSecondTopOfRib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2A86331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1D50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6AD83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AB3C2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Minus_Cordinates_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проверку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даны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отрицательные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212F7B8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A308A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0670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20CE633F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2359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(0, 256));</w:t>
      </w:r>
    </w:p>
    <w:p w14:paraId="3D8EA33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class.IsThereTop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(-1,-1);</w:t>
      </w:r>
    </w:p>
    <w:p w14:paraId="241777A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551363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D583C5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Make_FO_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     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FO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572D0F5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B2FA6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C8A1F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14:paraId="6C8B9F4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B373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(0, 256));</w:t>
      </w:r>
    </w:p>
    <w:p w14:paraId="03324F1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class.MakeFO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0FEBFC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test_class.GraphInFO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CEDDA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DA3B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F071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4E0B6A1" w14:textId="2565E3F5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Different_Count_Of_Tops_In_Graph_Test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="00450252">
        <w:rPr>
          <w:rFonts w:ascii="Consolas" w:hAnsi="Consolas" w:cs="Consolas"/>
          <w:color w:val="008000"/>
          <w:sz w:val="19"/>
          <w:szCs w:val="19"/>
          <w:lang w:val="uk-UA"/>
        </w:rPr>
        <w:t>а</w:t>
      </w:r>
      <w:bookmarkStart w:id="0" w:name="_GoBack"/>
      <w:bookmarkEnd w:id="0"/>
      <w:proofErr w:type="spellStart"/>
      <w:r>
        <w:rPr>
          <w:rFonts w:ascii="Consolas" w:hAnsi="Consolas" w:cs="Consolas"/>
          <w:color w:val="008000"/>
          <w:sz w:val="19"/>
          <w:szCs w:val="19"/>
        </w:rPr>
        <w:t>внения</w:t>
      </w:r>
      <w:proofErr w:type="spellEnd"/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графов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разное</w:t>
      </w:r>
    </w:p>
    <w:p w14:paraId="4BCB2930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7E31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14:paraId="7FCFBC3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test_class1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4D2D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test_class2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A416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AD89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test_class1.MakeRandomGraph(20);</w:t>
      </w:r>
    </w:p>
    <w:p w14:paraId="4593F51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test_class2.MakeRandomGraph(21);</w:t>
      </w:r>
    </w:p>
    <w:p w14:paraId="582E643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(test_class1.IsEqualTo(test_class2))</w:t>
      </w:r>
    </w:p>
    <w:p w14:paraId="06C6C123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C0F92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1DFBD4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52B8CD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3B64B" w14:textId="7D886091" w:rsidR="00487201" w:rsidRDefault="00487201" w:rsidP="004872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3EDA18B" w14:textId="7E8126E7" w:rsidR="00487201" w:rsidRDefault="00487201" w:rsidP="004872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72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36692B" wp14:editId="25385E2A">
            <wp:extent cx="2321781" cy="288018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8225" cy="29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6E38" w14:textId="7EB12DF4" w:rsidR="00487201" w:rsidRPr="00487201" w:rsidRDefault="00487201" w:rsidP="004872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4.2.15 – Результати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4872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проекту</w:t>
      </w:r>
    </w:p>
    <w:sectPr w:rsidR="00487201" w:rsidRPr="00487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3630"/>
    <w:multiLevelType w:val="hybridMultilevel"/>
    <w:tmpl w:val="0A304C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590D"/>
    <w:multiLevelType w:val="hybridMultilevel"/>
    <w:tmpl w:val="2F426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D"/>
    <w:rsid w:val="001361FC"/>
    <w:rsid w:val="00450252"/>
    <w:rsid w:val="00487201"/>
    <w:rsid w:val="004E2BE5"/>
    <w:rsid w:val="005D3489"/>
    <w:rsid w:val="005E436D"/>
    <w:rsid w:val="00643611"/>
    <w:rsid w:val="00690BFD"/>
    <w:rsid w:val="007B5E3D"/>
    <w:rsid w:val="007D40C2"/>
    <w:rsid w:val="008037A6"/>
    <w:rsid w:val="008422B7"/>
    <w:rsid w:val="00A603E5"/>
    <w:rsid w:val="00AD72EB"/>
    <w:rsid w:val="00CF5769"/>
    <w:rsid w:val="00D02099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AF0F"/>
  <w15:chartTrackingRefBased/>
  <w15:docId w15:val="{1933E79A-EE9C-449C-A925-D366C88F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13</cp:revision>
  <dcterms:created xsi:type="dcterms:W3CDTF">2020-05-13T14:32:00Z</dcterms:created>
  <dcterms:modified xsi:type="dcterms:W3CDTF">2020-05-13T15:31:00Z</dcterms:modified>
</cp:coreProperties>
</file>