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E5D2" w14:textId="77777777" w:rsidR="00430223" w:rsidRPr="00FD4776" w:rsidRDefault="00000000">
      <w:pPr>
        <w:spacing w:after="60"/>
        <w:rPr>
          <w:lang w:val="es-CO"/>
        </w:rPr>
      </w:pPr>
      <w:r w:rsidRPr="00FD4776">
        <w:rPr>
          <w:b/>
          <w:color w:val="17212B"/>
          <w:sz w:val="36"/>
          <w:lang w:val="es-CO"/>
        </w:rPr>
        <w:t>Correo sobre variables EDIT/EDITS y ubicación de bases</w:t>
      </w:r>
    </w:p>
    <w:p w14:paraId="6F468141" w14:textId="77777777" w:rsidR="00430223" w:rsidRPr="00FD4776" w:rsidRDefault="00000000">
      <w:pPr>
        <w:rPr>
          <w:lang w:val="es-CO"/>
        </w:rPr>
      </w:pPr>
      <w:r w:rsidRPr="00FD4776">
        <w:rPr>
          <w:i/>
          <w:lang w:val="es-CO"/>
        </w:rPr>
        <w:t>Documento breve para copiar y pegar en correo.</w:t>
      </w:r>
    </w:p>
    <w:p w14:paraId="43A6ABE3" w14:textId="77777777" w:rsidR="00430223" w:rsidRPr="00FD4776" w:rsidRDefault="00000000">
      <w:pPr>
        <w:pStyle w:val="Ttulo1"/>
        <w:rPr>
          <w:lang w:val="es-CO"/>
        </w:rPr>
      </w:pPr>
      <w:r w:rsidRPr="00FD4776">
        <w:rPr>
          <w:lang w:val="es-CO"/>
        </w:rPr>
        <w:t>Anexo compacto</w:t>
      </w:r>
    </w:p>
    <w:p w14:paraId="6C1D0817" w14:textId="77777777" w:rsidR="00430223" w:rsidRPr="00FD4776" w:rsidRDefault="00000000">
      <w:pPr>
        <w:pStyle w:val="Ttulo2"/>
        <w:rPr>
          <w:lang w:val="es-CO"/>
        </w:rPr>
      </w:pPr>
      <w:r w:rsidRPr="00FD4776">
        <w:rPr>
          <w:lang w:val="es-CO"/>
        </w:rPr>
        <w:t>Ubicación de archivos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430223" w14:paraId="62DFFB10" w14:textId="77777777">
        <w:tc>
          <w:tcPr>
            <w:tcW w:w="2880" w:type="dxa"/>
            <w:shd w:val="clear" w:color="auto" w:fill="F2F4F7"/>
          </w:tcPr>
          <w:p w14:paraId="30CC5863" w14:textId="77777777" w:rsidR="00430223" w:rsidRDefault="00000000"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w="6192" w:type="dxa"/>
            <w:shd w:val="clear" w:color="auto" w:fill="F2F4F7"/>
          </w:tcPr>
          <w:p w14:paraId="2A679586" w14:textId="77777777" w:rsidR="00430223" w:rsidRDefault="00000000">
            <w:pPr>
              <w:spacing w:after="0"/>
            </w:pPr>
            <w:r>
              <w:rPr>
                <w:b/>
              </w:rPr>
              <w:t>Ruta</w:t>
            </w:r>
          </w:p>
        </w:tc>
      </w:tr>
      <w:tr w:rsidR="00430223" w14:paraId="52EAE9D7" w14:textId="77777777">
        <w:tc>
          <w:tcPr>
            <w:tcW w:w="2880" w:type="dxa"/>
          </w:tcPr>
          <w:p w14:paraId="45AF764B" w14:textId="77777777" w:rsidR="00430223" w:rsidRDefault="00000000">
            <w:pPr>
              <w:spacing w:after="0"/>
            </w:pPr>
            <w:r>
              <w:t>Código EDIT Industria</w:t>
            </w:r>
          </w:p>
        </w:tc>
        <w:tc>
          <w:tcPr>
            <w:tcW w:w="6192" w:type="dxa"/>
          </w:tcPr>
          <w:p w14:paraId="775A0125" w14:textId="77777777" w:rsidR="00430223" w:rsidRDefault="00000000">
            <w:pPr>
              <w:spacing w:after="0"/>
            </w:pPr>
            <w:r>
              <w:t>Code/03_EDIT_2019_2020_FinanciacionInnovacion.R</w:t>
            </w:r>
          </w:p>
        </w:tc>
      </w:tr>
      <w:tr w:rsidR="00430223" w14:paraId="198F1BF6" w14:textId="77777777">
        <w:tc>
          <w:tcPr>
            <w:tcW w:w="2880" w:type="dxa"/>
          </w:tcPr>
          <w:p w14:paraId="1919D19F" w14:textId="77777777" w:rsidR="00430223" w:rsidRDefault="00000000">
            <w:pPr>
              <w:spacing w:after="0"/>
            </w:pPr>
            <w:r>
              <w:t>Código EDIT Servicios</w:t>
            </w:r>
          </w:p>
        </w:tc>
        <w:tc>
          <w:tcPr>
            <w:tcW w:w="6192" w:type="dxa"/>
          </w:tcPr>
          <w:p w14:paraId="0E8B858D" w14:textId="77777777" w:rsidR="00430223" w:rsidRDefault="00000000">
            <w:pPr>
              <w:spacing w:after="0"/>
            </w:pPr>
            <w:r>
              <w:t>Code/03_EDITS_2020_2021_FinanciacionInnovacion.R</w:t>
            </w:r>
          </w:p>
        </w:tc>
      </w:tr>
      <w:tr w:rsidR="00430223" w14:paraId="753515BC" w14:textId="77777777">
        <w:tc>
          <w:tcPr>
            <w:tcW w:w="2880" w:type="dxa"/>
          </w:tcPr>
          <w:p w14:paraId="22306684" w14:textId="77777777" w:rsidR="00430223" w:rsidRDefault="00000000">
            <w:pPr>
              <w:spacing w:after="0"/>
            </w:pPr>
            <w:r>
              <w:t>Base EDIT Industria</w:t>
            </w:r>
          </w:p>
        </w:tc>
        <w:tc>
          <w:tcPr>
            <w:tcW w:w="6192" w:type="dxa"/>
          </w:tcPr>
          <w:p w14:paraId="35D987A2" w14:textId="77777777" w:rsidR="00430223" w:rsidRDefault="00000000">
            <w:pPr>
              <w:spacing w:after="0"/>
            </w:pPr>
            <w:r>
              <w:t>Datos/Raw/EDIT/EDIT_X_2019_2020.dta</w:t>
            </w:r>
          </w:p>
        </w:tc>
      </w:tr>
      <w:tr w:rsidR="00430223" w14:paraId="32E77285" w14:textId="77777777">
        <w:tc>
          <w:tcPr>
            <w:tcW w:w="2880" w:type="dxa"/>
          </w:tcPr>
          <w:p w14:paraId="108FBCDE" w14:textId="77777777" w:rsidR="00430223" w:rsidRDefault="00000000">
            <w:pPr>
              <w:spacing w:after="0"/>
            </w:pPr>
            <w:r>
              <w:t>Base EDIT Servicios</w:t>
            </w:r>
          </w:p>
        </w:tc>
        <w:tc>
          <w:tcPr>
            <w:tcW w:w="6192" w:type="dxa"/>
          </w:tcPr>
          <w:p w14:paraId="754D55F4" w14:textId="77777777" w:rsidR="00430223" w:rsidRDefault="00000000">
            <w:pPr>
              <w:spacing w:after="0"/>
            </w:pPr>
            <w:r>
              <w:t>Datos/Raw/EDIT-S/Estructura_EDITS_VIII_2020_2021.dta</w:t>
            </w:r>
          </w:p>
        </w:tc>
      </w:tr>
      <w:tr w:rsidR="00430223" w14:paraId="385A06CB" w14:textId="77777777">
        <w:tc>
          <w:tcPr>
            <w:tcW w:w="2880" w:type="dxa"/>
          </w:tcPr>
          <w:p w14:paraId="74211BF9" w14:textId="77777777" w:rsidR="00430223" w:rsidRDefault="00000000">
            <w:pPr>
              <w:spacing w:after="0"/>
            </w:pPr>
            <w:r>
              <w:t>BaseIA</w:t>
            </w:r>
          </w:p>
        </w:tc>
        <w:tc>
          <w:tcPr>
            <w:tcW w:w="6192" w:type="dxa"/>
          </w:tcPr>
          <w:p w14:paraId="353B207C" w14:textId="77777777" w:rsidR="00430223" w:rsidRDefault="00000000">
            <w:pPr>
              <w:spacing w:after="0"/>
            </w:pPr>
            <w:r>
              <w:t>Datos/Processed/BaseIA.dta</w:t>
            </w:r>
          </w:p>
        </w:tc>
      </w:tr>
      <w:tr w:rsidR="00430223" w:rsidRPr="00FD4776" w14:paraId="50780836" w14:textId="77777777">
        <w:tc>
          <w:tcPr>
            <w:tcW w:w="2880" w:type="dxa"/>
          </w:tcPr>
          <w:p w14:paraId="70C37A1A" w14:textId="77777777" w:rsidR="00430223" w:rsidRDefault="00000000">
            <w:pPr>
              <w:spacing w:after="0"/>
            </w:pPr>
            <w:r>
              <w:t>Diccionario EDIT Industria</w:t>
            </w:r>
          </w:p>
        </w:tc>
        <w:tc>
          <w:tcPr>
            <w:tcW w:w="6192" w:type="dxa"/>
          </w:tcPr>
          <w:p w14:paraId="163027EA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Diccionarios/EDIT/EDIT_Diccionarios_Consolidado.xlsx</w:t>
            </w:r>
          </w:p>
        </w:tc>
      </w:tr>
      <w:tr w:rsidR="00430223" w:rsidRPr="00FD4776" w14:paraId="0F312BF0" w14:textId="77777777">
        <w:tc>
          <w:tcPr>
            <w:tcW w:w="2880" w:type="dxa"/>
          </w:tcPr>
          <w:p w14:paraId="27DFCF0B" w14:textId="77777777" w:rsidR="00430223" w:rsidRDefault="00000000">
            <w:pPr>
              <w:spacing w:after="0"/>
            </w:pPr>
            <w:r>
              <w:t>Diccionario EDIT Servicios</w:t>
            </w:r>
          </w:p>
        </w:tc>
        <w:tc>
          <w:tcPr>
            <w:tcW w:w="6192" w:type="dxa"/>
          </w:tcPr>
          <w:p w14:paraId="5016A127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Diccionarios/EDIT-S/EDITS_Diccionarios_Consolidado.xlsx</w:t>
            </w:r>
          </w:p>
        </w:tc>
      </w:tr>
    </w:tbl>
    <w:p w14:paraId="6C6F56B3" w14:textId="77777777" w:rsidR="00430223" w:rsidRPr="00FD4776" w:rsidRDefault="00430223">
      <w:pPr>
        <w:rPr>
          <w:lang w:val="es-CO"/>
        </w:rPr>
      </w:pPr>
    </w:p>
    <w:p w14:paraId="065DF9EE" w14:textId="77777777" w:rsidR="00430223" w:rsidRDefault="00000000">
      <w:pPr>
        <w:pStyle w:val="Ttulo2"/>
      </w:pPr>
      <w:r>
        <w:t>Variables usadas: EDIT Industria 2019-2020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4320"/>
      </w:tblGrid>
      <w:tr w:rsidR="00430223" w14:paraId="6B89791B" w14:textId="77777777">
        <w:tc>
          <w:tcPr>
            <w:tcW w:w="2232" w:type="dxa"/>
            <w:shd w:val="clear" w:color="auto" w:fill="F2F4F7"/>
          </w:tcPr>
          <w:p w14:paraId="5E49DE53" w14:textId="77777777" w:rsidR="00430223" w:rsidRDefault="00000000">
            <w:pPr>
              <w:spacing w:after="0"/>
            </w:pPr>
            <w:r>
              <w:rPr>
                <w:b/>
              </w:rPr>
              <w:t>Bloque</w:t>
            </w:r>
          </w:p>
        </w:tc>
        <w:tc>
          <w:tcPr>
            <w:tcW w:w="2520" w:type="dxa"/>
            <w:shd w:val="clear" w:color="auto" w:fill="F2F4F7"/>
          </w:tcPr>
          <w:p w14:paraId="52E2FF33" w14:textId="77777777" w:rsidR="00430223" w:rsidRDefault="00000000">
            <w:pPr>
              <w:spacing w:after="0"/>
            </w:pPr>
            <w:r>
              <w:rPr>
                <w:b/>
              </w:rPr>
              <w:t>Variables</w:t>
            </w:r>
          </w:p>
        </w:tc>
        <w:tc>
          <w:tcPr>
            <w:tcW w:w="4320" w:type="dxa"/>
            <w:shd w:val="clear" w:color="auto" w:fill="F2F4F7"/>
          </w:tcPr>
          <w:p w14:paraId="69653AB1" w14:textId="77777777" w:rsidR="00430223" w:rsidRDefault="00000000">
            <w:pPr>
              <w:spacing w:after="0"/>
            </w:pPr>
            <w:r>
              <w:rPr>
                <w:b/>
              </w:rPr>
              <w:t>Label / uso resumido</w:t>
            </w:r>
          </w:p>
        </w:tc>
      </w:tr>
      <w:tr w:rsidR="00430223" w:rsidRPr="00FD4776" w14:paraId="45ABA14C" w14:textId="77777777">
        <w:tc>
          <w:tcPr>
            <w:tcW w:w="2232" w:type="dxa"/>
          </w:tcPr>
          <w:p w14:paraId="13F7F4BA" w14:textId="77777777" w:rsidR="00430223" w:rsidRDefault="00000000">
            <w:pPr>
              <w:spacing w:after="0"/>
            </w:pPr>
            <w:r>
              <w:t>Identificación y sector</w:t>
            </w:r>
          </w:p>
        </w:tc>
        <w:tc>
          <w:tcPr>
            <w:tcW w:w="2520" w:type="dxa"/>
          </w:tcPr>
          <w:p w14:paraId="2A74370C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NORDEMP; CIIU; ciiu4_div; ciiu4_homologado</w:t>
            </w:r>
          </w:p>
        </w:tc>
        <w:tc>
          <w:tcPr>
            <w:tcW w:w="4320" w:type="dxa"/>
          </w:tcPr>
          <w:p w14:paraId="47709908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Número de orden empresarial y sector económico CIIU. Las variables ciiu4_div y ciiu4_homologado se construyen en el script.</w:t>
            </w:r>
          </w:p>
        </w:tc>
      </w:tr>
      <w:tr w:rsidR="00430223" w:rsidRPr="00FD4776" w14:paraId="6722286A" w14:textId="77777777">
        <w:tc>
          <w:tcPr>
            <w:tcW w:w="2232" w:type="dxa"/>
          </w:tcPr>
          <w:p w14:paraId="6457AED5" w14:textId="77777777" w:rsidR="00430223" w:rsidRDefault="00000000">
            <w:pPr>
              <w:spacing w:after="0"/>
            </w:pPr>
            <w:r>
              <w:t>Ingresos y ventas</w:t>
            </w:r>
          </w:p>
        </w:tc>
        <w:tc>
          <w:tcPr>
            <w:tcW w:w="2520" w:type="dxa"/>
          </w:tcPr>
          <w:p w14:paraId="12DB137F" w14:textId="77777777" w:rsidR="00430223" w:rsidRDefault="00000000">
            <w:pPr>
              <w:spacing w:after="0"/>
            </w:pPr>
            <w:r>
              <w:t>I3R1C1, I3R1C2, I3R2C1, I3R2C2</w:t>
            </w:r>
          </w:p>
        </w:tc>
        <w:tc>
          <w:tcPr>
            <w:tcW w:w="4320" w:type="dxa"/>
          </w:tcPr>
          <w:p w14:paraId="7987BB1C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Ingresos o ventas nacionales y exportaciones totales 2019-2020, en miles de pesos corrientes.</w:t>
            </w:r>
          </w:p>
        </w:tc>
      </w:tr>
      <w:tr w:rsidR="00430223" w:rsidRPr="00FD4776" w14:paraId="5CFA92F6" w14:textId="77777777">
        <w:tc>
          <w:tcPr>
            <w:tcW w:w="2232" w:type="dxa"/>
          </w:tcPr>
          <w:p w14:paraId="24756578" w14:textId="77777777" w:rsidR="00430223" w:rsidRDefault="00000000">
            <w:pPr>
              <w:spacing w:after="0"/>
            </w:pPr>
            <w:r>
              <w:t>Fuentes de financiación</w:t>
            </w:r>
          </w:p>
        </w:tc>
        <w:tc>
          <w:tcPr>
            <w:tcW w:w="2520" w:type="dxa"/>
          </w:tcPr>
          <w:p w14:paraId="46C262D7" w14:textId="77777777" w:rsidR="00430223" w:rsidRDefault="00000000">
            <w:pPr>
              <w:spacing w:after="0"/>
            </w:pPr>
            <w:r>
              <w:t>III1R1C1-III1R8C2</w:t>
            </w:r>
          </w:p>
        </w:tc>
        <w:tc>
          <w:tcPr>
            <w:tcW w:w="4320" w:type="dxa"/>
          </w:tcPr>
          <w:p w14:paraId="2A56BF6D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Recursos propios, grupo empresarial, recursos públicos, banca privada, otras empresas, capital privado, cooperación/donaciones y total de financiación.</w:t>
            </w:r>
          </w:p>
        </w:tc>
      </w:tr>
      <w:tr w:rsidR="00430223" w:rsidRPr="00FD4776" w14:paraId="0E36CFB9" w14:textId="77777777">
        <w:tc>
          <w:tcPr>
            <w:tcW w:w="2232" w:type="dxa"/>
          </w:tcPr>
          <w:p w14:paraId="13E4C375" w14:textId="77777777" w:rsidR="00430223" w:rsidRDefault="00000000">
            <w:pPr>
              <w:spacing w:after="0"/>
            </w:pPr>
            <w:r>
              <w:t>Total inversión ACTI</w:t>
            </w:r>
          </w:p>
        </w:tc>
        <w:tc>
          <w:tcPr>
            <w:tcW w:w="2520" w:type="dxa"/>
          </w:tcPr>
          <w:p w14:paraId="4A2B1C0C" w14:textId="77777777" w:rsidR="00430223" w:rsidRDefault="00000000">
            <w:pPr>
              <w:spacing w:after="0"/>
            </w:pPr>
            <w:r>
              <w:t>II1R10C1, II1R10C2</w:t>
            </w:r>
          </w:p>
        </w:tc>
        <w:tc>
          <w:tcPr>
            <w:tcW w:w="4320" w:type="dxa"/>
          </w:tcPr>
          <w:p w14:paraId="72DFC934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Total monto invertido en actividades científicas, tecnológicas y de innovación en 2019 y 2020.</w:t>
            </w:r>
          </w:p>
        </w:tc>
      </w:tr>
      <w:tr w:rsidR="00430223" w:rsidRPr="00FD4776" w14:paraId="7D4245D9" w14:textId="77777777">
        <w:tc>
          <w:tcPr>
            <w:tcW w:w="2232" w:type="dxa"/>
          </w:tcPr>
          <w:p w14:paraId="67CB9B2F" w14:textId="77777777" w:rsidR="00430223" w:rsidRDefault="00000000">
            <w:pPr>
              <w:spacing w:after="0"/>
            </w:pPr>
            <w:r>
              <w:t>Destino de inversión</w:t>
            </w:r>
          </w:p>
        </w:tc>
        <w:tc>
          <w:tcPr>
            <w:tcW w:w="2520" w:type="dxa"/>
          </w:tcPr>
          <w:p w14:paraId="090D5602" w14:textId="77777777" w:rsidR="00430223" w:rsidRDefault="00000000">
            <w:pPr>
              <w:spacing w:after="0"/>
            </w:pPr>
            <w:r>
              <w:t>II1R1C1-II1R12C2</w:t>
            </w:r>
          </w:p>
        </w:tc>
        <w:tc>
          <w:tcPr>
            <w:tcW w:w="4320" w:type="dxa"/>
          </w:tcPr>
          <w:p w14:paraId="5FA94ED6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I+D interna, I+D externa, maquinaria/equipo, TIC/software/datos, mercadotecnia, propiedad intelectual, consultoría, ingeniería/diseño, capacitación, edificaciones y métodos organizativos.</w:t>
            </w:r>
          </w:p>
        </w:tc>
      </w:tr>
      <w:tr w:rsidR="00430223" w:rsidRPr="00FD4776" w14:paraId="69080A36" w14:textId="77777777">
        <w:tc>
          <w:tcPr>
            <w:tcW w:w="2232" w:type="dxa"/>
          </w:tcPr>
          <w:p w14:paraId="727E9B6D" w14:textId="77777777" w:rsidR="00430223" w:rsidRDefault="00000000">
            <w:pPr>
              <w:spacing w:after="0"/>
            </w:pPr>
            <w:r>
              <w:t>Variables complementarias</w:t>
            </w:r>
          </w:p>
        </w:tc>
        <w:tc>
          <w:tcPr>
            <w:tcW w:w="2520" w:type="dxa"/>
          </w:tcPr>
          <w:p w14:paraId="7E1D9FB4" w14:textId="77777777" w:rsidR="00430223" w:rsidRPr="00FD4776" w:rsidRDefault="00000000">
            <w:pPr>
              <w:spacing w:after="0"/>
              <w:rPr>
                <w:lang w:val="it-IT"/>
              </w:rPr>
            </w:pPr>
            <w:r w:rsidRPr="00FD4776">
              <w:rPr>
                <w:lang w:val="it-IT"/>
              </w:rPr>
              <w:t xml:space="preserve">III2R1C1-III2R9C2; III3R1C1; III4R1C1-III4R6C1; III5R1C1; I2R5C1-I2R18C1; </w:t>
            </w:r>
            <w:r w:rsidRPr="00FD4776">
              <w:rPr>
                <w:lang w:val="it-IT"/>
              </w:rPr>
              <w:lastRenderedPageBreak/>
              <w:t>IV1R11C1-IV1R11C4</w:t>
            </w:r>
          </w:p>
        </w:tc>
        <w:tc>
          <w:tcPr>
            <w:tcW w:w="4320" w:type="dxa"/>
          </w:tcPr>
          <w:p w14:paraId="5184A703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lastRenderedPageBreak/>
              <w:t>Fuentes públicas específicas, intención de solicitar recursos públicos, barreras de acceso, beneficios tributarios, impactos de innovación y personal ocupado/ACTI.</w:t>
            </w:r>
          </w:p>
        </w:tc>
      </w:tr>
    </w:tbl>
    <w:p w14:paraId="747C9793" w14:textId="77777777" w:rsidR="00430223" w:rsidRPr="00FD4776" w:rsidRDefault="00430223">
      <w:pPr>
        <w:rPr>
          <w:lang w:val="es-CO"/>
        </w:rPr>
      </w:pPr>
    </w:p>
    <w:p w14:paraId="6ACFDA0F" w14:textId="77777777" w:rsidR="00430223" w:rsidRDefault="00000000">
      <w:pPr>
        <w:pStyle w:val="Ttulo2"/>
      </w:pPr>
      <w:r>
        <w:t>Variables usadas: EDIT Servicios 2020-2021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4320"/>
      </w:tblGrid>
      <w:tr w:rsidR="00430223" w14:paraId="1F0B7E45" w14:textId="77777777">
        <w:tc>
          <w:tcPr>
            <w:tcW w:w="2232" w:type="dxa"/>
            <w:shd w:val="clear" w:color="auto" w:fill="F2F4F7"/>
          </w:tcPr>
          <w:p w14:paraId="42ED74CC" w14:textId="77777777" w:rsidR="00430223" w:rsidRDefault="00000000">
            <w:pPr>
              <w:spacing w:after="0"/>
            </w:pPr>
            <w:r>
              <w:rPr>
                <w:b/>
              </w:rPr>
              <w:t>Bloque</w:t>
            </w:r>
          </w:p>
        </w:tc>
        <w:tc>
          <w:tcPr>
            <w:tcW w:w="2520" w:type="dxa"/>
            <w:shd w:val="clear" w:color="auto" w:fill="F2F4F7"/>
          </w:tcPr>
          <w:p w14:paraId="2AA69FFC" w14:textId="77777777" w:rsidR="00430223" w:rsidRDefault="00000000">
            <w:pPr>
              <w:spacing w:after="0"/>
            </w:pPr>
            <w:r>
              <w:rPr>
                <w:b/>
              </w:rPr>
              <w:t>Variables</w:t>
            </w:r>
          </w:p>
        </w:tc>
        <w:tc>
          <w:tcPr>
            <w:tcW w:w="4320" w:type="dxa"/>
            <w:shd w:val="clear" w:color="auto" w:fill="F2F4F7"/>
          </w:tcPr>
          <w:p w14:paraId="55545346" w14:textId="77777777" w:rsidR="00430223" w:rsidRDefault="00000000">
            <w:pPr>
              <w:spacing w:after="0"/>
            </w:pPr>
            <w:r>
              <w:rPr>
                <w:b/>
              </w:rPr>
              <w:t>Label / uso resumido</w:t>
            </w:r>
          </w:p>
        </w:tc>
      </w:tr>
      <w:tr w:rsidR="00430223" w:rsidRPr="00FD4776" w14:paraId="7BA42807" w14:textId="77777777">
        <w:tc>
          <w:tcPr>
            <w:tcW w:w="2232" w:type="dxa"/>
          </w:tcPr>
          <w:p w14:paraId="16F7EEBE" w14:textId="77777777" w:rsidR="00430223" w:rsidRDefault="00000000">
            <w:pPr>
              <w:spacing w:after="0"/>
            </w:pPr>
            <w:r>
              <w:t>Identificación y sector</w:t>
            </w:r>
          </w:p>
        </w:tc>
        <w:tc>
          <w:tcPr>
            <w:tcW w:w="2520" w:type="dxa"/>
          </w:tcPr>
          <w:p w14:paraId="408EA20D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NORDEMP detectado por el script; CIIU; ciiu4_div; ciiu4_homologado</w:t>
            </w:r>
          </w:p>
        </w:tc>
        <w:tc>
          <w:tcPr>
            <w:tcW w:w="4320" w:type="dxa"/>
          </w:tcPr>
          <w:p w14:paraId="3AEB9AF3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Identificador empresarial y sector económico CIIU. En la base puede aparecer como NORDEMP_EDITSVIII u otro nombre similar.</w:t>
            </w:r>
          </w:p>
        </w:tc>
      </w:tr>
      <w:tr w:rsidR="00430223" w:rsidRPr="00FD4776" w14:paraId="4459399A" w14:textId="77777777">
        <w:tc>
          <w:tcPr>
            <w:tcW w:w="2232" w:type="dxa"/>
          </w:tcPr>
          <w:p w14:paraId="63A086E2" w14:textId="77777777" w:rsidR="00430223" w:rsidRDefault="00000000">
            <w:pPr>
              <w:spacing w:after="0"/>
            </w:pPr>
            <w:r>
              <w:t>Ingresos y ventas</w:t>
            </w:r>
          </w:p>
        </w:tc>
        <w:tc>
          <w:tcPr>
            <w:tcW w:w="2520" w:type="dxa"/>
          </w:tcPr>
          <w:p w14:paraId="20636D23" w14:textId="77777777" w:rsidR="00430223" w:rsidRDefault="00000000">
            <w:pPr>
              <w:spacing w:after="0"/>
            </w:pPr>
            <w:r>
              <w:t>I3R1C1, I3R1C2, I3R2C1, I3R2C2</w:t>
            </w:r>
          </w:p>
        </w:tc>
        <w:tc>
          <w:tcPr>
            <w:tcW w:w="4320" w:type="dxa"/>
          </w:tcPr>
          <w:p w14:paraId="215E93CF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Ingresos/ventas nacionales y exportaciones del primer y segundo año del periodo, en miles de pesos corrientes.</w:t>
            </w:r>
          </w:p>
        </w:tc>
      </w:tr>
      <w:tr w:rsidR="00430223" w:rsidRPr="00FD4776" w14:paraId="4258DB9C" w14:textId="77777777">
        <w:tc>
          <w:tcPr>
            <w:tcW w:w="2232" w:type="dxa"/>
          </w:tcPr>
          <w:p w14:paraId="2E0394C6" w14:textId="77777777" w:rsidR="00430223" w:rsidRDefault="00000000">
            <w:pPr>
              <w:spacing w:after="0"/>
            </w:pPr>
            <w:r>
              <w:t>Fuentes de financiación</w:t>
            </w:r>
          </w:p>
        </w:tc>
        <w:tc>
          <w:tcPr>
            <w:tcW w:w="2520" w:type="dxa"/>
          </w:tcPr>
          <w:p w14:paraId="5A6F42E0" w14:textId="77777777" w:rsidR="00430223" w:rsidRDefault="00000000">
            <w:pPr>
              <w:spacing w:after="0"/>
            </w:pPr>
            <w:r>
              <w:t>III1R1C1-III1R8C2</w:t>
            </w:r>
          </w:p>
        </w:tc>
        <w:tc>
          <w:tcPr>
            <w:tcW w:w="4320" w:type="dxa"/>
          </w:tcPr>
          <w:p w14:paraId="79656822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Recursos propios, grupo empresarial, recursos públicos, banca privada nacional/extranjera, otras empresas, capital privado, cooperación/donaciones y total invertido.</w:t>
            </w:r>
          </w:p>
        </w:tc>
      </w:tr>
      <w:tr w:rsidR="00430223" w:rsidRPr="00FD4776" w14:paraId="03D18E8E" w14:textId="77777777">
        <w:tc>
          <w:tcPr>
            <w:tcW w:w="2232" w:type="dxa"/>
          </w:tcPr>
          <w:p w14:paraId="65EDC1DE" w14:textId="77777777" w:rsidR="00430223" w:rsidRDefault="00000000">
            <w:pPr>
              <w:spacing w:after="0"/>
            </w:pPr>
            <w:r>
              <w:t>Total inversión ACTI</w:t>
            </w:r>
          </w:p>
        </w:tc>
        <w:tc>
          <w:tcPr>
            <w:tcW w:w="2520" w:type="dxa"/>
          </w:tcPr>
          <w:p w14:paraId="6D334573" w14:textId="77777777" w:rsidR="00430223" w:rsidRDefault="00000000">
            <w:pPr>
              <w:spacing w:after="0"/>
            </w:pPr>
            <w:r>
              <w:t>II1R10C1, II1R10C2</w:t>
            </w:r>
          </w:p>
        </w:tc>
        <w:tc>
          <w:tcPr>
            <w:tcW w:w="4320" w:type="dxa"/>
          </w:tcPr>
          <w:p w14:paraId="62FC4AE1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Cantidad total invertida por la empresa en ACTI en el primer y segundo año del periodo.</w:t>
            </w:r>
          </w:p>
        </w:tc>
      </w:tr>
      <w:tr w:rsidR="00430223" w:rsidRPr="00FD4776" w14:paraId="7283135D" w14:textId="77777777">
        <w:tc>
          <w:tcPr>
            <w:tcW w:w="2232" w:type="dxa"/>
          </w:tcPr>
          <w:p w14:paraId="195697E2" w14:textId="77777777" w:rsidR="00430223" w:rsidRDefault="00000000">
            <w:pPr>
              <w:spacing w:after="0"/>
            </w:pPr>
            <w:r>
              <w:t>Destino de inversión</w:t>
            </w:r>
          </w:p>
        </w:tc>
        <w:tc>
          <w:tcPr>
            <w:tcW w:w="2520" w:type="dxa"/>
          </w:tcPr>
          <w:p w14:paraId="2A0D78B8" w14:textId="77777777" w:rsidR="00430223" w:rsidRDefault="00000000">
            <w:pPr>
              <w:spacing w:after="0"/>
            </w:pPr>
            <w:r>
              <w:t>II1R1C1-II1R12C2</w:t>
            </w:r>
          </w:p>
        </w:tc>
        <w:tc>
          <w:tcPr>
            <w:tcW w:w="4320" w:type="dxa"/>
          </w:tcPr>
          <w:p w14:paraId="61DCE67C" w14:textId="77777777" w:rsidR="00430223" w:rsidRPr="00FD4776" w:rsidRDefault="00000000">
            <w:pPr>
              <w:spacing w:after="0"/>
              <w:rPr>
                <w:lang w:val="es-CO"/>
              </w:rPr>
            </w:pPr>
            <w:r w:rsidRPr="00FD4776">
              <w:rPr>
                <w:lang w:val="es-CO"/>
              </w:rPr>
              <w:t>I+D interna, I+D externa, maquinaria/equipo, TIC/software/datos, mercadotecnia, propiedad intelectual, consultoría, ingeniería/diseño, capacitación, edificaciones y métodos organizativos.</w:t>
            </w:r>
          </w:p>
        </w:tc>
      </w:tr>
    </w:tbl>
    <w:p w14:paraId="298ABB57" w14:textId="77777777" w:rsidR="00430223" w:rsidRPr="00FD4776" w:rsidRDefault="00430223">
      <w:pPr>
        <w:rPr>
          <w:lang w:val="es-CO"/>
        </w:rPr>
      </w:pPr>
    </w:p>
    <w:p w14:paraId="4A41C974" w14:textId="77777777" w:rsidR="00430223" w:rsidRDefault="00000000">
      <w:pPr>
        <w:pStyle w:val="Ttulo2"/>
      </w:pPr>
      <w:r>
        <w:t>Preguntas que responden los códigos</w:t>
      </w:r>
    </w:p>
    <w:p w14:paraId="58DA409B" w14:textId="77777777" w:rsidR="00430223" w:rsidRPr="00FD4776" w:rsidRDefault="00000000">
      <w:pPr>
        <w:pStyle w:val="Listaconvietas"/>
        <w:spacing w:after="60"/>
        <w:rPr>
          <w:lang w:val="es-CO"/>
        </w:rPr>
      </w:pPr>
      <w:r w:rsidRPr="00FD4776">
        <w:rPr>
          <w:lang w:val="es-CO"/>
        </w:rPr>
        <w:t>¿La financiación de la inversión en innovación proviene principalmente de recursos públicos, privados o cooperación/donaciones?</w:t>
      </w:r>
    </w:p>
    <w:p w14:paraId="47ED4F80" w14:textId="77777777" w:rsidR="00430223" w:rsidRPr="00FD4776" w:rsidRDefault="00000000">
      <w:pPr>
        <w:pStyle w:val="Listaconvietas"/>
        <w:spacing w:after="60"/>
        <w:rPr>
          <w:lang w:val="es-CO"/>
        </w:rPr>
      </w:pPr>
      <w:r w:rsidRPr="00FD4776">
        <w:rPr>
          <w:lang w:val="es-CO"/>
        </w:rPr>
        <w:t>¿En qué se invierte el dinero destinado a innovación/ACTI?</w:t>
      </w:r>
    </w:p>
    <w:p w14:paraId="760FCF7E" w14:textId="77777777" w:rsidR="00430223" w:rsidRPr="00FD4776" w:rsidRDefault="00000000">
      <w:pPr>
        <w:pStyle w:val="Listaconvietas"/>
        <w:spacing w:after="60"/>
        <w:rPr>
          <w:lang w:val="es-CO"/>
        </w:rPr>
      </w:pPr>
      <w:r w:rsidRPr="00FD4776">
        <w:rPr>
          <w:lang w:val="es-CO"/>
        </w:rPr>
        <w:t>¿Qué porcentaje de los ingresos o ventas representa la inversión en innovación?</w:t>
      </w:r>
    </w:p>
    <w:p w14:paraId="5798077D" w14:textId="77777777" w:rsidR="00430223" w:rsidRPr="00FD4776" w:rsidRDefault="00000000">
      <w:pPr>
        <w:rPr>
          <w:lang w:val="es-CO"/>
        </w:rPr>
      </w:pPr>
      <w:r w:rsidRPr="00FD4776">
        <w:rPr>
          <w:b/>
          <w:lang w:val="es-CO"/>
        </w:rPr>
        <w:t xml:space="preserve">Nota: </w:t>
      </w:r>
      <w:r w:rsidRPr="00FD4776">
        <w:rPr>
          <w:lang w:val="es-CO"/>
        </w:rPr>
        <w:t>las variables monetarias se interpretan en miles de pesos corrientes, de acuerdo con los labels de los diccionarios DANE.</w:t>
      </w:r>
    </w:p>
    <w:sectPr w:rsidR="00430223" w:rsidRPr="00FD47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907238">
    <w:abstractNumId w:val="8"/>
  </w:num>
  <w:num w:numId="2" w16cid:durableId="1104033138">
    <w:abstractNumId w:val="6"/>
  </w:num>
  <w:num w:numId="3" w16cid:durableId="2113430511">
    <w:abstractNumId w:val="5"/>
  </w:num>
  <w:num w:numId="4" w16cid:durableId="1523932956">
    <w:abstractNumId w:val="4"/>
  </w:num>
  <w:num w:numId="5" w16cid:durableId="117846578">
    <w:abstractNumId w:val="7"/>
  </w:num>
  <w:num w:numId="6" w16cid:durableId="530267694">
    <w:abstractNumId w:val="3"/>
  </w:num>
  <w:num w:numId="7" w16cid:durableId="1112482691">
    <w:abstractNumId w:val="2"/>
  </w:num>
  <w:num w:numId="8" w16cid:durableId="1936017185">
    <w:abstractNumId w:val="1"/>
  </w:num>
  <w:num w:numId="9" w16cid:durableId="162720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0F0"/>
    <w:rsid w:val="00430223"/>
    <w:rsid w:val="0045051D"/>
    <w:rsid w:val="00AA1D8D"/>
    <w:rsid w:val="00B47730"/>
    <w:rsid w:val="00CB0664"/>
    <w:rsid w:val="00FC693F"/>
    <w:rsid w:val="00F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8A653"/>
  <w14:defaultImageDpi w14:val="300"/>
  <w15:docId w15:val="{A0A7A2F3-7E4F-483D-B644-D64D5D0D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Doris Adriana Osorio Barrios</cp:lastModifiedBy>
  <cp:revision>3</cp:revision>
  <dcterms:created xsi:type="dcterms:W3CDTF">2013-12-23T23:15:00Z</dcterms:created>
  <dcterms:modified xsi:type="dcterms:W3CDTF">2026-07-04T01:17:00Z</dcterms:modified>
  <cp:category/>
</cp:coreProperties>
</file>