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E462" w14:textId="66C108F1" w:rsidR="00AB1BEE" w:rsidRDefault="00147606">
      <w:pPr>
        <w:rPr>
          <w:lang w:val="en-US"/>
        </w:rPr>
      </w:pPr>
      <w:r>
        <w:rPr>
          <w:lang w:val="en-US"/>
        </w:rPr>
        <w:t>Install typedb</w:t>
      </w:r>
    </w:p>
    <w:p w14:paraId="63BF7888" w14:textId="7CAEC8CF" w:rsidR="00147606" w:rsidRDefault="00147606">
      <w:pPr>
        <w:rPr>
          <w:lang w:val="en-US"/>
        </w:rPr>
      </w:pPr>
      <w:hyperlink r:id="rId4" w:history="1">
        <w:r w:rsidRPr="009F20AC">
          <w:rPr>
            <w:rStyle w:val="Hyperlink"/>
            <w:lang w:val="en-US"/>
          </w:rPr>
          <w:t>https://vaticle.com/download</w:t>
        </w:r>
      </w:hyperlink>
      <w:r>
        <w:rPr>
          <w:lang w:val="en-US"/>
        </w:rPr>
        <w:t xml:space="preserve"> </w:t>
      </w:r>
    </w:p>
    <w:p w14:paraId="13513C87" w14:textId="2E8BBBAE" w:rsidR="00147606" w:rsidRDefault="00147606">
      <w:pPr>
        <w:rPr>
          <w:lang w:val="en-US"/>
        </w:rPr>
      </w:pPr>
      <w:r>
        <w:rPr>
          <w:lang w:val="en-US"/>
        </w:rPr>
        <w:t>Install typedb workspace/ typedb studio</w:t>
      </w:r>
    </w:p>
    <w:p w14:paraId="11BA1658" w14:textId="452DB493" w:rsidR="00147606" w:rsidRDefault="00147606">
      <w:pPr>
        <w:rPr>
          <w:lang w:val="en-US"/>
        </w:rPr>
      </w:pPr>
      <w:hyperlink r:id="rId5" w:history="1">
        <w:r w:rsidRPr="009F20AC">
          <w:rPr>
            <w:rStyle w:val="Hyperlink"/>
            <w:lang w:val="en-US"/>
          </w:rPr>
          <w:t>https://vaticle.com/download#typedb-workbase</w:t>
        </w:r>
      </w:hyperlink>
    </w:p>
    <w:p w14:paraId="71A105CD" w14:textId="1681011C" w:rsidR="00147606" w:rsidRDefault="00147606">
      <w:pPr>
        <w:rPr>
          <w:lang w:val="en-US"/>
        </w:rPr>
      </w:pPr>
    </w:p>
    <w:p w14:paraId="5AD3C612" w14:textId="18F1C263" w:rsidR="00147606" w:rsidRDefault="0014760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cd to the typedb folder, for example:</w:t>
      </w:r>
    </w:p>
    <w:p w14:paraId="1C345B41" w14:textId="60A994E0" w:rsidR="00147606" w:rsidRDefault="00147606">
      <w:pPr>
        <w:rPr>
          <w:lang w:val="en-US"/>
        </w:rPr>
      </w:pPr>
      <w:r>
        <w:rPr>
          <w:lang w:val="en-US"/>
        </w:rPr>
        <w:t xml:space="preserve">cd </w:t>
      </w:r>
      <w:r w:rsidRPr="00147606">
        <w:rPr>
          <w:lang w:val="en-US"/>
        </w:rPr>
        <w:t>C:\Users\mqcha\Downloads\typedb-all-windows-2.4.0\typedb-all-windows-2.4.0</w:t>
      </w:r>
    </w:p>
    <w:p w14:paraId="64C13605" w14:textId="63425ADF" w:rsidR="00147606" w:rsidRDefault="00147606">
      <w:pPr>
        <w:rPr>
          <w:lang w:val="en-US"/>
        </w:rPr>
      </w:pPr>
    </w:p>
    <w:p w14:paraId="03A4FCED" w14:textId="48E03AD6" w:rsidR="00147606" w:rsidRDefault="00147606">
      <w:pPr>
        <w:rPr>
          <w:lang w:val="en-US"/>
        </w:rPr>
      </w:pPr>
      <w:r>
        <w:rPr>
          <w:lang w:val="en-US"/>
        </w:rPr>
        <w:t>open typedb server using the following code</w:t>
      </w:r>
    </w:p>
    <w:p w14:paraId="5D3E1136" w14:textId="73641EEC" w:rsidR="00147606" w:rsidRDefault="00147606">
      <w:pPr>
        <w:rPr>
          <w:lang w:val="en-US"/>
        </w:rPr>
      </w:pPr>
      <w:r>
        <w:rPr>
          <w:lang w:val="en-US"/>
        </w:rPr>
        <w:t>typedb server</w:t>
      </w:r>
    </w:p>
    <w:p w14:paraId="2E253E46" w14:textId="07822FD9" w:rsidR="00147606" w:rsidRDefault="00147606">
      <w:pPr>
        <w:rPr>
          <w:lang w:val="en-US"/>
        </w:rPr>
      </w:pPr>
    </w:p>
    <w:p w14:paraId="28725F2A" w14:textId="0DBB02D8" w:rsidR="00147606" w:rsidRDefault="00147606">
      <w:pPr>
        <w:rPr>
          <w:lang w:val="en-US"/>
        </w:rPr>
      </w:pPr>
      <w:r>
        <w:rPr>
          <w:lang w:val="en-US"/>
        </w:rPr>
        <w:t xml:space="preserve">open another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cd to the project folder, for example:</w:t>
      </w:r>
    </w:p>
    <w:p w14:paraId="5A68D8C2" w14:textId="241BDD34" w:rsidR="00147606" w:rsidRDefault="00147606">
      <w:pPr>
        <w:rPr>
          <w:lang w:val="en-US"/>
        </w:rPr>
      </w:pPr>
      <w:r>
        <w:rPr>
          <w:lang w:val="en-US"/>
        </w:rPr>
        <w:t xml:space="preserve">cd </w:t>
      </w:r>
      <w:r w:rsidRPr="00147606">
        <w:rPr>
          <w:lang w:val="en-US"/>
        </w:rPr>
        <w:t>C:\Users\mqcha\Downloads\typdb</w:t>
      </w:r>
    </w:p>
    <w:p w14:paraId="5C01D574" w14:textId="4D669A82" w:rsidR="00147606" w:rsidRDefault="00147606">
      <w:pPr>
        <w:rPr>
          <w:lang w:val="en-US"/>
        </w:rPr>
      </w:pPr>
    </w:p>
    <w:p w14:paraId="74423F1F" w14:textId="0D6A763F" w:rsidR="00147606" w:rsidRDefault="00147606">
      <w:pPr>
        <w:rPr>
          <w:lang w:val="en-US"/>
        </w:rPr>
      </w:pPr>
      <w:r>
        <w:rPr>
          <w:lang w:val="en-US"/>
        </w:rPr>
        <w:t>Run the migrate file with the following code:</w:t>
      </w:r>
    </w:p>
    <w:p w14:paraId="728F3A6C" w14:textId="5287BDB9" w:rsidR="00147606" w:rsidRDefault="00147606">
      <w:pPr>
        <w:rPr>
          <w:lang w:val="en-US"/>
        </w:rPr>
      </w:pPr>
      <w:r w:rsidRPr="00147606">
        <w:rPr>
          <w:lang w:val="en-US"/>
        </w:rPr>
        <w:t xml:space="preserve">python migrator.py -n </w:t>
      </w:r>
      <w:r>
        <w:rPr>
          <w:lang w:val="en-US"/>
        </w:rPr>
        <w:t xml:space="preserve">x      x=number of threads used in </w:t>
      </w:r>
      <w:proofErr w:type="spellStart"/>
      <w:r>
        <w:rPr>
          <w:lang w:val="en-US"/>
        </w:rPr>
        <w:t>cpu</w:t>
      </w:r>
      <w:proofErr w:type="spellEnd"/>
    </w:p>
    <w:p w14:paraId="3C864C9B" w14:textId="3FFC8480" w:rsidR="00147606" w:rsidRDefault="00147606">
      <w:pPr>
        <w:rPr>
          <w:lang w:val="en-US"/>
        </w:rPr>
      </w:pPr>
      <w:r>
        <w:rPr>
          <w:lang w:val="en-US"/>
        </w:rPr>
        <w:t xml:space="preserve">e.g.         </w:t>
      </w:r>
      <w:r w:rsidRPr="00147606">
        <w:rPr>
          <w:lang w:val="en-US"/>
        </w:rPr>
        <w:t xml:space="preserve">python migrator.py -n </w:t>
      </w:r>
      <w:r>
        <w:rPr>
          <w:lang w:val="en-US"/>
        </w:rPr>
        <w:t>8</w:t>
      </w:r>
    </w:p>
    <w:p w14:paraId="5573F046" w14:textId="5BD59C19" w:rsidR="00147606" w:rsidRDefault="00147606">
      <w:pPr>
        <w:rPr>
          <w:lang w:val="en-US"/>
        </w:rPr>
      </w:pPr>
    </w:p>
    <w:p w14:paraId="2CD24FCA" w14:textId="17949A88" w:rsidR="00147606" w:rsidRDefault="00147606">
      <w:pPr>
        <w:rPr>
          <w:lang w:val="en-US"/>
        </w:rPr>
      </w:pPr>
      <w:r>
        <w:rPr>
          <w:lang w:val="en-US"/>
        </w:rPr>
        <w:t>If the database already existed, use the following code instead:</w:t>
      </w:r>
    </w:p>
    <w:p w14:paraId="3AF9162B" w14:textId="45B3D290" w:rsidR="00147606" w:rsidRDefault="00147606">
      <w:pPr>
        <w:rPr>
          <w:lang w:val="en-US"/>
        </w:rPr>
      </w:pPr>
      <w:r w:rsidRPr="00147606">
        <w:rPr>
          <w:lang w:val="en-US"/>
        </w:rPr>
        <w:t xml:space="preserve">python migrator.py -n </w:t>
      </w:r>
      <w:r>
        <w:rPr>
          <w:lang w:val="en-US"/>
        </w:rPr>
        <w:t>x</w:t>
      </w:r>
      <w:r>
        <w:rPr>
          <w:lang w:val="en-US"/>
        </w:rPr>
        <w:t xml:space="preserve"> -f TRUE      </w:t>
      </w:r>
      <w:r>
        <w:rPr>
          <w:lang w:val="en-US"/>
        </w:rPr>
        <w:t xml:space="preserve">x=number of threads used in </w:t>
      </w:r>
      <w:proofErr w:type="spellStart"/>
      <w:r>
        <w:rPr>
          <w:lang w:val="en-US"/>
        </w:rPr>
        <w:t>cpu</w:t>
      </w:r>
      <w:proofErr w:type="spellEnd"/>
    </w:p>
    <w:p w14:paraId="1D6BB6FC" w14:textId="4857ADE6" w:rsidR="00147606" w:rsidRDefault="00147606" w:rsidP="00147606">
      <w:pPr>
        <w:widowControl/>
        <w:rPr>
          <w:lang w:val="en-US"/>
        </w:rPr>
      </w:pPr>
      <w:r>
        <w:rPr>
          <w:lang w:val="en-US"/>
        </w:rPr>
        <w:br w:type="page"/>
      </w:r>
    </w:p>
    <w:p w14:paraId="51092D8D" w14:textId="36EF7CFD" w:rsidR="00147606" w:rsidRDefault="00147606">
      <w:pPr>
        <w:rPr>
          <w:lang w:val="en-US"/>
        </w:rPr>
      </w:pPr>
      <w:r>
        <w:rPr>
          <w:lang w:val="en-US"/>
        </w:rPr>
        <w:lastRenderedPageBreak/>
        <w:t>example query using typedb workbase:</w:t>
      </w:r>
    </w:p>
    <w:p w14:paraId="58B590E6" w14:textId="77777777" w:rsidR="00147606" w:rsidRPr="00147606" w:rsidRDefault="00147606" w:rsidP="00147606">
      <w:pPr>
        <w:rPr>
          <w:lang w:val="en-US"/>
        </w:rPr>
      </w:pPr>
      <w:r w:rsidRPr="00147606">
        <w:rPr>
          <w:lang w:val="en-US"/>
        </w:rPr>
        <w:t>match</w:t>
      </w:r>
    </w:p>
    <w:p w14:paraId="4884A823" w14:textId="77777777" w:rsidR="00147606" w:rsidRPr="00147606" w:rsidRDefault="00147606" w:rsidP="00147606">
      <w:pPr>
        <w:rPr>
          <w:lang w:val="en-US"/>
        </w:rPr>
      </w:pPr>
      <w:r w:rsidRPr="00147606">
        <w:rPr>
          <w:lang w:val="en-US"/>
        </w:rPr>
        <w:t>$g isa gene, has gene-symbol "YWHAG";</w:t>
      </w:r>
    </w:p>
    <w:p w14:paraId="243325BA" w14:textId="77777777" w:rsidR="00147606" w:rsidRPr="00147606" w:rsidRDefault="00147606" w:rsidP="00147606">
      <w:pPr>
        <w:rPr>
          <w:lang w:val="en-US"/>
        </w:rPr>
      </w:pPr>
      <w:r w:rsidRPr="00147606">
        <w:rPr>
          <w:lang w:val="en-US"/>
        </w:rPr>
        <w:t>$p isa protein;</w:t>
      </w:r>
    </w:p>
    <w:p w14:paraId="1C9AC75C" w14:textId="49EE7CD2" w:rsidR="00147606" w:rsidRDefault="00147606" w:rsidP="00147606">
      <w:pPr>
        <w:rPr>
          <w:lang w:val="en-US"/>
        </w:rPr>
      </w:pPr>
      <w:r w:rsidRPr="00147606">
        <w:rPr>
          <w:lang w:val="en-US"/>
        </w:rPr>
        <w:t>$1 ($g, $p) isa gene-protein-encoding;</w:t>
      </w:r>
    </w:p>
    <w:p w14:paraId="5D376C5D" w14:textId="10EB34B0" w:rsidR="00147606" w:rsidRDefault="00CC3D19" w:rsidP="00147606">
      <w:pPr>
        <w:rPr>
          <w:lang w:val="en-US"/>
        </w:rPr>
      </w:pPr>
      <w:r>
        <w:rPr>
          <w:noProof/>
        </w:rPr>
        <w:drawing>
          <wp:inline distT="0" distB="0" distL="0" distR="0" wp14:anchorId="2A510D98" wp14:editId="7C330E74">
            <wp:extent cx="5274310" cy="2721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4D97" w14:textId="70706DE8" w:rsidR="00147606" w:rsidRPr="00147606" w:rsidRDefault="00147606">
      <w:pPr>
        <w:rPr>
          <w:lang w:val="en-US"/>
        </w:rPr>
      </w:pPr>
    </w:p>
    <w:sectPr w:rsidR="00147606" w:rsidRPr="00147606" w:rsidSect="0053163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06"/>
    <w:rsid w:val="00147606"/>
    <w:rsid w:val="00393921"/>
    <w:rsid w:val="00531639"/>
    <w:rsid w:val="00AB1BEE"/>
    <w:rsid w:val="00C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37E1"/>
  <w15:chartTrackingRefBased/>
  <w15:docId w15:val="{DB1E2488-C02F-4B3C-A0EB-1098004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aticle.com/download#typedb-workbase" TargetMode="External"/><Relationship Id="rId4" Type="http://schemas.openxmlformats.org/officeDocument/2006/relationships/hyperlink" Target="https://vaticle.com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Chao, Kin</dc:creator>
  <cp:keywords/>
  <dc:description/>
  <cp:lastModifiedBy>Chao, Kin</cp:lastModifiedBy>
  <cp:revision>3</cp:revision>
  <dcterms:created xsi:type="dcterms:W3CDTF">2021-10-17T19:16:00Z</dcterms:created>
  <dcterms:modified xsi:type="dcterms:W3CDTF">2021-10-17T22:12:00Z</dcterms:modified>
</cp:coreProperties>
</file>